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07490">
      <w:pPr>
        <w:spacing w:before="78" w:line="219" w:lineRule="auto"/>
        <w:ind w:left="520"/>
        <w:jc w:val="center"/>
        <w:rPr>
          <w:rFonts w:hint="default" w:ascii="宋体" w:hAnsi="宋体" w:eastAsia="宋体" w:cs="宋体"/>
          <w:b/>
          <w:bCs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highlight w:val="none"/>
          <w:lang w:val="en-US" w:eastAsia="zh-CN"/>
        </w:rPr>
        <w:t>采购需求</w:t>
      </w:r>
    </w:p>
    <w:p w14:paraId="75096919">
      <w:pPr>
        <w:spacing w:before="78" w:line="219" w:lineRule="auto"/>
        <w:ind w:left="52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highlight w:val="none"/>
        </w:rPr>
        <w:t>一、技术、服务标准和要求：</w:t>
      </w:r>
    </w:p>
    <w:p w14:paraId="52B569F3">
      <w:pPr>
        <w:spacing w:before="180" w:line="360" w:lineRule="auto"/>
        <w:ind w:left="995"/>
        <w:outlineLvl w:val="1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bookmarkStart w:id="0" w:name="_Toc28918"/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采购包1：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黄良街道泰北花卉基地建设项目</w:t>
      </w:r>
      <w:bookmarkEnd w:id="0"/>
    </w:p>
    <w:p w14:paraId="019F2FF3">
      <w:pPr>
        <w:spacing w:before="184" w:line="360" w:lineRule="auto"/>
        <w:ind w:left="999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lang w:eastAsia="zh-CN"/>
        </w:rPr>
        <w:t>供应商</w:t>
      </w:r>
      <w:r>
        <w:rPr>
          <w:rFonts w:ascii="宋体" w:hAnsi="宋体" w:eastAsia="宋体" w:cs="宋体"/>
          <w:spacing w:val="-1"/>
          <w:sz w:val="24"/>
          <w:szCs w:val="24"/>
          <w:highlight w:val="none"/>
        </w:rPr>
        <w:t>报价不允许超过标的金额</w:t>
      </w:r>
    </w:p>
    <w:p w14:paraId="54ADAF78">
      <w:pPr>
        <w:spacing w:before="182" w:line="360" w:lineRule="auto"/>
        <w:ind w:left="997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highlight w:val="none"/>
        </w:rPr>
        <w:t>标的名称：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lang w:eastAsia="zh-CN"/>
        </w:rPr>
        <w:t>黄良街道泰北花卉基地建设项目</w:t>
      </w:r>
    </w:p>
    <w:p w14:paraId="1AF4DCB7">
      <w:pPr>
        <w:spacing w:before="184" w:line="360" w:lineRule="auto"/>
        <w:ind w:left="1014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  <w:highlight w:val="none"/>
        </w:rPr>
        <w:t>1.计划工期：</w:t>
      </w: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合同签订之日起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val="en-US" w:eastAsia="zh-CN"/>
        </w:rPr>
        <w:t>120</w:t>
      </w: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日历天内</w:t>
      </w:r>
      <w:bookmarkStart w:id="1" w:name="_GoBack"/>
      <w:bookmarkEnd w:id="1"/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。</w:t>
      </w:r>
    </w:p>
    <w:p w14:paraId="4E52915F">
      <w:pPr>
        <w:spacing w:before="183" w:line="360" w:lineRule="auto"/>
        <w:ind w:left="999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  <w:highlight w:val="none"/>
        </w:rPr>
        <w:t>2.质量标准：</w:t>
      </w: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达到国家现行施工验收规范</w:t>
      </w:r>
      <w:r>
        <w:rPr>
          <w:rFonts w:ascii="宋体" w:hAnsi="宋体" w:eastAsia="宋体" w:cs="宋体"/>
          <w:spacing w:val="-3"/>
          <w:sz w:val="24"/>
          <w:szCs w:val="24"/>
          <w:highlight w:val="none"/>
        </w:rPr>
        <w:t>“合格”标准。</w:t>
      </w:r>
    </w:p>
    <w:p w14:paraId="72D4E020">
      <w:pPr>
        <w:spacing w:before="180" w:line="360" w:lineRule="auto"/>
        <w:ind w:left="1001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  <w:highlight w:val="none"/>
        </w:rPr>
        <w:t>3.工程地点：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西安市长安区黄良街道秦北世纪花园中心。</w:t>
      </w:r>
    </w:p>
    <w:p w14:paraId="62972D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99"/>
        <w:textAlignment w:val="baseline"/>
        <w:rPr>
          <w:rFonts w:ascii="宋体" w:hAnsi="宋体" w:eastAsia="宋体" w:cs="宋体"/>
          <w:spacing w:val="-2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  <w:highlight w:val="none"/>
        </w:rPr>
        <w:t>4.工程内容：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本项目拟建设尖顶屋脊型连栋温室工程，本工程总面积6400m²,其中包含4座温室：1.温室7#棚：总长76米，宽24、28米。面积为1984m²;其中分为2个部分，第1部分长36米，宽24米，第2部分长40米，宽28米。2.温室8#棚：总长48米，宽40米。面积为1920m²。3.温室9#棚：总长48米，宽24米。面积为1152m²。4.温室10#棚：总长48米，宽28米。面积为1344m²。</w:t>
      </w:r>
      <w:r>
        <w:rPr>
          <w:rFonts w:ascii="宋体" w:hAnsi="宋体" w:eastAsia="宋体" w:cs="宋体"/>
          <w:spacing w:val="-2"/>
          <w:sz w:val="24"/>
          <w:szCs w:val="24"/>
          <w:highlight w:val="none"/>
        </w:rPr>
        <w:t>具体内容及要求详见本项目工程量清单及图纸。</w:t>
      </w:r>
    </w:p>
    <w:p w14:paraId="74DF0688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AE7C1">
    <w:pPr>
      <w:spacing w:line="169" w:lineRule="auto"/>
      <w:ind w:left="417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A2E85"/>
    <w:rsid w:val="452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6490</Words>
  <Characters>6712</Characters>
  <Lines>0</Lines>
  <Paragraphs>0</Paragraphs>
  <TotalTime>0</TotalTime>
  <ScaleCrop>false</ScaleCrop>
  <LinksUpToDate>false</LinksUpToDate>
  <CharactersWithSpaces>6992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2025-10-09T11:56:00Z</dcterms:created>
  <dc:creator>WPS_1469699478</dc:creator>
  <cp:lastModifiedBy>WPS_1469699478</cp:lastModifiedBy>
  <dcterms:modified xsi:type="dcterms:W3CDTF">2025-10-09T15:40:20Z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23DB82E99E1243CDBEC76DAE46E9A5EB_11</vt:lpwstr>
  </property>
  <property fmtid="{D5CDD505-2E9C-101B-9397-08002B2CF9AE}" pid="4" name="KSOTemplateDocerSaveRecord">
    <vt:lpwstr>eyJoZGlkIjoiYjNmYjFiOTM4OWM5NmM5MmFkMDEyNjdkNTc1YTZiZTkiLCJ1c2VySWQiOiIyMzIxNjU2NjcifQ==</vt:lpwstr>
  </property>
</Properties>
</file>