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44F5C">
      <w:pPr>
        <w:jc w:val="center"/>
        <w:rPr>
          <w:rFonts w:hint="eastAsia" w:ascii="宋体" w:hAnsi="宋体" w:cs="宋体"/>
          <w:b/>
          <w:color w:val="000000"/>
          <w:kern w:val="0"/>
          <w:sz w:val="32"/>
          <w:szCs w:val="32"/>
          <w:highlight w:val="none"/>
          <w:lang w:bidi="ar"/>
        </w:rPr>
      </w:pPr>
      <w:r>
        <w:rPr>
          <w:rFonts w:hint="eastAsia" w:ascii="宋体" w:hAnsi="宋体" w:cs="宋体"/>
          <w:b/>
          <w:color w:val="000000"/>
          <w:kern w:val="0"/>
          <w:sz w:val="32"/>
          <w:szCs w:val="32"/>
          <w:highlight w:val="none"/>
          <w:lang w:val="en-US" w:eastAsia="zh-CN" w:bidi="ar"/>
        </w:rPr>
        <w:t>小寨镇代桥村水毁路修复</w:t>
      </w:r>
      <w:r>
        <w:rPr>
          <w:rFonts w:hint="eastAsia" w:ascii="宋体" w:hAnsi="宋体" w:cs="宋体"/>
          <w:b/>
          <w:color w:val="000000"/>
          <w:kern w:val="0"/>
          <w:sz w:val="32"/>
          <w:szCs w:val="32"/>
          <w:highlight w:val="none"/>
          <w:lang w:bidi="ar"/>
        </w:rPr>
        <w:t>政府采购需求书</w:t>
      </w:r>
    </w:p>
    <w:tbl>
      <w:tblPr>
        <w:tblStyle w:val="10"/>
        <w:tblW w:w="4999" w:type="pct"/>
        <w:tblInd w:w="0" w:type="dxa"/>
        <w:tblLayout w:type="autofit"/>
        <w:tblCellMar>
          <w:top w:w="0" w:type="dxa"/>
          <w:left w:w="0" w:type="dxa"/>
          <w:bottom w:w="0" w:type="dxa"/>
          <w:right w:w="0" w:type="dxa"/>
        </w:tblCellMar>
      </w:tblPr>
      <w:tblGrid>
        <w:gridCol w:w="593"/>
        <w:gridCol w:w="1710"/>
        <w:gridCol w:w="6797"/>
      </w:tblGrid>
      <w:tr w14:paraId="4468358E">
        <w:tblPrEx>
          <w:tblCellMar>
            <w:top w:w="0" w:type="dxa"/>
            <w:left w:w="0" w:type="dxa"/>
            <w:bottom w:w="0" w:type="dxa"/>
            <w:right w:w="0" w:type="dxa"/>
          </w:tblCellMar>
        </w:tblPrEx>
        <w:trPr>
          <w:trHeight w:val="4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F4B23">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序号</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F8792">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关键事项</w:t>
            </w: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D75FA">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说明和要求</w:t>
            </w:r>
          </w:p>
        </w:tc>
      </w:tr>
      <w:tr w14:paraId="25FC2BEA">
        <w:tblPrEx>
          <w:tblCellMar>
            <w:top w:w="0" w:type="dxa"/>
            <w:left w:w="0" w:type="dxa"/>
            <w:bottom w:w="0" w:type="dxa"/>
            <w:right w:w="0" w:type="dxa"/>
          </w:tblCellMar>
        </w:tblPrEx>
        <w:trPr>
          <w:trHeight w:val="14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CD76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913D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采购预算</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2AD2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691,100.00</w:t>
            </w:r>
            <w:r>
              <w:rPr>
                <w:rFonts w:hint="eastAsia" w:ascii="宋体" w:hAnsi="宋体" w:cs="宋体"/>
                <w:color w:val="auto"/>
                <w:kern w:val="0"/>
                <w:sz w:val="28"/>
                <w:szCs w:val="28"/>
                <w:highlight w:val="none"/>
                <w:lang w:bidi="ar"/>
              </w:rPr>
              <w:t>元</w:t>
            </w:r>
          </w:p>
          <w:p w14:paraId="265B110F">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5D75AE06">
        <w:tblPrEx>
          <w:tblCellMar>
            <w:top w:w="0" w:type="dxa"/>
            <w:left w:w="0" w:type="dxa"/>
            <w:bottom w:w="0" w:type="dxa"/>
            <w:right w:w="0"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D014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2</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1164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最高限价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C7E1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690,865.57</w:t>
            </w:r>
            <w:r>
              <w:rPr>
                <w:rFonts w:hint="eastAsia" w:ascii="宋体" w:hAnsi="宋体" w:cs="宋体"/>
                <w:color w:val="auto"/>
                <w:kern w:val="0"/>
                <w:sz w:val="28"/>
                <w:szCs w:val="28"/>
                <w:highlight w:val="none"/>
                <w:lang w:bidi="ar"/>
              </w:rPr>
              <w:t>元</w:t>
            </w:r>
          </w:p>
          <w:p w14:paraId="37B5F58B">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供应商投标报价高于最高限价的则其投标文件将按无效投标文件处理。</w:t>
            </w:r>
          </w:p>
        </w:tc>
      </w:tr>
      <w:tr w14:paraId="26147E26">
        <w:tblPrEx>
          <w:tblCellMar>
            <w:top w:w="0" w:type="dxa"/>
            <w:left w:w="0" w:type="dxa"/>
            <w:bottom w:w="0" w:type="dxa"/>
            <w:right w:w="0" w:type="dxa"/>
          </w:tblCellMar>
        </w:tblPrEx>
        <w:trPr>
          <w:trHeight w:val="13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BBFA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3</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A2D15">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暂列金</w:t>
            </w:r>
          </w:p>
          <w:p w14:paraId="7258F11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或暂估价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7645D">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val="en-US" w:eastAsia="zh-CN" w:bidi="ar"/>
              </w:rPr>
              <w:t>暂列金：</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625206E5">
            <w:pPr>
              <w:pStyle w:val="2"/>
              <w:jc w:val="both"/>
              <w:rPr>
                <w:rFonts w:hint="eastAsia"/>
                <w:color w:val="auto"/>
                <w:highlight w:val="none"/>
              </w:rPr>
            </w:pPr>
            <w:r>
              <w:rPr>
                <w:rFonts w:hint="eastAsia" w:ascii="宋体" w:hAnsi="宋体" w:eastAsia="宋体" w:cs="宋体"/>
                <w:color w:val="auto"/>
                <w:kern w:val="2"/>
                <w:sz w:val="28"/>
                <w:szCs w:val="28"/>
                <w:highlight w:val="none"/>
                <w:lang w:val="en-US" w:eastAsia="zh-CN" w:bidi="ar-SA"/>
              </w:rPr>
              <w:t>专业工程暂估价：</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58F7D1B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如有，请列明。</w:t>
            </w:r>
          </w:p>
        </w:tc>
      </w:tr>
      <w:tr w14:paraId="4C11E2B8">
        <w:tblPrEx>
          <w:tblCellMar>
            <w:top w:w="0" w:type="dxa"/>
            <w:left w:w="0" w:type="dxa"/>
            <w:bottom w:w="0" w:type="dxa"/>
            <w:right w:w="0" w:type="dxa"/>
          </w:tblCellMar>
        </w:tblPrEx>
        <w:trPr>
          <w:trHeight w:val="85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7656D">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4</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3E3B8">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图纸</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823C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●有图纸，图纸与工程量清单不一致时以</w:t>
            </w:r>
            <w:r>
              <w:rPr>
                <w:rFonts w:hint="eastAsia" w:ascii="宋体" w:hAnsi="宋体" w:cs="宋体"/>
                <w:color w:val="auto"/>
                <w:kern w:val="0"/>
                <w:sz w:val="28"/>
                <w:szCs w:val="28"/>
                <w:highlight w:val="none"/>
                <w:u w:val="single"/>
                <w:lang w:bidi="ar"/>
              </w:rPr>
              <w:t>图纸</w:t>
            </w:r>
            <w:r>
              <w:rPr>
                <w:rFonts w:hint="eastAsia" w:ascii="宋体" w:hAnsi="宋体" w:cs="宋体"/>
                <w:color w:val="auto"/>
                <w:kern w:val="0"/>
                <w:sz w:val="28"/>
                <w:szCs w:val="28"/>
                <w:highlight w:val="none"/>
                <w:lang w:bidi="ar"/>
              </w:rPr>
              <w:t>为准。</w:t>
            </w:r>
          </w:p>
          <w:p w14:paraId="0287F883">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○无图纸</w:t>
            </w:r>
          </w:p>
        </w:tc>
      </w:tr>
      <w:tr w14:paraId="155229EE">
        <w:tblPrEx>
          <w:tblCellMar>
            <w:top w:w="0" w:type="dxa"/>
            <w:left w:w="0" w:type="dxa"/>
            <w:bottom w:w="0" w:type="dxa"/>
            <w:right w:w="0" w:type="dxa"/>
          </w:tblCellMar>
        </w:tblPrEx>
        <w:trPr>
          <w:trHeight w:val="782" w:hRule="atLeast"/>
        </w:trPr>
        <w:tc>
          <w:tcPr>
            <w:tcW w:w="43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7D82E86">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5</w:t>
            </w:r>
          </w:p>
        </w:tc>
        <w:tc>
          <w:tcPr>
            <w:tcW w:w="72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C4A32E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项目性质</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A6C1B">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●专门面向中小企业采购</w:t>
            </w:r>
          </w:p>
          <w:p w14:paraId="769B4B61">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仅允许中小企业或小型、微型企业参与投标。</w:t>
            </w:r>
          </w:p>
        </w:tc>
      </w:tr>
      <w:tr w14:paraId="0D924AD0">
        <w:tblPrEx>
          <w:tblCellMar>
            <w:top w:w="0" w:type="dxa"/>
            <w:left w:w="0" w:type="dxa"/>
            <w:bottom w:w="0" w:type="dxa"/>
            <w:right w:w="0" w:type="dxa"/>
          </w:tblCellMar>
        </w:tblPrEx>
        <w:trPr>
          <w:trHeight w:val="641" w:hRule="atLeast"/>
        </w:trPr>
        <w:tc>
          <w:tcPr>
            <w:tcW w:w="43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B814BD0">
            <w:pPr>
              <w:widowControl/>
              <w:spacing w:line="360" w:lineRule="auto"/>
              <w:jc w:val="left"/>
              <w:textAlignment w:val="center"/>
              <w:rPr>
                <w:rFonts w:hint="eastAsia" w:ascii="宋体" w:hAnsi="宋体" w:cs="宋体"/>
                <w:color w:val="auto"/>
                <w:sz w:val="28"/>
                <w:szCs w:val="28"/>
                <w:highlight w:val="none"/>
              </w:rPr>
            </w:pPr>
          </w:p>
        </w:tc>
        <w:tc>
          <w:tcPr>
            <w:tcW w:w="72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07515BD">
            <w:pPr>
              <w:widowControl/>
              <w:spacing w:line="360" w:lineRule="auto"/>
              <w:jc w:val="left"/>
              <w:textAlignment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2CA1B">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○非专门面向中小企业采购</w:t>
            </w:r>
          </w:p>
          <w:p w14:paraId="0FF7DA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对符合《政府采购促进中小企业发展管理办法》(财库［2020］46号）规定的小微企业(监狱企业视同小型、微型企业)的报价给予3%（3%-5%）的扣除（当采用招标方式时，实际上是对其价格分给予一定比例的增加），用扣除后的价格参加评审。</w:t>
            </w:r>
          </w:p>
        </w:tc>
      </w:tr>
      <w:tr w14:paraId="39377F4B">
        <w:tblPrEx>
          <w:tblCellMar>
            <w:top w:w="0" w:type="dxa"/>
            <w:left w:w="0" w:type="dxa"/>
            <w:bottom w:w="0" w:type="dxa"/>
            <w:right w:w="0" w:type="dxa"/>
          </w:tblCellMar>
        </w:tblPrEx>
        <w:trPr>
          <w:trHeight w:val="1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6CEFC">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6</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379A5">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对供应商的</w:t>
            </w:r>
          </w:p>
          <w:p w14:paraId="29792CF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资格要求</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0C293">
            <w:pPr>
              <w:spacing w:line="360" w:lineRule="auto"/>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1、基本资格条件：符合《中华人民共和国政府采购法》第二十二条的规定，并提供以下资料；</w:t>
            </w:r>
          </w:p>
          <w:p w14:paraId="201E2BCB">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根据投标供应商类别进行提供：①如供应商是企业（包括合伙企业），应提供在工商部门注册的有效“企业法人营业执照”或“营业执照”；②如供应商是事业单位，应提供有效的“事业单位法人证书”；③如供应商是为企业专业服务机构的，应提供执业许可证等证明文件；</w:t>
            </w:r>
          </w:p>
          <w:p w14:paraId="7E40F006">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④如供应商是个体工商户，应提供有效的“个体工商户营业执照”；⑤如供应商为自然人，应提供有效的自然人身份证明。</w:t>
            </w:r>
          </w:p>
          <w:p w14:paraId="654E69C7">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2、</w:t>
            </w:r>
            <w:r>
              <w:rPr>
                <w:rFonts w:hint="eastAsia" w:ascii="宋体" w:hAnsi="宋体" w:cs="宋体"/>
                <w:color w:val="auto"/>
                <w:kern w:val="0"/>
                <w:sz w:val="28"/>
                <w:szCs w:val="28"/>
                <w:highlight w:val="none"/>
                <w:u w:val="single"/>
                <w:lang w:bidi="ar"/>
              </w:rPr>
              <w:t>提供</w:t>
            </w:r>
            <w:r>
              <w:rPr>
                <w:rFonts w:hint="eastAsia" w:ascii="宋体" w:hAnsi="宋体" w:cs="宋体"/>
                <w:color w:val="auto"/>
                <w:kern w:val="0"/>
                <w:sz w:val="28"/>
                <w:szCs w:val="28"/>
                <w:highlight w:val="none"/>
                <w:u w:val="single"/>
                <w:lang w:val="en-US" w:eastAsia="zh-CN" w:bidi="ar"/>
              </w:rPr>
              <w:t>2024</w:t>
            </w:r>
            <w:r>
              <w:rPr>
                <w:rFonts w:hint="eastAsia" w:ascii="宋体" w:hAnsi="宋体" w:cs="宋体"/>
                <w:color w:val="auto"/>
                <w:kern w:val="0"/>
                <w:sz w:val="28"/>
                <w:szCs w:val="28"/>
                <w:highlight w:val="none"/>
                <w:u w:val="single"/>
                <w:lang w:bidi="ar"/>
              </w:rPr>
              <w:t>年度经审计的财务报告（成立时间至提交</w:t>
            </w:r>
            <w:r>
              <w:rPr>
                <w:rFonts w:hint="eastAsia" w:ascii="宋体" w:hAnsi="宋体" w:cs="宋体"/>
                <w:color w:val="auto"/>
                <w:kern w:val="0"/>
                <w:sz w:val="28"/>
                <w:szCs w:val="28"/>
                <w:highlight w:val="none"/>
                <w:u w:val="single"/>
                <w:lang w:val="en-US" w:eastAsia="zh-CN" w:bidi="ar"/>
              </w:rPr>
              <w:t>磋商响应</w:t>
            </w:r>
            <w:r>
              <w:rPr>
                <w:rFonts w:hint="eastAsia" w:ascii="宋体" w:hAnsi="宋体" w:cs="宋体"/>
                <w:color w:val="auto"/>
                <w:kern w:val="0"/>
                <w:sz w:val="28"/>
                <w:szCs w:val="28"/>
                <w:highlight w:val="none"/>
                <w:u w:val="single"/>
                <w:lang w:bidi="ar"/>
              </w:rPr>
              <w:t>文件截止时间不足一年的可提供成立后任意时段的资产负债表），或</w:t>
            </w:r>
            <w:r>
              <w:rPr>
                <w:rFonts w:hint="eastAsia" w:ascii="宋体" w:hAnsi="宋体" w:cs="宋体"/>
                <w:color w:val="auto"/>
                <w:kern w:val="0"/>
                <w:sz w:val="28"/>
                <w:szCs w:val="28"/>
                <w:highlight w:val="none"/>
                <w:u w:val="single"/>
                <w:lang w:val="en-US" w:eastAsia="zh-CN" w:bidi="ar"/>
              </w:rPr>
              <w:t>磋商响应</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6个月内银行出具的资信证明；</w:t>
            </w:r>
          </w:p>
          <w:p w14:paraId="3CBC1AD4">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3、磋商响应</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一年内已缴纳的至少一个月的纳税证明或完税证明，依法免税的单位应提供相关证明材料；</w:t>
            </w:r>
          </w:p>
          <w:p w14:paraId="32DCB99C">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4、磋商响应</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一年内已缴存的至少一个月的社会保障资金缴存单据或社保机构开具的社会保险参保缴费情况证明，依法不需要缴纳社会保障资金的单位应提供相关证明材料；</w:t>
            </w:r>
          </w:p>
          <w:p w14:paraId="1A26B0AB">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5</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提供具有履行合同所必需的设备和专业技术能力的承诺；</w:t>
            </w:r>
          </w:p>
          <w:p w14:paraId="192FA570">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6</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参加政府采购活动前3年内，在经营活动中没有重大违法记录的书面声明。</w:t>
            </w:r>
          </w:p>
          <w:p w14:paraId="6BCC5AA1">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2、特定资格条件：</w:t>
            </w:r>
          </w:p>
          <w:p w14:paraId="5DDE8E72">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1）法定代表人授权书（法定代表人直接参加投标，须提供法定代表人身份证明）；（2）投标供应商不得为“信用中国”网站（www.creditchina.gov.cn）中列入失信被执行人和重大税收违法案件当事人名单的投标供应商，不得为中国政府采购网（www.ccgp.gov.cn）政府采购严重违法失信行为记录名单中被财政部门禁止参加政府采购活动的投标供应商；（3）投标供应商须具备行业主管部门颁发的市政公用工程施工总承包三级及以上资质并具有有效的安全生产许可证；（4）投标供应商拟派项目经理须具备行业主管部门颁发的市政公用工程专业二级及以上建造师资质及有效的安全生产考核合格证书（建安B证），在本单位注册且无在建工程（提供承诺）；（5）投标供应商基本信息及项目经理基本信息应在“陕西建设网（http://js.shaanxi.gov.cn/ ）或陕西省建筑市场监管与诚信信息发布平台”可查询；(6)投标供应商不得在各级诚信信息平台被列为投标受限制的行为人（提供承诺）；（7）本项目不接受联合体投标，单位负责人为同一人或者存在直接控股、管理关系的不同供应商，不得参加同一合同项下的政府采购活动；(8)本项目专门面向中小企业采购，仅限符合《政府采购促进中小企业发展管理办法》的通知(财库〔2020〕46号)条件的中小企业参与，并提供中小企业声明函，残疾人福利企业、监狱企业视同中小企业</w:t>
            </w:r>
            <w:r>
              <w:rPr>
                <w:rFonts w:hint="eastAsia" w:ascii="宋体" w:hAnsi="宋体" w:cs="宋体"/>
                <w:color w:val="auto"/>
                <w:kern w:val="0"/>
                <w:sz w:val="28"/>
                <w:szCs w:val="28"/>
                <w:highlight w:val="none"/>
                <w:u w:val="single"/>
                <w:lang w:bidi="ar"/>
              </w:rPr>
              <w:t>。</w:t>
            </w:r>
          </w:p>
          <w:p w14:paraId="2D9F612F">
            <w:pPr>
              <w:spacing w:line="360" w:lineRule="auto"/>
              <w:ind w:firstLine="560" w:firstLineChars="200"/>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可依据住建部门发布的《建设工程资质》中的“承包工程范围”进行确定。</w:t>
            </w:r>
          </w:p>
          <w:p w14:paraId="177E7EF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根据《政府采购促进中小企业发展管理办法》(财库(2020）46号)的规定，不得以企业注册资本、资产总额、营业收入、从业人员、利润、纳税额等规模条件和财务指标作为供应商的资格要求</w:t>
            </w:r>
            <w:r>
              <w:rPr>
                <w:rStyle w:val="12"/>
                <w:rFonts w:hint="default"/>
                <w:color w:val="auto"/>
                <w:sz w:val="28"/>
                <w:szCs w:val="28"/>
                <w:highlight w:val="none"/>
                <w:lang w:bidi="ar"/>
              </w:rPr>
              <w:t>或者评审因素，不得在企业股权结构、经营年限等方面对中小企业实行差别待遇或者歧视待遇。</w:t>
            </w:r>
          </w:p>
        </w:tc>
      </w:tr>
      <w:tr w14:paraId="17C4043E">
        <w:tblPrEx>
          <w:tblCellMar>
            <w:top w:w="0" w:type="dxa"/>
            <w:left w:w="0" w:type="dxa"/>
            <w:bottom w:w="0" w:type="dxa"/>
            <w:right w:w="0" w:type="dxa"/>
          </w:tblCellMar>
        </w:tblPrEx>
        <w:trPr>
          <w:trHeight w:val="614"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625C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7</w:t>
            </w:r>
          </w:p>
        </w:tc>
        <w:tc>
          <w:tcPr>
            <w:tcW w:w="7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BC4F8">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是否接受</w:t>
            </w:r>
          </w:p>
          <w:p w14:paraId="7FF72A3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联合体投标</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C099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○接受</w:t>
            </w:r>
          </w:p>
          <w:p w14:paraId="3104AA01">
            <w:pPr>
              <w:widowControl/>
              <w:spacing w:line="360" w:lineRule="auto"/>
              <w:jc w:val="left"/>
              <w:textAlignment w:val="center"/>
              <w:rPr>
                <w:rFonts w:hint="eastAsia" w:ascii="宋体" w:hAnsi="宋体" w:cs="宋体"/>
                <w:color w:val="auto"/>
                <w:sz w:val="28"/>
                <w:szCs w:val="28"/>
                <w:highlight w:val="none"/>
              </w:rPr>
            </w:pPr>
            <w:r>
              <w:rPr>
                <w:rStyle w:val="12"/>
                <w:rFonts w:hint="default"/>
                <w:color w:val="auto"/>
                <w:sz w:val="28"/>
                <w:szCs w:val="28"/>
                <w:highlight w:val="none"/>
                <w:lang w:bidi="ar"/>
              </w:rPr>
              <w:t>对于联合体协议或者分包意向协议约定小微企业的合同份额占到合同总金额30%以上的，对联合体或者大中型企业的报价给予</w:t>
            </w:r>
            <w:r>
              <w:rPr>
                <w:rStyle w:val="12"/>
                <w:color w:val="auto"/>
                <w:sz w:val="28"/>
                <w:szCs w:val="28"/>
                <w:highlight w:val="none"/>
                <w:lang w:bidi="ar"/>
              </w:rPr>
              <w:t xml:space="preserve">1 </w:t>
            </w:r>
            <w:r>
              <w:rPr>
                <w:rStyle w:val="12"/>
                <w:rFonts w:hint="default"/>
                <w:color w:val="auto"/>
                <w:sz w:val="28"/>
                <w:szCs w:val="28"/>
                <w:highlight w:val="none"/>
                <w:lang w:bidi="ar"/>
              </w:rPr>
              <w:t>%(1%-2%）的扣除（</w:t>
            </w:r>
            <w:r>
              <w:rPr>
                <w:rFonts w:hint="eastAsia" w:ascii="宋体" w:hAnsi="宋体" w:cs="宋体"/>
                <w:color w:val="auto"/>
                <w:kern w:val="0"/>
                <w:sz w:val="28"/>
                <w:szCs w:val="28"/>
                <w:highlight w:val="none"/>
                <w:lang w:bidi="ar"/>
              </w:rPr>
              <w:t>当采用招标方式时，实际上是对其价格分给予一定比例的增加</w:t>
            </w:r>
            <w:r>
              <w:rPr>
                <w:rStyle w:val="12"/>
                <w:rFonts w:hint="default"/>
                <w:color w:val="auto"/>
                <w:sz w:val="28"/>
                <w:szCs w:val="28"/>
                <w:highlight w:val="none"/>
                <w:lang w:bidi="ar"/>
              </w:rPr>
              <w:t>），用扣除后的报价参加评审。</w:t>
            </w:r>
          </w:p>
        </w:tc>
      </w:tr>
      <w:tr w14:paraId="2302DC95">
        <w:tblPrEx>
          <w:tblCellMar>
            <w:top w:w="0" w:type="dxa"/>
            <w:left w:w="0" w:type="dxa"/>
            <w:bottom w:w="0" w:type="dxa"/>
            <w:right w:w="0" w:type="dxa"/>
          </w:tblCellMar>
        </w:tblPrEx>
        <w:trPr>
          <w:trHeight w:val="4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17161">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763D6">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769A1">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●不接受</w:t>
            </w:r>
          </w:p>
        </w:tc>
      </w:tr>
      <w:tr w14:paraId="75EB3289">
        <w:tblPrEx>
          <w:tblCellMar>
            <w:top w:w="0" w:type="dxa"/>
            <w:left w:w="0" w:type="dxa"/>
            <w:bottom w:w="0" w:type="dxa"/>
            <w:right w:w="0" w:type="dxa"/>
          </w:tblCellMar>
        </w:tblPrEx>
        <w:trPr>
          <w:trHeight w:val="780"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5B55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8</w:t>
            </w:r>
          </w:p>
        </w:tc>
        <w:tc>
          <w:tcPr>
            <w:tcW w:w="72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E568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E693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占政府采购合同金额的</w:t>
            </w:r>
            <w:r>
              <w:rPr>
                <w:rFonts w:hint="eastAsia" w:ascii="宋体" w:hAnsi="宋体" w:cs="宋体"/>
                <w:color w:val="auto"/>
                <w:kern w:val="0"/>
                <w:sz w:val="28"/>
                <w:szCs w:val="28"/>
                <w:highlight w:val="none"/>
                <w:u w:val="single"/>
                <w:lang w:bidi="ar"/>
              </w:rPr>
              <w:t xml:space="preserve"> 0 </w:t>
            </w:r>
            <w:r>
              <w:rPr>
                <w:rFonts w:hint="eastAsia" w:ascii="宋体" w:hAnsi="宋体" w:cs="宋体"/>
                <w:color w:val="auto"/>
                <w:kern w:val="0"/>
                <w:sz w:val="28"/>
                <w:szCs w:val="28"/>
                <w:highlight w:val="none"/>
                <w:lang w:bidi="ar"/>
              </w:rPr>
              <w:t>%</w:t>
            </w:r>
          </w:p>
          <w:p w14:paraId="003B6160">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履约保证金的数额不得超过政府采购合同金额的10%：对于单价合同，其数额不得超过采购预算的10%</w:t>
            </w:r>
          </w:p>
        </w:tc>
      </w:tr>
      <w:tr w14:paraId="691B90BB">
        <w:tblPrEx>
          <w:tblCellMar>
            <w:top w:w="0" w:type="dxa"/>
            <w:left w:w="0" w:type="dxa"/>
            <w:bottom w:w="0" w:type="dxa"/>
            <w:right w:w="0" w:type="dxa"/>
          </w:tblCellMar>
        </w:tblPrEx>
        <w:trPr>
          <w:trHeight w:val="9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656A3">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D837C">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A58C5">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○由采购单位自行收退</w:t>
            </w:r>
          </w:p>
          <w:p w14:paraId="46C6364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○由代理机构负责收退</w:t>
            </w:r>
          </w:p>
        </w:tc>
      </w:tr>
      <w:tr w14:paraId="0A310F44">
        <w:tblPrEx>
          <w:tblCellMar>
            <w:top w:w="0" w:type="dxa"/>
            <w:left w:w="0" w:type="dxa"/>
            <w:bottom w:w="0" w:type="dxa"/>
            <w:right w:w="0" w:type="dxa"/>
          </w:tblCellMar>
        </w:tblPrEx>
        <w:trPr>
          <w:trHeight w:val="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339E2">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9</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02B74">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现场踏勘和</w:t>
            </w:r>
          </w:p>
          <w:p w14:paraId="004C4D0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集中答疑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8C04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○组织，集结地点为：</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604DF5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●不组织</w:t>
            </w:r>
          </w:p>
        </w:tc>
      </w:tr>
      <w:tr w14:paraId="4DE4404B">
        <w:tblPrEx>
          <w:tblCellMar>
            <w:top w:w="0" w:type="dxa"/>
            <w:left w:w="0" w:type="dxa"/>
            <w:bottom w:w="0" w:type="dxa"/>
            <w:right w:w="0" w:type="dxa"/>
          </w:tblCellMar>
        </w:tblPrEx>
        <w:trPr>
          <w:trHeight w:val="124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7DFD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10</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8E73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价格分比重</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12D6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占总比分值的</w:t>
            </w:r>
            <w:r>
              <w:rPr>
                <w:rFonts w:hint="eastAsia" w:ascii="宋体" w:hAnsi="宋体" w:cs="宋体"/>
                <w:color w:val="auto"/>
                <w:kern w:val="0"/>
                <w:sz w:val="28"/>
                <w:szCs w:val="28"/>
                <w:highlight w:val="none"/>
                <w:u w:val="single"/>
                <w:lang w:bidi="ar"/>
              </w:rPr>
              <w:t xml:space="preserve"> 30 </w:t>
            </w:r>
            <w:r>
              <w:rPr>
                <w:rFonts w:hint="eastAsia" w:ascii="宋体" w:hAnsi="宋体" w:cs="宋体"/>
                <w:color w:val="auto"/>
                <w:kern w:val="0"/>
                <w:sz w:val="28"/>
                <w:szCs w:val="28"/>
                <w:highlight w:val="none"/>
                <w:lang w:bidi="ar"/>
              </w:rPr>
              <w:t>%</w:t>
            </w:r>
          </w:p>
          <w:p w14:paraId="51FBC9A2">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政府采购法律法规未有明确限制。</w:t>
            </w:r>
          </w:p>
        </w:tc>
      </w:tr>
      <w:tr w14:paraId="59B542C2">
        <w:tblPrEx>
          <w:tblCellMar>
            <w:top w:w="0" w:type="dxa"/>
            <w:left w:w="0" w:type="dxa"/>
            <w:bottom w:w="0" w:type="dxa"/>
            <w:right w:w="0"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8112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DE83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合同类型</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F0B6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●总价</w:t>
            </w:r>
          </w:p>
          <w:p w14:paraId="04B217DE">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○综合单价（适用于采购数量不定的情形）</w:t>
            </w:r>
          </w:p>
          <w:p w14:paraId="593A7878">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○其他：</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r w14:paraId="5972726B">
        <w:tblPrEx>
          <w:tblCellMar>
            <w:top w:w="0" w:type="dxa"/>
            <w:left w:w="0" w:type="dxa"/>
            <w:bottom w:w="0" w:type="dxa"/>
            <w:right w:w="0" w:type="dxa"/>
          </w:tblCellMar>
        </w:tblPrEx>
        <w:trPr>
          <w:trHeight w:val="880" w:hRule="atLeast"/>
        </w:trPr>
        <w:tc>
          <w:tcPr>
            <w:tcW w:w="43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5777B1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12</w:t>
            </w:r>
          </w:p>
        </w:tc>
        <w:tc>
          <w:tcPr>
            <w:tcW w:w="72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30FFA9D">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争议解决途径</w:t>
            </w:r>
          </w:p>
        </w:tc>
        <w:tc>
          <w:tcPr>
            <w:tcW w:w="384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B7A049">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●向有管辖权的人民法院提起诉讼</w:t>
            </w:r>
          </w:p>
          <w:p w14:paraId="5B12A9F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○向西安仲裁委员会提请仲裁</w:t>
            </w:r>
          </w:p>
          <w:p w14:paraId="0AB200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○由供应商做出选择</w:t>
            </w:r>
          </w:p>
        </w:tc>
      </w:tr>
      <w:tr w14:paraId="4A58D65F">
        <w:tblPrEx>
          <w:tblCellMar>
            <w:top w:w="0" w:type="dxa"/>
            <w:left w:w="0" w:type="dxa"/>
            <w:bottom w:w="0" w:type="dxa"/>
            <w:right w:w="0" w:type="dxa"/>
          </w:tblCellMar>
        </w:tblPrEx>
        <w:trPr>
          <w:trHeight w:val="880" w:hRule="atLeast"/>
        </w:trPr>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6908F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13</w:t>
            </w:r>
          </w:p>
        </w:tc>
        <w:tc>
          <w:tcPr>
            <w:tcW w:w="7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A92E4E">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联系方式</w:t>
            </w:r>
          </w:p>
        </w:tc>
        <w:tc>
          <w:tcPr>
            <w:tcW w:w="38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A75FB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项目对接人：</w:t>
            </w:r>
            <w:r>
              <w:rPr>
                <w:rFonts w:hint="eastAsia" w:ascii="宋体" w:hAnsi="宋体" w:cs="宋体"/>
                <w:color w:val="auto"/>
                <w:kern w:val="0"/>
                <w:sz w:val="28"/>
                <w:szCs w:val="28"/>
                <w:highlight w:val="none"/>
                <w:u w:val="single"/>
                <w:lang w:val="en-US" w:eastAsia="zh-CN" w:bidi="ar"/>
              </w:rPr>
              <w:t xml:space="preserve"> 张文娟</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4CEA5248">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联系电话：</w:t>
            </w:r>
            <w:r>
              <w:rPr>
                <w:rFonts w:hint="eastAsia" w:ascii="宋体" w:hAnsi="宋体" w:cs="宋体"/>
                <w:i w:val="0"/>
                <w:iCs w:val="0"/>
                <w:color w:val="auto"/>
                <w:kern w:val="0"/>
                <w:sz w:val="28"/>
                <w:szCs w:val="28"/>
                <w:highlight w:val="none"/>
                <w:u w:val="single"/>
                <w:lang w:val="en-US" w:eastAsia="zh-CN" w:bidi="ar"/>
              </w:rPr>
              <w:t xml:space="preserve"> 029-82961701 </w:t>
            </w:r>
            <w:r>
              <w:rPr>
                <w:rFonts w:hint="eastAsia" w:ascii="宋体" w:hAnsi="宋体" w:cs="宋体"/>
                <w:color w:val="auto"/>
                <w:kern w:val="0"/>
                <w:sz w:val="28"/>
                <w:szCs w:val="28"/>
                <w:highlight w:val="none"/>
                <w:lang w:bidi="ar"/>
              </w:rPr>
              <w:t xml:space="preserve">            </w:t>
            </w:r>
            <w:bookmarkStart w:id="0" w:name="_GoBack"/>
            <w:bookmarkEnd w:id="0"/>
          </w:p>
          <w:p w14:paraId="757C44A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电子信箱：</w:t>
            </w:r>
            <w:r>
              <w:rPr>
                <w:rFonts w:hint="eastAsia" w:ascii="宋体" w:hAnsi="宋体" w:cs="宋体"/>
                <w:color w:val="auto"/>
                <w:kern w:val="0"/>
                <w:sz w:val="28"/>
                <w:szCs w:val="28"/>
                <w:highlight w:val="none"/>
                <w:u w:val="single"/>
                <w:lang w:bidi="ar"/>
              </w:rPr>
              <w:t xml:space="preserve">     /    </w:t>
            </w:r>
            <w:r>
              <w:rPr>
                <w:rFonts w:hint="eastAsia" w:ascii="宋体" w:hAnsi="宋体" w:cs="宋体"/>
                <w:color w:val="auto"/>
                <w:kern w:val="0"/>
                <w:sz w:val="28"/>
                <w:szCs w:val="28"/>
                <w:highlight w:val="none"/>
                <w:u w:val="single"/>
                <w:lang w:val="en-US" w:eastAsia="zh-CN" w:bidi="ar"/>
              </w:rPr>
              <w:t xml:space="preserve"> </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bl>
    <w:p w14:paraId="3BC06C1F">
      <w:pPr>
        <w:jc w:val="center"/>
        <w:rPr>
          <w:rFonts w:hint="eastAsia" w:ascii="宋体" w:hAnsi="宋体" w:cs="宋体"/>
          <w:b/>
          <w:color w:val="000000"/>
          <w:kern w:val="0"/>
          <w:sz w:val="30"/>
          <w:szCs w:val="30"/>
          <w:highlight w:val="none"/>
          <w:lang w:bidi="ar"/>
        </w:rPr>
        <w:sectPr>
          <w:headerReference r:id="rId3" w:type="default"/>
          <w:pgSz w:w="11906" w:h="16838"/>
          <w:pgMar w:top="1417" w:right="1417" w:bottom="1417" w:left="1417" w:header="851" w:footer="992" w:gutter="0"/>
          <w:cols w:space="720" w:num="1"/>
          <w:docGrid w:type="lines" w:linePitch="312" w:charSpace="0"/>
        </w:sectPr>
      </w:pPr>
    </w:p>
    <w:p w14:paraId="6CC0BA68">
      <w:pPr>
        <w:jc w:val="center"/>
        <w:rPr>
          <w:rFonts w:hint="eastAsia" w:ascii="宋体" w:hAnsi="宋体" w:cs="宋体"/>
          <w:b/>
          <w:color w:val="000000"/>
          <w:kern w:val="0"/>
          <w:sz w:val="30"/>
          <w:szCs w:val="30"/>
          <w:highlight w:val="none"/>
          <w:lang w:bidi="ar"/>
        </w:rPr>
      </w:pPr>
      <w:r>
        <w:rPr>
          <w:rFonts w:hint="eastAsia" w:ascii="宋体" w:hAnsi="宋体" w:cs="宋体"/>
          <w:b/>
          <w:color w:val="000000"/>
          <w:kern w:val="0"/>
          <w:sz w:val="30"/>
          <w:szCs w:val="30"/>
          <w:highlight w:val="none"/>
          <w:lang w:bidi="ar"/>
        </w:rPr>
        <w:t>需求框架</w:t>
      </w:r>
    </w:p>
    <w:p w14:paraId="27DC8DFB">
      <w:pPr>
        <w:rPr>
          <w:rFonts w:hint="eastAsia"/>
          <w:sz w:val="28"/>
          <w:szCs w:val="28"/>
          <w:highlight w:val="none"/>
        </w:rPr>
      </w:pPr>
      <w:r>
        <w:rPr>
          <w:rFonts w:hint="eastAsia" w:ascii="宋体" w:hAnsi="宋体" w:cs="宋体"/>
          <w:b/>
          <w:color w:val="000000"/>
          <w:kern w:val="0"/>
          <w:sz w:val="28"/>
          <w:szCs w:val="28"/>
          <w:highlight w:val="none"/>
          <w:lang w:bidi="ar"/>
        </w:rPr>
        <w:t>一、项目概况</w:t>
      </w:r>
    </w:p>
    <w:p w14:paraId="75009428">
      <w:pPr>
        <w:shd w:val="clear" w:color="auto" w:fill="FFFFFF"/>
        <w:snapToGrid w:val="0"/>
        <w:spacing w:line="360" w:lineRule="auto"/>
        <w:ind w:firstLine="560" w:firstLineChars="200"/>
        <w:rPr>
          <w:rFonts w:hint="eastAsia" w:asciiTheme="minorEastAsia" w:hAnsiTheme="minorEastAsia" w:cstheme="minorEastAsia"/>
          <w:sz w:val="28"/>
          <w:szCs w:val="28"/>
          <w:highlight w:val="none"/>
          <w:u w:val="none"/>
          <w:lang w:val="en-US" w:eastAsia="zh-CN"/>
        </w:rPr>
      </w:pPr>
      <w:r>
        <w:rPr>
          <w:rFonts w:hint="eastAsia" w:asciiTheme="minorEastAsia" w:hAnsiTheme="minorEastAsia" w:cstheme="minorEastAsia"/>
          <w:sz w:val="28"/>
          <w:szCs w:val="28"/>
          <w:highlight w:val="none"/>
          <w:u w:val="none"/>
          <w:lang w:val="en-US" w:eastAsia="zh-CN"/>
        </w:rPr>
        <w:t>小寨镇代桥村水毁路修复施工图纸范围内工程项目内容，范围包括:路面工程及路基防护工程等。</w:t>
      </w:r>
    </w:p>
    <w:p w14:paraId="63E77A0C">
      <w:pPr>
        <w:rPr>
          <w:sz w:val="28"/>
          <w:szCs w:val="28"/>
          <w:highlight w:val="none"/>
        </w:rPr>
      </w:pPr>
      <w:r>
        <w:rPr>
          <w:rFonts w:hint="eastAsia" w:ascii="宋体" w:hAnsi="宋体" w:cs="宋体"/>
          <w:b/>
          <w:color w:val="000000"/>
          <w:kern w:val="0"/>
          <w:sz w:val="28"/>
          <w:szCs w:val="28"/>
          <w:highlight w:val="none"/>
          <w:lang w:bidi="ar"/>
        </w:rPr>
        <w:t>二、工程内容和施工地点、计划工期、缺陷责任期、质量保修期</w:t>
      </w:r>
    </w:p>
    <w:p w14:paraId="22BC7D97">
      <w:pPr>
        <w:shd w:val="clear" w:color="auto" w:fill="FFFFFF"/>
        <w:snapToGrid w:val="0"/>
        <w:spacing w:line="360" w:lineRule="auto"/>
        <w:ind w:firstLine="562" w:firstLineChars="200"/>
        <w:rPr>
          <w:rFonts w:hint="eastAsia" w:ascii="宋体" w:hAnsi="宋体" w:cs="宋体"/>
          <w:color w:val="auto"/>
          <w:kern w:val="28"/>
          <w:sz w:val="28"/>
          <w:szCs w:val="28"/>
          <w:highlight w:val="none"/>
          <w:lang w:val="en-US" w:eastAsia="zh-CN"/>
        </w:rPr>
      </w:pPr>
      <w:r>
        <w:rPr>
          <w:rFonts w:hint="eastAsia" w:ascii="宋体" w:hAnsi="宋体" w:cs="宋体"/>
          <w:b/>
          <w:bCs/>
          <w:color w:val="auto"/>
          <w:kern w:val="28"/>
          <w:sz w:val="28"/>
          <w:szCs w:val="28"/>
          <w:highlight w:val="none"/>
        </w:rPr>
        <w:t>（一）工程内容</w:t>
      </w:r>
      <w:r>
        <w:rPr>
          <w:rFonts w:hint="eastAsia" w:ascii="宋体" w:hAnsi="宋体" w:cs="宋体"/>
          <w:color w:val="auto"/>
          <w:kern w:val="28"/>
          <w:sz w:val="28"/>
          <w:szCs w:val="28"/>
          <w:highlight w:val="none"/>
        </w:rPr>
        <w:t>：</w:t>
      </w:r>
      <w:r>
        <w:rPr>
          <w:rFonts w:hint="eastAsia" w:asciiTheme="minorEastAsia" w:hAnsiTheme="minorEastAsia" w:cstheme="minorEastAsia"/>
          <w:sz w:val="28"/>
          <w:szCs w:val="28"/>
          <w:highlight w:val="none"/>
          <w:lang w:val="en-US" w:eastAsia="zh-CN"/>
        </w:rPr>
        <w:t>本次范围为</w:t>
      </w:r>
      <w:r>
        <w:rPr>
          <w:rFonts w:hint="eastAsia"/>
          <w:color w:val="auto"/>
          <w:sz w:val="28"/>
          <w:szCs w:val="36"/>
        </w:rPr>
        <w:t>路面工程（水泥混凝土路面480m</w:t>
      </w:r>
      <w:r>
        <w:rPr>
          <w:rFonts w:hint="eastAsia"/>
          <w:color w:val="auto"/>
          <w:sz w:val="28"/>
          <w:szCs w:val="36"/>
          <w:vertAlign w:val="superscript"/>
          <w:lang w:val="en-US" w:eastAsia="zh-CN"/>
        </w:rPr>
        <w:t>2</w:t>
      </w:r>
      <w:r>
        <w:rPr>
          <w:rFonts w:hint="eastAsia"/>
          <w:color w:val="auto"/>
          <w:sz w:val="28"/>
          <w:szCs w:val="36"/>
        </w:rPr>
        <w:t>）及路基防护工程（仰斜式路肩墙267m）</w:t>
      </w:r>
      <w:r>
        <w:rPr>
          <w:rFonts w:hint="eastAsia"/>
          <w:color w:val="auto"/>
          <w:sz w:val="28"/>
          <w:szCs w:val="36"/>
          <w:lang w:val="en-US" w:eastAsia="zh-CN"/>
        </w:rPr>
        <w:t>等。</w:t>
      </w:r>
    </w:p>
    <w:p w14:paraId="638816D9">
      <w:pPr>
        <w:numPr>
          <w:ilvl w:val="0"/>
          <w:numId w:val="1"/>
        </w:numPr>
        <w:shd w:val="clear" w:color="auto" w:fill="FFFFFF"/>
        <w:snapToGrid w:val="0"/>
        <w:spacing w:line="360" w:lineRule="auto"/>
        <w:ind w:firstLine="562" w:firstLineChars="200"/>
        <w:rPr>
          <w:rFonts w:hint="eastAsia" w:ascii="宋体" w:hAnsi="宋体" w:cs="宋体"/>
          <w:color w:val="auto"/>
          <w:kern w:val="28"/>
          <w:sz w:val="28"/>
          <w:szCs w:val="28"/>
          <w:highlight w:val="none"/>
          <w:u w:val="none"/>
        </w:rPr>
      </w:pPr>
      <w:r>
        <w:rPr>
          <w:rFonts w:hint="eastAsia" w:ascii="宋体" w:hAnsi="宋体" w:cs="宋体"/>
          <w:b/>
          <w:bCs/>
          <w:color w:val="auto"/>
          <w:kern w:val="28"/>
          <w:sz w:val="28"/>
          <w:szCs w:val="28"/>
          <w:highlight w:val="none"/>
          <w:u w:val="none"/>
        </w:rPr>
        <w:t>工程地点</w:t>
      </w:r>
      <w:r>
        <w:rPr>
          <w:rFonts w:hint="eastAsia" w:ascii="宋体" w:hAnsi="宋体" w:cs="宋体"/>
          <w:color w:val="auto"/>
          <w:kern w:val="28"/>
          <w:sz w:val="28"/>
          <w:szCs w:val="28"/>
          <w:highlight w:val="none"/>
          <w:u w:val="none"/>
        </w:rPr>
        <w:t>：陕西省西安市蓝田县小寨镇代桥村</w:t>
      </w:r>
    </w:p>
    <w:p w14:paraId="22DB5DDF">
      <w:pPr>
        <w:numPr>
          <w:ilvl w:val="0"/>
          <w:numId w:val="1"/>
        </w:numPr>
        <w:shd w:val="clear" w:color="auto" w:fill="FFFFFF"/>
        <w:snapToGrid w:val="0"/>
        <w:spacing w:line="360" w:lineRule="auto"/>
        <w:ind w:firstLine="562" w:firstLineChars="200"/>
        <w:rPr>
          <w:rFonts w:ascii="宋体" w:hAnsi="宋体" w:cs="宋体"/>
          <w:kern w:val="28"/>
          <w:sz w:val="28"/>
          <w:szCs w:val="28"/>
          <w:highlight w:val="none"/>
        </w:rPr>
      </w:pPr>
      <w:r>
        <w:rPr>
          <w:rFonts w:hint="eastAsia" w:ascii="宋体" w:hAnsi="宋体" w:cs="宋体"/>
          <w:b/>
          <w:bCs/>
          <w:kern w:val="28"/>
          <w:sz w:val="28"/>
          <w:szCs w:val="28"/>
          <w:highlight w:val="none"/>
        </w:rPr>
        <w:t>计划工期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60</w:t>
      </w:r>
      <w:r>
        <w:rPr>
          <w:rFonts w:hint="eastAsia" w:ascii="宋体" w:hAnsi="宋体" w:cs="宋体"/>
          <w:kern w:val="28"/>
          <w:sz w:val="28"/>
          <w:szCs w:val="28"/>
          <w:highlight w:val="none"/>
        </w:rPr>
        <w:t>日历天</w:t>
      </w:r>
    </w:p>
    <w:p w14:paraId="52ABD364">
      <w:pPr>
        <w:shd w:val="clear" w:color="auto" w:fill="FFFFFF"/>
        <w:snapToGrid w:val="0"/>
        <w:spacing w:line="360" w:lineRule="auto"/>
        <w:ind w:firstLine="562" w:firstLineChars="200"/>
        <w:rPr>
          <w:rFonts w:hint="eastAsia" w:ascii="宋体" w:hAnsi="宋体" w:eastAsia="宋体" w:cs="宋体"/>
          <w:kern w:val="28"/>
          <w:sz w:val="28"/>
          <w:szCs w:val="28"/>
          <w:highlight w:val="none"/>
          <w:lang w:eastAsia="zh-CN"/>
        </w:rPr>
      </w:pPr>
      <w:r>
        <w:rPr>
          <w:rFonts w:hint="eastAsia" w:ascii="宋体" w:hAnsi="宋体" w:cs="宋体"/>
          <w:b/>
          <w:bCs/>
          <w:kern w:val="28"/>
          <w:sz w:val="28"/>
          <w:szCs w:val="28"/>
          <w:highlight w:val="none"/>
        </w:rPr>
        <w:t>（四）缺陷责任期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自竣工验收之日起1年</w:t>
      </w:r>
    </w:p>
    <w:p w14:paraId="5C22F9CA">
      <w:pPr>
        <w:shd w:val="clear" w:color="auto" w:fill="FFFFFF"/>
        <w:snapToGrid w:val="0"/>
        <w:spacing w:line="360" w:lineRule="auto"/>
        <w:ind w:firstLine="562" w:firstLineChars="200"/>
        <w:rPr>
          <w:rFonts w:hint="eastAsia" w:ascii="宋体" w:hAnsi="宋体" w:eastAsia="仿宋" w:cs="宋体"/>
          <w:kern w:val="28"/>
          <w:sz w:val="28"/>
          <w:szCs w:val="28"/>
          <w:highlight w:val="none"/>
        </w:rPr>
      </w:pPr>
      <w:r>
        <w:rPr>
          <w:rFonts w:hint="eastAsia" w:ascii="宋体" w:hAnsi="宋体" w:cs="宋体"/>
          <w:b/>
          <w:bCs/>
          <w:kern w:val="28"/>
          <w:sz w:val="28"/>
          <w:szCs w:val="28"/>
          <w:highlight w:val="none"/>
        </w:rPr>
        <w:t>（五）质量保修期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1年</w:t>
      </w:r>
      <w:r>
        <w:rPr>
          <w:rFonts w:hint="eastAsia" w:ascii="宋体" w:hAnsi="宋体" w:cs="宋体"/>
          <w:kern w:val="28"/>
          <w:sz w:val="28"/>
          <w:szCs w:val="28"/>
          <w:highlight w:val="none"/>
        </w:rPr>
        <w:t>。</w:t>
      </w:r>
    </w:p>
    <w:p w14:paraId="6B6509CB">
      <w:pPr>
        <w:ind w:firstLine="562" w:firstLineChars="200"/>
        <w:rPr>
          <w:b/>
          <w:bCs/>
          <w:color w:val="auto"/>
          <w:sz w:val="28"/>
          <w:szCs w:val="28"/>
          <w:highlight w:val="none"/>
        </w:rPr>
      </w:pPr>
      <w:r>
        <w:rPr>
          <w:rFonts w:hint="eastAsia"/>
          <w:b/>
          <w:bCs/>
          <w:color w:val="auto"/>
          <w:sz w:val="28"/>
          <w:szCs w:val="28"/>
          <w:highlight w:val="none"/>
        </w:rPr>
        <w:t>三、工程量清单和计价依据</w:t>
      </w:r>
    </w:p>
    <w:p w14:paraId="0BBD44C6">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（一）计价依据</w:t>
      </w:r>
    </w:p>
    <w:p w14:paraId="4F9F07A4">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1、依据提供资料及答疑回复和项目相关的标准、规范等技术资料；</w:t>
      </w:r>
    </w:p>
    <w:p w14:paraId="2F51C690">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2、依据《陕西省建设工程工程量清单计价计算标准》(2025)、《陕西省建设工程费用规则》(2025)、《陕西省房屋建筑与装饰工程基价表》(2025)、《陕西省市政工程基价表》(2025)、《陕西省房屋建筑与装饰工程消耗量定额》（2025）、《陕西省市政工程消耗量定额》(2025)、《陕西省建设工程施工机械台班费用定额》（2025）等；</w:t>
      </w:r>
    </w:p>
    <w:p w14:paraId="24D1FA3D">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3、正常施工组织设计及施工方法；</w:t>
      </w:r>
    </w:p>
    <w:p w14:paraId="4B087A19">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4、与建设工程项目有关的标准、规范、图集、技术资料；</w:t>
      </w:r>
    </w:p>
    <w:p w14:paraId="5D3C50AA">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5、材料价根据蓝田县2025年7月份信息价及市场价；</w:t>
      </w:r>
    </w:p>
    <w:p w14:paraId="60570D11">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6、设计图纸：陕西建辉道路勘察设计有限责任公司设计的《小寨镇代桥村水毁路修复》设计图纸；</w:t>
      </w:r>
    </w:p>
    <w:p w14:paraId="31B0603A">
      <w:pPr>
        <w:keepNext w:val="0"/>
        <w:keepLines w:val="0"/>
        <w:widowControl/>
        <w:suppressLineNumbers w:val="0"/>
        <w:ind w:firstLine="560" w:firstLineChars="200"/>
        <w:jc w:val="left"/>
        <w:rPr>
          <w:highlight w:val="none"/>
        </w:rPr>
      </w:pPr>
      <w:r>
        <w:rPr>
          <w:rFonts w:hint="eastAsia" w:ascii="宋体" w:hAnsi="宋体" w:eastAsia="宋体" w:cs="宋体"/>
          <w:color w:val="000000"/>
          <w:kern w:val="0"/>
          <w:sz w:val="28"/>
          <w:szCs w:val="28"/>
          <w:highlight w:val="none"/>
          <w:lang w:val="en-US" w:eastAsia="zh-CN" w:bidi="ar"/>
        </w:rPr>
        <w:t>7、其他相关计价依据及办法。</w:t>
      </w:r>
    </w:p>
    <w:p w14:paraId="42E1E3BD">
      <w:pPr>
        <w:keepNext w:val="0"/>
        <w:keepLines w:val="0"/>
        <w:widowControl/>
        <w:suppressLineNumbers w:val="0"/>
        <w:jc w:val="both"/>
        <w:textAlignment w:val="center"/>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（二）工程量清单：</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6"/>
        <w:gridCol w:w="171"/>
        <w:gridCol w:w="1911"/>
        <w:gridCol w:w="162"/>
        <w:gridCol w:w="1904"/>
        <w:gridCol w:w="106"/>
        <w:gridCol w:w="162"/>
        <w:gridCol w:w="95"/>
        <w:gridCol w:w="1905"/>
        <w:gridCol w:w="633"/>
        <w:gridCol w:w="46"/>
        <w:gridCol w:w="696"/>
        <w:gridCol w:w="657"/>
      </w:tblGrid>
      <w:tr w14:paraId="4E67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2316" w:type="pct"/>
          <w:trHeight w:val="825" w:hRule="atLeast"/>
          <w:jc w:val="center"/>
        </w:trPr>
        <w:tc>
          <w:tcPr>
            <w:tcW w:w="2683" w:type="pct"/>
            <w:gridSpan w:val="5"/>
            <w:tcBorders>
              <w:top w:val="nil"/>
              <w:left w:val="nil"/>
              <w:bottom w:val="nil"/>
              <w:right w:val="nil"/>
            </w:tcBorders>
            <w:shd w:val="clear" w:color="auto" w:fill="auto"/>
            <w:vAlign w:val="bottom"/>
          </w:tcPr>
          <w:p w14:paraId="0371DF07">
            <w:pPr>
              <w:keepNext w:val="0"/>
              <w:keepLines w:val="0"/>
              <w:widowControl/>
              <w:suppressLineNumbers w:val="0"/>
              <w:spacing w:line="240" w:lineRule="auto"/>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工程名称：市政工程</w:t>
            </w:r>
          </w:p>
        </w:tc>
      </w:tr>
      <w:tr w14:paraId="14BF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50"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7B86C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21"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EB907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256"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C43AA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77"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78DA8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36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46FB4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72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777A4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工程数量</w:t>
            </w:r>
          </w:p>
        </w:tc>
      </w:tr>
      <w:tr w14:paraId="6D9E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50"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270B42B">
            <w:pPr>
              <w:spacing w:line="240" w:lineRule="auto"/>
              <w:jc w:val="center"/>
              <w:rPr>
                <w:rFonts w:hint="eastAsia" w:ascii="宋体" w:hAnsi="宋体" w:eastAsia="宋体" w:cs="宋体"/>
                <w:i w:val="0"/>
                <w:iCs w:val="0"/>
                <w:color w:val="000000"/>
                <w:sz w:val="22"/>
                <w:szCs w:val="22"/>
                <w:u w:val="none"/>
              </w:rPr>
            </w:pPr>
          </w:p>
        </w:tc>
        <w:tc>
          <w:tcPr>
            <w:tcW w:w="1121"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72B6B64">
            <w:pPr>
              <w:spacing w:line="240" w:lineRule="auto"/>
              <w:jc w:val="center"/>
              <w:rPr>
                <w:rFonts w:hint="eastAsia" w:ascii="宋体" w:hAnsi="宋体" w:eastAsia="宋体" w:cs="宋体"/>
                <w:i w:val="0"/>
                <w:iCs w:val="0"/>
                <w:color w:val="000000"/>
                <w:sz w:val="22"/>
                <w:szCs w:val="22"/>
                <w:u w:val="none"/>
              </w:rPr>
            </w:pPr>
          </w:p>
        </w:tc>
        <w:tc>
          <w:tcPr>
            <w:tcW w:w="1256"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B27D24">
            <w:pPr>
              <w:spacing w:line="240" w:lineRule="auto"/>
              <w:jc w:val="center"/>
              <w:rPr>
                <w:rFonts w:hint="eastAsia" w:ascii="宋体" w:hAnsi="宋体" w:eastAsia="宋体" w:cs="宋体"/>
                <w:i w:val="0"/>
                <w:iCs w:val="0"/>
                <w:color w:val="000000"/>
                <w:sz w:val="22"/>
                <w:szCs w:val="22"/>
                <w:u w:val="none"/>
              </w:rPr>
            </w:pPr>
          </w:p>
        </w:tc>
        <w:tc>
          <w:tcPr>
            <w:tcW w:w="1077"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2578391">
            <w:pPr>
              <w:spacing w:line="240" w:lineRule="auto"/>
              <w:jc w:val="center"/>
              <w:rPr>
                <w:rFonts w:hint="eastAsia" w:ascii="宋体" w:hAnsi="宋体" w:eastAsia="宋体" w:cs="宋体"/>
                <w:i w:val="0"/>
                <w:iCs w:val="0"/>
                <w:color w:val="000000"/>
                <w:sz w:val="22"/>
                <w:szCs w:val="22"/>
                <w:u w:val="none"/>
              </w:rPr>
            </w:pPr>
          </w:p>
        </w:tc>
        <w:tc>
          <w:tcPr>
            <w:tcW w:w="36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BED317E">
            <w:pPr>
              <w:spacing w:line="240" w:lineRule="auto"/>
              <w:jc w:val="center"/>
              <w:rPr>
                <w:rFonts w:hint="eastAsia" w:ascii="宋体" w:hAnsi="宋体" w:eastAsia="宋体" w:cs="宋体"/>
                <w:i w:val="0"/>
                <w:iCs w:val="0"/>
                <w:color w:val="000000"/>
                <w:sz w:val="22"/>
                <w:szCs w:val="22"/>
                <w:u w:val="none"/>
              </w:rPr>
            </w:pPr>
          </w:p>
        </w:tc>
        <w:tc>
          <w:tcPr>
            <w:tcW w:w="72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4D8FEB7">
            <w:pPr>
              <w:spacing w:line="240" w:lineRule="auto"/>
              <w:jc w:val="center"/>
              <w:rPr>
                <w:rFonts w:hint="eastAsia" w:ascii="宋体" w:hAnsi="宋体" w:eastAsia="宋体" w:cs="宋体"/>
                <w:i w:val="0"/>
                <w:iCs w:val="0"/>
                <w:color w:val="000000"/>
                <w:sz w:val="22"/>
                <w:szCs w:val="22"/>
                <w:u w:val="none"/>
              </w:rPr>
            </w:pPr>
          </w:p>
        </w:tc>
      </w:tr>
      <w:tr w14:paraId="7239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037E60">
            <w:pPr>
              <w:spacing w:line="240" w:lineRule="auto"/>
              <w:jc w:val="center"/>
              <w:rPr>
                <w:rFonts w:hint="eastAsia" w:ascii="宋体" w:hAnsi="宋体" w:eastAsia="宋体" w:cs="宋体"/>
                <w:i w:val="0"/>
                <w:iCs w:val="0"/>
                <w:color w:val="000000"/>
                <w:sz w:val="22"/>
                <w:szCs w:val="22"/>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BC77D">
            <w:pPr>
              <w:spacing w:line="240" w:lineRule="auto"/>
              <w:jc w:val="left"/>
              <w:rPr>
                <w:rFonts w:hint="eastAsia" w:ascii="宋体" w:hAnsi="宋体" w:eastAsia="宋体" w:cs="宋体"/>
                <w:i w:val="0"/>
                <w:iCs w:val="0"/>
                <w:color w:val="000000"/>
                <w:sz w:val="22"/>
                <w:szCs w:val="22"/>
                <w:u w:val="none"/>
              </w:rPr>
            </w:pPr>
          </w:p>
        </w:tc>
        <w:tc>
          <w:tcPr>
            <w:tcW w:w="12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DB884A">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C5131">
            <w:pPr>
              <w:spacing w:line="240" w:lineRule="auto"/>
              <w:jc w:val="left"/>
              <w:rPr>
                <w:rFonts w:hint="eastAsia" w:ascii="宋体" w:hAnsi="宋体" w:eastAsia="宋体" w:cs="宋体"/>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587AD">
            <w:pPr>
              <w:spacing w:line="240" w:lineRule="auto"/>
              <w:jc w:val="center"/>
              <w:rPr>
                <w:rFonts w:hint="eastAsia" w:ascii="宋体" w:hAnsi="宋体" w:eastAsia="宋体" w:cs="宋体"/>
                <w:i w:val="0"/>
                <w:iCs w:val="0"/>
                <w:color w:val="000000"/>
                <w:sz w:val="22"/>
                <w:szCs w:val="22"/>
                <w:u w:val="none"/>
              </w:rPr>
            </w:pP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2AF76">
            <w:pPr>
              <w:spacing w:line="240" w:lineRule="auto"/>
              <w:jc w:val="left"/>
              <w:rPr>
                <w:rFonts w:hint="eastAsia" w:ascii="宋体" w:hAnsi="宋体" w:eastAsia="宋体" w:cs="宋体"/>
                <w:i w:val="0"/>
                <w:iCs w:val="0"/>
                <w:color w:val="000000"/>
                <w:sz w:val="22"/>
                <w:szCs w:val="22"/>
                <w:u w:val="none"/>
              </w:rPr>
            </w:pPr>
          </w:p>
        </w:tc>
      </w:tr>
      <w:tr w14:paraId="35C6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4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3A9BD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B04A3">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041001001001</w:t>
            </w:r>
          </w:p>
        </w:tc>
        <w:tc>
          <w:tcPr>
            <w:tcW w:w="12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E0634">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拆除路面</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AD58A">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1.材质:水泥混凝土路面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2.厚度:18cm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1.拆除、清理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2.场内运输</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956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EBCF8">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185.5</w:t>
            </w:r>
          </w:p>
        </w:tc>
      </w:tr>
      <w:tr w14:paraId="1315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4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E554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C6D31">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040103005001</w:t>
            </w:r>
          </w:p>
        </w:tc>
        <w:tc>
          <w:tcPr>
            <w:tcW w:w="12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53B81">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废料弃置</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45BD9">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1.废料品种:水泥路面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1.装卸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2.场外运输</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C2E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8A5C2">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33.39</w:t>
            </w:r>
          </w:p>
        </w:tc>
      </w:tr>
      <w:tr w14:paraId="11D5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4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16A3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1D7D3">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040103006001</w:t>
            </w:r>
          </w:p>
        </w:tc>
        <w:tc>
          <w:tcPr>
            <w:tcW w:w="12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215E87">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土方外购</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D391C">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1.土的类别:素土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1.装卸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2.运输</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660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795FE">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1001.43</w:t>
            </w:r>
          </w:p>
        </w:tc>
      </w:tr>
      <w:tr w14:paraId="036B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4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6D97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7AEE3">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040103002001</w:t>
            </w:r>
          </w:p>
        </w:tc>
        <w:tc>
          <w:tcPr>
            <w:tcW w:w="12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4110AB">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一般回填方</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0BF38">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1.填方来源:素土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1.场内运输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2.回填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3.碾压</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56B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8F83D">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1001.43</w:t>
            </w:r>
          </w:p>
        </w:tc>
      </w:tr>
      <w:tr w14:paraId="658F4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4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2C8F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C93A4">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040203007001</w:t>
            </w:r>
          </w:p>
        </w:tc>
        <w:tc>
          <w:tcPr>
            <w:tcW w:w="12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4E9D90">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水泥混凝土</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FE4AA">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1.混凝土强度等级:C30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1.模板制作、安装、拆除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2.混凝土浇捣、养护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3.压痕或刻防滑槽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4.胀缝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5.缩缝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6.锯缝、嵌缝</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728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4BCA8">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r>
      <w:tr w14:paraId="56E85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45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2BE17A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1"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5597ED9">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040901001001</w:t>
            </w:r>
          </w:p>
        </w:tc>
        <w:tc>
          <w:tcPr>
            <w:tcW w:w="1256"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2362AB99">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构件钢筋</w:t>
            </w:r>
          </w:p>
        </w:tc>
        <w:tc>
          <w:tcPr>
            <w:tcW w:w="1077"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F80C3FD">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1.钢筋种类:横缝钢筋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2.钢筋规格:螺纹钢28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2.场内运输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w:t>
            </w:r>
          </w:p>
        </w:tc>
        <w:tc>
          <w:tcPr>
            <w:tcW w:w="366"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42602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726"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0012538">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0.163</w:t>
            </w:r>
          </w:p>
        </w:tc>
      </w:tr>
      <w:tr w14:paraId="5C86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2316" w:type="pct"/>
          <w:trHeight w:val="825" w:hRule="atLeast"/>
          <w:jc w:val="center"/>
        </w:trPr>
        <w:tc>
          <w:tcPr>
            <w:tcW w:w="2683" w:type="pct"/>
            <w:gridSpan w:val="5"/>
            <w:tcBorders>
              <w:top w:val="nil"/>
              <w:left w:val="nil"/>
              <w:bottom w:val="nil"/>
              <w:right w:val="nil"/>
            </w:tcBorders>
            <w:shd w:val="clear" w:color="auto" w:fill="auto"/>
            <w:vAlign w:val="bottom"/>
          </w:tcPr>
          <w:p w14:paraId="1811A9C9">
            <w:pPr>
              <w:keepNext w:val="0"/>
              <w:keepLines w:val="0"/>
              <w:widowControl/>
              <w:suppressLineNumbers w:val="0"/>
              <w:spacing w:line="240" w:lineRule="auto"/>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工程名称：市政工程</w:t>
            </w:r>
          </w:p>
        </w:tc>
      </w:tr>
      <w:tr w14:paraId="3AAC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50"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8F4EB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21"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B6271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256"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4007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77"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D7FA6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36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D6DF7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72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A3B39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工程数量</w:t>
            </w:r>
          </w:p>
        </w:tc>
      </w:tr>
      <w:tr w14:paraId="27DF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50"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903D6D0">
            <w:pPr>
              <w:spacing w:line="240" w:lineRule="auto"/>
              <w:jc w:val="center"/>
              <w:rPr>
                <w:rFonts w:hint="eastAsia" w:ascii="宋体" w:hAnsi="宋体" w:eastAsia="宋体" w:cs="宋体"/>
                <w:i w:val="0"/>
                <w:iCs w:val="0"/>
                <w:color w:val="000000"/>
                <w:sz w:val="22"/>
                <w:szCs w:val="22"/>
                <w:u w:val="none"/>
              </w:rPr>
            </w:pPr>
          </w:p>
        </w:tc>
        <w:tc>
          <w:tcPr>
            <w:tcW w:w="1121"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97334F">
            <w:pPr>
              <w:spacing w:line="240" w:lineRule="auto"/>
              <w:jc w:val="center"/>
              <w:rPr>
                <w:rFonts w:hint="eastAsia" w:ascii="宋体" w:hAnsi="宋体" w:eastAsia="宋体" w:cs="宋体"/>
                <w:i w:val="0"/>
                <w:iCs w:val="0"/>
                <w:color w:val="000000"/>
                <w:sz w:val="22"/>
                <w:szCs w:val="22"/>
                <w:u w:val="none"/>
              </w:rPr>
            </w:pPr>
          </w:p>
        </w:tc>
        <w:tc>
          <w:tcPr>
            <w:tcW w:w="1256"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E082F1">
            <w:pPr>
              <w:spacing w:line="240" w:lineRule="auto"/>
              <w:jc w:val="center"/>
              <w:rPr>
                <w:rFonts w:hint="eastAsia" w:ascii="宋体" w:hAnsi="宋体" w:eastAsia="宋体" w:cs="宋体"/>
                <w:i w:val="0"/>
                <w:iCs w:val="0"/>
                <w:color w:val="000000"/>
                <w:sz w:val="22"/>
                <w:szCs w:val="22"/>
                <w:u w:val="none"/>
              </w:rPr>
            </w:pPr>
          </w:p>
        </w:tc>
        <w:tc>
          <w:tcPr>
            <w:tcW w:w="1077"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AD3E4D">
            <w:pPr>
              <w:spacing w:line="240" w:lineRule="auto"/>
              <w:jc w:val="center"/>
              <w:rPr>
                <w:rFonts w:hint="eastAsia" w:ascii="宋体" w:hAnsi="宋体" w:eastAsia="宋体" w:cs="宋体"/>
                <w:i w:val="0"/>
                <w:iCs w:val="0"/>
                <w:color w:val="000000"/>
                <w:sz w:val="22"/>
                <w:szCs w:val="22"/>
                <w:u w:val="none"/>
              </w:rPr>
            </w:pPr>
          </w:p>
        </w:tc>
        <w:tc>
          <w:tcPr>
            <w:tcW w:w="36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3B4777">
            <w:pPr>
              <w:spacing w:line="240" w:lineRule="auto"/>
              <w:jc w:val="center"/>
              <w:rPr>
                <w:rFonts w:hint="eastAsia" w:ascii="宋体" w:hAnsi="宋体" w:eastAsia="宋体" w:cs="宋体"/>
                <w:i w:val="0"/>
                <w:iCs w:val="0"/>
                <w:color w:val="000000"/>
                <w:sz w:val="22"/>
                <w:szCs w:val="22"/>
                <w:u w:val="none"/>
              </w:rPr>
            </w:pPr>
          </w:p>
        </w:tc>
        <w:tc>
          <w:tcPr>
            <w:tcW w:w="72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2B7B19">
            <w:pPr>
              <w:spacing w:line="240" w:lineRule="auto"/>
              <w:jc w:val="center"/>
              <w:rPr>
                <w:rFonts w:hint="eastAsia" w:ascii="宋体" w:hAnsi="宋体" w:eastAsia="宋体" w:cs="宋体"/>
                <w:i w:val="0"/>
                <w:iCs w:val="0"/>
                <w:color w:val="000000"/>
                <w:sz w:val="22"/>
                <w:szCs w:val="22"/>
                <w:u w:val="none"/>
              </w:rPr>
            </w:pPr>
          </w:p>
        </w:tc>
      </w:tr>
      <w:tr w14:paraId="6CF8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4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9FB3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1E1E4">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040103002002</w:t>
            </w:r>
          </w:p>
        </w:tc>
        <w:tc>
          <w:tcPr>
            <w:tcW w:w="12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306F4E">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一般回填方</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D17D7">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1.路肩培土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1.场内运输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2.回填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3.碾压</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DBD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C5F2F">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w:t>
            </w:r>
          </w:p>
        </w:tc>
      </w:tr>
      <w:tr w14:paraId="6D35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0F8288A">
            <w:pPr>
              <w:spacing w:line="240" w:lineRule="auto"/>
              <w:jc w:val="center"/>
              <w:rPr>
                <w:rFonts w:hint="eastAsia" w:ascii="宋体" w:hAnsi="宋体" w:eastAsia="宋体" w:cs="宋体"/>
                <w:i w:val="0"/>
                <w:iCs w:val="0"/>
                <w:color w:val="000000"/>
                <w:sz w:val="22"/>
                <w:szCs w:val="22"/>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A4667">
            <w:pPr>
              <w:spacing w:line="240" w:lineRule="auto"/>
              <w:jc w:val="left"/>
              <w:rPr>
                <w:rFonts w:hint="eastAsia" w:ascii="宋体" w:hAnsi="宋体" w:eastAsia="宋体" w:cs="宋体"/>
                <w:i w:val="0"/>
                <w:iCs w:val="0"/>
                <w:color w:val="000000"/>
                <w:sz w:val="22"/>
                <w:szCs w:val="22"/>
                <w:u w:val="none"/>
              </w:rPr>
            </w:pPr>
          </w:p>
        </w:tc>
        <w:tc>
          <w:tcPr>
            <w:tcW w:w="12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4E0FB7">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路肩墙</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BA1F4">
            <w:pPr>
              <w:spacing w:line="240" w:lineRule="auto"/>
              <w:jc w:val="left"/>
              <w:rPr>
                <w:rFonts w:hint="eastAsia" w:ascii="宋体" w:hAnsi="宋体" w:eastAsia="宋体" w:cs="宋体"/>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34369">
            <w:pPr>
              <w:spacing w:line="240" w:lineRule="auto"/>
              <w:jc w:val="center"/>
              <w:rPr>
                <w:rFonts w:hint="eastAsia" w:ascii="宋体" w:hAnsi="宋体" w:eastAsia="宋体" w:cs="宋体"/>
                <w:i w:val="0"/>
                <w:iCs w:val="0"/>
                <w:color w:val="000000"/>
                <w:sz w:val="22"/>
                <w:szCs w:val="22"/>
                <w:u w:val="none"/>
              </w:rPr>
            </w:pP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AC529">
            <w:pPr>
              <w:spacing w:line="240" w:lineRule="auto"/>
              <w:jc w:val="left"/>
              <w:rPr>
                <w:rFonts w:hint="eastAsia" w:ascii="宋体" w:hAnsi="宋体" w:eastAsia="宋体" w:cs="宋体"/>
                <w:i w:val="0"/>
                <w:iCs w:val="0"/>
                <w:color w:val="000000"/>
                <w:sz w:val="22"/>
                <w:szCs w:val="22"/>
                <w:u w:val="none"/>
              </w:rPr>
            </w:pPr>
          </w:p>
        </w:tc>
      </w:tr>
      <w:tr w14:paraId="60D1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45" w:hRule="atLeast"/>
          <w:jc w:val="center"/>
        </w:trPr>
        <w:tc>
          <w:tcPr>
            <w:tcW w:w="4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5506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81633">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040101002001</w:t>
            </w:r>
          </w:p>
        </w:tc>
        <w:tc>
          <w:tcPr>
            <w:tcW w:w="12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0EF18F">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挖沟槽土方</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DD82B">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1.土类别:一、二类土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1.土方开挖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2.基底钎探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3.场内运输</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C6D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18AB2">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244.7</w:t>
            </w:r>
          </w:p>
        </w:tc>
      </w:tr>
      <w:tr w14:paraId="3A03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4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F8DC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CEFA7">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040103002003</w:t>
            </w:r>
          </w:p>
        </w:tc>
        <w:tc>
          <w:tcPr>
            <w:tcW w:w="12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B7CC4B">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一般回填方</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A3549">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1.填方来源:素土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1.场内运输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2.回填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3.碾压</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A32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F694A">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85.65</w:t>
            </w:r>
          </w:p>
        </w:tc>
      </w:tr>
      <w:tr w14:paraId="7DAF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4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D9D0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EFDC8">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040103003001</w:t>
            </w:r>
          </w:p>
        </w:tc>
        <w:tc>
          <w:tcPr>
            <w:tcW w:w="12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4BB243">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余方弃置</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00877">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1.弃料品种:素土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1.装卸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2.场外运输</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DAE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13C57">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159.05</w:t>
            </w:r>
          </w:p>
        </w:tc>
      </w:tr>
      <w:tr w14:paraId="16D1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45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4A4071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1"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D8C69F3">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040305001001</w:t>
            </w:r>
          </w:p>
        </w:tc>
        <w:tc>
          <w:tcPr>
            <w:tcW w:w="1256"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7435E5D0">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垫层</w:t>
            </w:r>
          </w:p>
        </w:tc>
        <w:tc>
          <w:tcPr>
            <w:tcW w:w="1077"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274E476">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1.材料品种、规格:砂砾反滤层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1.垫层铺筑</w:t>
            </w:r>
          </w:p>
        </w:tc>
        <w:tc>
          <w:tcPr>
            <w:tcW w:w="366"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8D5B2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726"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D9ED70E">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179.76</w:t>
            </w:r>
          </w:p>
        </w:tc>
      </w:tr>
      <w:tr w14:paraId="5D029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2316" w:type="pct"/>
          <w:trHeight w:val="825" w:hRule="atLeast"/>
          <w:jc w:val="center"/>
        </w:trPr>
        <w:tc>
          <w:tcPr>
            <w:tcW w:w="2683" w:type="pct"/>
            <w:gridSpan w:val="5"/>
            <w:tcBorders>
              <w:top w:val="nil"/>
              <w:left w:val="nil"/>
              <w:bottom w:val="nil"/>
              <w:right w:val="nil"/>
            </w:tcBorders>
            <w:shd w:val="clear" w:color="auto" w:fill="auto"/>
            <w:vAlign w:val="bottom"/>
          </w:tcPr>
          <w:p w14:paraId="68D2EA58">
            <w:pPr>
              <w:keepNext w:val="0"/>
              <w:keepLines w:val="0"/>
              <w:widowControl/>
              <w:suppressLineNumbers w:val="0"/>
              <w:spacing w:line="240" w:lineRule="auto"/>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工程名称：市政工程</w:t>
            </w:r>
          </w:p>
        </w:tc>
      </w:tr>
      <w:tr w14:paraId="5FB5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50"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6B571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21"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BE0AE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256"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D2EB8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77"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818B8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36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E3B3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72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C223C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工程数量</w:t>
            </w:r>
          </w:p>
        </w:tc>
      </w:tr>
      <w:tr w14:paraId="10BC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50"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698568B">
            <w:pPr>
              <w:spacing w:line="240" w:lineRule="auto"/>
              <w:jc w:val="center"/>
              <w:rPr>
                <w:rFonts w:hint="eastAsia" w:ascii="宋体" w:hAnsi="宋体" w:eastAsia="宋体" w:cs="宋体"/>
                <w:i w:val="0"/>
                <w:iCs w:val="0"/>
                <w:color w:val="000000"/>
                <w:sz w:val="22"/>
                <w:szCs w:val="22"/>
                <w:u w:val="none"/>
              </w:rPr>
            </w:pPr>
          </w:p>
        </w:tc>
        <w:tc>
          <w:tcPr>
            <w:tcW w:w="1121"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5294CEE">
            <w:pPr>
              <w:spacing w:line="240" w:lineRule="auto"/>
              <w:jc w:val="center"/>
              <w:rPr>
                <w:rFonts w:hint="eastAsia" w:ascii="宋体" w:hAnsi="宋体" w:eastAsia="宋体" w:cs="宋体"/>
                <w:i w:val="0"/>
                <w:iCs w:val="0"/>
                <w:color w:val="000000"/>
                <w:sz w:val="22"/>
                <w:szCs w:val="22"/>
                <w:u w:val="none"/>
              </w:rPr>
            </w:pPr>
          </w:p>
        </w:tc>
        <w:tc>
          <w:tcPr>
            <w:tcW w:w="1256"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DA70FF">
            <w:pPr>
              <w:spacing w:line="240" w:lineRule="auto"/>
              <w:jc w:val="center"/>
              <w:rPr>
                <w:rFonts w:hint="eastAsia" w:ascii="宋体" w:hAnsi="宋体" w:eastAsia="宋体" w:cs="宋体"/>
                <w:i w:val="0"/>
                <w:iCs w:val="0"/>
                <w:color w:val="000000"/>
                <w:sz w:val="22"/>
                <w:szCs w:val="22"/>
                <w:u w:val="none"/>
              </w:rPr>
            </w:pPr>
          </w:p>
        </w:tc>
        <w:tc>
          <w:tcPr>
            <w:tcW w:w="1077"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E3B815">
            <w:pPr>
              <w:spacing w:line="240" w:lineRule="auto"/>
              <w:jc w:val="center"/>
              <w:rPr>
                <w:rFonts w:hint="eastAsia" w:ascii="宋体" w:hAnsi="宋体" w:eastAsia="宋体" w:cs="宋体"/>
                <w:i w:val="0"/>
                <w:iCs w:val="0"/>
                <w:color w:val="000000"/>
                <w:sz w:val="22"/>
                <w:szCs w:val="22"/>
                <w:u w:val="none"/>
              </w:rPr>
            </w:pPr>
          </w:p>
        </w:tc>
        <w:tc>
          <w:tcPr>
            <w:tcW w:w="36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C7D505B">
            <w:pPr>
              <w:spacing w:line="240" w:lineRule="auto"/>
              <w:jc w:val="center"/>
              <w:rPr>
                <w:rFonts w:hint="eastAsia" w:ascii="宋体" w:hAnsi="宋体" w:eastAsia="宋体" w:cs="宋体"/>
                <w:i w:val="0"/>
                <w:iCs w:val="0"/>
                <w:color w:val="000000"/>
                <w:sz w:val="22"/>
                <w:szCs w:val="22"/>
                <w:u w:val="none"/>
              </w:rPr>
            </w:pPr>
          </w:p>
        </w:tc>
        <w:tc>
          <w:tcPr>
            <w:tcW w:w="72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7E22027">
            <w:pPr>
              <w:spacing w:line="240" w:lineRule="auto"/>
              <w:jc w:val="center"/>
              <w:rPr>
                <w:rFonts w:hint="eastAsia" w:ascii="宋体" w:hAnsi="宋体" w:eastAsia="宋体" w:cs="宋体"/>
                <w:i w:val="0"/>
                <w:iCs w:val="0"/>
                <w:color w:val="000000"/>
                <w:sz w:val="22"/>
                <w:szCs w:val="22"/>
                <w:u w:val="none"/>
              </w:rPr>
            </w:pPr>
          </w:p>
        </w:tc>
      </w:tr>
      <w:tr w14:paraId="5B48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8" w:hRule="atLeast"/>
          <w:jc w:val="center"/>
        </w:trPr>
        <w:tc>
          <w:tcPr>
            <w:tcW w:w="4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997C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4B15E">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040304006001</w:t>
            </w:r>
          </w:p>
        </w:tc>
        <w:tc>
          <w:tcPr>
            <w:tcW w:w="12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99F5D">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预制混凝土挡土墙墙身</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C1982">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1.混凝土强度等级:C20片石混凝土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2.泄水孔材料种类、规格:泄水孔PVC管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1.模板制作、安装、拆除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2.钢筋、预应力筋制作、安装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3.混凝土浇捣、养护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4.构件安装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5.接头灌缝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6.泄水孔制作、安装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7.砂浆制作、铺筑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8.沉降缝</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1D1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A8DA2">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746.14</w:t>
            </w:r>
          </w:p>
        </w:tc>
      </w:tr>
      <w:tr w14:paraId="4546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2259" w:type="pct"/>
          <w:trHeight w:val="825" w:hRule="atLeast"/>
          <w:jc w:val="center"/>
        </w:trPr>
        <w:tc>
          <w:tcPr>
            <w:tcW w:w="2740" w:type="pct"/>
            <w:gridSpan w:val="6"/>
            <w:tcBorders>
              <w:top w:val="nil"/>
              <w:left w:val="nil"/>
              <w:bottom w:val="nil"/>
              <w:right w:val="nil"/>
            </w:tcBorders>
            <w:shd w:val="clear" w:color="auto" w:fill="auto"/>
            <w:vAlign w:val="bottom"/>
          </w:tcPr>
          <w:p w14:paraId="6B228488">
            <w:pPr>
              <w:keepNext w:val="0"/>
              <w:keepLines w:val="0"/>
              <w:widowControl/>
              <w:suppressLineNumbers w:val="0"/>
              <w:spacing w:line="240" w:lineRule="auto"/>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工程名称：市政工程</w:t>
            </w:r>
          </w:p>
        </w:tc>
      </w:tr>
      <w:tr w14:paraId="70EB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315" w:hRule="atLeast"/>
          <w:jc w:val="center"/>
        </w:trPr>
        <w:tc>
          <w:tcPr>
            <w:tcW w:w="542" w:type="pct"/>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EAB8E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16" w:type="pct"/>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0194E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220"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F0EB9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367"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043E8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项目特征或工作内容</w:t>
            </w:r>
          </w:p>
        </w:tc>
        <w:tc>
          <w:tcPr>
            <w:tcW w:w="400"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F5EB8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r>
      <w:tr w14:paraId="0CE7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315" w:hRule="atLeast"/>
          <w:jc w:val="center"/>
        </w:trPr>
        <w:tc>
          <w:tcPr>
            <w:tcW w:w="542" w:type="pct"/>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E281B0E">
            <w:pPr>
              <w:spacing w:line="240" w:lineRule="auto"/>
              <w:jc w:val="center"/>
              <w:rPr>
                <w:rFonts w:hint="eastAsia" w:ascii="宋体" w:hAnsi="宋体" w:eastAsia="宋体" w:cs="宋体"/>
                <w:i w:val="0"/>
                <w:iCs w:val="0"/>
                <w:color w:val="000000"/>
                <w:sz w:val="22"/>
                <w:szCs w:val="22"/>
                <w:u w:val="none"/>
              </w:rPr>
            </w:pPr>
          </w:p>
        </w:tc>
        <w:tc>
          <w:tcPr>
            <w:tcW w:w="1116" w:type="pct"/>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EEBB1DA">
            <w:pPr>
              <w:spacing w:line="240" w:lineRule="auto"/>
              <w:jc w:val="center"/>
              <w:rPr>
                <w:rFonts w:hint="eastAsia" w:ascii="宋体" w:hAnsi="宋体" w:eastAsia="宋体" w:cs="宋体"/>
                <w:i w:val="0"/>
                <w:iCs w:val="0"/>
                <w:color w:val="000000"/>
                <w:sz w:val="22"/>
                <w:szCs w:val="22"/>
                <w:u w:val="none"/>
              </w:rPr>
            </w:pPr>
          </w:p>
        </w:tc>
        <w:tc>
          <w:tcPr>
            <w:tcW w:w="1220"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1993968">
            <w:pPr>
              <w:spacing w:line="240" w:lineRule="auto"/>
              <w:jc w:val="center"/>
              <w:rPr>
                <w:rFonts w:hint="eastAsia" w:ascii="宋体" w:hAnsi="宋体" w:eastAsia="宋体" w:cs="宋体"/>
                <w:i w:val="0"/>
                <w:iCs w:val="0"/>
                <w:color w:val="000000"/>
                <w:sz w:val="22"/>
                <w:szCs w:val="22"/>
                <w:u w:val="none"/>
              </w:rPr>
            </w:pPr>
          </w:p>
        </w:tc>
        <w:tc>
          <w:tcPr>
            <w:tcW w:w="1367"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F1A7E1">
            <w:pPr>
              <w:spacing w:line="240" w:lineRule="auto"/>
              <w:jc w:val="center"/>
              <w:rPr>
                <w:rFonts w:hint="eastAsia" w:ascii="宋体" w:hAnsi="宋体" w:eastAsia="宋体" w:cs="宋体"/>
                <w:i w:val="0"/>
                <w:iCs w:val="0"/>
                <w:color w:val="000000"/>
                <w:sz w:val="22"/>
                <w:szCs w:val="22"/>
                <w:u w:val="none"/>
              </w:rPr>
            </w:pPr>
          </w:p>
        </w:tc>
        <w:tc>
          <w:tcPr>
            <w:tcW w:w="400"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0D5793B">
            <w:pPr>
              <w:spacing w:line="240" w:lineRule="auto"/>
              <w:jc w:val="center"/>
              <w:rPr>
                <w:rFonts w:hint="eastAsia" w:ascii="宋体" w:hAnsi="宋体" w:eastAsia="宋体" w:cs="宋体"/>
                <w:i w:val="0"/>
                <w:iCs w:val="0"/>
                <w:color w:val="000000"/>
                <w:sz w:val="22"/>
                <w:szCs w:val="22"/>
                <w:u w:val="none"/>
              </w:rPr>
            </w:pPr>
          </w:p>
        </w:tc>
      </w:tr>
      <w:tr w14:paraId="1862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345" w:hRule="atLeast"/>
          <w:jc w:val="center"/>
        </w:trPr>
        <w:tc>
          <w:tcPr>
            <w:tcW w:w="54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1DF00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1116"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7220EE4">
            <w:pPr>
              <w:spacing w:line="240" w:lineRule="auto"/>
              <w:jc w:val="left"/>
              <w:rPr>
                <w:rFonts w:hint="eastAsia" w:ascii="宋体" w:hAnsi="宋体" w:eastAsia="宋体" w:cs="宋体"/>
                <w:i w:val="0"/>
                <w:iCs w:val="0"/>
                <w:color w:val="000000"/>
                <w:sz w:val="22"/>
                <w:szCs w:val="22"/>
                <w:u w:val="none"/>
              </w:rPr>
            </w:pPr>
          </w:p>
        </w:tc>
        <w:tc>
          <w:tcPr>
            <w:tcW w:w="12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574458">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通用措施</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69EA7">
            <w:pPr>
              <w:spacing w:line="240" w:lineRule="auto"/>
              <w:jc w:val="left"/>
              <w:rPr>
                <w:rFonts w:hint="eastAsia" w:ascii="宋体" w:hAnsi="宋体" w:eastAsia="宋体" w:cs="宋体"/>
                <w:i w:val="0"/>
                <w:iCs w:val="0"/>
                <w:color w:val="000000"/>
                <w:sz w:val="22"/>
                <w:szCs w:val="22"/>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13A75">
            <w:pPr>
              <w:spacing w:line="240" w:lineRule="auto"/>
              <w:jc w:val="center"/>
              <w:rPr>
                <w:rFonts w:hint="eastAsia" w:ascii="宋体" w:hAnsi="宋体" w:eastAsia="宋体" w:cs="宋体"/>
                <w:i w:val="0"/>
                <w:iCs w:val="0"/>
                <w:color w:val="000000"/>
                <w:sz w:val="22"/>
                <w:szCs w:val="22"/>
                <w:u w:val="none"/>
              </w:rPr>
            </w:pPr>
          </w:p>
        </w:tc>
      </w:tr>
      <w:tr w14:paraId="2BB9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345" w:hRule="atLeast"/>
          <w:jc w:val="center"/>
        </w:trPr>
        <w:tc>
          <w:tcPr>
            <w:tcW w:w="54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031A5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7F80819">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041201001001</w:t>
            </w:r>
          </w:p>
        </w:tc>
        <w:tc>
          <w:tcPr>
            <w:tcW w:w="12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D36817">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安全文明施工措施费</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EA258">
            <w:pPr>
              <w:spacing w:line="240" w:lineRule="auto"/>
              <w:jc w:val="left"/>
              <w:rPr>
                <w:rFonts w:hint="eastAsia" w:ascii="宋体" w:hAnsi="宋体" w:eastAsia="宋体" w:cs="宋体"/>
                <w:i w:val="0"/>
                <w:iCs w:val="0"/>
                <w:color w:val="000000"/>
                <w:sz w:val="22"/>
                <w:szCs w:val="22"/>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418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59DE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345" w:hRule="atLeast"/>
          <w:jc w:val="center"/>
        </w:trPr>
        <w:tc>
          <w:tcPr>
            <w:tcW w:w="54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04738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6"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1B14C67">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041201004001</w:t>
            </w:r>
          </w:p>
        </w:tc>
        <w:tc>
          <w:tcPr>
            <w:tcW w:w="12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CC5993">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冬雨季施工增加费</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92BD8">
            <w:pPr>
              <w:spacing w:line="240" w:lineRule="auto"/>
              <w:jc w:val="left"/>
              <w:rPr>
                <w:rFonts w:hint="eastAsia" w:ascii="宋体" w:hAnsi="宋体" w:eastAsia="宋体" w:cs="宋体"/>
                <w:i w:val="0"/>
                <w:iCs w:val="0"/>
                <w:color w:val="000000"/>
                <w:sz w:val="22"/>
                <w:szCs w:val="22"/>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A40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0B95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345" w:hRule="atLeast"/>
          <w:jc w:val="center"/>
        </w:trPr>
        <w:tc>
          <w:tcPr>
            <w:tcW w:w="54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5C1A6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6"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0083DD4">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041201003001</w:t>
            </w:r>
          </w:p>
        </w:tc>
        <w:tc>
          <w:tcPr>
            <w:tcW w:w="12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25490">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夜间施工增加费</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38ECD">
            <w:pPr>
              <w:spacing w:line="240" w:lineRule="auto"/>
              <w:jc w:val="left"/>
              <w:rPr>
                <w:rFonts w:hint="eastAsia" w:ascii="宋体" w:hAnsi="宋体" w:eastAsia="宋体" w:cs="宋体"/>
                <w:i w:val="0"/>
                <w:iCs w:val="0"/>
                <w:color w:val="000000"/>
                <w:sz w:val="22"/>
                <w:szCs w:val="22"/>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1F4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48A8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345" w:hRule="atLeast"/>
          <w:jc w:val="center"/>
        </w:trPr>
        <w:tc>
          <w:tcPr>
            <w:tcW w:w="54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D2069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6"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5EB8665">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041201002001</w:t>
            </w:r>
          </w:p>
        </w:tc>
        <w:tc>
          <w:tcPr>
            <w:tcW w:w="12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918F5B">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二次搬运费</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93697">
            <w:pPr>
              <w:spacing w:line="240" w:lineRule="auto"/>
              <w:jc w:val="left"/>
              <w:rPr>
                <w:rFonts w:hint="eastAsia" w:ascii="宋体" w:hAnsi="宋体" w:eastAsia="宋体" w:cs="宋体"/>
                <w:i w:val="0"/>
                <w:iCs w:val="0"/>
                <w:color w:val="000000"/>
                <w:sz w:val="22"/>
                <w:szCs w:val="22"/>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D4C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7AF9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345" w:hRule="atLeast"/>
          <w:jc w:val="center"/>
        </w:trPr>
        <w:tc>
          <w:tcPr>
            <w:tcW w:w="54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EF05D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6"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76E3F5D">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041201005001</w:t>
            </w:r>
          </w:p>
        </w:tc>
        <w:tc>
          <w:tcPr>
            <w:tcW w:w="12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B5F3ED">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测量放线定位复测费</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680A6">
            <w:pPr>
              <w:spacing w:line="240" w:lineRule="auto"/>
              <w:jc w:val="left"/>
              <w:rPr>
                <w:rFonts w:hint="eastAsia" w:ascii="宋体" w:hAnsi="宋体" w:eastAsia="宋体" w:cs="宋体"/>
                <w:i w:val="0"/>
                <w:iCs w:val="0"/>
                <w:color w:val="000000"/>
                <w:sz w:val="22"/>
                <w:szCs w:val="22"/>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1BF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0B27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345" w:hRule="atLeast"/>
          <w:jc w:val="center"/>
        </w:trPr>
        <w:tc>
          <w:tcPr>
            <w:tcW w:w="54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F8802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1116"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7D14D1E">
            <w:pPr>
              <w:spacing w:line="240" w:lineRule="auto"/>
              <w:jc w:val="left"/>
              <w:rPr>
                <w:rFonts w:hint="eastAsia" w:ascii="宋体" w:hAnsi="宋体" w:eastAsia="宋体" w:cs="宋体"/>
                <w:i w:val="0"/>
                <w:iCs w:val="0"/>
                <w:color w:val="000000"/>
                <w:sz w:val="22"/>
                <w:szCs w:val="22"/>
                <w:u w:val="none"/>
              </w:rPr>
            </w:pPr>
          </w:p>
        </w:tc>
        <w:tc>
          <w:tcPr>
            <w:tcW w:w="12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50A0C9">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专业措施</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9B1E1">
            <w:pPr>
              <w:spacing w:line="240" w:lineRule="auto"/>
              <w:jc w:val="left"/>
              <w:rPr>
                <w:rFonts w:hint="eastAsia" w:ascii="宋体" w:hAnsi="宋体" w:eastAsia="宋体" w:cs="宋体"/>
                <w:i w:val="0"/>
                <w:iCs w:val="0"/>
                <w:color w:val="000000"/>
                <w:sz w:val="22"/>
                <w:szCs w:val="22"/>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1ACAD">
            <w:pPr>
              <w:spacing w:line="240" w:lineRule="auto"/>
              <w:jc w:val="center"/>
              <w:rPr>
                <w:rFonts w:hint="eastAsia" w:ascii="宋体" w:hAnsi="宋体" w:eastAsia="宋体" w:cs="宋体"/>
                <w:i w:val="0"/>
                <w:iCs w:val="0"/>
                <w:color w:val="000000"/>
                <w:sz w:val="22"/>
                <w:szCs w:val="22"/>
                <w:u w:val="none"/>
              </w:rPr>
            </w:pPr>
          </w:p>
        </w:tc>
      </w:tr>
      <w:tr w14:paraId="0294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570" w:hRule="atLeast"/>
          <w:jc w:val="center"/>
        </w:trPr>
        <w:tc>
          <w:tcPr>
            <w:tcW w:w="54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80C1A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55668B9">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04B001</w:t>
            </w:r>
          </w:p>
        </w:tc>
        <w:tc>
          <w:tcPr>
            <w:tcW w:w="12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DEEDFB">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施工与生产同时进行增加费</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F1BD0">
            <w:pPr>
              <w:spacing w:line="240" w:lineRule="auto"/>
              <w:jc w:val="left"/>
              <w:rPr>
                <w:rFonts w:hint="eastAsia" w:ascii="宋体" w:hAnsi="宋体" w:eastAsia="宋体" w:cs="宋体"/>
                <w:i w:val="0"/>
                <w:iCs w:val="0"/>
                <w:color w:val="000000"/>
                <w:sz w:val="22"/>
                <w:szCs w:val="22"/>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8D5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12C6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570" w:hRule="atLeast"/>
          <w:jc w:val="center"/>
        </w:trPr>
        <w:tc>
          <w:tcPr>
            <w:tcW w:w="54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D92BC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6"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8D7DF23">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04B002</w:t>
            </w:r>
          </w:p>
        </w:tc>
        <w:tc>
          <w:tcPr>
            <w:tcW w:w="12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ADCBB4">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有害身体健康环境中施工增加费</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33338">
            <w:pPr>
              <w:spacing w:line="240" w:lineRule="auto"/>
              <w:jc w:val="left"/>
              <w:rPr>
                <w:rFonts w:hint="eastAsia" w:ascii="宋体" w:hAnsi="宋体" w:eastAsia="宋体" w:cs="宋体"/>
                <w:i w:val="0"/>
                <w:iCs w:val="0"/>
                <w:color w:val="000000"/>
                <w:sz w:val="22"/>
                <w:szCs w:val="22"/>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309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bl>
    <w:p w14:paraId="2453FBA4">
      <w:pPr>
        <w:pStyle w:val="2"/>
        <w:rPr>
          <w:rFonts w:hint="eastAsia"/>
          <w:color w:val="0000FF"/>
          <w:highlight w:val="none"/>
        </w:rPr>
      </w:pPr>
    </w:p>
    <w:p w14:paraId="7F709C59">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四、施工要求</w:t>
      </w:r>
    </w:p>
    <w:p w14:paraId="7AB4658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在施工期间，中标供应商必须注意人员安全，加强安全措施，并对施工人员进行安全教育。施工人员必须持证上岗。</w:t>
      </w:r>
    </w:p>
    <w:p w14:paraId="596432D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五、商务要求</w:t>
      </w:r>
    </w:p>
    <w:p w14:paraId="72524CB9">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1、合同签订后，甲方向乙方支付合同价款的40%作为预付款。</w:t>
      </w:r>
    </w:p>
    <w:p w14:paraId="17061042">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2、乙方完成合同工程量75%时，甲方向乙方支付至合同总价款的75%作为工程进度款。</w:t>
      </w:r>
    </w:p>
    <w:p w14:paraId="1B33C832">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3、乙方完成全部工程量时，经甲方组织有关部门验收合格后，支付至合同总价款的90%。</w:t>
      </w:r>
    </w:p>
    <w:p w14:paraId="72739D1F">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lang w:val="en-US" w:eastAsia="zh-CN"/>
        </w:rPr>
        <w:t xml:space="preserve">4、经政府相关审计部门审计完成后，支付至审计结算价款的100%。 </w:t>
      </w:r>
      <w:r>
        <w:rPr>
          <w:rFonts w:hint="eastAsia" w:ascii="宋体" w:hAnsi="宋体" w:cs="宋体"/>
          <w:color w:val="auto"/>
          <w:kern w:val="28"/>
          <w:sz w:val="28"/>
          <w:szCs w:val="28"/>
          <w:highlight w:val="none"/>
        </w:rPr>
        <w:t xml:space="preserve"> </w:t>
      </w:r>
    </w:p>
    <w:p w14:paraId="1A57ACE0">
      <w:pPr>
        <w:pStyle w:val="2"/>
        <w:rPr>
          <w:rFonts w:hint="eastAsia"/>
          <w:highlight w:val="none"/>
        </w:rPr>
      </w:pPr>
    </w:p>
    <w:p w14:paraId="5DFC5A2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六、其他：</w:t>
      </w:r>
    </w:p>
    <w:p w14:paraId="7D1E1A4E">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（一）对供应商业绩的要求</w:t>
      </w:r>
    </w:p>
    <w:p w14:paraId="4A25B19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投标人提供202</w:t>
      </w:r>
      <w:r>
        <w:rPr>
          <w:rFonts w:hint="eastAsia" w:ascii="宋体" w:hAnsi="宋体" w:cs="宋体"/>
          <w:color w:val="auto"/>
          <w:kern w:val="28"/>
          <w:sz w:val="28"/>
          <w:szCs w:val="28"/>
          <w:highlight w:val="none"/>
          <w:lang w:val="en-US" w:eastAsia="zh-CN"/>
        </w:rPr>
        <w:t>2</w:t>
      </w:r>
      <w:r>
        <w:rPr>
          <w:rFonts w:hint="eastAsia" w:ascii="宋体" w:hAnsi="宋体" w:cs="宋体"/>
          <w:color w:val="auto"/>
          <w:kern w:val="28"/>
          <w:sz w:val="28"/>
          <w:szCs w:val="28"/>
          <w:highlight w:val="none"/>
        </w:rPr>
        <w:t>年</w:t>
      </w:r>
      <w:r>
        <w:rPr>
          <w:rFonts w:hint="eastAsia" w:ascii="宋体" w:hAnsi="宋体" w:cs="宋体"/>
          <w:color w:val="auto"/>
          <w:kern w:val="28"/>
          <w:sz w:val="28"/>
          <w:szCs w:val="28"/>
          <w:highlight w:val="none"/>
          <w:lang w:val="en-US" w:eastAsia="zh-CN"/>
        </w:rPr>
        <w:t>10</w:t>
      </w:r>
      <w:r>
        <w:rPr>
          <w:rFonts w:hint="eastAsia" w:ascii="宋体" w:hAnsi="宋体" w:cs="宋体"/>
          <w:color w:val="auto"/>
          <w:kern w:val="28"/>
          <w:sz w:val="28"/>
          <w:szCs w:val="28"/>
          <w:highlight w:val="none"/>
        </w:rPr>
        <w:t>月</w:t>
      </w:r>
      <w:r>
        <w:rPr>
          <w:rFonts w:hint="eastAsia" w:ascii="宋体" w:hAnsi="宋体" w:cs="宋体"/>
          <w:color w:val="auto"/>
          <w:kern w:val="28"/>
          <w:sz w:val="28"/>
          <w:szCs w:val="28"/>
          <w:highlight w:val="none"/>
          <w:lang w:val="en-US" w:eastAsia="zh-CN"/>
        </w:rPr>
        <w:t>0</w:t>
      </w:r>
      <w:r>
        <w:rPr>
          <w:rFonts w:hint="eastAsia" w:ascii="宋体" w:hAnsi="宋体" w:cs="宋体"/>
          <w:color w:val="auto"/>
          <w:kern w:val="28"/>
          <w:sz w:val="28"/>
          <w:szCs w:val="28"/>
          <w:highlight w:val="none"/>
        </w:rPr>
        <w:t>1日至今（以合同签订日期为准）类似项目业绩（以合同复印件或扫描件加盖公章为准）每个有效业绩得1分，满分共计</w:t>
      </w:r>
      <w:r>
        <w:rPr>
          <w:rFonts w:hint="eastAsia" w:ascii="宋体" w:hAnsi="宋体" w:cs="宋体"/>
          <w:color w:val="auto"/>
          <w:kern w:val="28"/>
          <w:sz w:val="28"/>
          <w:szCs w:val="28"/>
          <w:highlight w:val="none"/>
          <w:lang w:val="en-US" w:eastAsia="zh-CN"/>
        </w:rPr>
        <w:t>5</w:t>
      </w:r>
      <w:r>
        <w:rPr>
          <w:rFonts w:hint="eastAsia" w:ascii="宋体" w:hAnsi="宋体" w:cs="宋体"/>
          <w:color w:val="auto"/>
          <w:kern w:val="28"/>
          <w:sz w:val="28"/>
          <w:szCs w:val="28"/>
          <w:highlight w:val="none"/>
        </w:rPr>
        <w:t>分。</w:t>
      </w:r>
    </w:p>
    <w:p w14:paraId="453C1125">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（二）质量验收标准或规范</w:t>
      </w:r>
    </w:p>
    <w:p w14:paraId="621CAE5A">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符合国家现行有关施工质量验收规范“合格”要求。</w:t>
      </w:r>
    </w:p>
    <w:p w14:paraId="3B6E2BEC">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（三）违约责任</w:t>
      </w:r>
    </w:p>
    <w:p w14:paraId="14E69E1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1、承包人每推后一天完工，按合同价的万分之二向发包人支付违约金，但不超过合同总价的10% 。</w:t>
      </w:r>
    </w:p>
    <w:p w14:paraId="7AAB6F2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 xml:space="preserve">2、承包人承担因工程质量达不到技术规范规定的质量标准所造成检测、返工、加固等所有质量补救措施的全部费用。当质量问题严重，或承包人拒绝尽快采取弥补质量缺陷措施时，承包人承担发包人因此终止合同更换施工单位的全部责任，承担因此产生的发包人费用，并按总额不超过承包合同价的3%支付质量违约金。因工程质量导致第三方索赔，由承包人承担。          </w:t>
      </w:r>
    </w:p>
    <w:p w14:paraId="606E84CB">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3、双方约定的承包人其他违约责任：其他违约双方协商解决。</w:t>
      </w:r>
    </w:p>
    <w:p w14:paraId="75DA8AE1">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（四）与本工程相关的特别说明</w:t>
      </w:r>
    </w:p>
    <w:p w14:paraId="2DEB0726">
      <w:pPr>
        <w:ind w:firstLine="560" w:firstLineChars="200"/>
        <w:rPr>
          <w:rFonts w:hint="eastAsia" w:ascii="宋体" w:hAnsi="宋体" w:eastAsia="宋体" w:cs="宋体"/>
          <w:sz w:val="24"/>
          <w:szCs w:val="24"/>
          <w:highlight w:val="none"/>
        </w:rPr>
      </w:pPr>
      <w:r>
        <w:rPr>
          <w:rFonts w:hint="eastAsia" w:ascii="宋体" w:hAnsi="宋体" w:cs="宋体"/>
          <w:kern w:val="28"/>
          <w:sz w:val="28"/>
          <w:szCs w:val="28"/>
          <w:highlight w:val="none"/>
        </w:rPr>
        <w:t>无。</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A1F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DC900"/>
    <w:multiLevelType w:val="singleLevel"/>
    <w:tmpl w:val="012DC9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MDQwN2NiMDE0ZGM3OGQyMjI2MGI5NGMzYzk3YjEifQ=="/>
  </w:docVars>
  <w:rsids>
    <w:rsidRoot w:val="458772BF"/>
    <w:rsid w:val="00645991"/>
    <w:rsid w:val="007756C4"/>
    <w:rsid w:val="00D12BDE"/>
    <w:rsid w:val="011949CD"/>
    <w:rsid w:val="015772A4"/>
    <w:rsid w:val="015C2B0C"/>
    <w:rsid w:val="01B577EE"/>
    <w:rsid w:val="01F36FCC"/>
    <w:rsid w:val="02C273DD"/>
    <w:rsid w:val="031E77C0"/>
    <w:rsid w:val="0381685A"/>
    <w:rsid w:val="04071455"/>
    <w:rsid w:val="04966335"/>
    <w:rsid w:val="04AE28C3"/>
    <w:rsid w:val="04EE6171"/>
    <w:rsid w:val="050A6064"/>
    <w:rsid w:val="050B0AD1"/>
    <w:rsid w:val="054C5671"/>
    <w:rsid w:val="058F525E"/>
    <w:rsid w:val="05EB6551"/>
    <w:rsid w:val="06264108"/>
    <w:rsid w:val="065344DE"/>
    <w:rsid w:val="07963DED"/>
    <w:rsid w:val="095D5673"/>
    <w:rsid w:val="097053A7"/>
    <w:rsid w:val="0B3A0D5F"/>
    <w:rsid w:val="0BA51502"/>
    <w:rsid w:val="0BC369D0"/>
    <w:rsid w:val="0BC7297B"/>
    <w:rsid w:val="0C392BE0"/>
    <w:rsid w:val="0D5938EA"/>
    <w:rsid w:val="0DCB704F"/>
    <w:rsid w:val="0E19667A"/>
    <w:rsid w:val="0E884F40"/>
    <w:rsid w:val="0F6A49B2"/>
    <w:rsid w:val="0FA81239"/>
    <w:rsid w:val="109C4CD3"/>
    <w:rsid w:val="110D02FE"/>
    <w:rsid w:val="114521FF"/>
    <w:rsid w:val="11877731"/>
    <w:rsid w:val="122B630F"/>
    <w:rsid w:val="127A1044"/>
    <w:rsid w:val="13AA694D"/>
    <w:rsid w:val="13D824C6"/>
    <w:rsid w:val="13F866C4"/>
    <w:rsid w:val="140D4C24"/>
    <w:rsid w:val="14F21366"/>
    <w:rsid w:val="15442DF3"/>
    <w:rsid w:val="157955E3"/>
    <w:rsid w:val="15EC2259"/>
    <w:rsid w:val="15FB1B6C"/>
    <w:rsid w:val="164C2CF7"/>
    <w:rsid w:val="16DB77CE"/>
    <w:rsid w:val="17001571"/>
    <w:rsid w:val="17127A9D"/>
    <w:rsid w:val="171A4BA4"/>
    <w:rsid w:val="182C5DE6"/>
    <w:rsid w:val="185D2F9A"/>
    <w:rsid w:val="19346C73"/>
    <w:rsid w:val="199B3D30"/>
    <w:rsid w:val="19C9435C"/>
    <w:rsid w:val="1AF021BC"/>
    <w:rsid w:val="1B6B6D9B"/>
    <w:rsid w:val="1B9A4616"/>
    <w:rsid w:val="1BAD5FE6"/>
    <w:rsid w:val="1BB9498B"/>
    <w:rsid w:val="1BD417C5"/>
    <w:rsid w:val="1BED43E9"/>
    <w:rsid w:val="1C4F52EF"/>
    <w:rsid w:val="1C8A39DA"/>
    <w:rsid w:val="1C976FB2"/>
    <w:rsid w:val="1CB476CD"/>
    <w:rsid w:val="1CF75746"/>
    <w:rsid w:val="1DA04055"/>
    <w:rsid w:val="1E5F6569"/>
    <w:rsid w:val="1E6432D4"/>
    <w:rsid w:val="1EC14F4C"/>
    <w:rsid w:val="1F484C72"/>
    <w:rsid w:val="1F843EF8"/>
    <w:rsid w:val="1F974FE3"/>
    <w:rsid w:val="1FB77434"/>
    <w:rsid w:val="200D5A6C"/>
    <w:rsid w:val="21316FF0"/>
    <w:rsid w:val="214C6BC0"/>
    <w:rsid w:val="22DA6B2F"/>
    <w:rsid w:val="239644CA"/>
    <w:rsid w:val="24091012"/>
    <w:rsid w:val="27914A0E"/>
    <w:rsid w:val="27AB71C2"/>
    <w:rsid w:val="28125F60"/>
    <w:rsid w:val="28CF3A40"/>
    <w:rsid w:val="28D20F3B"/>
    <w:rsid w:val="28DC7F0B"/>
    <w:rsid w:val="2936586D"/>
    <w:rsid w:val="29D3130E"/>
    <w:rsid w:val="29E51041"/>
    <w:rsid w:val="2A9C5BA4"/>
    <w:rsid w:val="2B0617A0"/>
    <w:rsid w:val="2BAA609E"/>
    <w:rsid w:val="2BC43604"/>
    <w:rsid w:val="2BEF7F55"/>
    <w:rsid w:val="2C5E3FA6"/>
    <w:rsid w:val="2CA945A8"/>
    <w:rsid w:val="2D855038"/>
    <w:rsid w:val="2DFB7085"/>
    <w:rsid w:val="2E4865B6"/>
    <w:rsid w:val="2E7035CF"/>
    <w:rsid w:val="2E76670C"/>
    <w:rsid w:val="2EB42CCA"/>
    <w:rsid w:val="2ED43AB3"/>
    <w:rsid w:val="2EE67E99"/>
    <w:rsid w:val="2F027CB4"/>
    <w:rsid w:val="2F330225"/>
    <w:rsid w:val="2F77273B"/>
    <w:rsid w:val="300F6E18"/>
    <w:rsid w:val="30AA08EF"/>
    <w:rsid w:val="30CF0D9E"/>
    <w:rsid w:val="31171FF8"/>
    <w:rsid w:val="313A1C72"/>
    <w:rsid w:val="31BF205E"/>
    <w:rsid w:val="31EF351C"/>
    <w:rsid w:val="3376102E"/>
    <w:rsid w:val="33E323D5"/>
    <w:rsid w:val="33F00D0E"/>
    <w:rsid w:val="345968B4"/>
    <w:rsid w:val="351D5B33"/>
    <w:rsid w:val="356409D9"/>
    <w:rsid w:val="35DE57A8"/>
    <w:rsid w:val="35F9034E"/>
    <w:rsid w:val="363847A3"/>
    <w:rsid w:val="376E6B1A"/>
    <w:rsid w:val="38162448"/>
    <w:rsid w:val="38A813E1"/>
    <w:rsid w:val="39DB5415"/>
    <w:rsid w:val="39FA6443"/>
    <w:rsid w:val="3A19481E"/>
    <w:rsid w:val="3AB605BC"/>
    <w:rsid w:val="3AC802EF"/>
    <w:rsid w:val="3B1C7FDF"/>
    <w:rsid w:val="3B304195"/>
    <w:rsid w:val="3B895CD0"/>
    <w:rsid w:val="3B8B693F"/>
    <w:rsid w:val="3BAA4966"/>
    <w:rsid w:val="3BEB6597"/>
    <w:rsid w:val="3BF00816"/>
    <w:rsid w:val="3BF539A4"/>
    <w:rsid w:val="3D6066C5"/>
    <w:rsid w:val="3E1D6BA4"/>
    <w:rsid w:val="3E2D5656"/>
    <w:rsid w:val="3E3E7246"/>
    <w:rsid w:val="3EDC1C61"/>
    <w:rsid w:val="3F676329"/>
    <w:rsid w:val="3FE033AF"/>
    <w:rsid w:val="40546FB4"/>
    <w:rsid w:val="40987B00"/>
    <w:rsid w:val="41850CE8"/>
    <w:rsid w:val="41A05B22"/>
    <w:rsid w:val="41B61398"/>
    <w:rsid w:val="42C27D1A"/>
    <w:rsid w:val="42DD6902"/>
    <w:rsid w:val="42EB101F"/>
    <w:rsid w:val="42F8373B"/>
    <w:rsid w:val="430B5869"/>
    <w:rsid w:val="434A1377"/>
    <w:rsid w:val="437A3E74"/>
    <w:rsid w:val="43F32881"/>
    <w:rsid w:val="440F671E"/>
    <w:rsid w:val="44290050"/>
    <w:rsid w:val="444C4E5B"/>
    <w:rsid w:val="448E70A3"/>
    <w:rsid w:val="458772BF"/>
    <w:rsid w:val="4594599D"/>
    <w:rsid w:val="45961716"/>
    <w:rsid w:val="45E561F9"/>
    <w:rsid w:val="464E1FF0"/>
    <w:rsid w:val="470D5A07"/>
    <w:rsid w:val="47A66894"/>
    <w:rsid w:val="47EF4316"/>
    <w:rsid w:val="47FB7F56"/>
    <w:rsid w:val="481608EC"/>
    <w:rsid w:val="48931A28"/>
    <w:rsid w:val="48DF402C"/>
    <w:rsid w:val="49204140"/>
    <w:rsid w:val="49494CF1"/>
    <w:rsid w:val="49EC67F4"/>
    <w:rsid w:val="49F112AB"/>
    <w:rsid w:val="4A5B4CDC"/>
    <w:rsid w:val="4AE46C30"/>
    <w:rsid w:val="4B007631"/>
    <w:rsid w:val="4B5644F0"/>
    <w:rsid w:val="4BA36468"/>
    <w:rsid w:val="4C8C73CE"/>
    <w:rsid w:val="4C912C37"/>
    <w:rsid w:val="4C994876"/>
    <w:rsid w:val="4D497642"/>
    <w:rsid w:val="4D5D0D6B"/>
    <w:rsid w:val="4DD43D9B"/>
    <w:rsid w:val="4E117880"/>
    <w:rsid w:val="4E395334"/>
    <w:rsid w:val="4E487C6D"/>
    <w:rsid w:val="4E616639"/>
    <w:rsid w:val="4EFC6158"/>
    <w:rsid w:val="4F361873"/>
    <w:rsid w:val="4F4170E8"/>
    <w:rsid w:val="4FC7696F"/>
    <w:rsid w:val="4FF754A7"/>
    <w:rsid w:val="506E3F2C"/>
    <w:rsid w:val="508C1F90"/>
    <w:rsid w:val="513E220C"/>
    <w:rsid w:val="5233653E"/>
    <w:rsid w:val="52B256B5"/>
    <w:rsid w:val="53285977"/>
    <w:rsid w:val="546649A9"/>
    <w:rsid w:val="547215A0"/>
    <w:rsid w:val="54743D5A"/>
    <w:rsid w:val="547D1CF3"/>
    <w:rsid w:val="55062D15"/>
    <w:rsid w:val="55CE0A58"/>
    <w:rsid w:val="55E738C7"/>
    <w:rsid w:val="569F41A2"/>
    <w:rsid w:val="569F6AC7"/>
    <w:rsid w:val="56EB5DEF"/>
    <w:rsid w:val="57154464"/>
    <w:rsid w:val="57460F04"/>
    <w:rsid w:val="58313520"/>
    <w:rsid w:val="58801DB1"/>
    <w:rsid w:val="592D3CE7"/>
    <w:rsid w:val="5A2275C4"/>
    <w:rsid w:val="5AA63D51"/>
    <w:rsid w:val="5B1F58B2"/>
    <w:rsid w:val="5BEE3D39"/>
    <w:rsid w:val="5D417D61"/>
    <w:rsid w:val="5D8365CC"/>
    <w:rsid w:val="5E2F405E"/>
    <w:rsid w:val="5E6F08FE"/>
    <w:rsid w:val="5E76712D"/>
    <w:rsid w:val="5E98178A"/>
    <w:rsid w:val="5F006AB7"/>
    <w:rsid w:val="5FC03B07"/>
    <w:rsid w:val="6074044E"/>
    <w:rsid w:val="60A52614"/>
    <w:rsid w:val="61321B59"/>
    <w:rsid w:val="616B35FF"/>
    <w:rsid w:val="61D27B22"/>
    <w:rsid w:val="61FA4982"/>
    <w:rsid w:val="62431135"/>
    <w:rsid w:val="628539EF"/>
    <w:rsid w:val="62A72D5C"/>
    <w:rsid w:val="62BB2364"/>
    <w:rsid w:val="63414F5F"/>
    <w:rsid w:val="6353259C"/>
    <w:rsid w:val="639C4C9D"/>
    <w:rsid w:val="64264155"/>
    <w:rsid w:val="64276F94"/>
    <w:rsid w:val="65187462"/>
    <w:rsid w:val="66AD68DD"/>
    <w:rsid w:val="67283D40"/>
    <w:rsid w:val="697272B2"/>
    <w:rsid w:val="6A0A70D2"/>
    <w:rsid w:val="6AE663EC"/>
    <w:rsid w:val="6B3D7A71"/>
    <w:rsid w:val="6BC0398D"/>
    <w:rsid w:val="6C3B62C3"/>
    <w:rsid w:val="6C774177"/>
    <w:rsid w:val="6D4406B3"/>
    <w:rsid w:val="6E514A9D"/>
    <w:rsid w:val="6FAC3760"/>
    <w:rsid w:val="702D1E9B"/>
    <w:rsid w:val="703D260A"/>
    <w:rsid w:val="709F32C5"/>
    <w:rsid w:val="70CD3AA8"/>
    <w:rsid w:val="71146042"/>
    <w:rsid w:val="71D722FF"/>
    <w:rsid w:val="72927A84"/>
    <w:rsid w:val="73964142"/>
    <w:rsid w:val="74051691"/>
    <w:rsid w:val="741915E0"/>
    <w:rsid w:val="7439758C"/>
    <w:rsid w:val="74503606"/>
    <w:rsid w:val="74A4534E"/>
    <w:rsid w:val="74A81872"/>
    <w:rsid w:val="74AF784E"/>
    <w:rsid w:val="74C72DEA"/>
    <w:rsid w:val="74E92D60"/>
    <w:rsid w:val="753A180E"/>
    <w:rsid w:val="754E7067"/>
    <w:rsid w:val="75590B85"/>
    <w:rsid w:val="75D42D5F"/>
    <w:rsid w:val="75E55C1E"/>
    <w:rsid w:val="76A43600"/>
    <w:rsid w:val="76B455F0"/>
    <w:rsid w:val="76BE5D18"/>
    <w:rsid w:val="776C2C31"/>
    <w:rsid w:val="77B04009"/>
    <w:rsid w:val="77ED357C"/>
    <w:rsid w:val="77FB2266"/>
    <w:rsid w:val="7800741E"/>
    <w:rsid w:val="781A5954"/>
    <w:rsid w:val="78450BF6"/>
    <w:rsid w:val="78764F7E"/>
    <w:rsid w:val="78E71CAD"/>
    <w:rsid w:val="792627D5"/>
    <w:rsid w:val="792E51E6"/>
    <w:rsid w:val="793622EC"/>
    <w:rsid w:val="79652BD2"/>
    <w:rsid w:val="79B0209F"/>
    <w:rsid w:val="7AF72429"/>
    <w:rsid w:val="7B1B79EC"/>
    <w:rsid w:val="7B2368A0"/>
    <w:rsid w:val="7B276B1C"/>
    <w:rsid w:val="7B9D48A5"/>
    <w:rsid w:val="7BF2699E"/>
    <w:rsid w:val="7C246816"/>
    <w:rsid w:val="7CCD2F68"/>
    <w:rsid w:val="7D036989"/>
    <w:rsid w:val="7E2C3CBE"/>
    <w:rsid w:val="7E682F48"/>
    <w:rsid w:val="7EE95C34"/>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jc w:val="center"/>
    </w:pPr>
  </w:style>
  <w:style w:type="paragraph" w:styleId="4">
    <w:name w:val="toa heading"/>
    <w:basedOn w:val="1"/>
    <w:next w:val="1"/>
    <w:autoRedefine/>
    <w:qFormat/>
    <w:uiPriority w:val="0"/>
    <w:pPr>
      <w:spacing w:before="120"/>
    </w:pPr>
    <w:rPr>
      <w:rFonts w:ascii="Cambria" w:hAnsi="Cambria" w:eastAsia="仿宋" w:cs="Times New Roman"/>
      <w:sz w:val="28"/>
    </w:rPr>
  </w:style>
  <w:style w:type="paragraph" w:styleId="5">
    <w:name w:val="Body Text Indent"/>
    <w:basedOn w:val="1"/>
    <w:next w:val="1"/>
    <w:autoRedefine/>
    <w:qFormat/>
    <w:uiPriority w:val="0"/>
    <w:pPr>
      <w:ind w:right="4016" w:rightChars="200" w:firstLine="560" w:firstLineChars="200"/>
    </w:pPr>
    <w:rPr>
      <w:sz w:val="2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autoRedefine/>
    <w:qFormat/>
    <w:uiPriority w:val="99"/>
    <w:pPr>
      <w:ind w:left="2520"/>
    </w:pPr>
    <w:rPr>
      <w:rFonts w:ascii="黑体" w:hAnsi="Calibri" w:eastAsia="黑体"/>
      <w:sz w:val="32"/>
      <w:szCs w:val="32"/>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qFormat/>
    <w:uiPriority w:val="0"/>
    <w:pPr>
      <w:ind w:firstLine="420"/>
    </w:pPr>
    <w:rPr>
      <w:rFonts w:eastAsia="宋?"/>
    </w:rPr>
  </w:style>
  <w:style w:type="character" w:customStyle="1" w:styleId="12">
    <w:name w:val="font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3851</Words>
  <Characters>4371</Characters>
  <Lines>0</Lines>
  <Paragraphs>0</Paragraphs>
  <TotalTime>150</TotalTime>
  <ScaleCrop>false</ScaleCrop>
  <LinksUpToDate>false</LinksUpToDate>
  <CharactersWithSpaces>4505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2023-07-31T10:05:00Z</dcterms:created>
  <dc:creator>Administrator</dc:creator>
  <cp:lastModifiedBy>QQQQ</cp:lastModifiedBy>
  <dcterms:modified xsi:type="dcterms:W3CDTF">2025-10-15T07:14:20Z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4511CA0E8CCC48D683E03EC535B25D7E_11</vt:lpwstr>
  </property>
  <property fmtid="{D5CDD505-2E9C-101B-9397-08002B2CF9AE}" pid="4" name="KSOTemplateDocerSaveRecord">
    <vt:lpwstr>eyJoZGlkIjoiNmZlMDQwN2NiMDE0ZGM3OGQyMjI2MGI5NGMzYzk3YjEiLCJ1c2VySWQiOiIzODkzMjE1NzcifQ==</vt:lpwstr>
  </property>
</Properties>
</file>