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5B7C5">
      <w:pPr>
        <w:pStyle w:val="4"/>
        <w:jc w:val="center"/>
        <w:rPr>
          <w:rFonts w:hint="eastAsia" w:ascii="仿宋_GB2312" w:hAnsi="仿宋_GB2312" w:eastAsia="仿宋_GB2312" w:cs="仿宋_GB2312"/>
          <w:b/>
          <w:bCs/>
          <w:color w:val="000000"/>
          <w:sz w:val="24"/>
          <w:lang w:eastAsia="zh-CN"/>
        </w:rPr>
      </w:pPr>
      <w:bookmarkStart w:id="0" w:name="_GoBack"/>
      <w:r>
        <w:rPr>
          <w:rFonts w:hint="eastAsia" w:ascii="仿宋_GB2312" w:hAnsi="仿宋_GB2312" w:eastAsia="仿宋_GB2312" w:cs="仿宋_GB2312"/>
          <w:b/>
          <w:bCs/>
          <w:color w:val="000000"/>
          <w:sz w:val="24"/>
          <w:lang w:eastAsia="zh-CN"/>
        </w:rPr>
        <w:t>采购需求</w:t>
      </w:r>
    </w:p>
    <w:bookmarkEnd w:id="0"/>
    <w:p w14:paraId="366ADF29">
      <w:pPr>
        <w:pStyle w:val="4"/>
        <w:jc w:val="both"/>
      </w:pPr>
      <w:r>
        <w:rPr>
          <w:rFonts w:ascii="仿宋_GB2312" w:hAnsi="仿宋_GB2312" w:eastAsia="仿宋_GB2312" w:cs="仿宋_GB2312"/>
          <w:color w:val="000000"/>
          <w:sz w:val="24"/>
        </w:rPr>
        <w:t>一、</w:t>
      </w:r>
      <w:r>
        <w:rPr>
          <w:rFonts w:ascii="仿宋_GB2312" w:hAnsi="仿宋_GB2312" w:eastAsia="仿宋_GB2312" w:cs="仿宋_GB2312"/>
          <w:b/>
          <w:color w:val="000000"/>
          <w:sz w:val="24"/>
        </w:rPr>
        <w:t>项目</w:t>
      </w:r>
      <w:r>
        <w:rPr>
          <w:rFonts w:ascii="仿宋_GB2312" w:hAnsi="仿宋_GB2312" w:eastAsia="仿宋_GB2312" w:cs="仿宋_GB2312"/>
          <w:b/>
          <w:sz w:val="24"/>
        </w:rPr>
        <w:t>概况</w:t>
      </w:r>
    </w:p>
    <w:p w14:paraId="3A815219">
      <w:pPr>
        <w:pStyle w:val="4"/>
        <w:ind w:firstLine="480"/>
        <w:jc w:val="both"/>
      </w:pPr>
      <w:r>
        <w:rPr>
          <w:rFonts w:ascii="仿宋_GB2312" w:hAnsi="仿宋_GB2312" w:eastAsia="仿宋_GB2312" w:cs="仿宋_GB2312"/>
          <w:color w:val="000000"/>
          <w:sz w:val="24"/>
        </w:rPr>
        <w:t>我院为陕西省建立健全现代医院管理制度试点医院，按照试点单位要求，后勤服务部门能够高效运作并为患者提供优质舒适的医疗环境和服务体验，在此基础上我院对保洁服务进行了社会化管理，社会化服务后医院的整体环境得到大幅提升，服务水准得到医院患者和群众的高度认可。目前合同即将到期，按照政府招标采购流程，现需对保洁服务项目重新进行招标采购。经过核算新院保洁工作量约需保洁人员57人，招标采购预算为2039688元/每年，包括：派驻人员工资、社保、劳保福利、耗材费、工服费、保险费、相关伴随费用及满足保洁工作的设备、工具、日常消耗品费、管理费、税金等全部费用，具体费用按实际派驻保洁员人数据实结算。届时会按照采购审批流程逐级上报。</w:t>
      </w:r>
    </w:p>
    <w:p w14:paraId="5568F1E7">
      <w:pPr>
        <w:pStyle w:val="4"/>
        <w:jc w:val="both"/>
      </w:pPr>
      <w:r>
        <w:rPr>
          <w:rFonts w:ascii="仿宋_GB2312" w:hAnsi="仿宋_GB2312" w:eastAsia="仿宋_GB2312" w:cs="仿宋_GB2312"/>
          <w:b/>
          <w:sz w:val="24"/>
        </w:rPr>
        <w:t>二、服务内容</w:t>
      </w:r>
    </w:p>
    <w:p w14:paraId="5294945C">
      <w:pPr>
        <w:pStyle w:val="4"/>
        <w:ind w:firstLine="480"/>
        <w:jc w:val="both"/>
      </w:pPr>
      <w:r>
        <w:rPr>
          <w:rFonts w:ascii="仿宋_GB2312" w:hAnsi="仿宋_GB2312" w:eastAsia="仿宋_GB2312" w:cs="仿宋_GB2312"/>
          <w:color w:val="000000"/>
          <w:sz w:val="24"/>
        </w:rPr>
        <w:t>日常保洁工作范围：</w:t>
      </w:r>
    </w:p>
    <w:p w14:paraId="77CD0C3A">
      <w:pPr>
        <w:pStyle w:val="4"/>
        <w:ind w:firstLine="480"/>
        <w:jc w:val="both"/>
      </w:pPr>
      <w:r>
        <w:rPr>
          <w:rFonts w:ascii="仿宋_GB2312" w:hAnsi="仿宋_GB2312" w:eastAsia="仿宋_GB2312" w:cs="仿宋_GB2312"/>
          <w:color w:val="000000"/>
          <w:sz w:val="24"/>
        </w:rPr>
        <w:t>1、综合楼（4层）包括楼内的所有公共区域、多功能厅、走廊、电梯、楼梯、大厅、卫生间、指示牌、垃圾桶、宣传栏、不锈钢栏杆及扶手等清洁、保洁。</w:t>
      </w:r>
    </w:p>
    <w:p w14:paraId="68E597F6">
      <w:pPr>
        <w:pStyle w:val="4"/>
        <w:ind w:firstLine="480"/>
        <w:jc w:val="both"/>
      </w:pPr>
      <w:r>
        <w:rPr>
          <w:rFonts w:ascii="仿宋_GB2312" w:hAnsi="仿宋_GB2312" w:eastAsia="仿宋_GB2312" w:cs="仿宋_GB2312"/>
          <w:color w:val="000000"/>
          <w:sz w:val="24"/>
        </w:rPr>
        <w:t>2、住院楼（12层）包括楼内的所有公共区域、病区、走廊、电梯、楼梯、阳台、卫生间、污洗间、备餐间、应急避难间、指示牌、垃圾桶、宣传栏、不锈钢栏杆及扶手等清洁、保洁。</w:t>
      </w:r>
    </w:p>
    <w:p w14:paraId="02DE35AF">
      <w:pPr>
        <w:pStyle w:val="4"/>
        <w:ind w:firstLine="480"/>
        <w:jc w:val="both"/>
      </w:pPr>
      <w:r>
        <w:rPr>
          <w:rFonts w:ascii="仿宋_GB2312" w:hAnsi="仿宋_GB2312" w:eastAsia="仿宋_GB2312" w:cs="仿宋_GB2312"/>
          <w:color w:val="000000"/>
          <w:sz w:val="24"/>
        </w:rPr>
        <w:t>3、室外环境：包括所有道路、停车场、电动闸门、指示牌、铭牌、路灯柱、明渠、不锈钢栏杆及扶手等清洁、保洁。</w:t>
      </w:r>
    </w:p>
    <w:p w14:paraId="368AD671">
      <w:pPr>
        <w:pStyle w:val="4"/>
        <w:ind w:firstLine="480"/>
        <w:jc w:val="both"/>
      </w:pPr>
      <w:r>
        <w:rPr>
          <w:rFonts w:ascii="仿宋_GB2312" w:hAnsi="仿宋_GB2312" w:eastAsia="仿宋_GB2312" w:cs="仿宋_GB2312"/>
          <w:color w:val="000000"/>
          <w:sz w:val="24"/>
        </w:rPr>
        <w:t>4、地下负一层保洁。</w:t>
      </w:r>
    </w:p>
    <w:p w14:paraId="240E5CD5">
      <w:pPr>
        <w:pStyle w:val="4"/>
        <w:jc w:val="both"/>
      </w:pPr>
      <w:r>
        <w:rPr>
          <w:rFonts w:ascii="仿宋_GB2312" w:hAnsi="仿宋_GB2312" w:eastAsia="仿宋_GB2312" w:cs="仿宋_GB2312"/>
          <w:b/>
          <w:sz w:val="24"/>
        </w:rPr>
        <w:t>三、服务要求</w:t>
      </w:r>
    </w:p>
    <w:p w14:paraId="73FAB8E5">
      <w:pPr>
        <w:pStyle w:val="4"/>
        <w:jc w:val="both"/>
      </w:pPr>
      <w:r>
        <w:rPr>
          <w:rFonts w:ascii="仿宋_GB2312" w:hAnsi="仿宋_GB2312" w:eastAsia="仿宋_GB2312" w:cs="仿宋_GB2312"/>
          <w:color w:val="000000"/>
          <w:sz w:val="24"/>
        </w:rPr>
        <w:t>（一）人员要求：身体健康，男60周岁以下，女55周岁以下。</w:t>
      </w:r>
    </w:p>
    <w:p w14:paraId="48C4D7C5">
      <w:pPr>
        <w:pStyle w:val="4"/>
        <w:jc w:val="both"/>
      </w:pPr>
      <w:r>
        <w:rPr>
          <w:rFonts w:ascii="仿宋_GB2312" w:hAnsi="仿宋_GB2312" w:eastAsia="仿宋_GB2312" w:cs="仿宋_GB2312"/>
          <w:color w:val="000000"/>
          <w:sz w:val="24"/>
        </w:rPr>
        <w:t>（二）服务费用包括：</w:t>
      </w:r>
    </w:p>
    <w:p w14:paraId="34AA2ADB">
      <w:pPr>
        <w:pStyle w:val="4"/>
        <w:jc w:val="both"/>
      </w:pPr>
      <w:r>
        <w:rPr>
          <w:rFonts w:ascii="仿宋_GB2312" w:hAnsi="仿宋_GB2312" w:eastAsia="仿宋_GB2312" w:cs="仿宋_GB2312"/>
          <w:color w:val="000000"/>
          <w:sz w:val="24"/>
        </w:rPr>
        <w:t xml:space="preserve"> 1.派驻人员工资、社保、劳保福利、耗材费、工服费、保险费、相关伴随费。</w:t>
      </w:r>
    </w:p>
    <w:p w14:paraId="2F47AACE">
      <w:pPr>
        <w:pStyle w:val="4"/>
        <w:jc w:val="both"/>
      </w:pPr>
      <w:r>
        <w:rPr>
          <w:rFonts w:ascii="仿宋_GB2312" w:hAnsi="仿宋_GB2312" w:eastAsia="仿宋_GB2312" w:cs="仿宋_GB2312"/>
          <w:color w:val="000000"/>
          <w:sz w:val="24"/>
        </w:rPr>
        <w:t xml:space="preserve"> 2.用以满足保洁工作的设备、工具、日常消耗品费、管理费、税金等全部费用。</w:t>
      </w:r>
    </w:p>
    <w:p w14:paraId="5E63D826">
      <w:pPr>
        <w:pStyle w:val="4"/>
        <w:jc w:val="left"/>
      </w:pPr>
      <w:r>
        <w:rPr>
          <w:rFonts w:ascii="仿宋_GB2312" w:hAnsi="仿宋_GB2312" w:eastAsia="仿宋_GB2312" w:cs="仿宋_GB2312"/>
          <w:sz w:val="24"/>
        </w:rPr>
        <w:t>（三）卫生保洁服务标准：</w:t>
      </w:r>
    </w:p>
    <w:p w14:paraId="12E5DE44">
      <w:pPr>
        <w:pStyle w:val="4"/>
        <w:jc w:val="left"/>
      </w:pPr>
      <w:r>
        <w:rPr>
          <w:rFonts w:ascii="仿宋_GB2312" w:hAnsi="仿宋_GB2312" w:eastAsia="仿宋_GB2312" w:cs="仿宋_GB2312"/>
          <w:sz w:val="24"/>
        </w:rPr>
        <w:t>1、门、床、桌、窗台、标识干净明亮；天花板、墙面、灯具开关无灰尘、无污渍；卫生间无异味、座（蹲）便内外干净无污渍、无异味；地面无积水、无灰尘、无污渍等。</w:t>
      </w:r>
    </w:p>
    <w:p w14:paraId="5FD388BF">
      <w:pPr>
        <w:pStyle w:val="4"/>
        <w:jc w:val="left"/>
      </w:pPr>
      <w:r>
        <w:rPr>
          <w:rFonts w:ascii="仿宋_GB2312" w:hAnsi="仿宋_GB2312" w:eastAsia="仿宋_GB2312" w:cs="仿宋_GB2312"/>
          <w:sz w:val="24"/>
        </w:rPr>
        <w:t>2、保洁设施、工具堆放整洁有序。</w:t>
      </w:r>
      <w:r>
        <w:br w:type="textWrapping"/>
      </w:r>
      <w:r>
        <w:rPr>
          <w:rFonts w:ascii="仿宋_GB2312" w:hAnsi="仿宋_GB2312" w:eastAsia="仿宋_GB2312" w:cs="仿宋_GB2312"/>
          <w:sz w:val="24"/>
        </w:rPr>
        <w:t>3、巡检记录规范，内容清楚，时间准确。</w:t>
      </w:r>
      <w:r>
        <w:br w:type="textWrapping"/>
      </w:r>
      <w:r>
        <w:rPr>
          <w:rFonts w:ascii="仿宋_GB2312" w:hAnsi="仿宋_GB2312" w:eastAsia="仿宋_GB2312" w:cs="仿宋_GB2312"/>
          <w:sz w:val="24"/>
        </w:rPr>
        <w:t>4、垃圾收集清运日产日清。</w:t>
      </w:r>
    </w:p>
    <w:p w14:paraId="7ACEA332">
      <w:pPr>
        <w:pStyle w:val="4"/>
        <w:jc w:val="both"/>
      </w:pPr>
      <w:r>
        <w:rPr>
          <w:rFonts w:ascii="仿宋_GB2312" w:hAnsi="仿宋_GB2312" w:eastAsia="仿宋_GB2312" w:cs="仿宋_GB2312"/>
          <w:sz w:val="24"/>
        </w:rPr>
        <w:t>5、保质保量的完成所分配的任务；负责所分配区域的卫生清洁工作，服从分配和安排。</w:t>
      </w:r>
      <w:r>
        <w:br w:type="textWrapping"/>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13"/>
        <w:gridCol w:w="1861"/>
        <w:gridCol w:w="1392"/>
        <w:gridCol w:w="1213"/>
        <w:gridCol w:w="2834"/>
      </w:tblGrid>
      <w:tr w14:paraId="01FE6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4F7B9D">
            <w:pPr>
              <w:pStyle w:val="4"/>
              <w:jc w:val="center"/>
            </w:pPr>
            <w:r>
              <w:rPr>
                <w:rFonts w:ascii="仿宋_GB2312" w:hAnsi="仿宋_GB2312" w:eastAsia="仿宋_GB2312" w:cs="仿宋_GB2312"/>
                <w:sz w:val="24"/>
              </w:rPr>
              <w:t>序号</w:t>
            </w:r>
          </w:p>
        </w:tc>
        <w:tc>
          <w:tcPr>
            <w:tcW w:w="109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F87ED7">
            <w:pPr>
              <w:pStyle w:val="4"/>
              <w:jc w:val="center"/>
            </w:pPr>
            <w:r>
              <w:rPr>
                <w:rFonts w:ascii="仿宋_GB2312" w:hAnsi="仿宋_GB2312" w:eastAsia="仿宋_GB2312" w:cs="仿宋_GB2312"/>
                <w:color w:val="000000"/>
                <w:sz w:val="24"/>
              </w:rPr>
              <w:t>分项名称</w:t>
            </w:r>
          </w:p>
        </w:tc>
        <w:tc>
          <w:tcPr>
            <w:tcW w:w="8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91AC5C">
            <w:pPr>
              <w:pStyle w:val="4"/>
              <w:jc w:val="center"/>
            </w:pPr>
            <w:r>
              <w:rPr>
                <w:rFonts w:ascii="仿宋_GB2312" w:hAnsi="仿宋_GB2312" w:eastAsia="仿宋_GB2312" w:cs="仿宋_GB2312"/>
                <w:sz w:val="24"/>
              </w:rPr>
              <w:t>服务内容</w:t>
            </w:r>
          </w:p>
        </w:tc>
        <w:tc>
          <w:tcPr>
            <w:tcW w:w="71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1AF30E">
            <w:pPr>
              <w:pStyle w:val="4"/>
              <w:jc w:val="center"/>
            </w:pPr>
            <w:r>
              <w:rPr>
                <w:rFonts w:ascii="仿宋_GB2312" w:hAnsi="仿宋_GB2312" w:eastAsia="仿宋_GB2312" w:cs="仿宋_GB2312"/>
                <w:sz w:val="24"/>
              </w:rPr>
              <w:t>单位/㎡</w:t>
            </w:r>
          </w:p>
        </w:tc>
        <w:tc>
          <w:tcPr>
            <w:tcW w:w="16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93CA78">
            <w:pPr>
              <w:pStyle w:val="4"/>
              <w:jc w:val="center"/>
            </w:pPr>
            <w:r>
              <w:rPr>
                <w:rFonts w:ascii="仿宋_GB2312" w:hAnsi="仿宋_GB2312" w:eastAsia="仿宋_GB2312" w:cs="仿宋_GB2312"/>
                <w:sz w:val="24"/>
              </w:rPr>
              <w:t>数量</w:t>
            </w:r>
          </w:p>
        </w:tc>
      </w:tr>
      <w:tr w14:paraId="3AADA3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07EE7">
            <w:pPr>
              <w:pStyle w:val="4"/>
              <w:jc w:val="center"/>
            </w:pPr>
            <w:r>
              <w:rPr>
                <w:rFonts w:ascii="仿宋_GB2312" w:hAnsi="仿宋_GB2312" w:eastAsia="仿宋_GB2312" w:cs="仿宋_GB2312"/>
                <w:color w:val="000000"/>
                <w:sz w:val="24"/>
              </w:rPr>
              <w:t>1</w:t>
            </w:r>
          </w:p>
        </w:tc>
        <w:tc>
          <w:tcPr>
            <w:tcW w:w="10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91B83">
            <w:pPr>
              <w:pStyle w:val="4"/>
              <w:jc w:val="center"/>
            </w:pPr>
            <w:r>
              <w:rPr>
                <w:rFonts w:ascii="仿宋_GB2312" w:hAnsi="仿宋_GB2312" w:eastAsia="仿宋_GB2312" w:cs="仿宋_GB2312"/>
                <w:color w:val="000000"/>
                <w:sz w:val="24"/>
              </w:rPr>
              <w:t>门诊综合楼（4层）</w:t>
            </w:r>
          </w:p>
        </w:tc>
        <w:tc>
          <w:tcPr>
            <w:tcW w:w="8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2D918">
            <w:pPr>
              <w:pStyle w:val="4"/>
              <w:jc w:val="center"/>
            </w:pPr>
            <w:r>
              <w:rPr>
                <w:rFonts w:ascii="仿宋_GB2312" w:hAnsi="仿宋_GB2312" w:eastAsia="仿宋_GB2312" w:cs="仿宋_GB2312"/>
                <w:color w:val="000000"/>
                <w:sz w:val="24"/>
              </w:rPr>
              <w:t>保洁</w:t>
            </w:r>
          </w:p>
        </w:tc>
        <w:tc>
          <w:tcPr>
            <w:tcW w:w="7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60AAC">
            <w:pPr>
              <w:pStyle w:val="4"/>
              <w:jc w:val="center"/>
            </w:pPr>
            <w:r>
              <w:rPr>
                <w:rFonts w:ascii="仿宋_GB2312" w:hAnsi="仿宋_GB2312" w:eastAsia="仿宋_GB2312" w:cs="仿宋_GB2312"/>
                <w:color w:val="000000"/>
                <w:sz w:val="24"/>
              </w:rPr>
              <w:t>㎡</w:t>
            </w:r>
          </w:p>
        </w:tc>
        <w:tc>
          <w:tcPr>
            <w:tcW w:w="16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14628">
            <w:pPr>
              <w:pStyle w:val="4"/>
              <w:jc w:val="center"/>
            </w:pPr>
            <w:r>
              <w:rPr>
                <w:rFonts w:ascii="仿宋_GB2312" w:hAnsi="仿宋_GB2312" w:eastAsia="仿宋_GB2312" w:cs="仿宋_GB2312"/>
                <w:color w:val="000000"/>
                <w:sz w:val="24"/>
              </w:rPr>
              <w:t>16715</w:t>
            </w:r>
          </w:p>
        </w:tc>
      </w:tr>
      <w:tr w14:paraId="58ADC4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76195">
            <w:pPr>
              <w:pStyle w:val="4"/>
              <w:jc w:val="center"/>
            </w:pPr>
            <w:r>
              <w:rPr>
                <w:rFonts w:ascii="仿宋_GB2312" w:hAnsi="仿宋_GB2312" w:eastAsia="仿宋_GB2312" w:cs="仿宋_GB2312"/>
                <w:color w:val="000000"/>
                <w:sz w:val="24"/>
              </w:rPr>
              <w:t>2</w:t>
            </w:r>
          </w:p>
        </w:tc>
        <w:tc>
          <w:tcPr>
            <w:tcW w:w="10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9F51B">
            <w:pPr>
              <w:pStyle w:val="4"/>
              <w:jc w:val="center"/>
            </w:pPr>
            <w:r>
              <w:rPr>
                <w:rFonts w:ascii="仿宋_GB2312" w:hAnsi="仿宋_GB2312" w:eastAsia="仿宋_GB2312" w:cs="仿宋_GB2312"/>
                <w:color w:val="000000"/>
                <w:sz w:val="24"/>
              </w:rPr>
              <w:t>住院楼（12层）</w:t>
            </w:r>
          </w:p>
        </w:tc>
        <w:tc>
          <w:tcPr>
            <w:tcW w:w="8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D6AF3">
            <w:pPr>
              <w:pStyle w:val="4"/>
              <w:jc w:val="center"/>
            </w:pPr>
            <w:r>
              <w:rPr>
                <w:rFonts w:ascii="仿宋_GB2312" w:hAnsi="仿宋_GB2312" w:eastAsia="仿宋_GB2312" w:cs="仿宋_GB2312"/>
                <w:color w:val="000000"/>
                <w:sz w:val="24"/>
              </w:rPr>
              <w:t>保洁</w:t>
            </w:r>
          </w:p>
        </w:tc>
        <w:tc>
          <w:tcPr>
            <w:tcW w:w="7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A86B8">
            <w:pPr>
              <w:pStyle w:val="4"/>
              <w:jc w:val="center"/>
            </w:pPr>
            <w:r>
              <w:rPr>
                <w:rFonts w:ascii="仿宋_GB2312" w:hAnsi="仿宋_GB2312" w:eastAsia="仿宋_GB2312" w:cs="仿宋_GB2312"/>
                <w:color w:val="000000"/>
                <w:sz w:val="24"/>
              </w:rPr>
              <w:t>㎡</w:t>
            </w:r>
          </w:p>
        </w:tc>
        <w:tc>
          <w:tcPr>
            <w:tcW w:w="16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C9F75">
            <w:pPr>
              <w:pStyle w:val="4"/>
              <w:jc w:val="center"/>
            </w:pPr>
            <w:r>
              <w:rPr>
                <w:rFonts w:ascii="仿宋_GB2312" w:hAnsi="仿宋_GB2312" w:eastAsia="仿宋_GB2312" w:cs="仿宋_GB2312"/>
                <w:color w:val="000000"/>
                <w:sz w:val="24"/>
              </w:rPr>
              <w:t>43078</w:t>
            </w:r>
          </w:p>
        </w:tc>
      </w:tr>
      <w:tr w14:paraId="29FE8F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BBBFD">
            <w:pPr>
              <w:pStyle w:val="4"/>
              <w:jc w:val="center"/>
            </w:pPr>
            <w:r>
              <w:rPr>
                <w:rFonts w:ascii="仿宋_GB2312" w:hAnsi="仿宋_GB2312" w:eastAsia="仿宋_GB2312" w:cs="仿宋_GB2312"/>
                <w:color w:val="000000"/>
                <w:sz w:val="24"/>
              </w:rPr>
              <w:t>3</w:t>
            </w:r>
          </w:p>
        </w:tc>
        <w:tc>
          <w:tcPr>
            <w:tcW w:w="10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0CB08">
            <w:pPr>
              <w:pStyle w:val="4"/>
              <w:jc w:val="center"/>
            </w:pPr>
            <w:r>
              <w:rPr>
                <w:rFonts w:ascii="仿宋_GB2312" w:hAnsi="仿宋_GB2312" w:eastAsia="仿宋_GB2312" w:cs="仿宋_GB2312"/>
                <w:color w:val="000000"/>
                <w:sz w:val="24"/>
              </w:rPr>
              <w:t>地下停车场</w:t>
            </w:r>
          </w:p>
        </w:tc>
        <w:tc>
          <w:tcPr>
            <w:tcW w:w="8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62632">
            <w:pPr>
              <w:pStyle w:val="4"/>
              <w:jc w:val="center"/>
            </w:pPr>
            <w:r>
              <w:rPr>
                <w:rFonts w:ascii="仿宋_GB2312" w:hAnsi="仿宋_GB2312" w:eastAsia="仿宋_GB2312" w:cs="仿宋_GB2312"/>
                <w:color w:val="000000"/>
                <w:sz w:val="24"/>
              </w:rPr>
              <w:t>保洁</w:t>
            </w:r>
          </w:p>
        </w:tc>
        <w:tc>
          <w:tcPr>
            <w:tcW w:w="7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E7F20">
            <w:pPr>
              <w:pStyle w:val="4"/>
              <w:jc w:val="center"/>
            </w:pPr>
            <w:r>
              <w:rPr>
                <w:rFonts w:ascii="仿宋_GB2312" w:hAnsi="仿宋_GB2312" w:eastAsia="仿宋_GB2312" w:cs="仿宋_GB2312"/>
                <w:color w:val="000000"/>
                <w:sz w:val="24"/>
              </w:rPr>
              <w:t>㎡</w:t>
            </w:r>
          </w:p>
        </w:tc>
        <w:tc>
          <w:tcPr>
            <w:tcW w:w="16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EBCE2">
            <w:pPr>
              <w:pStyle w:val="4"/>
              <w:jc w:val="center"/>
            </w:pPr>
            <w:r>
              <w:rPr>
                <w:rFonts w:ascii="仿宋_GB2312" w:hAnsi="仿宋_GB2312" w:eastAsia="仿宋_GB2312" w:cs="仿宋_GB2312"/>
                <w:color w:val="000000"/>
                <w:sz w:val="24"/>
              </w:rPr>
              <w:t>7329</w:t>
            </w:r>
          </w:p>
        </w:tc>
      </w:tr>
      <w:tr w14:paraId="242911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86259">
            <w:pPr>
              <w:pStyle w:val="4"/>
              <w:jc w:val="center"/>
            </w:pPr>
            <w:r>
              <w:rPr>
                <w:rFonts w:ascii="仿宋_GB2312" w:hAnsi="仿宋_GB2312" w:eastAsia="仿宋_GB2312" w:cs="仿宋_GB2312"/>
                <w:color w:val="000000"/>
                <w:sz w:val="24"/>
              </w:rPr>
              <w:t>4</w:t>
            </w:r>
          </w:p>
        </w:tc>
        <w:tc>
          <w:tcPr>
            <w:tcW w:w="10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F27AA">
            <w:pPr>
              <w:pStyle w:val="4"/>
              <w:jc w:val="center"/>
            </w:pPr>
            <w:r>
              <w:rPr>
                <w:rFonts w:ascii="仿宋_GB2312" w:hAnsi="仿宋_GB2312" w:eastAsia="仿宋_GB2312" w:cs="仿宋_GB2312"/>
                <w:color w:val="000000"/>
                <w:sz w:val="24"/>
              </w:rPr>
              <w:t>室外环境</w:t>
            </w:r>
          </w:p>
        </w:tc>
        <w:tc>
          <w:tcPr>
            <w:tcW w:w="8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CF66BC">
            <w:pPr>
              <w:pStyle w:val="4"/>
              <w:jc w:val="center"/>
            </w:pPr>
            <w:r>
              <w:rPr>
                <w:rFonts w:ascii="仿宋_GB2312" w:hAnsi="仿宋_GB2312" w:eastAsia="仿宋_GB2312" w:cs="仿宋_GB2312"/>
                <w:color w:val="000000"/>
                <w:sz w:val="24"/>
              </w:rPr>
              <w:t>保洁</w:t>
            </w:r>
          </w:p>
        </w:tc>
        <w:tc>
          <w:tcPr>
            <w:tcW w:w="7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745B2">
            <w:pPr>
              <w:pStyle w:val="4"/>
              <w:jc w:val="center"/>
            </w:pPr>
            <w:r>
              <w:rPr>
                <w:rFonts w:ascii="仿宋_GB2312" w:hAnsi="仿宋_GB2312" w:eastAsia="仿宋_GB2312" w:cs="仿宋_GB2312"/>
                <w:color w:val="000000"/>
                <w:sz w:val="24"/>
              </w:rPr>
              <w:t>㎡</w:t>
            </w:r>
          </w:p>
        </w:tc>
        <w:tc>
          <w:tcPr>
            <w:tcW w:w="16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0826A">
            <w:pPr>
              <w:pStyle w:val="4"/>
              <w:jc w:val="center"/>
            </w:pPr>
            <w:r>
              <w:rPr>
                <w:rFonts w:ascii="仿宋_GB2312" w:hAnsi="仿宋_GB2312" w:eastAsia="仿宋_GB2312" w:cs="仿宋_GB2312"/>
                <w:color w:val="000000"/>
                <w:sz w:val="24"/>
              </w:rPr>
              <w:t>33042.6</w:t>
            </w:r>
          </w:p>
        </w:tc>
      </w:tr>
    </w:tbl>
    <w:p w14:paraId="190BB7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2025-10-28T07:36:04Z</dcterms:created>
  <dc:creator>Administrator</dc:creator>
  <cp:lastModifiedBy>123</cp:lastModifiedBy>
  <dcterms:modified xsi:type="dcterms:W3CDTF">2025-10-28T07:36:32Z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D8FD19F022674B09B2524D9F3A2D4240_12</vt:lpwstr>
  </property>
</Properties>
</file>