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36ADB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富平县淡村镇镇级养老服务中心(医养结合中心)建设项目（工程）</w:t>
      </w: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4E4E55B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79" w:leftChars="228" w:right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富平县淡村镇镇级养老服务中心(医养结合中心)建设项目（工程）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采购方式：公开招标</w:t>
      </w:r>
    </w:p>
    <w:p w14:paraId="27359E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5780000.00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4403E7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7251A5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包1(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富平县淡村镇镇级养老服务中心(医养结合中心)建设项目（工程）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59ACAE6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5780000.00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5B05EF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eastAsia="宋体" w:cs="宋体"/>
          <w:kern w:val="0"/>
          <w:sz w:val="24"/>
          <w:szCs w:val="24"/>
          <w:lang w:val="en-US" w:eastAsia="zh-CN" w:bidi="ar"/>
        </w:rPr>
        <w:t>5773255.55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950"/>
        <w:gridCol w:w="1470"/>
        <w:gridCol w:w="1710"/>
        <w:gridCol w:w="1702"/>
      </w:tblGrid>
      <w:tr w14:paraId="61015A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48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67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55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6390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DC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3D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1F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90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3A3807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22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10D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-SA"/>
              </w:rPr>
              <w:t>富平县淡村镇镇级养老服务中心(医养结合中心)建设项目（工程）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48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88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9D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73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-SA"/>
              </w:rPr>
              <w:t>5780000.00</w:t>
            </w:r>
          </w:p>
        </w:tc>
        <w:tc>
          <w:tcPr>
            <w:tcW w:w="17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30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5773255.55</w:t>
            </w:r>
          </w:p>
        </w:tc>
      </w:tr>
    </w:tbl>
    <w:p w14:paraId="1AC75F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F4BD0"/>
    <w:rsid w:val="086A78C5"/>
    <w:rsid w:val="0B106E41"/>
    <w:rsid w:val="1977452F"/>
    <w:rsid w:val="1BDD4B1E"/>
    <w:rsid w:val="1F705CA9"/>
    <w:rsid w:val="21FC1A76"/>
    <w:rsid w:val="24273E5B"/>
    <w:rsid w:val="26AC3A6A"/>
    <w:rsid w:val="2E4E377A"/>
    <w:rsid w:val="358160C2"/>
    <w:rsid w:val="3B1F2605"/>
    <w:rsid w:val="3B7D47BA"/>
    <w:rsid w:val="3CB74ABF"/>
    <w:rsid w:val="430F11B1"/>
    <w:rsid w:val="440B5E1C"/>
    <w:rsid w:val="44427364"/>
    <w:rsid w:val="4C994AB2"/>
    <w:rsid w:val="507C1E50"/>
    <w:rsid w:val="531E5B29"/>
    <w:rsid w:val="543071D9"/>
    <w:rsid w:val="544E01DA"/>
    <w:rsid w:val="570D3802"/>
    <w:rsid w:val="5B5B4301"/>
    <w:rsid w:val="5DD80DC0"/>
    <w:rsid w:val="676A25AA"/>
    <w:rsid w:val="76A63B31"/>
    <w:rsid w:val="7DA000ED"/>
    <w:rsid w:val="7DDC7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272</Characters>
  <Lines>0</Lines>
  <Paragraphs>0</Paragraphs>
  <TotalTime>0</TotalTime>
  <ScaleCrop>false</ScaleCrop>
  <LinksUpToDate>false</LinksUpToDate>
  <CharactersWithSpaces>272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小龙</cp:lastModifiedBy>
  <dcterms:modified xsi:type="dcterms:W3CDTF">2025-10-28T09:34:26Z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B08C54869FC0428C841CE9D950365755_13</vt:lpwstr>
  </property>
</Properties>
</file>