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近年业绩的有关证明材料</w:t>
      </w:r>
    </w:p>
    <w:tbl>
      <w:tblPr>
        <w:tblStyle w:val="3"/>
        <w:tblW w:w="9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574"/>
        <w:gridCol w:w="2448"/>
        <w:gridCol w:w="1428"/>
        <w:gridCol w:w="1428"/>
        <w:gridCol w:w="13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合同金额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完成项目质量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4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8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6" w:type="dxa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1.相关业绩需提供合同复印件</w:t>
      </w:r>
      <w:r>
        <w:rPr>
          <w:rFonts w:hint="eastAsia" w:ascii="宋体" w:hAnsi="宋体" w:eastAsia="宋体" w:cs="宋体"/>
          <w:sz w:val="24"/>
          <w:szCs w:val="24"/>
        </w:rPr>
        <w:t>加盖单位公章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2.投标人应如实列出以上情况，如有隐瞒，一经查实将导致其投标文件被拒绝。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</w:p>
    <w:p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法定代表人/负责人</w:t>
      </w:r>
      <w:r>
        <w:rPr>
          <w:rFonts w:hint="eastAsia" w:ascii="宋体" w:hAnsi="宋体" w:eastAsia="宋体" w:cs="宋体"/>
          <w:sz w:val="24"/>
          <w:szCs w:val="24"/>
        </w:rPr>
        <w:t>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3360" w:firstLineChars="14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FkOWJhNzYzYTBmNjA0NmZlMjQ3MDgwOTNhMjhhYjMifQ=="/>
  </w:docVars>
  <w:rsids>
    <w:rsidRoot w:val="4B9F518E"/>
    <w:rsid w:val="4B9F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4"/>
    <w:basedOn w:val="1"/>
    <w:next w:val="1"/>
    <w:unhideWhenUsed/>
    <w:qFormat/>
    <w:uiPriority w:val="99"/>
    <w:pPr>
      <w:ind w:left="428" w:firstLine="14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2023-09-19T09:51:00Z</dcterms:created>
  <dc:creator>听说</dc:creator>
  <cp:lastModifiedBy>听说</cp:lastModifiedBy>
  <dcterms:modified xsi:type="dcterms:W3CDTF">2023-09-19T09:51:53Z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AB41F3A94B374101860A3FD4FA333BA6_11</vt:lpwstr>
  </property>
</Properties>
</file>