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s="宋体"/>
          <w:b/>
          <w:bCs/>
          <w:color w:val="auto"/>
          <w:sz w:val="36"/>
          <w:szCs w:val="36"/>
          <w:u w:val="single"/>
        </w:rPr>
      </w:pPr>
      <w:bookmarkStart w:id="0" w:name="_Toc440118263"/>
      <w:bookmarkEnd w:id="0"/>
      <w:bookmarkStart w:id="1" w:name="_Toc451935983"/>
      <w:bookmarkEnd w:id="1"/>
    </w:p>
    <w:p>
      <w:pPr>
        <w:widowControl/>
        <w:adjustRightInd w:val="0"/>
        <w:snapToGrid w:val="0"/>
        <w:spacing w:after="156" w:afterLines="50" w:line="360" w:lineRule="auto"/>
        <w:ind w:firstLine="480" w:firstLineChars="200"/>
        <w:rPr>
          <w:rFonts w:ascii="宋体" w:hAnsi="宋体" w:cs="宋体"/>
          <w:color w:val="auto"/>
          <w:kern w:val="0"/>
          <w:sz w:val="24"/>
          <w:szCs w:val="20"/>
        </w:rPr>
      </w:pPr>
    </w:p>
    <w:p>
      <w:pPr>
        <w:widowControl/>
        <w:adjustRightInd w:val="0"/>
        <w:snapToGrid w:val="0"/>
        <w:spacing w:after="156" w:afterLines="50" w:line="360" w:lineRule="auto"/>
        <w:rPr>
          <w:rFonts w:ascii="宋体" w:hAnsi="宋体" w:cs="宋体"/>
          <w:color w:val="auto"/>
          <w:kern w:val="0"/>
          <w:sz w:val="24"/>
          <w:szCs w:val="20"/>
        </w:rPr>
      </w:pPr>
    </w:p>
    <w:p>
      <w:pPr>
        <w:pStyle w:val="2"/>
        <w:rPr>
          <w:color w:val="auto"/>
          <w:kern w:val="0"/>
          <w:sz w:val="24"/>
          <w:szCs w:val="20"/>
        </w:rPr>
      </w:pPr>
    </w:p>
    <w:p>
      <w:pPr>
        <w:rPr>
          <w:color w:val="auto"/>
        </w:rPr>
      </w:pPr>
    </w:p>
    <w:p>
      <w:pPr>
        <w:widowControl/>
        <w:adjustRightInd w:val="0"/>
        <w:snapToGrid w:val="0"/>
        <w:spacing w:after="156" w:afterLines="50" w:line="360" w:lineRule="auto"/>
        <w:ind w:firstLine="480" w:firstLineChars="200"/>
        <w:rPr>
          <w:rFonts w:ascii="宋体" w:hAnsi="宋体" w:cs="宋体"/>
          <w:color w:val="auto"/>
          <w:kern w:val="0"/>
          <w:sz w:val="24"/>
          <w:szCs w:val="20"/>
        </w:rPr>
      </w:pPr>
    </w:p>
    <w:p>
      <w:pPr>
        <w:pStyle w:val="89"/>
        <w:spacing w:after="156"/>
        <w:rPr>
          <w:color w:val="auto"/>
        </w:rPr>
      </w:pPr>
      <w:r>
        <w:rPr>
          <w:rFonts w:hint="eastAsia" w:ascii="宋体" w:hAnsi="宋体" w:eastAsia="宋体" w:cs="宋体"/>
          <w:b w:val="0"/>
          <w:bCs/>
          <w:color w:val="auto"/>
          <w:sz w:val="48"/>
          <w:szCs w:val="48"/>
        </w:rPr>
        <w:t>西北大学丝绸之路考古展建设工程项目</w:t>
      </w:r>
    </w:p>
    <w:p>
      <w:pPr>
        <w:pStyle w:val="89"/>
        <w:spacing w:after="156"/>
        <w:rPr>
          <w:rFonts w:ascii="宋体" w:hAnsi="宋体" w:eastAsia="宋体" w:cs="宋体"/>
          <w:b w:val="0"/>
          <w:bCs/>
          <w:color w:val="auto"/>
          <w:sz w:val="48"/>
          <w:szCs w:val="48"/>
        </w:rPr>
      </w:pPr>
      <w:r>
        <w:rPr>
          <w:rFonts w:hint="eastAsia" w:ascii="宋体" w:hAnsi="宋体" w:eastAsia="宋体" w:cs="宋体"/>
          <w:b w:val="0"/>
          <w:bCs/>
          <w:color w:val="auto"/>
          <w:sz w:val="48"/>
          <w:szCs w:val="48"/>
        </w:rPr>
        <w:t>总承包合同</w:t>
      </w:r>
    </w:p>
    <w:p>
      <w:pPr>
        <w:pStyle w:val="89"/>
        <w:spacing w:after="156"/>
        <w:rPr>
          <w:rFonts w:ascii="宋体" w:hAnsi="宋体" w:eastAsia="宋体" w:cs="宋体"/>
          <w:color w:val="auto"/>
          <w:sz w:val="40"/>
          <w:szCs w:val="40"/>
        </w:rPr>
      </w:pPr>
    </w:p>
    <w:p>
      <w:pPr>
        <w:pStyle w:val="89"/>
        <w:spacing w:after="156"/>
        <w:rPr>
          <w:rFonts w:ascii="宋体" w:hAnsi="宋体" w:eastAsia="宋体" w:cs="宋体"/>
          <w:color w:val="auto"/>
          <w:sz w:val="40"/>
          <w:szCs w:val="40"/>
        </w:rPr>
      </w:pPr>
    </w:p>
    <w:p>
      <w:pPr>
        <w:widowControl/>
        <w:wordWrap w:val="0"/>
        <w:topLinePunct/>
        <w:adjustRightInd w:val="0"/>
        <w:snapToGrid w:val="0"/>
        <w:spacing w:after="156" w:afterLines="50" w:line="360" w:lineRule="auto"/>
        <w:ind w:firstLine="480" w:firstLineChars="200"/>
        <w:rPr>
          <w:rFonts w:ascii="宋体" w:hAnsi="宋体" w:cs="宋体"/>
          <w:color w:val="auto"/>
          <w:kern w:val="0"/>
          <w:sz w:val="24"/>
          <w:szCs w:val="20"/>
        </w:rPr>
      </w:pPr>
    </w:p>
    <w:p>
      <w:pPr>
        <w:pStyle w:val="89"/>
        <w:spacing w:after="156"/>
        <w:rPr>
          <w:rFonts w:ascii="宋体" w:hAnsi="宋体" w:eastAsia="宋体" w:cs="宋体"/>
          <w:color w:val="auto"/>
          <w:sz w:val="40"/>
          <w:szCs w:val="40"/>
        </w:rPr>
      </w:pPr>
    </w:p>
    <w:p>
      <w:pPr>
        <w:widowControl/>
        <w:wordWrap w:val="0"/>
        <w:topLinePunct/>
        <w:adjustRightInd w:val="0"/>
        <w:snapToGrid w:val="0"/>
        <w:spacing w:after="156" w:afterLines="50" w:line="360" w:lineRule="auto"/>
        <w:ind w:firstLine="480" w:firstLineChars="200"/>
        <w:rPr>
          <w:rFonts w:ascii="宋体" w:hAnsi="宋体" w:cs="宋体"/>
          <w:color w:val="auto"/>
          <w:kern w:val="0"/>
          <w:sz w:val="24"/>
          <w:szCs w:val="20"/>
        </w:rPr>
      </w:pPr>
    </w:p>
    <w:p>
      <w:pPr>
        <w:pStyle w:val="89"/>
        <w:spacing w:after="156"/>
        <w:rPr>
          <w:rFonts w:ascii="宋体" w:hAnsi="宋体" w:eastAsia="宋体" w:cs="宋体"/>
          <w:color w:val="auto"/>
          <w:sz w:val="32"/>
          <w:szCs w:val="32"/>
        </w:rPr>
      </w:pPr>
    </w:p>
    <w:p>
      <w:pPr>
        <w:pStyle w:val="4"/>
        <w:spacing w:line="480" w:lineRule="exact"/>
        <w:jc w:val="center"/>
        <w:rPr>
          <w:rFonts w:ascii="宋体" w:hAnsi="宋体" w:cs="宋体"/>
          <w:color w:val="auto"/>
          <w:kern w:val="0"/>
          <w:sz w:val="28"/>
          <w:szCs w:val="28"/>
        </w:rPr>
      </w:pPr>
      <w:r>
        <w:rPr>
          <w:rFonts w:hint="eastAsia" w:ascii="宋体" w:hAnsi="宋体" w:cs="宋体"/>
          <w:color w:val="auto"/>
          <w:kern w:val="0"/>
          <w:szCs w:val="28"/>
        </w:rPr>
        <w:t xml:space="preserve">     </w:t>
      </w:r>
    </w:p>
    <w:p>
      <w:pPr>
        <w:rPr>
          <w:rFonts w:ascii="宋体" w:hAnsi="宋体" w:cs="宋体"/>
          <w:b/>
          <w:bCs/>
          <w:color w:val="auto"/>
          <w:kern w:val="0"/>
          <w:sz w:val="28"/>
          <w:szCs w:val="28"/>
        </w:rPr>
      </w:pPr>
      <w:r>
        <w:rPr>
          <w:rFonts w:ascii="宋体" w:hAnsi="宋体" w:cs="宋体"/>
          <w:b/>
          <w:bCs/>
          <w:color w:val="auto"/>
          <w:kern w:val="0"/>
          <w:sz w:val="28"/>
          <w:szCs w:val="28"/>
        </w:rPr>
        <w:br w:type="page"/>
      </w:r>
    </w:p>
    <w:p>
      <w:pPr>
        <w:pStyle w:val="4"/>
        <w:spacing w:line="480" w:lineRule="exact"/>
        <w:jc w:val="center"/>
        <w:rPr>
          <w:rFonts w:ascii="宋体" w:hAnsi="宋体" w:cs="宋体"/>
          <w:bCs w:val="0"/>
          <w:color w:val="auto"/>
          <w:sz w:val="28"/>
          <w:szCs w:val="21"/>
        </w:rPr>
      </w:pPr>
      <w:r>
        <w:rPr>
          <w:rFonts w:hint="eastAsia" w:ascii="宋体" w:hAnsi="宋体" w:cs="宋体"/>
          <w:bCs w:val="0"/>
          <w:color w:val="auto"/>
          <w:sz w:val="28"/>
          <w:szCs w:val="21"/>
        </w:rPr>
        <w:t>第一部分  合同协议书</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发包人（全称）：西北大学</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承包人（全称）：</w:t>
      </w:r>
      <w:r>
        <w:rPr>
          <w:rFonts w:hint="eastAsia" w:ascii="宋体" w:hAnsi="宋体" w:cs="宋体"/>
          <w:color w:val="auto"/>
          <w:szCs w:val="21"/>
          <w:u w:val="single"/>
        </w:rPr>
        <w:t xml:space="preserve">                      </w:t>
      </w:r>
      <w:r>
        <w:rPr>
          <w:rFonts w:hint="eastAsia" w:ascii="宋体" w:hAnsi="宋体" w:cs="宋体"/>
          <w:color w:val="auto"/>
          <w:szCs w:val="21"/>
        </w:rPr>
        <w:t>（联合体牵头人）</w:t>
      </w:r>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               </w:t>
      </w:r>
      <w:r>
        <w:rPr>
          <w:rFonts w:hint="eastAsia" w:ascii="宋体" w:hAnsi="宋体" w:cs="宋体"/>
          <w:color w:val="auto"/>
          <w:szCs w:val="21"/>
          <w:u w:val="single"/>
        </w:rPr>
        <w:t xml:space="preserve">                      </w:t>
      </w:r>
      <w:r>
        <w:rPr>
          <w:rFonts w:hint="eastAsia" w:ascii="宋体" w:hAnsi="宋体" w:cs="宋体"/>
          <w:color w:val="auto"/>
          <w:szCs w:val="21"/>
        </w:rPr>
        <w:t>（成员单位）</w:t>
      </w:r>
    </w:p>
    <w:p>
      <w:pPr>
        <w:spacing w:line="480" w:lineRule="exact"/>
        <w:ind w:firstLine="420" w:firstLineChars="200"/>
        <w:rPr>
          <w:rFonts w:ascii="宋体" w:hAnsi="宋体" w:cs="宋体"/>
          <w:color w:val="auto"/>
          <w:szCs w:val="21"/>
        </w:rPr>
      </w:pPr>
      <w:r>
        <w:rPr>
          <w:rFonts w:hint="eastAsia" w:ascii="宋体" w:hAnsi="宋体" w:cs="宋体"/>
          <w:color w:val="auto"/>
          <w:szCs w:val="21"/>
        </w:rPr>
        <w:t>依照《中华人民共和国民法典》、《中华人民共和国建筑法》、《中华人民共和国政府采购法》及相关法律、行政法规，遵循平等、自愿、公平和诚信原则，合同双方就</w:t>
      </w:r>
      <w:r>
        <w:rPr>
          <w:rFonts w:hint="eastAsia" w:ascii="宋体" w:hAnsi="宋体" w:cs="宋体"/>
          <w:bCs/>
          <w:color w:val="auto"/>
          <w:u w:val="single"/>
        </w:rPr>
        <w:t>西北大学丝绸之路考古展建设工程项目</w:t>
      </w:r>
      <w:r>
        <w:rPr>
          <w:rFonts w:hint="eastAsia" w:ascii="宋体" w:hAnsi="宋体" w:cs="宋体"/>
          <w:color w:val="auto"/>
          <w:szCs w:val="21"/>
        </w:rPr>
        <w:t>事宜经协商一致，订立本合同。</w:t>
      </w:r>
    </w:p>
    <w:p>
      <w:pPr>
        <w:pStyle w:val="4"/>
        <w:spacing w:before="0" w:after="0" w:line="480" w:lineRule="exact"/>
        <w:ind w:firstLine="422" w:firstLineChars="200"/>
        <w:rPr>
          <w:rFonts w:ascii="宋体" w:hAnsi="宋体" w:cs="宋体"/>
          <w:color w:val="auto"/>
          <w:sz w:val="21"/>
        </w:rPr>
      </w:pPr>
      <w:r>
        <w:rPr>
          <w:rFonts w:hint="eastAsia" w:ascii="宋体" w:hAnsi="宋体" w:cs="宋体"/>
          <w:color w:val="auto"/>
          <w:sz w:val="21"/>
        </w:rPr>
        <w:t>一、工程概况</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工程名称：</w:t>
      </w:r>
      <w:r>
        <w:rPr>
          <w:rFonts w:hint="eastAsia" w:ascii="宋体" w:hAnsi="宋体" w:cs="宋体"/>
          <w:bCs/>
          <w:color w:val="auto"/>
          <w:u w:val="single"/>
        </w:rPr>
        <w:t>西北大学丝绸之路考古展建设工程项目</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 xml:space="preserve">工程地址：西北大学博物馆           </w:t>
      </w:r>
    </w:p>
    <w:p>
      <w:pPr>
        <w:spacing w:line="480" w:lineRule="exact"/>
        <w:ind w:firstLine="420" w:firstLineChars="200"/>
        <w:rPr>
          <w:rFonts w:ascii="宋体" w:hAnsi="宋体" w:cs="宋体"/>
          <w:color w:val="auto"/>
          <w:szCs w:val="21"/>
        </w:rPr>
      </w:pPr>
      <w:r>
        <w:rPr>
          <w:rFonts w:hint="eastAsia" w:ascii="宋体" w:hAnsi="宋体" w:cs="宋体"/>
          <w:color w:val="auto"/>
          <w:szCs w:val="21"/>
        </w:rPr>
        <w:t>资金来源：财政拨款</w:t>
      </w:r>
    </w:p>
    <w:p>
      <w:pPr>
        <w:spacing w:line="480" w:lineRule="exact"/>
        <w:ind w:firstLine="422" w:firstLineChars="200"/>
        <w:rPr>
          <w:rFonts w:ascii="宋体" w:hAnsi="宋体" w:cs="宋体"/>
          <w:color w:val="auto"/>
          <w:szCs w:val="21"/>
        </w:rPr>
      </w:pPr>
      <w:r>
        <w:rPr>
          <w:rFonts w:hint="eastAsia" w:ascii="宋体" w:hAnsi="宋体" w:cs="宋体"/>
          <w:b/>
          <w:bCs/>
          <w:color w:val="auto"/>
          <w:szCs w:val="21"/>
        </w:rPr>
        <w:t>工程承包范围：</w:t>
      </w:r>
      <w:r>
        <w:rPr>
          <w:rFonts w:hint="eastAsia" w:ascii="宋体" w:hAnsi="宋体" w:cs="宋体"/>
          <w:color w:val="auto"/>
          <w:szCs w:val="21"/>
          <w:u w:val="single"/>
        </w:rPr>
        <w:t>完成本项目的设计及施工，直至竣工验收合格并整体移交、工程保修期内的缺陷修复和保修工作，同时承担相关协调工作。具体详见招标文件要求。</w:t>
      </w:r>
      <w:r>
        <w:rPr>
          <w:rFonts w:hint="eastAsia" w:ascii="宋体" w:hAnsi="宋体" w:cs="宋体"/>
          <w:b/>
          <w:bCs/>
          <w:color w:val="auto"/>
          <w:szCs w:val="21"/>
          <w:u w:val="single"/>
        </w:rPr>
        <w:br w:type="textWrapping"/>
      </w:r>
      <w:r>
        <w:rPr>
          <w:rFonts w:hint="eastAsia" w:ascii="宋体" w:hAnsi="宋体" w:cs="宋体"/>
          <w:b/>
          <w:bCs/>
          <w:color w:val="auto"/>
          <w:szCs w:val="21"/>
        </w:rPr>
        <w:t xml:space="preserve">    本项目工程设计工作包含但不限于：</w:t>
      </w:r>
      <w:r>
        <w:rPr>
          <w:rFonts w:hint="eastAsia" w:ascii="宋体" w:hAnsi="宋体" w:cs="宋体"/>
          <w:color w:val="auto"/>
          <w:szCs w:val="21"/>
          <w:u w:val="single"/>
        </w:rPr>
        <w:t>本工程范围内装饰装修方案设计、初步设计、施工图设计以及施工期间设计配合及咨询服务。设计费用为完成上述设计内容的全部费用，包括但不限于直接费用、税金、利润、进出场费、中标交易服务费、后续服务费用等。</w:t>
      </w:r>
    </w:p>
    <w:p>
      <w:pPr>
        <w:spacing w:line="480" w:lineRule="exact"/>
        <w:ind w:firstLine="420" w:firstLineChars="200"/>
        <w:rPr>
          <w:rFonts w:ascii="宋体" w:hAnsi="宋体" w:cs="宋体"/>
          <w:color w:val="auto"/>
          <w:szCs w:val="21"/>
        </w:rPr>
      </w:pPr>
      <w:r>
        <w:rPr>
          <w:rFonts w:hint="eastAsia" w:ascii="宋体" w:hAnsi="宋体" w:cs="宋体"/>
          <w:color w:val="auto"/>
          <w:szCs w:val="21"/>
        </w:rPr>
        <w:t>设计其他服务：</w:t>
      </w:r>
    </w:p>
    <w:p>
      <w:pPr>
        <w:spacing w:line="480" w:lineRule="exact"/>
        <w:ind w:firstLine="420" w:firstLineChars="200"/>
        <w:rPr>
          <w:rFonts w:ascii="宋体" w:hAnsi="宋体" w:cs="宋体"/>
          <w:color w:val="auto"/>
          <w:szCs w:val="21"/>
        </w:rPr>
      </w:pPr>
      <w:r>
        <w:rPr>
          <w:rFonts w:hint="eastAsia" w:ascii="宋体" w:hAnsi="宋体" w:cs="宋体"/>
          <w:color w:val="auto"/>
          <w:szCs w:val="21"/>
        </w:rPr>
        <w:t>（1）全过程设计服务及协调工作（含设计代表派驻现场）；</w:t>
      </w:r>
    </w:p>
    <w:p>
      <w:pPr>
        <w:spacing w:line="480" w:lineRule="exact"/>
        <w:ind w:firstLine="420" w:firstLineChars="200"/>
        <w:rPr>
          <w:rFonts w:ascii="宋体" w:hAnsi="宋体" w:cs="宋体"/>
          <w:color w:val="auto"/>
          <w:szCs w:val="21"/>
        </w:rPr>
      </w:pPr>
      <w:r>
        <w:rPr>
          <w:rFonts w:hint="eastAsia" w:ascii="宋体" w:hAnsi="宋体" w:cs="宋体"/>
          <w:color w:val="auto"/>
          <w:szCs w:val="21"/>
        </w:rPr>
        <w:t>（2）负责根据建设主管部门要求配合专家评审并承担相关费用；</w:t>
      </w:r>
    </w:p>
    <w:p>
      <w:pPr>
        <w:spacing w:line="480" w:lineRule="exact"/>
        <w:ind w:firstLine="420" w:firstLineChars="200"/>
        <w:rPr>
          <w:rFonts w:ascii="宋体" w:hAnsi="宋体" w:cs="宋体"/>
          <w:color w:val="auto"/>
          <w:szCs w:val="21"/>
        </w:rPr>
      </w:pPr>
      <w:r>
        <w:rPr>
          <w:rFonts w:hint="eastAsia" w:ascii="宋体" w:hAnsi="宋体" w:cs="宋体"/>
          <w:color w:val="auto"/>
          <w:szCs w:val="21"/>
        </w:rPr>
        <w:t>（3）协助发包人办理相关需要的报审手续工作；</w:t>
      </w:r>
    </w:p>
    <w:p>
      <w:pPr>
        <w:numPr>
          <w:ilvl w:val="255"/>
          <w:numId w:val="0"/>
        </w:numPr>
        <w:spacing w:line="480" w:lineRule="exact"/>
        <w:ind w:firstLine="420" w:firstLineChars="200"/>
        <w:rPr>
          <w:rFonts w:ascii="宋体" w:hAnsi="宋体" w:cs="宋体"/>
          <w:color w:val="auto"/>
          <w:szCs w:val="21"/>
        </w:rPr>
      </w:pPr>
      <w:r>
        <w:rPr>
          <w:rFonts w:hint="eastAsia" w:ascii="宋体" w:hAnsi="宋体" w:cs="宋体"/>
          <w:color w:val="auto"/>
          <w:szCs w:val="21"/>
        </w:rPr>
        <w:t>（4）确保满足发包人及设计要求并提供各项设计方面的服务（包括但不限于效果图、媒体相关宣传资料等）。</w:t>
      </w:r>
    </w:p>
    <w:p>
      <w:pPr>
        <w:adjustRightInd w:val="0"/>
        <w:snapToGrid w:val="0"/>
        <w:spacing w:line="480" w:lineRule="exact"/>
        <w:ind w:firstLine="422" w:firstLineChars="200"/>
        <w:rPr>
          <w:rFonts w:ascii="宋体" w:hAnsi="宋体" w:cs="宋体"/>
          <w:b/>
          <w:bCs/>
          <w:color w:val="auto"/>
          <w:szCs w:val="21"/>
        </w:rPr>
      </w:pPr>
      <w:r>
        <w:rPr>
          <w:rFonts w:hint="eastAsia" w:ascii="宋体" w:hAnsi="宋体" w:cs="宋体"/>
          <w:b/>
          <w:bCs/>
          <w:color w:val="auto"/>
          <w:szCs w:val="21"/>
        </w:rPr>
        <w:t>2、施工承包范围：</w:t>
      </w:r>
    </w:p>
    <w:p>
      <w:pPr>
        <w:spacing w:line="480" w:lineRule="exact"/>
        <w:ind w:firstLine="420" w:firstLineChars="200"/>
        <w:rPr>
          <w:rFonts w:ascii="宋体" w:hAnsi="宋体" w:cs="宋体"/>
          <w:color w:val="auto"/>
          <w:szCs w:val="21"/>
        </w:rPr>
      </w:pPr>
      <w:r>
        <w:rPr>
          <w:rFonts w:hint="eastAsia" w:ascii="宋体" w:hAnsi="宋体" w:cs="宋体"/>
          <w:color w:val="auto"/>
          <w:szCs w:val="21"/>
        </w:rPr>
        <w:t>2.1、装修范围：西北大学博物馆二层</w:t>
      </w:r>
      <w:r>
        <w:rPr>
          <w:rFonts w:hint="eastAsia" w:ascii="宋体" w:hAnsi="宋体" w:cs="宋体"/>
          <w:color w:val="auto"/>
          <w:szCs w:val="21"/>
          <w:lang w:val="en-US" w:eastAsia="zh-CN"/>
        </w:rPr>
        <w:t>临</w:t>
      </w:r>
      <w:r>
        <w:rPr>
          <w:rFonts w:hint="eastAsia" w:ascii="宋体" w:hAnsi="宋体" w:cs="宋体"/>
          <w:color w:val="auto"/>
          <w:szCs w:val="21"/>
        </w:rPr>
        <w:t>展厅。</w:t>
      </w:r>
    </w:p>
    <w:p>
      <w:pPr>
        <w:spacing w:line="480" w:lineRule="exact"/>
        <w:ind w:firstLine="420" w:firstLineChars="200"/>
        <w:rPr>
          <w:rFonts w:ascii="宋体" w:hAnsi="宋体" w:cs="宋体"/>
          <w:color w:val="auto"/>
          <w:szCs w:val="21"/>
        </w:rPr>
      </w:pPr>
      <w:r>
        <w:rPr>
          <w:rFonts w:hint="eastAsia" w:ascii="宋体" w:hAnsi="宋体" w:cs="宋体"/>
          <w:color w:val="auto"/>
          <w:szCs w:val="21"/>
        </w:rPr>
        <w:t>2.2、安装范围：配套的电气工程、给排水工程、弱电工程、消防工程等安装工程。</w:t>
      </w:r>
    </w:p>
    <w:p>
      <w:pPr>
        <w:spacing w:line="480" w:lineRule="exact"/>
        <w:ind w:firstLine="420" w:firstLineChars="200"/>
        <w:rPr>
          <w:color w:val="auto"/>
        </w:rPr>
      </w:pPr>
      <w:r>
        <w:rPr>
          <w:rFonts w:hint="eastAsia" w:ascii="宋体" w:hAnsi="宋体" w:cs="宋体"/>
          <w:color w:val="auto"/>
          <w:szCs w:val="21"/>
        </w:rPr>
        <w:t>2.3其他内容：本工程范围涉及的所有材料设备采购、运输、保管、安装、调试、试运行及检测等、施工（含施工图预算编制）、相关手续的报批、报建等和政府部门有关的手续并取得相关部门的批准、项目建设过程中由发包人提出的相关建设配套工程。直至竣工验收合格并整体移交、工程保修期内的缺陷修复和保修工作，同时承担相关协调工作，总承包范围内所有工程委托实验室费用、各类检测、试验费用（室内空气质量检测除外）、保险费。所有施工相关手续的办理，直至竣工验收取得竣工验收备案表，完成整体移交，同时承担相关协调工作及相应费用。</w:t>
      </w:r>
    </w:p>
    <w:p>
      <w:pPr>
        <w:pStyle w:val="16"/>
        <w:spacing w:line="480" w:lineRule="exact"/>
        <w:rPr>
          <w:rFonts w:ascii="宋体" w:hAnsi="宋体" w:cs="宋体"/>
          <w:color w:val="auto"/>
          <w:szCs w:val="21"/>
        </w:rPr>
      </w:pPr>
      <w:r>
        <w:rPr>
          <w:rFonts w:hint="eastAsia" w:ascii="宋体" w:hAnsi="宋体" w:cs="宋体"/>
          <w:color w:val="auto"/>
          <w:szCs w:val="21"/>
        </w:rPr>
        <w:t>其他内容详见附件“发包人要求”。</w:t>
      </w:r>
    </w:p>
    <w:p>
      <w:pPr>
        <w:pStyle w:val="4"/>
        <w:spacing w:before="0" w:after="0" w:line="480" w:lineRule="exact"/>
        <w:ind w:firstLine="422" w:firstLineChars="200"/>
        <w:rPr>
          <w:rFonts w:ascii="宋体" w:hAnsi="宋体" w:cs="宋体"/>
          <w:color w:val="auto"/>
          <w:sz w:val="21"/>
        </w:rPr>
      </w:pPr>
      <w:r>
        <w:rPr>
          <w:rFonts w:hint="eastAsia" w:ascii="宋体" w:hAnsi="宋体" w:cs="宋体"/>
          <w:color w:val="auto"/>
          <w:sz w:val="21"/>
        </w:rPr>
        <w:t>二、工程主要生产技术（或建筑设计方案）来源</w:t>
      </w:r>
    </w:p>
    <w:p>
      <w:pPr>
        <w:spacing w:line="480" w:lineRule="exact"/>
        <w:ind w:firstLine="420" w:firstLineChars="200"/>
        <w:rPr>
          <w:rFonts w:ascii="宋体" w:hAnsi="宋体" w:cs="宋体"/>
          <w:color w:val="auto"/>
          <w:szCs w:val="21"/>
          <w:u w:val="single"/>
        </w:rPr>
      </w:pPr>
      <w:r>
        <w:rPr>
          <w:rFonts w:hint="eastAsia" w:ascii="宋体" w:hAnsi="宋体" w:cs="宋体"/>
          <w:color w:val="auto"/>
          <w:kern w:val="0"/>
          <w:szCs w:val="21"/>
          <w:u w:val="single"/>
        </w:rPr>
        <w:t>发包人提供的设计任务书。</w:t>
      </w:r>
    </w:p>
    <w:p>
      <w:pPr>
        <w:pStyle w:val="4"/>
        <w:spacing w:before="0" w:after="0" w:line="480" w:lineRule="exact"/>
        <w:ind w:firstLine="422" w:firstLineChars="200"/>
        <w:rPr>
          <w:rFonts w:ascii="宋体" w:hAnsi="宋体" w:cs="宋体"/>
          <w:color w:val="auto"/>
          <w:sz w:val="21"/>
        </w:rPr>
      </w:pPr>
      <w:r>
        <w:rPr>
          <w:rFonts w:hint="eastAsia" w:ascii="宋体" w:hAnsi="宋体" w:cs="宋体"/>
          <w:color w:val="auto"/>
          <w:sz w:val="21"/>
        </w:rPr>
        <w:t>三、合同工期</w:t>
      </w:r>
    </w:p>
    <w:p>
      <w:pPr>
        <w:spacing w:line="480" w:lineRule="exact"/>
        <w:ind w:firstLine="420" w:firstLineChars="200"/>
        <w:rPr>
          <w:rFonts w:ascii="宋体" w:hAnsi="宋体" w:cs="宋体"/>
          <w:color w:val="auto"/>
          <w:szCs w:val="21"/>
        </w:rPr>
      </w:pPr>
      <w:r>
        <w:rPr>
          <w:rFonts w:hint="eastAsia" w:ascii="宋体" w:hAnsi="宋体" w:cs="宋体"/>
          <w:color w:val="auto"/>
          <w:szCs w:val="21"/>
        </w:rPr>
        <w:t>总日历天数：</w:t>
      </w:r>
      <w:r>
        <w:rPr>
          <w:rFonts w:hint="eastAsia" w:ascii="宋体" w:hAnsi="宋体" w:cs="宋体"/>
          <w:color w:val="auto"/>
          <w:szCs w:val="21"/>
          <w:u w:val="single"/>
        </w:rPr>
        <w:t xml:space="preserve">     </w:t>
      </w:r>
      <w:r>
        <w:rPr>
          <w:rFonts w:hint="eastAsia" w:ascii="宋体" w:hAnsi="宋体" w:cs="宋体"/>
          <w:bCs/>
          <w:color w:val="auto"/>
          <w:kern w:val="0"/>
        </w:rPr>
        <w:t>日历天</w:t>
      </w:r>
      <w:r>
        <w:rPr>
          <w:rFonts w:hint="eastAsia" w:ascii="宋体" w:hAnsi="宋体" w:cs="宋体"/>
          <w:color w:val="auto"/>
          <w:szCs w:val="21"/>
        </w:rPr>
        <w:t>（其中设计工期</w:t>
      </w:r>
      <w:r>
        <w:rPr>
          <w:rFonts w:hint="eastAsia" w:ascii="宋体" w:hAnsi="宋体" w:cs="宋体"/>
          <w:color w:val="auto"/>
          <w:szCs w:val="21"/>
          <w:u w:val="single"/>
        </w:rPr>
        <w:t xml:space="preserve">    </w:t>
      </w:r>
      <w:r>
        <w:rPr>
          <w:rFonts w:hint="eastAsia" w:ascii="宋体" w:hAnsi="宋体" w:cs="宋体"/>
          <w:color w:val="auto"/>
          <w:szCs w:val="21"/>
        </w:rPr>
        <w:t>日历天），</w:t>
      </w:r>
    </w:p>
    <w:p>
      <w:pPr>
        <w:spacing w:line="480" w:lineRule="exact"/>
        <w:ind w:firstLine="420" w:firstLineChars="200"/>
        <w:rPr>
          <w:rFonts w:ascii="宋体" w:hAnsi="宋体" w:cs="宋体"/>
          <w:color w:val="auto"/>
          <w:szCs w:val="21"/>
        </w:rPr>
      </w:pPr>
      <w:r>
        <w:rPr>
          <w:rFonts w:hint="eastAsia" w:ascii="宋体" w:hAnsi="宋体" w:cs="宋体"/>
          <w:color w:val="auto"/>
          <w:szCs w:val="21"/>
        </w:rPr>
        <w:t>合同总工期包含：</w:t>
      </w:r>
      <w:r>
        <w:rPr>
          <w:rFonts w:hint="eastAsia" w:ascii="宋体" w:hAnsi="宋体" w:cs="宋体"/>
          <w:color w:val="auto"/>
          <w:szCs w:val="21"/>
          <w:u w:val="single"/>
        </w:rPr>
        <w:t>设计工期、施工工期</w:t>
      </w:r>
    </w:p>
    <w:p>
      <w:pPr>
        <w:pStyle w:val="62"/>
        <w:spacing w:line="480" w:lineRule="exact"/>
        <w:ind w:left="420" w:leftChars="200" w:firstLine="0"/>
        <w:rPr>
          <w:color w:val="auto"/>
          <w:szCs w:val="21"/>
        </w:rPr>
      </w:pPr>
      <w:r>
        <w:rPr>
          <w:rFonts w:hint="eastAsia"/>
          <w:color w:val="auto"/>
          <w:szCs w:val="21"/>
        </w:rPr>
        <w:t>1、设计各阶段（方案</w:t>
      </w:r>
      <w:r>
        <w:rPr>
          <w:rFonts w:hint="eastAsia"/>
          <w:color w:val="auto"/>
          <w:szCs w:val="21"/>
          <w:lang w:val="en-US"/>
        </w:rPr>
        <w:t>深化</w:t>
      </w:r>
      <w:r>
        <w:rPr>
          <w:rFonts w:hint="eastAsia"/>
          <w:color w:val="auto"/>
          <w:szCs w:val="21"/>
        </w:rPr>
        <w:t>设计、施工图设计以及相关报批审查等）全部完成的时间。</w:t>
      </w:r>
    </w:p>
    <w:p>
      <w:pPr>
        <w:pStyle w:val="62"/>
        <w:spacing w:line="480" w:lineRule="exact"/>
        <w:ind w:left="420" w:leftChars="200" w:firstLine="0"/>
        <w:rPr>
          <w:color w:val="auto"/>
          <w:szCs w:val="21"/>
        </w:rPr>
      </w:pPr>
      <w:r>
        <w:rPr>
          <w:rFonts w:hint="eastAsia"/>
          <w:color w:val="auto"/>
          <w:szCs w:val="21"/>
        </w:rPr>
        <w:t>设计计划开工日期：</w:t>
      </w:r>
      <w:r>
        <w:rPr>
          <w:rFonts w:hint="eastAsia"/>
          <w:color w:val="auto"/>
          <w:szCs w:val="21"/>
          <w:u w:val="single"/>
        </w:rPr>
        <w:t xml:space="preserve"> </w:t>
      </w:r>
      <w:r>
        <w:rPr>
          <w:rFonts w:hint="eastAsia"/>
          <w:color w:val="auto"/>
          <w:szCs w:val="21"/>
          <w:u w:val="single"/>
          <w:lang w:val="en-US"/>
        </w:rPr>
        <w:t xml:space="preserve">    </w:t>
      </w:r>
      <w:r>
        <w:rPr>
          <w:rFonts w:hint="eastAsia"/>
          <w:color w:val="auto"/>
          <w:szCs w:val="21"/>
          <w:u w:val="single"/>
        </w:rPr>
        <w:t xml:space="preserve"> </w:t>
      </w:r>
      <w:r>
        <w:rPr>
          <w:rFonts w:hint="eastAsia"/>
          <w:color w:val="auto"/>
          <w:szCs w:val="21"/>
        </w:rPr>
        <w:t>年</w:t>
      </w:r>
      <w:r>
        <w:rPr>
          <w:rFonts w:hint="eastAsia"/>
          <w:color w:val="auto"/>
          <w:szCs w:val="21"/>
          <w:u w:val="single"/>
        </w:rPr>
        <w:t xml:space="preserve"> </w:t>
      </w:r>
      <w:r>
        <w:rPr>
          <w:rFonts w:hint="eastAsia"/>
          <w:color w:val="auto"/>
          <w:szCs w:val="21"/>
          <w:u w:val="single"/>
          <w:lang w:val="en-US"/>
        </w:rPr>
        <w:t xml:space="preserve">   </w:t>
      </w:r>
      <w:r>
        <w:rPr>
          <w:rFonts w:hint="eastAsia"/>
          <w:color w:val="auto"/>
          <w:szCs w:val="21"/>
          <w:u w:val="single"/>
        </w:rPr>
        <w:t xml:space="preserve"> </w:t>
      </w:r>
      <w:r>
        <w:rPr>
          <w:rFonts w:hint="eastAsia"/>
          <w:color w:val="auto"/>
          <w:szCs w:val="21"/>
        </w:rPr>
        <w:t>月</w:t>
      </w:r>
      <w:r>
        <w:rPr>
          <w:rFonts w:hint="eastAsia"/>
          <w:color w:val="auto"/>
          <w:szCs w:val="21"/>
          <w:u w:val="single"/>
        </w:rPr>
        <w:t xml:space="preserve"> </w:t>
      </w:r>
      <w:r>
        <w:rPr>
          <w:rFonts w:hint="eastAsia"/>
          <w:color w:val="auto"/>
          <w:szCs w:val="21"/>
          <w:u w:val="single"/>
          <w:lang w:val="en-US"/>
        </w:rPr>
        <w:t xml:space="preserve">   </w:t>
      </w:r>
      <w:r>
        <w:rPr>
          <w:rFonts w:hint="eastAsia"/>
          <w:color w:val="auto"/>
          <w:szCs w:val="21"/>
          <w:u w:val="single"/>
        </w:rPr>
        <w:t xml:space="preserve"> </w:t>
      </w:r>
      <w:r>
        <w:rPr>
          <w:rFonts w:hint="eastAsia"/>
          <w:color w:val="auto"/>
          <w:szCs w:val="21"/>
        </w:rPr>
        <w:t>日</w:t>
      </w:r>
    </w:p>
    <w:p>
      <w:pPr>
        <w:pStyle w:val="62"/>
        <w:spacing w:line="480" w:lineRule="exact"/>
        <w:ind w:left="0" w:firstLine="420" w:firstLineChars="200"/>
        <w:rPr>
          <w:color w:val="auto"/>
          <w:szCs w:val="21"/>
        </w:rPr>
      </w:pPr>
      <w:r>
        <w:rPr>
          <w:rFonts w:hint="eastAsia"/>
          <w:color w:val="auto"/>
          <w:szCs w:val="21"/>
          <w:lang w:val="en-US"/>
        </w:rPr>
        <w:t>具体安排</w:t>
      </w:r>
      <w:r>
        <w:rPr>
          <w:rFonts w:hint="eastAsia"/>
          <w:color w:val="auto"/>
          <w:szCs w:val="21"/>
        </w:rPr>
        <w:t>详见后附表</w:t>
      </w:r>
    </w:p>
    <w:p>
      <w:pPr>
        <w:spacing w:line="480" w:lineRule="exact"/>
        <w:ind w:firstLine="420" w:firstLineChars="200"/>
        <w:rPr>
          <w:rFonts w:ascii="宋体" w:hAnsi="宋体" w:cs="宋体"/>
          <w:color w:val="auto"/>
          <w:szCs w:val="21"/>
        </w:rPr>
      </w:pPr>
      <w:r>
        <w:rPr>
          <w:rFonts w:hint="eastAsia" w:ascii="宋体" w:hAnsi="宋体" w:cs="宋体"/>
          <w:color w:val="auto"/>
          <w:szCs w:val="21"/>
        </w:rPr>
        <w:t>2、施工阶段（建设、采购、安装、试验、运行调试、竣工验收）全部完成的时间。</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工程计划开工日期：</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 xml:space="preserve">日（实际开工日期以开工令为准） </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工程计划竣工日期：</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 xml:space="preserve">月 </w:t>
      </w:r>
      <w:r>
        <w:rPr>
          <w:rFonts w:hint="eastAsia" w:ascii="宋体" w:hAnsi="宋体" w:cs="宋体"/>
          <w:color w:val="auto"/>
          <w:szCs w:val="21"/>
          <w:u w:val="single"/>
        </w:rPr>
        <w:t xml:space="preserve">   </w:t>
      </w:r>
      <w:r>
        <w:rPr>
          <w:rFonts w:hint="eastAsia" w:ascii="宋体" w:hAnsi="宋体" w:cs="宋体"/>
          <w:color w:val="auto"/>
          <w:szCs w:val="21"/>
        </w:rPr>
        <w:t xml:space="preserve">日 </w:t>
      </w:r>
    </w:p>
    <w:p>
      <w:pPr>
        <w:pStyle w:val="4"/>
        <w:spacing w:before="0" w:after="0" w:line="480" w:lineRule="exact"/>
        <w:ind w:firstLine="422" w:firstLineChars="200"/>
        <w:rPr>
          <w:rFonts w:ascii="宋体" w:hAnsi="宋体" w:cs="宋体"/>
          <w:color w:val="auto"/>
          <w:sz w:val="21"/>
        </w:rPr>
      </w:pPr>
      <w:r>
        <w:rPr>
          <w:rFonts w:hint="eastAsia" w:ascii="宋体" w:hAnsi="宋体" w:cs="宋体"/>
          <w:color w:val="auto"/>
          <w:sz w:val="21"/>
        </w:rPr>
        <w:t>四、工程质量标准</w:t>
      </w:r>
    </w:p>
    <w:p>
      <w:pPr>
        <w:spacing w:line="480" w:lineRule="exact"/>
        <w:ind w:firstLine="420" w:firstLineChars="200"/>
        <w:rPr>
          <w:rFonts w:ascii="宋体" w:hAnsi="宋体" w:cs="宋体"/>
          <w:color w:val="auto"/>
          <w:szCs w:val="21"/>
        </w:rPr>
      </w:pPr>
      <w:r>
        <w:rPr>
          <w:rFonts w:hint="eastAsia" w:ascii="宋体" w:hAnsi="宋体" w:cs="宋体"/>
          <w:color w:val="auto"/>
          <w:szCs w:val="21"/>
        </w:rPr>
        <w:t>质量标准：</w:t>
      </w:r>
      <w:r>
        <w:rPr>
          <w:rFonts w:hint="eastAsia" w:ascii="宋体" w:hAnsi="宋体" w:cs="宋体"/>
          <w:color w:val="auto"/>
          <w:szCs w:val="21"/>
          <w:u w:val="single"/>
        </w:rPr>
        <w:t>合格</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lang w:val="zh-CN"/>
        </w:rPr>
        <w:t>总</w:t>
      </w:r>
      <w:r>
        <w:rPr>
          <w:rFonts w:hint="eastAsia" w:ascii="宋体" w:hAnsi="宋体" w:cs="宋体"/>
          <w:color w:val="auto"/>
          <w:szCs w:val="21"/>
        </w:rPr>
        <w:t xml:space="preserve"> </w:t>
      </w:r>
      <w:r>
        <w:rPr>
          <w:rFonts w:hint="eastAsia" w:ascii="宋体" w:hAnsi="宋体" w:cs="宋体"/>
          <w:color w:val="auto"/>
          <w:szCs w:val="21"/>
          <w:lang w:val="zh-CN"/>
        </w:rPr>
        <w:t>要</w:t>
      </w:r>
      <w:r>
        <w:rPr>
          <w:rFonts w:hint="eastAsia" w:ascii="宋体" w:hAnsi="宋体" w:cs="宋体"/>
          <w:color w:val="auto"/>
          <w:szCs w:val="21"/>
        </w:rPr>
        <w:t xml:space="preserve"> </w:t>
      </w:r>
      <w:r>
        <w:rPr>
          <w:rFonts w:hint="eastAsia" w:ascii="宋体" w:hAnsi="宋体" w:cs="宋体"/>
          <w:color w:val="auto"/>
          <w:szCs w:val="21"/>
          <w:lang w:val="zh-CN"/>
        </w:rPr>
        <w:t>求：</w:t>
      </w:r>
      <w:r>
        <w:rPr>
          <w:rFonts w:hint="eastAsia" w:ascii="宋体" w:hAnsi="宋体" w:cs="宋体"/>
          <w:color w:val="auto"/>
          <w:szCs w:val="21"/>
          <w:u w:val="single"/>
          <w:lang w:val="zh-CN"/>
        </w:rPr>
        <w:t>必须满足国家相关强制性标准要求</w:t>
      </w:r>
    </w:p>
    <w:p>
      <w:pPr>
        <w:widowControl/>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rPr>
        <w:t>工程设计质量标准：</w:t>
      </w:r>
      <w:r>
        <w:rPr>
          <w:rFonts w:hint="eastAsia" w:ascii="宋体" w:hAnsi="宋体" w:cs="宋体"/>
          <w:color w:val="auto"/>
          <w:szCs w:val="21"/>
          <w:u w:val="single"/>
        </w:rPr>
        <w:t>设计成果应符合发包人要求并同时符合国家、省、市相关设计规范及强制条款要求。</w:t>
      </w:r>
    </w:p>
    <w:p>
      <w:pPr>
        <w:spacing w:line="480" w:lineRule="exact"/>
        <w:ind w:firstLine="420" w:firstLineChars="200"/>
        <w:rPr>
          <w:rFonts w:ascii="宋体" w:hAnsi="宋体" w:cs="宋体"/>
          <w:color w:val="auto"/>
          <w:szCs w:val="21"/>
        </w:rPr>
      </w:pPr>
      <w:r>
        <w:rPr>
          <w:rFonts w:hint="eastAsia" w:ascii="宋体" w:hAnsi="宋体" w:cs="宋体"/>
          <w:color w:val="auto"/>
          <w:szCs w:val="21"/>
        </w:rPr>
        <w:t>设备采购质量标准：</w:t>
      </w:r>
      <w:r>
        <w:rPr>
          <w:rFonts w:hint="eastAsia" w:ascii="宋体" w:hAnsi="宋体" w:cs="宋体"/>
          <w:color w:val="auto"/>
          <w:szCs w:val="21"/>
          <w:u w:val="single"/>
        </w:rPr>
        <w:t>符合国家相关标准并满足设计及发包人要求。</w:t>
      </w:r>
    </w:p>
    <w:p>
      <w:pPr>
        <w:widowControl/>
        <w:spacing w:line="480" w:lineRule="exact"/>
        <w:ind w:firstLine="420" w:firstLineChars="200"/>
        <w:jc w:val="left"/>
        <w:rPr>
          <w:rFonts w:ascii="宋体" w:hAnsi="宋体" w:cs="宋体"/>
          <w:color w:val="auto"/>
          <w:kern w:val="0"/>
          <w:szCs w:val="21"/>
          <w:u w:val="single"/>
        </w:rPr>
      </w:pPr>
      <w:r>
        <w:rPr>
          <w:rFonts w:hint="eastAsia" w:ascii="宋体" w:hAnsi="宋体" w:cs="宋体"/>
          <w:color w:val="auto"/>
          <w:szCs w:val="21"/>
        </w:rPr>
        <w:t>工程施工质量标准：</w:t>
      </w:r>
      <w:r>
        <w:rPr>
          <w:rFonts w:hint="eastAsia" w:ascii="宋体" w:hAnsi="宋体" w:cs="宋体"/>
          <w:color w:val="auto"/>
          <w:szCs w:val="21"/>
          <w:u w:val="single"/>
        </w:rPr>
        <w:t>施工质量及设备选型应不低于设计任务书中要求的标准。</w:t>
      </w:r>
      <w:r>
        <w:rPr>
          <w:rFonts w:hint="eastAsia" w:ascii="宋体" w:hAnsi="宋体" w:cs="宋体"/>
          <w:color w:val="auto"/>
          <w:kern w:val="0"/>
          <w:szCs w:val="21"/>
          <w:u w:val="single"/>
        </w:rPr>
        <w:t xml:space="preserve">达到国家现行标准规范要求，质量标准为合格，工程一次性验收合格率100%。 </w:t>
      </w:r>
    </w:p>
    <w:p>
      <w:pPr>
        <w:pStyle w:val="4"/>
        <w:spacing w:before="0" w:after="0" w:line="480" w:lineRule="exact"/>
        <w:ind w:firstLine="422" w:firstLineChars="200"/>
        <w:rPr>
          <w:rFonts w:ascii="宋体" w:hAnsi="宋体" w:cs="宋体"/>
          <w:color w:val="auto"/>
          <w:sz w:val="21"/>
        </w:rPr>
      </w:pPr>
      <w:r>
        <w:rPr>
          <w:rFonts w:hint="eastAsia" w:ascii="宋体" w:hAnsi="宋体" w:cs="宋体"/>
          <w:color w:val="auto"/>
          <w:sz w:val="21"/>
        </w:rPr>
        <w:t>五、设计限额要求</w:t>
      </w:r>
    </w:p>
    <w:p>
      <w:pPr>
        <w:pStyle w:val="22"/>
        <w:shd w:val="clear" w:color="auto" w:fill="FFFFFF"/>
        <w:snapToGrid w:val="0"/>
        <w:spacing w:before="0" w:beforeAutospacing="0" w:after="0" w:afterAutospacing="0" w:line="480" w:lineRule="exact"/>
        <w:ind w:firstLine="420" w:firstLineChars="200"/>
        <w:rPr>
          <w:rFonts w:cs="宋体"/>
          <w:color w:val="auto"/>
          <w:sz w:val="21"/>
          <w:szCs w:val="21"/>
        </w:rPr>
      </w:pPr>
      <w:r>
        <w:rPr>
          <w:rFonts w:hint="eastAsia" w:cs="宋体"/>
          <w:color w:val="auto"/>
          <w:sz w:val="21"/>
          <w:szCs w:val="21"/>
        </w:rPr>
        <w:t>承包人应根据本合同明确的产品定位、功能划分、品牌要求开展设计工作。相关产品配置标准、品牌选择标准应满足本项目发包人要求及成本要求。</w:t>
      </w:r>
    </w:p>
    <w:p>
      <w:pPr>
        <w:pStyle w:val="22"/>
        <w:shd w:val="clear" w:color="auto" w:fill="FFFFFF"/>
        <w:snapToGrid w:val="0"/>
        <w:spacing w:before="0" w:beforeAutospacing="0" w:after="0" w:afterAutospacing="0" w:line="480" w:lineRule="exact"/>
        <w:ind w:firstLine="420" w:firstLineChars="200"/>
        <w:rPr>
          <w:rFonts w:cs="宋体"/>
          <w:color w:val="auto"/>
          <w:szCs w:val="21"/>
        </w:rPr>
      </w:pPr>
      <w:r>
        <w:rPr>
          <w:rFonts w:hint="eastAsia" w:cs="宋体"/>
          <w:color w:val="auto"/>
          <w:sz w:val="21"/>
          <w:szCs w:val="21"/>
        </w:rPr>
        <w:t>本合同签订后，设计时应按发包人的要求结合产品配置、设计限额的各项内容及要求、遵循功能齐全、感观良好、经济合理的原则开展设计。</w:t>
      </w:r>
    </w:p>
    <w:p>
      <w:pPr>
        <w:pStyle w:val="22"/>
        <w:shd w:val="clear" w:color="auto" w:fill="FFFFFF"/>
        <w:snapToGrid w:val="0"/>
        <w:spacing w:before="0" w:beforeAutospacing="0" w:after="0" w:afterAutospacing="0" w:line="480" w:lineRule="exact"/>
        <w:ind w:firstLine="420" w:firstLineChars="200"/>
        <w:rPr>
          <w:rFonts w:cs="宋体"/>
          <w:color w:val="auto"/>
          <w:sz w:val="21"/>
          <w:szCs w:val="21"/>
          <w:u w:val="single"/>
        </w:rPr>
      </w:pPr>
      <w:r>
        <w:rPr>
          <w:rFonts w:hint="eastAsia" w:cs="宋体"/>
          <w:color w:val="auto"/>
          <w:sz w:val="21"/>
          <w:szCs w:val="21"/>
        </w:rPr>
        <w:t>经发包人审批的设计方案及图纸发生突破设计限额情况，不满足设计限额调整条件的，承包人应第一时间给发包人提供书面分析报告，不免除承包人应承担责任及义务。</w:t>
      </w:r>
    </w:p>
    <w:p>
      <w:pPr>
        <w:spacing w:line="480" w:lineRule="exact"/>
        <w:ind w:firstLine="422" w:firstLineChars="200"/>
        <w:outlineLvl w:val="1"/>
        <w:rPr>
          <w:rFonts w:ascii="宋体" w:hAnsi="宋体" w:cs="宋体"/>
          <w:b/>
          <w:bCs/>
          <w:color w:val="auto"/>
          <w:szCs w:val="21"/>
        </w:rPr>
      </w:pPr>
      <w:r>
        <w:rPr>
          <w:rFonts w:hint="eastAsia" w:ascii="宋体" w:hAnsi="宋体" w:cs="宋体"/>
          <w:b/>
          <w:bCs/>
          <w:color w:val="auto"/>
          <w:szCs w:val="21"/>
        </w:rPr>
        <w:t>六、合同价格和付款货币</w:t>
      </w:r>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1. </w:t>
      </w:r>
      <w:r>
        <w:rPr>
          <w:rFonts w:hint="eastAsia" w:ascii="宋体" w:hAnsi="宋体" w:cs="宋体"/>
          <w:color w:val="auto"/>
          <w:szCs w:val="21"/>
          <w:lang w:val="en-US" w:eastAsia="zh-CN"/>
        </w:rPr>
        <w:t>暂定</w:t>
      </w:r>
      <w:r>
        <w:rPr>
          <w:rFonts w:hint="eastAsia" w:ascii="宋体" w:hAnsi="宋体" w:cs="宋体"/>
          <w:color w:val="auto"/>
          <w:szCs w:val="21"/>
        </w:rPr>
        <w:t>合同价（含税）为：</w:t>
      </w:r>
    </w:p>
    <w:p>
      <w:pPr>
        <w:spacing w:line="480" w:lineRule="exact"/>
        <w:ind w:firstLine="840" w:firstLineChars="400"/>
        <w:rPr>
          <w:rFonts w:ascii="宋体" w:hAnsi="宋体" w:cs="宋体"/>
          <w:color w:val="auto"/>
          <w:szCs w:val="21"/>
          <w:u w:val="single"/>
        </w:rPr>
      </w:pPr>
      <w:r>
        <w:rPr>
          <w:rFonts w:hint="eastAsia" w:ascii="宋体" w:hAnsi="宋体" w:cs="宋体"/>
          <w:color w:val="auto"/>
          <w:szCs w:val="21"/>
          <w:lang w:val="en-US" w:eastAsia="zh-CN"/>
        </w:rPr>
        <w:t>暂定</w:t>
      </w:r>
      <w:r>
        <w:rPr>
          <w:rFonts w:hint="eastAsia" w:ascii="宋体" w:hAnsi="宋体" w:cs="宋体"/>
          <w:color w:val="auto"/>
          <w:szCs w:val="21"/>
        </w:rPr>
        <w:t>合同价格为人民币（大写）：</w:t>
      </w:r>
      <w:r>
        <w:rPr>
          <w:rFonts w:hint="eastAsia" w:ascii="宋体" w:hAnsi="宋体" w:cs="宋体"/>
          <w:color w:val="auto"/>
          <w:szCs w:val="21"/>
          <w:u w:val="single"/>
        </w:rPr>
        <w:t xml:space="preserve">           </w:t>
      </w:r>
      <w:r>
        <w:rPr>
          <w:rFonts w:hint="eastAsia" w:ascii="宋体" w:hAnsi="宋体" w:cs="宋体"/>
          <w:color w:val="auto"/>
          <w:szCs w:val="21"/>
        </w:rPr>
        <w:t>（小写：</w:t>
      </w:r>
      <w:r>
        <w:rPr>
          <w:rFonts w:hint="eastAsia" w:ascii="宋体" w:hAnsi="宋体" w:cs="宋体"/>
          <w:color w:val="auto"/>
          <w:szCs w:val="21"/>
          <w:u w:val="single"/>
        </w:rPr>
        <w:t>¥       元）。</w:t>
      </w:r>
    </w:p>
    <w:p>
      <w:pPr>
        <w:spacing w:line="480" w:lineRule="exact"/>
        <w:ind w:firstLine="420" w:firstLineChars="200"/>
        <w:rPr>
          <w:rFonts w:ascii="宋体" w:hAnsi="宋体" w:cs="宋体"/>
          <w:color w:val="auto"/>
          <w:szCs w:val="21"/>
        </w:rPr>
      </w:pPr>
      <w:r>
        <w:rPr>
          <w:rFonts w:hint="eastAsia" w:ascii="宋体" w:hAnsi="宋体" w:cs="宋体"/>
          <w:color w:val="auto"/>
          <w:szCs w:val="21"/>
        </w:rPr>
        <w:t>2.</w:t>
      </w:r>
      <w:r>
        <w:rPr>
          <w:rFonts w:hint="eastAsia" w:ascii="宋体" w:hAnsi="宋体" w:cs="宋体"/>
          <w:color w:val="auto"/>
          <w:szCs w:val="21"/>
          <w:lang w:val="en-US" w:eastAsia="zh-CN"/>
        </w:rPr>
        <w:t>暂定</w:t>
      </w:r>
      <w:r>
        <w:rPr>
          <w:rFonts w:hint="eastAsia" w:ascii="宋体" w:hAnsi="宋体" w:cs="宋体"/>
          <w:color w:val="auto"/>
          <w:szCs w:val="21"/>
        </w:rPr>
        <w:t xml:space="preserve">合同价格=工程设计费+建筑安装工程费，其中： </w:t>
      </w:r>
    </w:p>
    <w:p>
      <w:pPr>
        <w:spacing w:line="480" w:lineRule="exact"/>
        <w:ind w:firstLine="600"/>
        <w:rPr>
          <w:rFonts w:ascii="宋体" w:hAnsi="宋体" w:cs="宋体"/>
          <w:color w:val="auto"/>
          <w:szCs w:val="21"/>
        </w:rPr>
      </w:pPr>
      <w:r>
        <w:rPr>
          <w:rFonts w:hint="eastAsia" w:ascii="宋体" w:hAnsi="宋体" w:cs="宋体"/>
          <w:color w:val="auto"/>
          <w:szCs w:val="21"/>
        </w:rPr>
        <w:t>（1） 设计费（含税）：</w:t>
      </w:r>
    </w:p>
    <w:p>
      <w:pPr>
        <w:pStyle w:val="16"/>
        <w:spacing w:line="480" w:lineRule="exact"/>
        <w:ind w:left="0" w:leftChars="0" w:firstLine="420" w:firstLineChars="200"/>
        <w:rPr>
          <w:rFonts w:ascii="宋体" w:hAnsi="宋体" w:cs="宋体"/>
          <w:color w:val="auto"/>
          <w:szCs w:val="21"/>
        </w:rPr>
      </w:pPr>
      <w:r>
        <w:rPr>
          <w:rFonts w:hint="eastAsia" w:ascii="宋体" w:hAnsi="宋体" w:cs="宋体"/>
          <w:color w:val="auto"/>
          <w:szCs w:val="21"/>
        </w:rPr>
        <w:t xml:space="preserve">人民币（大写) </w:t>
      </w:r>
      <w:r>
        <w:rPr>
          <w:rFonts w:hint="eastAsia" w:ascii="宋体" w:hAnsi="宋体" w:cs="宋体"/>
          <w:color w:val="auto"/>
          <w:szCs w:val="21"/>
          <w:u w:val="single"/>
        </w:rPr>
        <w:t xml:space="preserve">            </w:t>
      </w:r>
      <w:r>
        <w:rPr>
          <w:rFonts w:hint="eastAsia" w:ascii="宋体" w:hAnsi="宋体" w:cs="宋体"/>
          <w:color w:val="auto"/>
          <w:szCs w:val="21"/>
        </w:rPr>
        <w:t>（¥</w:t>
      </w:r>
      <w:r>
        <w:rPr>
          <w:rFonts w:hint="eastAsia" w:ascii="宋体" w:hAnsi="宋体" w:cs="宋体"/>
          <w:color w:val="auto"/>
          <w:szCs w:val="21"/>
          <w:u w:val="single"/>
        </w:rPr>
        <w:t xml:space="preserve">         </w:t>
      </w:r>
      <w:r>
        <w:rPr>
          <w:rFonts w:hint="eastAsia" w:ascii="宋体" w:hAnsi="宋体" w:cs="宋体"/>
          <w:color w:val="auto"/>
          <w:szCs w:val="21"/>
        </w:rPr>
        <w:t>元）；</w:t>
      </w:r>
    </w:p>
    <w:p>
      <w:pPr>
        <w:spacing w:line="480" w:lineRule="exact"/>
        <w:ind w:firstLine="600"/>
        <w:rPr>
          <w:rFonts w:ascii="宋体" w:hAnsi="宋体" w:cs="宋体"/>
          <w:color w:val="auto"/>
          <w:szCs w:val="21"/>
        </w:rPr>
      </w:pPr>
      <w:r>
        <w:rPr>
          <w:rFonts w:hint="eastAsia" w:ascii="宋体" w:hAnsi="宋体" w:cs="宋体"/>
          <w:color w:val="auto"/>
          <w:szCs w:val="21"/>
        </w:rPr>
        <w:t>（2） 建筑安装工程费（含税）：</w:t>
      </w:r>
    </w:p>
    <w:p>
      <w:pPr>
        <w:pStyle w:val="16"/>
        <w:spacing w:line="480" w:lineRule="exact"/>
        <w:ind w:left="0" w:leftChars="0" w:firstLine="420" w:firstLineChars="200"/>
        <w:rPr>
          <w:rFonts w:ascii="宋体" w:hAnsi="宋体" w:cs="宋体"/>
          <w:color w:val="auto"/>
          <w:szCs w:val="21"/>
        </w:rPr>
      </w:pPr>
      <w:r>
        <w:rPr>
          <w:rFonts w:hint="eastAsia" w:ascii="宋体" w:hAnsi="宋体" w:cs="宋体"/>
          <w:color w:val="auto"/>
          <w:szCs w:val="21"/>
        </w:rPr>
        <w:t>人民币（大写)</w:t>
      </w:r>
      <w:r>
        <w:rPr>
          <w:rFonts w:hint="eastAsia" w:ascii="宋体" w:hAnsi="宋体" w:cs="宋体"/>
          <w:color w:val="auto"/>
          <w:szCs w:val="21"/>
          <w:u w:val="single"/>
        </w:rPr>
        <w:t xml:space="preserve">             </w:t>
      </w:r>
      <w:r>
        <w:rPr>
          <w:rFonts w:hint="eastAsia" w:ascii="宋体" w:hAnsi="宋体" w:cs="宋体"/>
          <w:color w:val="auto"/>
          <w:szCs w:val="21"/>
        </w:rPr>
        <w:t>（¥</w:t>
      </w:r>
      <w:r>
        <w:rPr>
          <w:rFonts w:hint="eastAsia" w:ascii="宋体" w:hAnsi="宋体" w:cs="宋体"/>
          <w:color w:val="auto"/>
          <w:szCs w:val="21"/>
          <w:u w:val="single"/>
        </w:rPr>
        <w:t xml:space="preserve">        </w:t>
      </w:r>
      <w:r>
        <w:rPr>
          <w:rFonts w:hint="eastAsia" w:ascii="宋体" w:hAnsi="宋体" w:cs="宋体"/>
          <w:color w:val="auto"/>
          <w:szCs w:val="21"/>
        </w:rPr>
        <w:t xml:space="preserve">元）； </w:t>
      </w:r>
    </w:p>
    <w:p>
      <w:pPr>
        <w:pStyle w:val="16"/>
        <w:spacing w:line="480" w:lineRule="exact"/>
        <w:ind w:left="0" w:leftChars="0" w:firstLine="420" w:firstLineChars="200"/>
        <w:rPr>
          <w:rFonts w:ascii="宋体" w:hAnsi="宋体" w:cs="宋体"/>
          <w:color w:val="auto"/>
          <w:szCs w:val="21"/>
        </w:rPr>
      </w:pPr>
      <w:r>
        <w:rPr>
          <w:rFonts w:hint="eastAsia" w:ascii="宋体" w:hAnsi="宋体" w:cs="宋体"/>
          <w:color w:val="auto"/>
          <w:szCs w:val="21"/>
        </w:rPr>
        <w:t xml:space="preserve">建筑安装工程投标报价浮动率 </w:t>
      </w:r>
      <w:r>
        <w:rPr>
          <w:rFonts w:hint="eastAsia" w:ascii="宋体" w:hAnsi="宋体" w:cs="宋体"/>
          <w:color w:val="auto"/>
          <w:szCs w:val="21"/>
          <w:u w:val="single"/>
        </w:rPr>
        <w:t xml:space="preserve">     </w:t>
      </w:r>
      <w:r>
        <w:rPr>
          <w:rFonts w:hint="eastAsia" w:ascii="宋体" w:hAnsi="宋体" w:cs="宋体"/>
          <w:color w:val="auto"/>
          <w:szCs w:val="21"/>
        </w:rPr>
        <w:t>％。（即中标浮动率）</w:t>
      </w:r>
    </w:p>
    <w:p>
      <w:pPr>
        <w:spacing w:line="480" w:lineRule="exact"/>
        <w:ind w:firstLine="420" w:firstLineChars="200"/>
        <w:jc w:val="left"/>
        <w:rPr>
          <w:rFonts w:ascii="宋体" w:hAnsi="宋体" w:cs="宋体"/>
          <w:color w:val="auto"/>
          <w:kern w:val="0"/>
          <w:szCs w:val="21"/>
        </w:rPr>
      </w:pPr>
      <w:r>
        <w:rPr>
          <w:rFonts w:hint="eastAsia" w:ascii="宋体" w:hAnsi="宋体" w:cs="宋体"/>
          <w:color w:val="auto"/>
          <w:szCs w:val="21"/>
        </w:rPr>
        <w:t>建筑安装工程费投标报价浮动率=投标人建筑安装工程费含税报价/建筑安装工程费最高限价*100%；</w:t>
      </w:r>
    </w:p>
    <w:p>
      <w:pPr>
        <w:spacing w:line="480" w:lineRule="exact"/>
        <w:ind w:firstLine="600"/>
        <w:rPr>
          <w:rFonts w:hint="default" w:ascii="宋体" w:hAnsi="宋体" w:eastAsia="宋体" w:cs="宋体"/>
          <w:color w:val="auto"/>
          <w:szCs w:val="21"/>
          <w:lang w:val="en-US" w:eastAsia="zh-CN"/>
        </w:rPr>
      </w:pPr>
      <w:r>
        <w:rPr>
          <w:rFonts w:hint="eastAsia" w:ascii="宋体" w:hAnsi="宋体" w:cs="宋体"/>
          <w:color w:val="auto"/>
          <w:szCs w:val="21"/>
          <w:lang w:val="en-US" w:eastAsia="zh-CN"/>
        </w:rPr>
        <w:t>注：以上所述报价为磋商最终报价。</w:t>
      </w:r>
    </w:p>
    <w:p>
      <w:pPr>
        <w:spacing w:line="480" w:lineRule="exact"/>
        <w:ind w:firstLine="600"/>
        <w:rPr>
          <w:rFonts w:ascii="宋体" w:hAnsi="宋体" w:cs="宋体"/>
          <w:color w:val="auto"/>
          <w:szCs w:val="21"/>
        </w:rPr>
      </w:pPr>
      <w:r>
        <w:rPr>
          <w:rFonts w:hint="eastAsia" w:ascii="宋体" w:hAnsi="宋体" w:cs="宋体"/>
          <w:color w:val="auto"/>
          <w:szCs w:val="21"/>
        </w:rPr>
        <w:t>2. 合同价格形式：</w:t>
      </w:r>
    </w:p>
    <w:p>
      <w:pPr>
        <w:spacing w:line="480" w:lineRule="exact"/>
        <w:ind w:firstLine="600"/>
        <w:rPr>
          <w:rFonts w:ascii="宋体" w:hAnsi="宋体" w:cs="宋体"/>
          <w:color w:val="auto"/>
          <w:szCs w:val="21"/>
        </w:rPr>
      </w:pPr>
      <w:r>
        <w:rPr>
          <w:rFonts w:hint="eastAsia" w:ascii="宋体" w:hAnsi="宋体" w:cs="宋体"/>
          <w:color w:val="auto"/>
          <w:szCs w:val="21"/>
        </w:rPr>
        <w:t>合同价格形式为</w:t>
      </w:r>
      <w:r>
        <w:rPr>
          <w:rFonts w:hint="eastAsia" w:ascii="宋体" w:hAnsi="宋体" w:cs="宋体"/>
          <w:color w:val="auto"/>
          <w:szCs w:val="21"/>
          <w:lang w:val="en-US" w:eastAsia="zh-CN"/>
        </w:rPr>
        <w:t>报价浮动率合同。</w:t>
      </w:r>
    </w:p>
    <w:p>
      <w:pPr>
        <w:kinsoku w:val="0"/>
        <w:spacing w:line="480" w:lineRule="exact"/>
        <w:ind w:firstLine="630" w:firstLineChars="300"/>
        <w:jc w:val="left"/>
        <w:rPr>
          <w:rFonts w:ascii="宋体" w:hAnsi="宋体" w:cs="宋体"/>
          <w:color w:val="auto"/>
          <w:szCs w:val="21"/>
          <w:u w:val="single"/>
        </w:rPr>
      </w:pPr>
      <w:r>
        <w:rPr>
          <w:rFonts w:hint="eastAsia" w:ascii="宋体" w:hAnsi="宋体" w:cs="宋体"/>
          <w:color w:val="auto"/>
          <w:szCs w:val="21"/>
        </w:rPr>
        <w:t>合同当事人对合同价格形式的其他约定：</w:t>
      </w:r>
      <w:r>
        <w:rPr>
          <w:rFonts w:hint="eastAsia" w:ascii="宋体" w:hAnsi="宋体" w:cs="宋体"/>
          <w:color w:val="auto"/>
          <w:szCs w:val="21"/>
          <w:u w:val="single"/>
        </w:rPr>
        <w:t xml:space="preserve"> 见合同计价内容。  </w:t>
      </w:r>
    </w:p>
    <w:p>
      <w:pPr>
        <w:spacing w:line="480" w:lineRule="exact"/>
        <w:ind w:firstLine="422" w:firstLineChars="200"/>
        <w:outlineLvl w:val="1"/>
        <w:rPr>
          <w:rFonts w:ascii="宋体" w:hAnsi="宋体" w:cs="宋体"/>
          <w:b/>
          <w:bCs/>
          <w:color w:val="auto"/>
          <w:szCs w:val="21"/>
        </w:rPr>
      </w:pPr>
      <w:r>
        <w:rPr>
          <w:rFonts w:hint="eastAsia" w:ascii="宋体" w:hAnsi="宋体" w:cs="宋体"/>
          <w:b/>
          <w:bCs/>
          <w:color w:val="auto"/>
          <w:szCs w:val="21"/>
        </w:rPr>
        <w:t>七、定义与解释</w:t>
      </w:r>
    </w:p>
    <w:p>
      <w:pPr>
        <w:spacing w:line="480" w:lineRule="exact"/>
        <w:ind w:firstLine="420" w:firstLineChars="200"/>
        <w:rPr>
          <w:rFonts w:ascii="宋体" w:hAnsi="宋体" w:cs="宋体"/>
          <w:color w:val="auto"/>
          <w:szCs w:val="21"/>
        </w:rPr>
      </w:pPr>
      <w:r>
        <w:rPr>
          <w:rFonts w:hint="eastAsia" w:ascii="宋体" w:hAnsi="宋体" w:cs="宋体"/>
          <w:color w:val="auto"/>
          <w:szCs w:val="21"/>
        </w:rPr>
        <w:t>本协议书中有关词语的含义与通用条款中赋予的定义与解释相同。</w:t>
      </w:r>
    </w:p>
    <w:p>
      <w:pPr>
        <w:spacing w:line="480" w:lineRule="exact"/>
        <w:ind w:firstLine="422" w:firstLineChars="200"/>
        <w:outlineLvl w:val="1"/>
        <w:rPr>
          <w:rFonts w:ascii="宋体" w:hAnsi="宋体" w:cs="宋体"/>
          <w:b/>
          <w:bCs/>
          <w:color w:val="auto"/>
          <w:szCs w:val="21"/>
        </w:rPr>
      </w:pPr>
      <w:r>
        <w:rPr>
          <w:rFonts w:hint="eastAsia" w:ascii="宋体" w:hAnsi="宋体" w:cs="宋体"/>
          <w:b/>
          <w:bCs/>
          <w:color w:val="auto"/>
          <w:szCs w:val="21"/>
        </w:rPr>
        <w:t>八、合同订立时间、订立地点</w:t>
      </w:r>
    </w:p>
    <w:p>
      <w:pPr>
        <w:spacing w:line="480" w:lineRule="exact"/>
        <w:ind w:firstLine="420" w:firstLineChars="200"/>
        <w:rPr>
          <w:rFonts w:ascii="宋体" w:hAnsi="宋体" w:cs="宋体"/>
          <w:color w:val="auto"/>
          <w:szCs w:val="21"/>
        </w:rPr>
      </w:pPr>
      <w:r>
        <w:rPr>
          <w:rFonts w:hint="eastAsia" w:ascii="宋体" w:hAnsi="宋体" w:cs="宋体"/>
          <w:color w:val="auto"/>
          <w:szCs w:val="21"/>
        </w:rPr>
        <w:t>合同订立时间：</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pPr>
        <w:spacing w:line="480" w:lineRule="exact"/>
        <w:ind w:firstLine="420" w:firstLineChars="200"/>
        <w:rPr>
          <w:rFonts w:ascii="宋体" w:hAnsi="宋体" w:cs="宋体"/>
          <w:color w:val="auto"/>
          <w:szCs w:val="21"/>
        </w:rPr>
      </w:pPr>
      <w:r>
        <w:rPr>
          <w:rFonts w:hint="eastAsia" w:ascii="宋体" w:hAnsi="宋体" w:cs="宋体"/>
          <w:color w:val="auto"/>
          <w:szCs w:val="21"/>
        </w:rPr>
        <w:t>合同订立地点：</w:t>
      </w:r>
      <w:r>
        <w:rPr>
          <w:rFonts w:hint="eastAsia" w:ascii="宋体" w:hAnsi="宋体" w:cs="宋体"/>
          <w:color w:val="auto"/>
          <w:szCs w:val="21"/>
          <w:u w:val="single"/>
        </w:rPr>
        <w:t xml:space="preserve">  西北大学  </w:t>
      </w:r>
    </w:p>
    <w:p>
      <w:pPr>
        <w:pStyle w:val="4"/>
        <w:spacing w:before="0" w:after="0" w:line="480" w:lineRule="exact"/>
        <w:ind w:firstLine="422" w:firstLineChars="200"/>
        <w:rPr>
          <w:rFonts w:ascii="宋体" w:hAnsi="宋体" w:cs="宋体"/>
          <w:color w:val="auto"/>
          <w:sz w:val="21"/>
        </w:rPr>
      </w:pPr>
      <w:r>
        <w:rPr>
          <w:rFonts w:hint="eastAsia" w:ascii="宋体" w:hAnsi="宋体" w:cs="宋体"/>
          <w:color w:val="auto"/>
          <w:sz w:val="21"/>
        </w:rPr>
        <w:t>九、合同份数及生效</w:t>
      </w:r>
    </w:p>
    <w:p>
      <w:pPr>
        <w:spacing w:line="480" w:lineRule="exact"/>
        <w:ind w:firstLine="420" w:firstLineChars="200"/>
        <w:rPr>
          <w:rFonts w:ascii="宋体" w:hAnsi="宋体" w:cs="宋体"/>
          <w:color w:val="auto"/>
          <w:szCs w:val="21"/>
        </w:rPr>
      </w:pPr>
      <w:r>
        <w:rPr>
          <w:rFonts w:hint="eastAsia"/>
          <w:color w:val="auto"/>
        </w:rPr>
        <w:t>本合同正本【】份，副本【】份，均具有同等法律效力。双方各执正本【】份，副本发包人执【】份（其中采购与招标办公室1份，后勤集团1份，财务资产部1份），承包人执【】份，招标代理机构1份。</w:t>
      </w:r>
    </w:p>
    <w:p>
      <w:pPr>
        <w:spacing w:before="156" w:beforeLines="50" w:after="156" w:afterLines="50" w:line="480" w:lineRule="exact"/>
        <w:ind w:left="482" w:firstLine="843" w:firstLineChars="400"/>
        <w:rPr>
          <w:rFonts w:ascii="宋体" w:hAnsi="宋体" w:cs="宋体"/>
          <w:color w:val="auto"/>
          <w:szCs w:val="21"/>
        </w:rPr>
      </w:pPr>
      <w:r>
        <w:rPr>
          <w:rFonts w:hint="eastAsia" w:ascii="宋体" w:hAnsi="宋体" w:cs="宋体"/>
          <w:b/>
          <w:bCs/>
          <w:color w:val="auto"/>
          <w:szCs w:val="21"/>
        </w:rPr>
        <w:t>（以下无正文）</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w:t>
      </w:r>
      <w:r>
        <w:rPr>
          <w:rFonts w:hint="eastAsia" w:ascii="宋体" w:hAnsi="宋体" w:cs="宋体"/>
          <w:color w:val="auto"/>
          <w:szCs w:val="21"/>
          <w:u w:val="single"/>
        </w:rPr>
        <w:t xml:space="preserve">                    </w:t>
      </w:r>
      <w:r>
        <w:rPr>
          <w:rFonts w:hint="eastAsia" w:ascii="宋体" w:hAnsi="宋体" w:cs="宋体"/>
          <w:color w:val="auto"/>
          <w:szCs w:val="21"/>
        </w:rPr>
        <w:t xml:space="preserve"> </w:t>
      </w:r>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（公章或合同专用章） </w:t>
      </w:r>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法定代表人或其授权代表： </w:t>
      </w:r>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（签字或盖章） </w:t>
      </w:r>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纳税识别号：                  </w:t>
      </w:r>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开户银行：              </w:t>
      </w:r>
    </w:p>
    <w:p>
      <w:pPr>
        <w:ind w:firstLine="420" w:firstLineChars="200"/>
        <w:rPr>
          <w:rFonts w:ascii="宋体" w:hAnsi="宋体" w:cs="宋体"/>
          <w:color w:val="auto"/>
          <w:szCs w:val="21"/>
        </w:rPr>
      </w:pPr>
      <w:r>
        <w:rPr>
          <w:rFonts w:hint="eastAsia" w:ascii="宋体" w:hAnsi="宋体" w:cs="宋体"/>
          <w:color w:val="auto"/>
          <w:szCs w:val="21"/>
        </w:rPr>
        <w:t xml:space="preserve">账    号：                                   </w:t>
      </w:r>
    </w:p>
    <w:p>
      <w:pPr>
        <w:spacing w:line="480" w:lineRule="exact"/>
        <w:ind w:firstLine="420" w:firstLineChars="200"/>
        <w:rPr>
          <w:rFonts w:ascii="宋体" w:hAnsi="宋体" w:cs="宋体"/>
          <w:color w:val="auto"/>
          <w:szCs w:val="21"/>
        </w:rPr>
      </w:pP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w:t>
      </w:r>
      <w:r>
        <w:rPr>
          <w:rFonts w:hint="eastAsia" w:ascii="宋体" w:hAnsi="宋体" w:cs="宋体"/>
          <w:color w:val="auto"/>
          <w:szCs w:val="21"/>
          <w:u w:val="single"/>
        </w:rPr>
        <w:t xml:space="preserve">                </w:t>
      </w:r>
      <w:r>
        <w:rPr>
          <w:rFonts w:hint="eastAsia" w:ascii="宋体" w:hAnsi="宋体" w:cs="宋体"/>
          <w:color w:val="auto"/>
          <w:szCs w:val="21"/>
        </w:rPr>
        <w:t>（联合体牵头人）</w:t>
      </w:r>
    </w:p>
    <w:p>
      <w:pPr>
        <w:spacing w:line="480" w:lineRule="exact"/>
        <w:ind w:firstLine="420" w:firstLineChars="200"/>
        <w:rPr>
          <w:rFonts w:ascii="宋体" w:hAnsi="宋体" w:cs="宋体"/>
          <w:color w:val="auto"/>
          <w:szCs w:val="21"/>
        </w:rPr>
      </w:pPr>
      <w:r>
        <w:rPr>
          <w:rFonts w:hint="eastAsia" w:ascii="宋体" w:hAnsi="宋体" w:cs="宋体"/>
          <w:color w:val="auto"/>
          <w:szCs w:val="21"/>
        </w:rPr>
        <w:t>（公章或合同专用章）</w:t>
      </w:r>
    </w:p>
    <w:p>
      <w:pPr>
        <w:spacing w:line="480" w:lineRule="exact"/>
        <w:ind w:firstLine="420" w:firstLineChars="200"/>
        <w:rPr>
          <w:rFonts w:ascii="宋体" w:hAnsi="宋体" w:cs="宋体"/>
          <w:color w:val="auto"/>
          <w:szCs w:val="21"/>
        </w:rPr>
      </w:pPr>
      <w:r>
        <w:rPr>
          <w:rFonts w:hint="eastAsia" w:ascii="宋体" w:hAnsi="宋体" w:cs="宋体"/>
          <w:color w:val="auto"/>
          <w:szCs w:val="21"/>
        </w:rPr>
        <w:t>法定代表人或其授权代表：</w:t>
      </w:r>
    </w:p>
    <w:p>
      <w:pPr>
        <w:spacing w:line="480" w:lineRule="exact"/>
        <w:ind w:firstLine="420" w:firstLineChars="200"/>
        <w:rPr>
          <w:rFonts w:ascii="宋体" w:hAnsi="宋体" w:cs="宋体"/>
          <w:color w:val="auto"/>
          <w:szCs w:val="21"/>
        </w:rPr>
      </w:pPr>
      <w:r>
        <w:rPr>
          <w:rFonts w:hint="eastAsia" w:ascii="宋体" w:hAnsi="宋体" w:cs="宋体"/>
          <w:color w:val="auto"/>
          <w:szCs w:val="21"/>
        </w:rPr>
        <w:t>（签字或盖章）</w:t>
      </w:r>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工商注册住所：              </w:t>
      </w:r>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企业组织机构代码：          </w:t>
      </w:r>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开户银行：                   </w:t>
      </w:r>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账　号：                     </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w:t>
      </w:r>
      <w:r>
        <w:rPr>
          <w:rFonts w:hint="eastAsia" w:ascii="宋体" w:hAnsi="宋体" w:cs="宋体"/>
          <w:color w:val="auto"/>
          <w:szCs w:val="21"/>
          <w:u w:val="single"/>
        </w:rPr>
        <w:t xml:space="preserve">              </w:t>
      </w:r>
      <w:r>
        <w:rPr>
          <w:rFonts w:hint="eastAsia" w:ascii="宋体" w:hAnsi="宋体" w:cs="宋体"/>
          <w:color w:val="auto"/>
          <w:szCs w:val="21"/>
        </w:rPr>
        <w:t>（成员单位）</w:t>
      </w:r>
    </w:p>
    <w:p>
      <w:pPr>
        <w:spacing w:line="480" w:lineRule="exact"/>
        <w:ind w:firstLine="420" w:firstLineChars="200"/>
        <w:rPr>
          <w:rFonts w:ascii="宋体" w:hAnsi="宋体" w:cs="宋体"/>
          <w:color w:val="auto"/>
          <w:szCs w:val="21"/>
        </w:rPr>
      </w:pPr>
      <w:r>
        <w:rPr>
          <w:rFonts w:hint="eastAsia" w:ascii="宋体" w:hAnsi="宋体" w:cs="宋体"/>
          <w:color w:val="auto"/>
          <w:szCs w:val="21"/>
        </w:rPr>
        <w:t>（公章或合同专用章）</w:t>
      </w:r>
    </w:p>
    <w:p>
      <w:pPr>
        <w:spacing w:line="480" w:lineRule="exact"/>
        <w:ind w:firstLine="420" w:firstLineChars="200"/>
        <w:rPr>
          <w:rFonts w:ascii="宋体" w:hAnsi="宋体" w:cs="宋体"/>
          <w:color w:val="auto"/>
          <w:szCs w:val="21"/>
        </w:rPr>
      </w:pPr>
      <w:r>
        <w:rPr>
          <w:rFonts w:hint="eastAsia" w:ascii="宋体" w:hAnsi="宋体" w:cs="宋体"/>
          <w:color w:val="auto"/>
          <w:szCs w:val="21"/>
        </w:rPr>
        <w:t>法定代表人或其授权代表：</w:t>
      </w:r>
    </w:p>
    <w:p>
      <w:pPr>
        <w:spacing w:line="480" w:lineRule="exact"/>
        <w:ind w:firstLine="420" w:firstLineChars="200"/>
        <w:rPr>
          <w:rFonts w:ascii="宋体" w:hAnsi="宋体" w:cs="宋体"/>
          <w:color w:val="auto"/>
          <w:szCs w:val="21"/>
        </w:rPr>
      </w:pPr>
      <w:r>
        <w:rPr>
          <w:rFonts w:hint="eastAsia" w:ascii="宋体" w:hAnsi="宋体" w:cs="宋体"/>
          <w:color w:val="auto"/>
          <w:szCs w:val="21"/>
        </w:rPr>
        <w:t>（签字或盖章）</w:t>
      </w:r>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工商注册住所： </w:t>
      </w:r>
    </w:p>
    <w:p>
      <w:pPr>
        <w:spacing w:line="480" w:lineRule="exact"/>
        <w:ind w:firstLine="420" w:firstLineChars="200"/>
        <w:rPr>
          <w:rFonts w:ascii="宋体" w:hAnsi="宋体" w:cs="宋体"/>
          <w:color w:val="auto"/>
          <w:szCs w:val="21"/>
        </w:rPr>
      </w:pPr>
      <w:r>
        <w:rPr>
          <w:rFonts w:hint="eastAsia" w:ascii="宋体" w:hAnsi="宋体" w:cs="宋体"/>
          <w:color w:val="auto"/>
          <w:szCs w:val="21"/>
        </w:rPr>
        <w:t>企业组织机构代码：</w:t>
      </w:r>
    </w:p>
    <w:p>
      <w:pPr>
        <w:spacing w:line="480" w:lineRule="exact"/>
        <w:ind w:firstLine="420" w:firstLineChars="200"/>
        <w:rPr>
          <w:rFonts w:ascii="宋体" w:hAnsi="宋体" w:cs="宋体"/>
          <w:color w:val="auto"/>
          <w:szCs w:val="21"/>
        </w:rPr>
      </w:pPr>
      <w:r>
        <w:rPr>
          <w:rFonts w:hint="eastAsia" w:ascii="宋体" w:hAnsi="宋体" w:cs="宋体"/>
          <w:color w:val="auto"/>
          <w:szCs w:val="21"/>
        </w:rPr>
        <w:t>开户银行：</w:t>
      </w:r>
    </w:p>
    <w:p>
      <w:pPr>
        <w:spacing w:line="480" w:lineRule="exact"/>
        <w:ind w:firstLine="420" w:firstLineChars="200"/>
        <w:rPr>
          <w:rFonts w:ascii="宋体" w:hAnsi="宋体" w:cs="宋体"/>
          <w:color w:val="auto"/>
          <w:szCs w:val="21"/>
        </w:rPr>
      </w:pPr>
      <w:r>
        <w:rPr>
          <w:rFonts w:hint="eastAsia" w:ascii="宋体" w:hAnsi="宋体" w:cs="宋体"/>
          <w:color w:val="auto"/>
          <w:szCs w:val="21"/>
        </w:rPr>
        <w:t>账　　号：</w:t>
      </w:r>
    </w:p>
    <w:p>
      <w:pPr>
        <w:ind w:firstLine="420" w:firstLineChars="200"/>
        <w:rPr>
          <w:rFonts w:ascii="宋体" w:hAnsi="宋体" w:cs="宋体"/>
          <w:color w:val="auto"/>
          <w:szCs w:val="18"/>
        </w:rPr>
      </w:pPr>
    </w:p>
    <w:p>
      <w:pPr>
        <w:ind w:firstLine="420" w:firstLineChars="200"/>
        <w:rPr>
          <w:rFonts w:ascii="宋体" w:hAnsi="宋体" w:cs="宋体"/>
          <w:color w:val="auto"/>
          <w:szCs w:val="18"/>
          <w:u w:val="single"/>
        </w:rPr>
      </w:pPr>
      <w:r>
        <w:rPr>
          <w:rFonts w:hint="eastAsia" w:ascii="宋体" w:hAnsi="宋体" w:cs="宋体"/>
          <w:color w:val="auto"/>
          <w:szCs w:val="18"/>
        </w:rPr>
        <w:t>招标代理机构：</w:t>
      </w:r>
      <w:r>
        <w:rPr>
          <w:rFonts w:hint="eastAsia" w:ascii="宋体" w:hAnsi="宋体" w:cs="宋体"/>
          <w:color w:val="auto"/>
          <w:szCs w:val="18"/>
          <w:u w:val="single"/>
        </w:rPr>
        <w:t xml:space="preserve">              </w:t>
      </w:r>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法定代表人或其授权代表： </w:t>
      </w:r>
    </w:p>
    <w:p>
      <w:pPr>
        <w:spacing w:line="480" w:lineRule="exact"/>
        <w:ind w:firstLine="420" w:firstLineChars="200"/>
        <w:rPr>
          <w:rFonts w:ascii="宋体" w:hAnsi="宋体" w:cs="宋体"/>
          <w:color w:val="auto"/>
          <w:sz w:val="24"/>
          <w:szCs w:val="21"/>
        </w:rPr>
      </w:pPr>
      <w:r>
        <w:rPr>
          <w:rFonts w:hint="eastAsia" w:ascii="宋体" w:hAnsi="宋体" w:cs="宋体"/>
          <w:color w:val="auto"/>
          <w:szCs w:val="21"/>
        </w:rPr>
        <w:t xml:space="preserve">（签字或盖章） </w:t>
      </w:r>
    </w:p>
    <w:p>
      <w:pPr>
        <w:pStyle w:val="88"/>
        <w:rPr>
          <w:rFonts w:ascii="宋体" w:hAnsi="宋体" w:cs="宋体"/>
          <w:color w:val="auto"/>
          <w:sz w:val="24"/>
          <w:szCs w:val="21"/>
        </w:rPr>
      </w:pPr>
    </w:p>
    <w:p>
      <w:pPr>
        <w:rPr>
          <w:rFonts w:ascii="宋体" w:hAnsi="宋体" w:cs="宋体"/>
          <w:color w:val="auto"/>
          <w:sz w:val="24"/>
          <w:szCs w:val="21"/>
        </w:rPr>
      </w:pPr>
    </w:p>
    <w:p>
      <w:pPr>
        <w:pStyle w:val="4"/>
        <w:spacing w:line="480" w:lineRule="exact"/>
        <w:ind w:firstLine="482" w:firstLineChars="200"/>
        <w:jc w:val="center"/>
        <w:rPr>
          <w:rFonts w:ascii="宋体" w:hAnsi="宋体" w:cs="宋体"/>
          <w:color w:val="auto"/>
          <w:sz w:val="24"/>
          <w:szCs w:val="21"/>
        </w:rPr>
      </w:pPr>
      <w:r>
        <w:rPr>
          <w:rFonts w:hint="eastAsia" w:ascii="宋体" w:hAnsi="宋体" w:cs="宋体"/>
          <w:color w:val="auto"/>
          <w:sz w:val="24"/>
          <w:szCs w:val="21"/>
        </w:rPr>
        <w:t>第二部分  通用条款</w:t>
      </w:r>
    </w:p>
    <w:p>
      <w:pPr>
        <w:spacing w:line="480" w:lineRule="exact"/>
        <w:ind w:firstLine="422" w:firstLineChars="200"/>
        <w:outlineLvl w:val="1"/>
        <w:rPr>
          <w:rFonts w:ascii="宋体" w:hAnsi="宋体" w:cs="宋体"/>
          <w:b/>
          <w:color w:val="auto"/>
          <w:szCs w:val="21"/>
        </w:rPr>
      </w:pPr>
      <w:bookmarkStart w:id="2" w:name="_Toc8284"/>
      <w:bookmarkStart w:id="3" w:name="_Toc15000"/>
      <w:bookmarkStart w:id="4" w:name="_Toc23400"/>
      <w:bookmarkStart w:id="5" w:name="_Toc1446"/>
      <w:r>
        <w:rPr>
          <w:rFonts w:hint="eastAsia" w:ascii="宋体" w:hAnsi="宋体" w:cs="宋体"/>
          <w:b/>
          <w:color w:val="auto"/>
          <w:szCs w:val="21"/>
        </w:rPr>
        <w:t>第1条  一般规定</w:t>
      </w:r>
      <w:bookmarkEnd w:id="2"/>
      <w:bookmarkEnd w:id="3"/>
      <w:bookmarkEnd w:id="4"/>
      <w:bookmarkEnd w:id="5"/>
    </w:p>
    <w:p>
      <w:pPr>
        <w:spacing w:line="480" w:lineRule="exact"/>
        <w:ind w:firstLine="422" w:firstLineChars="200"/>
        <w:outlineLvl w:val="1"/>
        <w:rPr>
          <w:rFonts w:ascii="宋体" w:hAnsi="宋体" w:cs="宋体"/>
          <w:b/>
          <w:color w:val="auto"/>
          <w:szCs w:val="21"/>
        </w:rPr>
      </w:pPr>
      <w:bookmarkStart w:id="6" w:name="_Toc22049"/>
      <w:bookmarkStart w:id="7" w:name="_Toc3472"/>
      <w:bookmarkStart w:id="8" w:name="_Toc32481"/>
      <w:bookmarkStart w:id="9" w:name="_Toc18737"/>
      <w:r>
        <w:rPr>
          <w:rFonts w:hint="eastAsia" w:ascii="宋体" w:hAnsi="宋体" w:cs="宋体"/>
          <w:b/>
          <w:color w:val="auto"/>
          <w:szCs w:val="21"/>
        </w:rPr>
        <w:t>1.1  定义与解释</w:t>
      </w:r>
      <w:bookmarkEnd w:id="6"/>
      <w:bookmarkEnd w:id="7"/>
      <w:bookmarkEnd w:id="8"/>
      <w:bookmarkEnd w:id="9"/>
    </w:p>
    <w:p>
      <w:pPr>
        <w:spacing w:line="480" w:lineRule="exact"/>
        <w:ind w:firstLine="420" w:firstLineChars="200"/>
        <w:outlineLvl w:val="1"/>
        <w:rPr>
          <w:rFonts w:ascii="宋体" w:hAnsi="宋体" w:cs="宋体"/>
          <w:b/>
          <w:color w:val="auto"/>
          <w:szCs w:val="21"/>
        </w:rPr>
      </w:pPr>
      <w:bookmarkStart w:id="10" w:name="_Toc5678"/>
      <w:bookmarkStart w:id="11" w:name="_Toc23899"/>
      <w:bookmarkStart w:id="12" w:name="_Toc8303"/>
      <w:bookmarkStart w:id="13" w:name="_Toc28209"/>
      <w:r>
        <w:rPr>
          <w:rFonts w:hint="eastAsia" w:ascii="宋体" w:hAnsi="宋体" w:cs="宋体"/>
          <w:color w:val="auto"/>
          <w:szCs w:val="21"/>
        </w:rPr>
        <w:t>1.1  合同，指由第1.2.1项所述的各项文件所构成的整体。</w:t>
      </w:r>
      <w:bookmarkEnd w:id="10"/>
      <w:bookmarkEnd w:id="11"/>
      <w:bookmarkEnd w:id="12"/>
      <w:bookmarkEnd w:id="13"/>
    </w:p>
    <w:p>
      <w:pPr>
        <w:spacing w:line="480" w:lineRule="exact"/>
        <w:ind w:firstLine="420" w:firstLineChars="200"/>
        <w:rPr>
          <w:rFonts w:ascii="宋体" w:hAnsi="宋体" w:cs="宋体"/>
          <w:color w:val="auto"/>
          <w:szCs w:val="21"/>
        </w:rPr>
      </w:pPr>
      <w:r>
        <w:rPr>
          <w:rFonts w:hint="eastAsia" w:ascii="宋体" w:hAnsi="宋体" w:cs="宋体"/>
          <w:color w:val="auto"/>
          <w:szCs w:val="21"/>
        </w:rPr>
        <w:t>1.1.2  通用条款，指合同当事人在履行工程总承包合同过程中依法所遵守的一般性条款，由本文件第1条至第20条组成。</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1.1.3  专用条款，指合同当事人根据工程总承包项目的具体情况，对通用条款进行细化、完善、补充、修改或另行约定，并同意共同遵守的条款。</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1.1.4  工程总承包，指承包人受发包人委托，按照合同约定对工程建设项目的设计、采购、施工（含竣工试验）、试运行等阶段实行全过程或若干阶段的工程承包。</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1.1.5  发包人，指在合同协议书中约定的，具有项目发包主体资格和支付工程价款能力的当事人或取得该当事人资格的合法继承人。</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1.1.6  承包人，指在合同协议书中约定的，被发包人接受的具有工程总承包主体资格的当事人，包括其合法继承人。</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1.1.7  联合体，指经发包人同意由两个或两个以上法人或者其他组织组成的，作为工程承包人的临时机构，联合体各方向发包人承担连带责任。联合体各方应指定其中一方作为牵头人。</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1.1.8  分包人，指接受承包人根据合同约定对外分包的部分工程或服务的，具有相应资格的法人或其他组织。</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1.1.9  发包人代表，指发包人指定的履行本合同的代表。</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1.1.10  监理人，指发包人委托的具有相应资质的工程监理单位。</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1.1.11  工程总监，指由监理人授权、负责履行监理合同的总监理工程师。</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1.1.12  项目经理，指承包人按照合同约定任命地负责履行合同的代表。</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1.1.13  工程，指永久性工程和（或）临时性工程。</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1.1.14  永久性工程，指承包人根据合同约定，进行设计、采购、施工、竣工试验、竣工后试验和试运行考核并交付发包人进行生产操作或使用的工程。</w:t>
      </w:r>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1.1.15  单项工程，指专用条件中列明的具有某项独立功能的工程单元，是永久性工程的组成部分。 </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1.1.16  临时性工程，指为实施、完成永久性工程及修补任何质量缺陷，在现场所需搭建的临时建筑物、构筑物，以及不构成永久性工程实体的其他临时设施。</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1.1.17  现场或场地，指合同约定的由发包人提供的用于承包人现场办公，工程物资、机具设施存放和工程实施的任何地点。</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1.1.18  项目基础资料，指发包人提供给承包人的经有关部门对项目批准或核准的文件、报告（如选厂报告、资源报告、勘察报告等）、资料（如气象、水文、地质等）、协议（如原料、燃料、水、电、气、运输等）和有关数据等，以及设计所需的其他基础资料。</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1.1.19  现场障碍资料，指发包人需向承包人提供的进行工程设计、现场施工所需的地上和地下已有的建筑物、构筑物、线缆、管道、受保护的古建筑、古树木等坐标方位、数据和其他相关资料。</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1.1.20  设计阶段，指规划设计、总体设计、初步设计、技术设计和施工图设计等阶段。设计阶段的组成，视项目情况而定。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1.1.21  工程物资，指设计文件规定的将构成永久性工程实体的设备、材料和部件，以及进行竣工试验和竣工后试验所需的材料等。</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1.1.22  施工，指承包人把设计文件转化为永久性工程的过程，包括土建、安装和竣工试验等作业。</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1.1.23  竣工试验，指工程或（和）单项工程被发包人接收前，应由承包人负责进行的机械、设备、部件、线缆和管道等性能试验。</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1.1.24  变更，指在不改变工程功能和规模的情况下，发包人书面通知或书面批准的，对工程所做的任何更改。</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1.1.25  施工竣工，指工程已按合同约定和设计要求完成土建、安装，并通过竣工试验。</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1.1.26  工程接收，指工程或（和）单项工程通过竣工试验后，为使发包人的操作人员、使用人员进入岗位进行竣工后试验、试运行准备，由承包人与发包人进行工程交接，并由发包人颁发接收证书的过程。</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1.1.27  竣工后试验，指工程被发包人接收后，按合同约定由发包人自行或在发包人组织领导下由承包人指导进行的工程的生产或（和）使用功能试验。</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1.1.28  试运行考核，指根据合同约定，在工程完成竣工试验后，由发包人自行或在发包人的组织领导下由承包人指导进行的包括合同目标考核验收在内的全部试验。</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1.1.29  考核验收证书，指试运行考核的全部试验完成并通过验收后，由发包人签发的验收证书。</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1.1.30  工程竣工验收，指承包人接到考核验收证书、完成扫尾工程和缺陷修复，并按合同约定提交竣工验收报告、竣工资料、竣工结算资料，由发包人组织的工程结算与验收。</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1.1.31  合同期限，指从合同生效之日起，至双方在合同下的义务履行完毕之日止的期间。</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1.1.32  基准日期，指递交投标文件截止日期之前30日的日期。</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1.1.33  项目进度计划，指自合同生效之日起，按合同约定的工程全部实施阶段（包括设计、采购、施工、竣工试验、工程接收、竣工后试验至试运行考核等阶段）或若干实施阶段的时间计划安排。</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1.1.34  施工开工日期，指合同协议书中约定的，承包人开始现场施工的绝对日期或相对日期。</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1.1.35  竣工日期，指合同协议书中约定的，由承包人完成工程施工（含竣工试验）的绝对日期或相对日期，包括按合同约定的任何延长日期。</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1.1.36  绝对日期，指以公历年、月、日所表明的具体期限。</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1.1.37  相对日期，指以公历天数表明的具体期限。</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1.1.38  关键路径，指项目进度计划中直接影响到竣工日期的时间计划线路。该关键路径由合同双方在讨论项目进度计划时商定。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1.1.39  日、月、年，指公历的日、月、年。本合同中所使用的任何期间的起点均指相应事件发生之日的下一日。如果任何时间的起算是以某一期间届满为条件，则起算点为该期间届满之日的下一日。任何期间的到期日均为该期间届满之日的当日。</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1.1.40  工作日，指除中国法定节假日之外的其他公历日。</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1.1.41  合同价格，指合同协议书中约定的、承包人进行设计、采购、施工、竣工试验、竣工后试验、试运行考核和服务等工作的价款。</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1.1.42  合同价格调整，指依据法律及合同约定需要增减的费用而对合同价格进行的相应调整。</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1.1.43  合同总价，指根据合同约定，经调整后的合同结算价格。</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1.1.44  预付款，指根据合同约定，由发包人预先支付给承包人的款项。</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1.1.45  工程进度款，指发包人根据合同约定的支付内容、支付条件，分期向承包人支付的设计、采购、施工和竣工试验的进度款，及竣工后试验和试运行考核的服务费以及工程总承包管理费等款项。</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1.1.46  工程质量保修责任书，指依据有关质量保修的法律规定，发包人与承包人就工程质量保修相关事宜所签订的协议。</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1.1.47  缺陷责任保修金，指按合同约定发包人从工程进度款中暂时扣除的，作为承包人在施工过程及缺陷责任期内履行缺陷责任担保的金额。</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1.1.48  缺陷责任期，指承包人按合同约定承担缺陷保修责任的期间，一般应为12个月。因缺陷责任的延长，最长不超过24个月。具体期限在专用条款约定。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1.1.49  书面形式，指合同书、信件和数据电文等可以有形地表现所载内容的形式。数据电文包括：电传、传真、电子数据交换和电子邮件等。</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1.1.50  违约责任，指合同一方不履行合同义务或履行合同义务不符合合同约定所须承担的责任。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1.1.51  不可抗力，指不能预见、不能避免并不能克服的客观情况，具体情形由双方在专用条款中约定。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1.1.52  根据本合同工程的特点，需补充约定的其他定义，在专用条款中约定。</w:t>
      </w:r>
    </w:p>
    <w:p>
      <w:pPr>
        <w:spacing w:line="480" w:lineRule="exact"/>
        <w:ind w:firstLine="422" w:firstLineChars="200"/>
        <w:outlineLvl w:val="2"/>
        <w:rPr>
          <w:rFonts w:ascii="宋体" w:hAnsi="宋体" w:cs="宋体"/>
          <w:b/>
          <w:color w:val="auto"/>
          <w:szCs w:val="21"/>
        </w:rPr>
      </w:pPr>
      <w:bookmarkStart w:id="14" w:name="_Toc18485"/>
      <w:bookmarkStart w:id="15" w:name="_Toc25768"/>
      <w:bookmarkStart w:id="16" w:name="_Toc14476"/>
      <w:bookmarkStart w:id="17" w:name="_Toc11974"/>
      <w:r>
        <w:rPr>
          <w:rFonts w:hint="eastAsia" w:ascii="宋体" w:hAnsi="宋体" w:cs="宋体"/>
          <w:b/>
          <w:color w:val="auto"/>
          <w:szCs w:val="21"/>
        </w:rPr>
        <w:t>1.2  合同文件</w:t>
      </w:r>
      <w:bookmarkEnd w:id="14"/>
      <w:bookmarkEnd w:id="15"/>
      <w:bookmarkEnd w:id="16"/>
      <w:bookmarkEnd w:id="17"/>
    </w:p>
    <w:p>
      <w:pPr>
        <w:spacing w:line="480" w:lineRule="exact"/>
        <w:ind w:firstLine="420" w:firstLineChars="200"/>
        <w:rPr>
          <w:rFonts w:ascii="宋体" w:hAnsi="宋体" w:cs="宋体"/>
          <w:color w:val="auto"/>
          <w:szCs w:val="21"/>
        </w:rPr>
      </w:pPr>
      <w:r>
        <w:rPr>
          <w:rFonts w:hint="eastAsia" w:ascii="宋体" w:hAnsi="宋体" w:cs="宋体"/>
          <w:color w:val="auto"/>
          <w:szCs w:val="21"/>
        </w:rPr>
        <w:t>1.2.1 合同文件的组成。合同文件相互解释，互为说明。除专用条款另有约定外，组成本合同的文件及优先解释顺序如下：</w:t>
      </w:r>
    </w:p>
    <w:p>
      <w:pPr>
        <w:spacing w:line="480" w:lineRule="exact"/>
        <w:ind w:firstLine="420" w:firstLineChars="200"/>
        <w:rPr>
          <w:rFonts w:ascii="宋体" w:hAnsi="宋体" w:cs="宋体"/>
          <w:color w:val="auto"/>
          <w:szCs w:val="21"/>
        </w:rPr>
      </w:pPr>
      <w:r>
        <w:rPr>
          <w:rFonts w:hint="eastAsia" w:ascii="宋体" w:hAnsi="宋体" w:cs="宋体"/>
          <w:color w:val="auto"/>
          <w:szCs w:val="21"/>
        </w:rPr>
        <w:t>（1）本合同协议书</w:t>
      </w:r>
    </w:p>
    <w:p>
      <w:pPr>
        <w:spacing w:line="480" w:lineRule="exact"/>
        <w:ind w:firstLine="420" w:firstLineChars="200"/>
        <w:rPr>
          <w:rFonts w:ascii="宋体" w:hAnsi="宋体" w:cs="宋体"/>
          <w:color w:val="auto"/>
          <w:szCs w:val="21"/>
        </w:rPr>
      </w:pPr>
      <w:r>
        <w:rPr>
          <w:rFonts w:hint="eastAsia" w:ascii="宋体" w:hAnsi="宋体" w:cs="宋体"/>
          <w:color w:val="auto"/>
          <w:szCs w:val="21"/>
        </w:rPr>
        <w:t>（2）本合同专用条款</w:t>
      </w:r>
    </w:p>
    <w:p>
      <w:pPr>
        <w:spacing w:line="480" w:lineRule="exact"/>
        <w:ind w:firstLine="420" w:firstLineChars="200"/>
        <w:rPr>
          <w:rFonts w:ascii="宋体" w:hAnsi="宋体" w:cs="宋体"/>
          <w:color w:val="auto"/>
          <w:szCs w:val="21"/>
        </w:rPr>
      </w:pPr>
      <w:r>
        <w:rPr>
          <w:rFonts w:hint="eastAsia" w:ascii="宋体" w:hAnsi="宋体" w:cs="宋体"/>
          <w:color w:val="auto"/>
          <w:szCs w:val="21"/>
        </w:rPr>
        <w:t>（3）中标通知书</w:t>
      </w:r>
    </w:p>
    <w:p>
      <w:pPr>
        <w:spacing w:line="480" w:lineRule="exact"/>
        <w:ind w:firstLine="420" w:firstLineChars="200"/>
        <w:rPr>
          <w:rFonts w:ascii="宋体" w:hAnsi="宋体" w:cs="宋体"/>
          <w:color w:val="auto"/>
          <w:szCs w:val="21"/>
        </w:rPr>
      </w:pPr>
      <w:r>
        <w:rPr>
          <w:rFonts w:hint="eastAsia" w:ascii="宋体" w:hAnsi="宋体" w:cs="宋体"/>
          <w:color w:val="auto"/>
          <w:szCs w:val="21"/>
        </w:rPr>
        <w:t>（4）招投标文件及其附件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（5）本合同通用条款</w:t>
      </w:r>
    </w:p>
    <w:p>
      <w:pPr>
        <w:spacing w:line="480" w:lineRule="exact"/>
        <w:ind w:firstLine="420" w:firstLineChars="200"/>
        <w:rPr>
          <w:rFonts w:ascii="宋体" w:hAnsi="宋体" w:cs="宋体"/>
          <w:color w:val="auto"/>
          <w:szCs w:val="21"/>
        </w:rPr>
      </w:pPr>
      <w:r>
        <w:rPr>
          <w:rFonts w:hint="eastAsia" w:ascii="宋体" w:hAnsi="宋体" w:cs="宋体"/>
          <w:color w:val="auto"/>
          <w:szCs w:val="21"/>
        </w:rPr>
        <w:t>（6）合同附件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（7）标准、规范及有关技术文件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（8）设计文件、资料和图纸</w:t>
      </w:r>
    </w:p>
    <w:p>
      <w:pPr>
        <w:spacing w:line="480" w:lineRule="exact"/>
        <w:ind w:firstLine="420" w:firstLineChars="200"/>
        <w:rPr>
          <w:rFonts w:ascii="宋体" w:hAnsi="宋体" w:cs="宋体"/>
          <w:color w:val="auto"/>
          <w:szCs w:val="21"/>
        </w:rPr>
      </w:pPr>
      <w:r>
        <w:rPr>
          <w:rFonts w:hint="eastAsia" w:ascii="宋体" w:hAnsi="宋体" w:cs="宋体"/>
          <w:color w:val="auto"/>
          <w:szCs w:val="21"/>
        </w:rPr>
        <w:t>（9）双方约定构成合同组成部分的其他文件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双方在履行合同过程中形成的双方授权代表签署的会议纪要、备忘录、补充文件、变更和洽商等书面形式的文件构成本合同的组成部分。</w:t>
      </w:r>
    </w:p>
    <w:p>
      <w:pPr>
        <w:spacing w:line="480" w:lineRule="exact"/>
        <w:ind w:firstLine="420" w:firstLineChars="200"/>
        <w:rPr>
          <w:rFonts w:ascii="宋体" w:hAnsi="宋体" w:cs="宋体"/>
          <w:color w:val="auto"/>
          <w:szCs w:val="21"/>
        </w:rPr>
      </w:pPr>
      <w:r>
        <w:rPr>
          <w:rFonts w:hint="eastAsia" w:ascii="宋体" w:hAnsi="宋体" w:cs="宋体"/>
          <w:color w:val="auto"/>
          <w:szCs w:val="21"/>
        </w:rPr>
        <w:t>1.2.2 当合同文件的条款内容含糊不清或不相一致，并且不能依据合同约定的解释顺序阐述清楚时，在不影响工程正常进行的情况下，由当事人协商解决。当事人经协商未能达成一致，根据16.3款关于争议和裁决的约定解决。</w:t>
      </w:r>
    </w:p>
    <w:p>
      <w:pPr>
        <w:spacing w:line="480" w:lineRule="exact"/>
        <w:ind w:firstLine="420" w:firstLineChars="200"/>
        <w:rPr>
          <w:rFonts w:ascii="宋体" w:hAnsi="宋体" w:cs="宋体"/>
          <w:color w:val="auto"/>
          <w:szCs w:val="21"/>
        </w:rPr>
      </w:pPr>
      <w:r>
        <w:rPr>
          <w:rFonts w:hint="eastAsia" w:ascii="宋体" w:hAnsi="宋体" w:cs="宋体"/>
          <w:color w:val="auto"/>
          <w:szCs w:val="21"/>
        </w:rPr>
        <w:t>1.2.3 合同中的条款标题仅为阅读方便，不作为对合同条款进行解释的依据。</w:t>
      </w:r>
    </w:p>
    <w:p>
      <w:pPr>
        <w:spacing w:line="480" w:lineRule="exact"/>
        <w:ind w:firstLine="422" w:firstLineChars="200"/>
        <w:outlineLvl w:val="2"/>
        <w:rPr>
          <w:rFonts w:ascii="宋体" w:hAnsi="宋体" w:cs="宋体"/>
          <w:b/>
          <w:color w:val="auto"/>
          <w:szCs w:val="21"/>
        </w:rPr>
      </w:pPr>
      <w:bookmarkStart w:id="18" w:name="_Toc6757"/>
      <w:bookmarkStart w:id="19" w:name="_Toc29708"/>
      <w:bookmarkStart w:id="20" w:name="_Toc20222"/>
      <w:bookmarkStart w:id="21" w:name="_Toc11840"/>
      <w:r>
        <w:rPr>
          <w:rFonts w:hint="eastAsia" w:ascii="宋体" w:hAnsi="宋体" w:cs="宋体"/>
          <w:b/>
          <w:color w:val="auto"/>
          <w:szCs w:val="21"/>
        </w:rPr>
        <w:t>1.3  语言文字</w:t>
      </w:r>
      <w:bookmarkEnd w:id="18"/>
      <w:bookmarkEnd w:id="19"/>
      <w:bookmarkEnd w:id="20"/>
      <w:bookmarkEnd w:id="21"/>
    </w:p>
    <w:p>
      <w:pPr>
        <w:spacing w:line="480" w:lineRule="exact"/>
        <w:ind w:firstLine="420" w:firstLineChars="200"/>
        <w:rPr>
          <w:rFonts w:ascii="宋体" w:hAnsi="宋体" w:cs="宋体"/>
          <w:color w:val="auto"/>
          <w:szCs w:val="21"/>
        </w:rPr>
      </w:pPr>
      <w:r>
        <w:rPr>
          <w:rFonts w:hint="eastAsia" w:ascii="宋体" w:hAnsi="宋体" w:cs="宋体"/>
          <w:color w:val="auto"/>
          <w:szCs w:val="21"/>
        </w:rPr>
        <w:t>合同文件以中国的汉语简体语言文字编写、解释和说明。合同当事人在专用条款约定使用两种及以上语言时，汉语为优先解释和说明本合同的主导语言。</w:t>
      </w:r>
    </w:p>
    <w:p>
      <w:pPr>
        <w:spacing w:line="480" w:lineRule="exact"/>
        <w:ind w:firstLine="420" w:firstLineChars="200"/>
        <w:rPr>
          <w:rFonts w:ascii="宋体" w:hAnsi="宋体" w:cs="宋体"/>
          <w:color w:val="auto"/>
          <w:szCs w:val="21"/>
        </w:rPr>
      </w:pPr>
      <w:r>
        <w:rPr>
          <w:rFonts w:hint="eastAsia" w:ascii="宋体" w:hAnsi="宋体" w:cs="宋体"/>
          <w:color w:val="auto"/>
          <w:szCs w:val="21"/>
        </w:rPr>
        <w:t>在少数民族地区，当事人可以约定使用少数民族语言编写、解释和说明本合同文件。</w:t>
      </w:r>
    </w:p>
    <w:p>
      <w:pPr>
        <w:spacing w:line="480" w:lineRule="exact"/>
        <w:ind w:firstLine="422" w:firstLineChars="200"/>
        <w:outlineLvl w:val="2"/>
        <w:rPr>
          <w:rFonts w:ascii="宋体" w:hAnsi="宋体" w:cs="宋体"/>
          <w:b/>
          <w:color w:val="auto"/>
          <w:szCs w:val="21"/>
        </w:rPr>
      </w:pPr>
      <w:bookmarkStart w:id="22" w:name="_Toc20394"/>
      <w:bookmarkStart w:id="23" w:name="_Toc17371"/>
      <w:bookmarkStart w:id="24" w:name="_Toc11057"/>
      <w:bookmarkStart w:id="25" w:name="_Toc5638"/>
      <w:r>
        <w:rPr>
          <w:rFonts w:hint="eastAsia" w:ascii="宋体" w:hAnsi="宋体" w:cs="宋体"/>
          <w:b/>
          <w:color w:val="auto"/>
          <w:szCs w:val="21"/>
        </w:rPr>
        <w:t>1.4  适用法律</w:t>
      </w:r>
      <w:bookmarkEnd w:id="22"/>
      <w:bookmarkEnd w:id="23"/>
      <w:bookmarkEnd w:id="24"/>
      <w:bookmarkEnd w:id="25"/>
    </w:p>
    <w:p>
      <w:pPr>
        <w:spacing w:line="480" w:lineRule="exact"/>
        <w:ind w:firstLine="420" w:firstLineChars="200"/>
        <w:rPr>
          <w:rFonts w:ascii="宋体" w:hAnsi="宋体" w:cs="宋体"/>
          <w:color w:val="auto"/>
          <w:szCs w:val="21"/>
        </w:rPr>
      </w:pPr>
      <w:r>
        <w:rPr>
          <w:rFonts w:hint="eastAsia" w:ascii="宋体" w:hAnsi="宋体" w:cs="宋体"/>
          <w:color w:val="auto"/>
          <w:szCs w:val="21"/>
        </w:rPr>
        <w:t>本合同遵循中华人民共和国法律，指中华人民共和国法律、行政法规、部门规章以及工程所在地的地方性法规、自治条例、单行条例和地方政府规章。需要明示的国家和地方的具体适用法律的名称在专用条款中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在基准日期之后，因法律变化导致承包人的费用增加的，发包人应合理增加合同价格；如果因法律变化导致关键路径工期延误的，应合理延长工期。</w:t>
      </w:r>
    </w:p>
    <w:p>
      <w:pPr>
        <w:spacing w:line="480" w:lineRule="exact"/>
        <w:ind w:firstLine="422" w:firstLineChars="200"/>
        <w:outlineLvl w:val="2"/>
        <w:rPr>
          <w:rFonts w:ascii="宋体" w:hAnsi="宋体" w:cs="宋体"/>
          <w:b/>
          <w:color w:val="auto"/>
          <w:szCs w:val="21"/>
        </w:rPr>
      </w:pPr>
      <w:bookmarkStart w:id="26" w:name="_Toc25141"/>
      <w:bookmarkStart w:id="27" w:name="_Toc28086"/>
      <w:bookmarkStart w:id="28" w:name="_Toc23240"/>
      <w:bookmarkStart w:id="29" w:name="_Toc6014"/>
      <w:r>
        <w:rPr>
          <w:rFonts w:hint="eastAsia" w:ascii="宋体" w:hAnsi="宋体" w:cs="宋体"/>
          <w:b/>
          <w:color w:val="auto"/>
          <w:szCs w:val="21"/>
        </w:rPr>
        <w:t>1.5  标准、规范</w:t>
      </w:r>
      <w:bookmarkEnd w:id="26"/>
      <w:bookmarkEnd w:id="27"/>
      <w:bookmarkEnd w:id="28"/>
      <w:bookmarkEnd w:id="29"/>
    </w:p>
    <w:p>
      <w:pPr>
        <w:spacing w:line="480" w:lineRule="exact"/>
        <w:ind w:firstLine="420" w:firstLineChars="200"/>
        <w:rPr>
          <w:rFonts w:ascii="宋体" w:hAnsi="宋体" w:cs="宋体"/>
          <w:color w:val="auto"/>
          <w:szCs w:val="21"/>
        </w:rPr>
      </w:pPr>
      <w:r>
        <w:rPr>
          <w:rFonts w:hint="eastAsia" w:ascii="宋体" w:hAnsi="宋体" w:cs="宋体"/>
          <w:color w:val="auto"/>
          <w:szCs w:val="21"/>
        </w:rPr>
        <w:t>1.5.1  适用于本工程的国家标准规范、和（或）行业标准规范、和（或）工程所在地方的标准规范、和（或）企业标准规范的名称（或编号），在专用条款中约定。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1.5.2  发包人使用国外标准、规范的，负责提供原文版本和中文译本，并在专用条款中约定提供的标准、规范的名称、份数和时间。</w:t>
      </w:r>
    </w:p>
    <w:p>
      <w:pPr>
        <w:spacing w:line="480" w:lineRule="exact"/>
        <w:ind w:firstLine="420" w:firstLineChars="200"/>
        <w:rPr>
          <w:rFonts w:ascii="宋体" w:hAnsi="宋体" w:cs="宋体"/>
          <w:color w:val="auto"/>
          <w:szCs w:val="21"/>
        </w:rPr>
      </w:pPr>
      <w:r>
        <w:rPr>
          <w:rFonts w:hint="eastAsia" w:ascii="宋体" w:hAnsi="宋体" w:cs="宋体"/>
          <w:color w:val="auto"/>
          <w:szCs w:val="21"/>
        </w:rPr>
        <w:t>1.5.3  没有相应成文规定的标准、规范时，由发包人在专用条款中约定的时间向承包人列明技术要求，承包人按约定的时间和技术要求提出实施方法，经发包人认可后执行。承包人需要对实施方法进行研发试验的，或须对施工人员进行特殊培训的，除合同价格已包含此项费用外，双方应另行签订协议作为本合同附件，其费用由发包人承担。</w:t>
      </w:r>
    </w:p>
    <w:p>
      <w:pPr>
        <w:spacing w:line="480" w:lineRule="exact"/>
        <w:ind w:firstLine="420" w:firstLineChars="200"/>
        <w:rPr>
          <w:rFonts w:ascii="宋体" w:hAnsi="宋体" w:cs="宋体"/>
          <w:color w:val="auto"/>
          <w:szCs w:val="21"/>
        </w:rPr>
      </w:pPr>
      <w:r>
        <w:rPr>
          <w:rFonts w:hint="eastAsia" w:ascii="宋体" w:hAnsi="宋体" w:cs="宋体"/>
          <w:color w:val="auto"/>
          <w:szCs w:val="21"/>
        </w:rPr>
        <w:t>1.5.4在基准日期之后，因国家颁布新的强制性规范、标准导致承包人的费用增加的，发包人应合理增加合同价格；导致关键路径工期延误的，发包人应合理延长工期。</w:t>
      </w:r>
    </w:p>
    <w:p>
      <w:pPr>
        <w:spacing w:line="480" w:lineRule="exact"/>
        <w:ind w:firstLine="422" w:firstLineChars="200"/>
        <w:outlineLvl w:val="2"/>
        <w:rPr>
          <w:rFonts w:ascii="宋体" w:hAnsi="宋体" w:cs="宋体"/>
          <w:b/>
          <w:color w:val="auto"/>
          <w:szCs w:val="21"/>
        </w:rPr>
      </w:pPr>
      <w:bookmarkStart w:id="30" w:name="_Toc7075"/>
      <w:bookmarkStart w:id="31" w:name="_Toc11665"/>
      <w:bookmarkStart w:id="32" w:name="_Toc28046"/>
      <w:bookmarkStart w:id="33" w:name="_Toc25472"/>
      <w:r>
        <w:rPr>
          <w:rFonts w:hint="eastAsia" w:ascii="宋体" w:hAnsi="宋体" w:cs="宋体"/>
          <w:b/>
          <w:color w:val="auto"/>
          <w:szCs w:val="21"/>
        </w:rPr>
        <w:t>1.6  保密事项</w:t>
      </w:r>
      <w:bookmarkEnd w:id="30"/>
      <w:bookmarkEnd w:id="31"/>
      <w:bookmarkEnd w:id="32"/>
      <w:bookmarkEnd w:id="33"/>
    </w:p>
    <w:p>
      <w:pPr>
        <w:spacing w:line="480" w:lineRule="exact"/>
        <w:ind w:firstLine="420" w:firstLineChars="200"/>
        <w:rPr>
          <w:rFonts w:ascii="宋体" w:hAnsi="宋体" w:cs="宋体"/>
          <w:color w:val="auto"/>
          <w:szCs w:val="21"/>
        </w:rPr>
      </w:pPr>
      <w:r>
        <w:rPr>
          <w:rFonts w:hint="eastAsia" w:ascii="宋体" w:hAnsi="宋体" w:cs="宋体"/>
          <w:color w:val="auto"/>
          <w:szCs w:val="21"/>
        </w:rPr>
        <w:t>当事人一方对在订立和履行合同过程中知悉的另一方的商业秘密、技术秘密，以及任何一方明确要求保密的其他信息，负有保密责任，未经同意，不得对外泄露或用于本合同以外的目的。一方泄露或者在本合同以外使用该商业秘密、技术秘密等保密信息给另一方造成损失的，应承担损害赔偿责任。当事人为履行合同所需要的信息，另一方应予以提供。当事人认为必要时，可签订保密协议，作为合同附件。</w:t>
      </w:r>
    </w:p>
    <w:p>
      <w:pPr>
        <w:spacing w:line="480" w:lineRule="exact"/>
        <w:ind w:firstLine="422" w:firstLineChars="200"/>
        <w:outlineLvl w:val="1"/>
        <w:rPr>
          <w:rFonts w:ascii="宋体" w:hAnsi="宋体" w:cs="宋体"/>
          <w:b/>
          <w:color w:val="auto"/>
          <w:szCs w:val="21"/>
        </w:rPr>
      </w:pPr>
      <w:bookmarkStart w:id="34" w:name="_Toc27087"/>
      <w:bookmarkStart w:id="35" w:name="_Toc17368"/>
      <w:bookmarkStart w:id="36" w:name="_Toc21069"/>
      <w:bookmarkStart w:id="37" w:name="_Toc16898"/>
      <w:r>
        <w:rPr>
          <w:rFonts w:hint="eastAsia" w:ascii="宋体" w:hAnsi="宋体" w:cs="宋体"/>
          <w:b/>
          <w:color w:val="auto"/>
          <w:szCs w:val="21"/>
        </w:rPr>
        <w:t>第2条 发包人</w:t>
      </w:r>
      <w:bookmarkEnd w:id="34"/>
      <w:bookmarkEnd w:id="35"/>
      <w:bookmarkEnd w:id="36"/>
      <w:bookmarkEnd w:id="37"/>
    </w:p>
    <w:p>
      <w:pPr>
        <w:spacing w:line="480" w:lineRule="exact"/>
        <w:ind w:firstLine="422" w:firstLineChars="200"/>
        <w:outlineLvl w:val="2"/>
        <w:rPr>
          <w:rFonts w:ascii="宋体" w:hAnsi="宋体" w:cs="宋体"/>
          <w:b/>
          <w:color w:val="auto"/>
          <w:szCs w:val="21"/>
        </w:rPr>
      </w:pPr>
      <w:bookmarkStart w:id="38" w:name="_Toc909"/>
      <w:bookmarkStart w:id="39" w:name="_Toc25951"/>
      <w:bookmarkStart w:id="40" w:name="_Toc24715"/>
      <w:bookmarkStart w:id="41" w:name="_Toc15853"/>
      <w:r>
        <w:rPr>
          <w:rFonts w:hint="eastAsia" w:ascii="宋体" w:hAnsi="宋体" w:cs="宋体"/>
          <w:b/>
          <w:color w:val="auto"/>
          <w:szCs w:val="21"/>
        </w:rPr>
        <w:t>2.1  发包人的主要权利和义务</w:t>
      </w:r>
      <w:bookmarkEnd w:id="38"/>
      <w:bookmarkEnd w:id="39"/>
      <w:bookmarkEnd w:id="40"/>
      <w:bookmarkEnd w:id="41"/>
    </w:p>
    <w:p>
      <w:pPr>
        <w:spacing w:line="480" w:lineRule="exact"/>
        <w:ind w:firstLine="420" w:firstLineChars="200"/>
        <w:rPr>
          <w:rFonts w:ascii="宋体" w:hAnsi="宋体" w:cs="宋体"/>
          <w:color w:val="auto"/>
          <w:szCs w:val="21"/>
        </w:rPr>
      </w:pPr>
      <w:r>
        <w:rPr>
          <w:rFonts w:hint="eastAsia" w:ascii="宋体" w:hAnsi="宋体" w:cs="宋体"/>
          <w:color w:val="auto"/>
          <w:szCs w:val="21"/>
        </w:rPr>
        <w:t>2.1.1  负责办理项目的审批、核准或备案手续，取得项目用地的使用权，完成拆迁补偿工作，使项目具备法律规定的及合同约定的开工条件，并提供立项文件。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2.1.2  履行合同中约定的合同价格调整、付款、竣工结算义务。</w:t>
      </w:r>
    </w:p>
    <w:p>
      <w:pPr>
        <w:spacing w:line="480" w:lineRule="exact"/>
        <w:ind w:firstLine="420" w:firstLineChars="200"/>
        <w:rPr>
          <w:rFonts w:ascii="宋体" w:hAnsi="宋体" w:cs="宋体"/>
          <w:color w:val="auto"/>
          <w:szCs w:val="21"/>
        </w:rPr>
      </w:pPr>
      <w:r>
        <w:rPr>
          <w:rFonts w:hint="eastAsia" w:ascii="宋体" w:hAnsi="宋体" w:cs="宋体"/>
          <w:color w:val="auto"/>
          <w:szCs w:val="21"/>
        </w:rPr>
        <w:t>2.1.3  有权按照合同约定和适用法律关于安全、质量、环境保护和职业健康等强制性标准、规范的规定，对承包人的设计、采购、施工、竣工试验等实施工作提议、修改和变更，但不得违反国家强制性标准、规范的规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2.1.4  有权根据合同约定，对因承包人原因给发包人带来的任何损失和损害，提出赔偿。</w:t>
      </w:r>
    </w:p>
    <w:p>
      <w:pPr>
        <w:spacing w:line="480" w:lineRule="exact"/>
        <w:ind w:firstLine="420" w:firstLineChars="200"/>
        <w:rPr>
          <w:rFonts w:ascii="宋体" w:hAnsi="宋体" w:cs="宋体"/>
          <w:color w:val="auto"/>
          <w:szCs w:val="21"/>
        </w:rPr>
      </w:pPr>
      <w:r>
        <w:rPr>
          <w:rFonts w:hint="eastAsia" w:ascii="宋体" w:hAnsi="宋体" w:cs="宋体"/>
          <w:color w:val="auto"/>
          <w:szCs w:val="21"/>
        </w:rPr>
        <w:t>2.1.5  发包人认为必要时，有权以书面形式发出暂停通知。其中，因发包人原因造成的暂停，给承包人造成的费用增加由发包人承担，造成关键路径延误的，竣工日期相应顺延。</w:t>
      </w:r>
    </w:p>
    <w:p>
      <w:pPr>
        <w:spacing w:line="480" w:lineRule="exact"/>
        <w:ind w:firstLine="422" w:firstLineChars="200"/>
        <w:outlineLvl w:val="2"/>
        <w:rPr>
          <w:rFonts w:ascii="宋体" w:hAnsi="宋体" w:cs="宋体"/>
          <w:b/>
          <w:color w:val="auto"/>
          <w:szCs w:val="21"/>
        </w:rPr>
      </w:pPr>
      <w:bookmarkStart w:id="42" w:name="_Toc7872"/>
      <w:bookmarkStart w:id="43" w:name="_Toc26368"/>
      <w:bookmarkStart w:id="44" w:name="_Toc1357"/>
      <w:bookmarkStart w:id="45" w:name="_Toc4519"/>
      <w:r>
        <w:rPr>
          <w:rFonts w:hint="eastAsia" w:ascii="宋体" w:hAnsi="宋体" w:cs="宋体"/>
          <w:b/>
          <w:color w:val="auto"/>
          <w:szCs w:val="21"/>
        </w:rPr>
        <w:t>2.2  发包人代表</w:t>
      </w:r>
      <w:bookmarkEnd w:id="42"/>
      <w:bookmarkEnd w:id="43"/>
      <w:bookmarkEnd w:id="44"/>
      <w:bookmarkEnd w:id="45"/>
      <w:r>
        <w:rPr>
          <w:rFonts w:hint="eastAsia" w:ascii="宋体" w:hAnsi="宋体" w:cs="宋体"/>
          <w:b/>
          <w:color w:val="auto"/>
          <w:szCs w:val="21"/>
        </w:rPr>
        <w:tab/>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发包人委派代表，行使发包人委托的权利，履行发包人的义务，但发包人代表无权修改合同。发包人代表依据本合同并在其授权范围内履行其职责 。发包人代表根据合同约定的范围和事项，向承包人发出的书面通知，由其本人签字后送交项目经理。发包人代表的姓名、职务和职责在专用条款约定。发包人决定替换其代表时，应将新任代表的姓名、职务、职权和任命时间在其到任的15日前，以书面形式通知承包人。</w:t>
      </w:r>
    </w:p>
    <w:p>
      <w:pPr>
        <w:spacing w:line="480" w:lineRule="exact"/>
        <w:ind w:firstLine="422" w:firstLineChars="200"/>
        <w:outlineLvl w:val="2"/>
        <w:rPr>
          <w:rFonts w:ascii="宋体" w:hAnsi="宋体" w:cs="宋体"/>
          <w:b/>
          <w:color w:val="auto"/>
          <w:szCs w:val="21"/>
        </w:rPr>
      </w:pPr>
      <w:bookmarkStart w:id="46" w:name="_Toc6020"/>
      <w:bookmarkStart w:id="47" w:name="_Toc22984"/>
      <w:bookmarkStart w:id="48" w:name="_Toc30619"/>
      <w:bookmarkStart w:id="49" w:name="_Toc29017"/>
      <w:r>
        <w:rPr>
          <w:rFonts w:hint="eastAsia" w:ascii="宋体" w:hAnsi="宋体" w:cs="宋体"/>
          <w:b/>
          <w:color w:val="auto"/>
          <w:szCs w:val="21"/>
        </w:rPr>
        <w:t>2.3  监理人</w:t>
      </w:r>
      <w:bookmarkEnd w:id="46"/>
      <w:bookmarkEnd w:id="47"/>
      <w:bookmarkEnd w:id="48"/>
      <w:bookmarkEnd w:id="49"/>
    </w:p>
    <w:p>
      <w:pPr>
        <w:spacing w:line="480" w:lineRule="exact"/>
        <w:ind w:firstLine="420" w:firstLineChars="200"/>
        <w:rPr>
          <w:rFonts w:ascii="宋体" w:hAnsi="宋体" w:cs="宋体"/>
          <w:color w:val="auto"/>
          <w:szCs w:val="21"/>
        </w:rPr>
      </w:pPr>
      <w:r>
        <w:rPr>
          <w:rFonts w:hint="eastAsia" w:ascii="宋体" w:hAnsi="宋体" w:cs="宋体"/>
          <w:color w:val="auto"/>
          <w:szCs w:val="21"/>
        </w:rPr>
        <w:t>2.3.1  发包人对工程实行监理的，监理人的名称、工程总监、监理范围、内容和权限在专用条款中写明。</w:t>
      </w:r>
    </w:p>
    <w:p>
      <w:pPr>
        <w:spacing w:line="480" w:lineRule="exact"/>
        <w:ind w:firstLine="420" w:firstLineChars="200"/>
        <w:rPr>
          <w:rFonts w:ascii="宋体" w:hAnsi="宋体" w:cs="宋体"/>
          <w:color w:val="auto"/>
          <w:szCs w:val="21"/>
        </w:rPr>
      </w:pPr>
      <w:r>
        <w:rPr>
          <w:rFonts w:hint="eastAsia" w:ascii="宋体" w:hAnsi="宋体" w:cs="宋体"/>
          <w:color w:val="auto"/>
          <w:szCs w:val="21"/>
        </w:rPr>
        <w:t>监理人按发包人委托监理的范围、内容、职权和权限，代表发包人对承包人实施监督。监理人向承包人发出的通知，以书面形式由工程总监签字后送交承包人实施，并抄送发包人。</w:t>
      </w:r>
    </w:p>
    <w:p>
      <w:pPr>
        <w:spacing w:line="480" w:lineRule="exact"/>
        <w:ind w:firstLine="420" w:firstLineChars="200"/>
        <w:rPr>
          <w:rFonts w:ascii="宋体" w:hAnsi="宋体" w:cs="宋体"/>
          <w:color w:val="auto"/>
          <w:szCs w:val="21"/>
        </w:rPr>
      </w:pPr>
      <w:r>
        <w:rPr>
          <w:rFonts w:hint="eastAsia" w:ascii="宋体" w:hAnsi="宋体" w:cs="宋体"/>
          <w:color w:val="auto"/>
          <w:szCs w:val="21"/>
        </w:rPr>
        <w:t>2.3.2  工程总监的职权与发包人代表的职权相重叠或不明确时，由发包人予以协调和明确，并以书面形式通知承包人。</w:t>
      </w:r>
    </w:p>
    <w:p>
      <w:pPr>
        <w:spacing w:line="480" w:lineRule="exact"/>
        <w:ind w:firstLine="420" w:firstLineChars="200"/>
        <w:rPr>
          <w:rFonts w:ascii="宋体" w:hAnsi="宋体" w:cs="宋体"/>
          <w:color w:val="auto"/>
          <w:szCs w:val="21"/>
        </w:rPr>
      </w:pPr>
      <w:r>
        <w:rPr>
          <w:rFonts w:hint="eastAsia" w:ascii="宋体" w:hAnsi="宋体" w:cs="宋体"/>
          <w:color w:val="auto"/>
          <w:szCs w:val="21"/>
        </w:rPr>
        <w:t>2.3.3  除专用条款另有约定外，工程总监无权改变本合同当事人的任何权利和义务。</w:t>
      </w:r>
    </w:p>
    <w:p>
      <w:pPr>
        <w:spacing w:line="480" w:lineRule="exact"/>
        <w:ind w:firstLine="420" w:firstLineChars="200"/>
        <w:rPr>
          <w:rFonts w:ascii="宋体" w:hAnsi="宋体" w:cs="宋体"/>
          <w:color w:val="auto"/>
          <w:szCs w:val="21"/>
        </w:rPr>
      </w:pPr>
      <w:r>
        <w:rPr>
          <w:rFonts w:hint="eastAsia" w:ascii="宋体" w:hAnsi="宋体" w:cs="宋体"/>
          <w:color w:val="auto"/>
          <w:szCs w:val="21"/>
        </w:rPr>
        <w:t>2.3.4  发包人更换工程总监时，应提前 5日以书面形式通知承包人，并在通知中写明替换者的姓名、职务、职权、权限和任命时间。</w:t>
      </w:r>
    </w:p>
    <w:p>
      <w:pPr>
        <w:spacing w:line="480" w:lineRule="exact"/>
        <w:ind w:firstLine="422" w:firstLineChars="200"/>
        <w:outlineLvl w:val="2"/>
        <w:rPr>
          <w:rFonts w:ascii="宋体" w:hAnsi="宋体" w:cs="宋体"/>
          <w:b/>
          <w:color w:val="auto"/>
          <w:szCs w:val="21"/>
        </w:rPr>
      </w:pPr>
      <w:bookmarkStart w:id="50" w:name="_Toc28079"/>
      <w:bookmarkStart w:id="51" w:name="_Toc639"/>
      <w:bookmarkStart w:id="52" w:name="_Toc28084"/>
      <w:bookmarkStart w:id="53" w:name="_Toc16517"/>
      <w:r>
        <w:rPr>
          <w:rFonts w:hint="eastAsia" w:ascii="宋体" w:hAnsi="宋体" w:cs="宋体"/>
          <w:b/>
          <w:color w:val="auto"/>
          <w:szCs w:val="21"/>
        </w:rPr>
        <w:t>2.4  安全保证</w:t>
      </w:r>
      <w:bookmarkEnd w:id="50"/>
      <w:bookmarkEnd w:id="51"/>
      <w:bookmarkEnd w:id="52"/>
      <w:bookmarkEnd w:id="53"/>
    </w:p>
    <w:p>
      <w:pPr>
        <w:spacing w:line="480" w:lineRule="exact"/>
        <w:ind w:firstLine="420" w:firstLineChars="200"/>
        <w:rPr>
          <w:rFonts w:ascii="宋体" w:hAnsi="宋体" w:cs="宋体"/>
          <w:color w:val="auto"/>
          <w:szCs w:val="21"/>
        </w:rPr>
      </w:pPr>
      <w:r>
        <w:rPr>
          <w:rFonts w:hint="eastAsia" w:ascii="宋体" w:hAnsi="宋体" w:cs="宋体"/>
          <w:color w:val="auto"/>
          <w:szCs w:val="21"/>
        </w:rPr>
        <w:t>2.4.1  除专用条款另有约定外，发包人应负责协调处理施工现场周围的地下、地上已有设施和邻近建筑物、构筑物、古树名木、文物及坟墓等的安全保护工作，维护现场周围的正常秩序，并承担相关费用。</w:t>
      </w:r>
    </w:p>
    <w:p>
      <w:pPr>
        <w:spacing w:line="480" w:lineRule="exact"/>
        <w:ind w:firstLine="420" w:firstLineChars="200"/>
        <w:rPr>
          <w:rFonts w:ascii="宋体" w:hAnsi="宋体" w:cs="宋体"/>
          <w:color w:val="auto"/>
          <w:szCs w:val="21"/>
        </w:rPr>
      </w:pPr>
      <w:r>
        <w:rPr>
          <w:rFonts w:hint="eastAsia" w:ascii="宋体" w:hAnsi="宋体" w:cs="宋体"/>
          <w:color w:val="auto"/>
          <w:szCs w:val="21"/>
        </w:rPr>
        <w:t>2.4.2  除专用条款另有约定外，发包人应负责对工程现场临近发包人正在使用、运行或由发包人用于生产的建筑物、构筑物、生产装置、设施、设备等，设置隔离设施，竖立禁止入内、禁止动火的明显标志，并以书面形式通知承包人须遵守的安全规定和位置范围。因发包人的原因给承包人造成的损失和伤害，由发包人负责 。</w:t>
      </w:r>
    </w:p>
    <w:p>
      <w:pPr>
        <w:spacing w:line="480" w:lineRule="exact"/>
        <w:ind w:firstLine="420" w:firstLineChars="200"/>
        <w:rPr>
          <w:rFonts w:ascii="宋体" w:hAnsi="宋体" w:cs="宋体"/>
          <w:color w:val="auto"/>
          <w:szCs w:val="21"/>
        </w:rPr>
      </w:pPr>
      <w:r>
        <w:rPr>
          <w:rFonts w:hint="eastAsia" w:ascii="宋体" w:hAnsi="宋体" w:cs="宋体"/>
          <w:color w:val="auto"/>
          <w:szCs w:val="21"/>
        </w:rPr>
        <w:t>2.4.3  本合同未作约定，而在工程主体结构或工程主要装置完成后，发包人要求进行涉及建筑主体及承重结构变动或涉及重大工艺变化的装修工程时，双方可另行签订委托合同，作为本合同附件。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发包人自行决定此类装修或发包人与第三方签订委托合同，由发包人或发包人另行委托的第三方提出设计方案及施工的，由此造成的损失、损害由发包人负责.</w:t>
      </w:r>
    </w:p>
    <w:p>
      <w:pPr>
        <w:spacing w:line="480" w:lineRule="exact"/>
        <w:ind w:firstLine="420" w:firstLineChars="200"/>
        <w:rPr>
          <w:rFonts w:ascii="宋体" w:hAnsi="宋体" w:cs="宋体"/>
          <w:color w:val="auto"/>
          <w:szCs w:val="21"/>
        </w:rPr>
      </w:pPr>
      <w:r>
        <w:rPr>
          <w:rFonts w:hint="eastAsia" w:ascii="宋体" w:hAnsi="宋体" w:cs="宋体"/>
          <w:color w:val="auto"/>
          <w:szCs w:val="21"/>
        </w:rPr>
        <w:t>2.4.4  发包人负责对其代表、雇员、监理人及其委托的其它人员进行安全教育，并遵守承包人工程现场的安全规定。承包人应在工程现场以标牌明示相关安全规定，或将安全规定发送给发包人。因发包人的代表、雇员、监理人及其委托的其它人员未能遵守承包人工程现场的安全规定所发生的人身伤害、安全事故，由发包人负责。</w:t>
      </w:r>
    </w:p>
    <w:p>
      <w:pPr>
        <w:spacing w:line="480" w:lineRule="exact"/>
        <w:ind w:firstLine="420" w:firstLineChars="200"/>
        <w:rPr>
          <w:rFonts w:ascii="宋体" w:hAnsi="宋体" w:cs="宋体"/>
          <w:color w:val="auto"/>
          <w:szCs w:val="21"/>
        </w:rPr>
      </w:pPr>
      <w:r>
        <w:rPr>
          <w:rFonts w:hint="eastAsia" w:ascii="宋体" w:hAnsi="宋体" w:cs="宋体"/>
          <w:color w:val="auto"/>
          <w:szCs w:val="21"/>
        </w:rPr>
        <w:t>2.4.5  发包人、发包人代表、雇员、监理人及其委托的其它人员应遵守7.8款健康、安全和环境保护的相关约定。</w:t>
      </w:r>
    </w:p>
    <w:p>
      <w:pPr>
        <w:spacing w:line="480" w:lineRule="exact"/>
        <w:ind w:firstLine="422" w:firstLineChars="200"/>
        <w:outlineLvl w:val="2"/>
        <w:rPr>
          <w:rFonts w:ascii="宋体" w:hAnsi="宋体" w:cs="宋体"/>
          <w:b/>
          <w:color w:val="auto"/>
          <w:szCs w:val="21"/>
        </w:rPr>
      </w:pPr>
      <w:bookmarkStart w:id="54" w:name="_Toc6771"/>
      <w:bookmarkStart w:id="55" w:name="_Toc13114"/>
      <w:bookmarkStart w:id="56" w:name="_Toc29734"/>
      <w:bookmarkStart w:id="57" w:name="_Toc14847"/>
      <w:r>
        <w:rPr>
          <w:rFonts w:hint="eastAsia" w:ascii="宋体" w:hAnsi="宋体" w:cs="宋体"/>
          <w:b/>
          <w:color w:val="auto"/>
          <w:szCs w:val="21"/>
        </w:rPr>
        <w:t>2.5  保安责任</w:t>
      </w:r>
      <w:bookmarkEnd w:id="54"/>
      <w:bookmarkEnd w:id="55"/>
      <w:bookmarkEnd w:id="56"/>
      <w:bookmarkEnd w:id="57"/>
    </w:p>
    <w:p>
      <w:pPr>
        <w:spacing w:line="480" w:lineRule="exact"/>
        <w:ind w:firstLine="420" w:firstLineChars="200"/>
        <w:rPr>
          <w:rFonts w:ascii="宋体" w:hAnsi="宋体" w:cs="宋体"/>
          <w:color w:val="auto"/>
          <w:szCs w:val="21"/>
        </w:rPr>
      </w:pPr>
      <w:r>
        <w:rPr>
          <w:rFonts w:hint="eastAsia" w:ascii="宋体" w:hAnsi="宋体" w:cs="宋体"/>
          <w:color w:val="auto"/>
          <w:szCs w:val="21"/>
        </w:rPr>
        <w:t>2.5.1  现场保安工作的责任主体由专用条款约定。承担现场保安工作的一方负责与当地有关治安部门的联系、沟通和协调，并承担所发生的相关费用。</w:t>
      </w:r>
    </w:p>
    <w:p>
      <w:pPr>
        <w:spacing w:line="480" w:lineRule="exact"/>
        <w:ind w:firstLine="420" w:firstLineChars="200"/>
        <w:rPr>
          <w:rFonts w:ascii="宋体" w:hAnsi="宋体" w:cs="宋体"/>
          <w:color w:val="auto"/>
          <w:szCs w:val="21"/>
        </w:rPr>
      </w:pPr>
      <w:r>
        <w:rPr>
          <w:rFonts w:hint="eastAsia" w:ascii="宋体" w:hAnsi="宋体" w:cs="宋体"/>
          <w:color w:val="auto"/>
          <w:szCs w:val="21"/>
        </w:rPr>
        <w:t>2.5.2  发包人与承包人商定工程实施阶段及区域的保安责任划分，并编制各自的相关保安制度、责任制度和报告制度，作为合同附件。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2.5.3  发包人按合同约定占用的区域、接收的单项工程和工程，由发包人承担相关保安工作，及因此产生的费用、损害和责任。</w:t>
      </w:r>
    </w:p>
    <w:p>
      <w:pPr>
        <w:spacing w:line="480" w:lineRule="exact"/>
        <w:ind w:firstLine="422" w:firstLineChars="200"/>
        <w:outlineLvl w:val="1"/>
        <w:rPr>
          <w:rFonts w:ascii="宋体" w:hAnsi="宋体" w:cs="宋体"/>
          <w:b/>
          <w:color w:val="auto"/>
          <w:szCs w:val="21"/>
        </w:rPr>
      </w:pPr>
      <w:bookmarkStart w:id="58" w:name="_Toc12334"/>
      <w:bookmarkStart w:id="59" w:name="_Toc19679"/>
      <w:bookmarkStart w:id="60" w:name="_Toc5626"/>
      <w:bookmarkStart w:id="61" w:name="_Toc29230"/>
      <w:r>
        <w:rPr>
          <w:rFonts w:hint="eastAsia" w:ascii="宋体" w:hAnsi="宋体" w:cs="宋体"/>
          <w:b/>
          <w:color w:val="auto"/>
          <w:szCs w:val="21"/>
        </w:rPr>
        <w:t>第3条  承包人</w:t>
      </w:r>
      <w:bookmarkEnd w:id="58"/>
      <w:bookmarkEnd w:id="59"/>
      <w:bookmarkEnd w:id="60"/>
      <w:bookmarkEnd w:id="61"/>
    </w:p>
    <w:p>
      <w:pPr>
        <w:spacing w:line="480" w:lineRule="exact"/>
        <w:ind w:firstLine="422" w:firstLineChars="200"/>
        <w:outlineLvl w:val="2"/>
        <w:rPr>
          <w:rFonts w:ascii="宋体" w:hAnsi="宋体" w:cs="宋体"/>
          <w:b/>
          <w:color w:val="auto"/>
          <w:szCs w:val="21"/>
        </w:rPr>
      </w:pPr>
      <w:bookmarkStart w:id="62" w:name="_Toc28841"/>
      <w:bookmarkStart w:id="63" w:name="_Toc12624"/>
      <w:bookmarkStart w:id="64" w:name="_Toc19096"/>
      <w:bookmarkStart w:id="65" w:name="_Toc14797"/>
      <w:r>
        <w:rPr>
          <w:rFonts w:hint="eastAsia" w:ascii="宋体" w:hAnsi="宋体" w:cs="宋体"/>
          <w:b/>
          <w:color w:val="auto"/>
          <w:szCs w:val="21"/>
        </w:rPr>
        <w:t>3.1  承包人的主要权利和义务</w:t>
      </w:r>
      <w:bookmarkEnd w:id="62"/>
      <w:bookmarkEnd w:id="63"/>
      <w:bookmarkEnd w:id="64"/>
      <w:bookmarkEnd w:id="65"/>
    </w:p>
    <w:p>
      <w:pPr>
        <w:spacing w:line="480" w:lineRule="exact"/>
        <w:ind w:firstLine="420" w:firstLineChars="200"/>
        <w:rPr>
          <w:rFonts w:ascii="宋体" w:hAnsi="宋体" w:cs="宋体"/>
          <w:color w:val="auto"/>
          <w:szCs w:val="21"/>
        </w:rPr>
      </w:pPr>
      <w:r>
        <w:rPr>
          <w:rFonts w:hint="eastAsia" w:ascii="宋体" w:hAnsi="宋体" w:cs="宋体"/>
          <w:color w:val="auto"/>
          <w:szCs w:val="21"/>
        </w:rPr>
        <w:t>3.1.1  承包人应按照合同约定的标准、规范、工程的功能、规模、考核目标和竣工日期，完成设计、采购、施工、竣工试验和（或）指导竣工后试验等工作，不得违反国家强制性标准、规范的规定。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本工程的具体承包范围，应依据合同协议书第一项“工程概况”中有关“工程承包范围”的约定。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3.1.2  承包人应按合同约定，自费修复因承包人原因引起的设计、文件、设备、材料、部件、施工中存在的缺陷或在竣工试验和竣工后试验中发现的缺陷。</w:t>
      </w:r>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3.1.3  承包人应按合同约定和发包人的要求，提交相关报表。报表的类别、名称、内容、报告期、提交时间和份数，在专用条款中约定。 </w:t>
      </w:r>
    </w:p>
    <w:p>
      <w:pPr>
        <w:spacing w:line="480" w:lineRule="exact"/>
        <w:ind w:firstLine="420" w:firstLineChars="200"/>
        <w:rPr>
          <w:rFonts w:ascii="宋体" w:hAnsi="宋体" w:cs="宋体"/>
          <w:color w:val="auto"/>
          <w:szCs w:val="21"/>
        </w:rPr>
      </w:pPr>
      <w:r>
        <w:rPr>
          <w:rFonts w:hint="eastAsia" w:ascii="宋体" w:hAnsi="宋体" w:cs="宋体"/>
          <w:color w:val="auto"/>
          <w:szCs w:val="21"/>
        </w:rPr>
        <w:t>3.1.4  承包人有权根据4.6.4款承包人的复工要求、14.9款付款时间延误和17条不可抗力的约定，以书面形式向发包人发出暂停通知。除此之外，凡因承包人原因的暂停，造成承包人的费用增加由其自负，造成关键路径延误的应自费赶上。</w:t>
      </w:r>
    </w:p>
    <w:p>
      <w:pPr>
        <w:spacing w:line="480" w:lineRule="exact"/>
        <w:ind w:firstLine="420" w:firstLineChars="200"/>
        <w:rPr>
          <w:rFonts w:ascii="宋体" w:hAnsi="宋体" w:cs="宋体"/>
          <w:color w:val="auto"/>
          <w:szCs w:val="21"/>
        </w:rPr>
      </w:pPr>
      <w:r>
        <w:rPr>
          <w:rFonts w:hint="eastAsia" w:ascii="宋体" w:hAnsi="宋体" w:cs="宋体"/>
          <w:color w:val="auto"/>
          <w:szCs w:val="21"/>
        </w:rPr>
        <w:t>3.1.5  对因发包人原因给承包人带来任何损失、损失或造成工程关键路径延误的，承包人有权要求赔偿或（和）延长竣工日期。</w:t>
      </w:r>
    </w:p>
    <w:p>
      <w:pPr>
        <w:spacing w:line="480" w:lineRule="exact"/>
        <w:ind w:firstLine="422" w:firstLineChars="200"/>
        <w:outlineLvl w:val="2"/>
        <w:rPr>
          <w:rFonts w:ascii="宋体" w:hAnsi="宋体" w:cs="宋体"/>
          <w:b/>
          <w:color w:val="auto"/>
          <w:szCs w:val="21"/>
        </w:rPr>
      </w:pPr>
      <w:bookmarkStart w:id="66" w:name="_Toc7006"/>
      <w:bookmarkStart w:id="67" w:name="_Toc5545"/>
      <w:bookmarkStart w:id="68" w:name="_Toc12787"/>
      <w:bookmarkStart w:id="69" w:name="_Toc16682"/>
      <w:r>
        <w:rPr>
          <w:rFonts w:hint="eastAsia" w:ascii="宋体" w:hAnsi="宋体" w:cs="宋体"/>
          <w:b/>
          <w:color w:val="auto"/>
          <w:szCs w:val="21"/>
        </w:rPr>
        <w:t>3.2  项目经理</w:t>
      </w:r>
      <w:bookmarkEnd w:id="66"/>
      <w:bookmarkEnd w:id="67"/>
      <w:bookmarkEnd w:id="68"/>
      <w:bookmarkEnd w:id="69"/>
    </w:p>
    <w:p>
      <w:pPr>
        <w:spacing w:line="480" w:lineRule="exact"/>
        <w:ind w:firstLine="420" w:firstLineChars="200"/>
        <w:rPr>
          <w:rFonts w:ascii="宋体" w:hAnsi="宋体" w:cs="宋体"/>
          <w:color w:val="auto"/>
          <w:szCs w:val="21"/>
        </w:rPr>
      </w:pPr>
      <w:r>
        <w:rPr>
          <w:rFonts w:hint="eastAsia" w:ascii="宋体" w:hAnsi="宋体" w:cs="宋体"/>
          <w:color w:val="auto"/>
          <w:szCs w:val="21"/>
        </w:rPr>
        <w:t>3.2.1  项目经理，应是当事人双方所确认的人选。项目经理经授权并代表承包人负责履行本合同。项目经理的姓名、职责和权限在专用条款中约定。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项目经理应是承包人的员工，承包人应在合同生效后10日内向发包人提交项目经理与承包人之间的劳动合同，以及承包人为项目经理缴纳社会保险的有效证明，承包人不提交上述文件的，项目经理无权履行职责，由此影响工程进度或发生其他问题的，由承包人承担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项目经理应常驻项目现场，且每月在现场时间不得少于专用条款约定的天数。项目经理不得同时担任其他项目的项目经理。项目经理确需离开项目现场时应事先取得发包人同意，并指定一名有经验的人员临时代行其职责。</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承包人违反上述约定的，按照专用条款的约定，承担违约责任。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3.2.2  项目经理按合同约定的项目进度计划，并按发包人代表和（或）工程总监依据合同发出的指令组织项目实施。在紧急情况下，且无法与发包人代表和（或）工程总监取得联系时，项目经理有权采取必要的措施保证人身、工程和财产的安全，但须在事后48小时内向发包人代表和（或）工程总监送交书面报告。</w:t>
      </w:r>
    </w:p>
    <w:p>
      <w:pPr>
        <w:spacing w:line="480" w:lineRule="exact"/>
        <w:ind w:firstLine="420" w:firstLineChars="200"/>
        <w:rPr>
          <w:rFonts w:ascii="宋体" w:hAnsi="宋体" w:cs="宋体"/>
          <w:color w:val="auto"/>
          <w:szCs w:val="21"/>
        </w:rPr>
      </w:pPr>
      <w:r>
        <w:rPr>
          <w:rFonts w:hint="eastAsia" w:ascii="宋体" w:hAnsi="宋体" w:cs="宋体"/>
          <w:color w:val="auto"/>
          <w:szCs w:val="21"/>
        </w:rPr>
        <w:t>3.2.3  承包人需更换项目经理时，提前 15日以书面形式通知发包人，并征得发包人的同意。继任的项目经理须继续履行第3.2.1款约定的职责和权限。未经发包人同意，承包人不得擅自更换项目经理。承包人擅自更换项目经理的，按专用条款的约定，承担违约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3.2.4  发包人有权以书面形式通知更换其认为不称职的项目经理，应说明更换因由，承包人应在接到更换通知后15日内向发包人提出书面的改进报告。发包人收到改进报告后仍以书面形式通知更换的，承包人应在接到第二次更换通知后的30日内进行更换，并将新任命的项目经理的姓名、简历以书面形式通知发包人。新任项目经理继续履行第3.2.1款约定的职责和权限 。</w:t>
      </w:r>
    </w:p>
    <w:p>
      <w:pPr>
        <w:spacing w:line="480" w:lineRule="exact"/>
        <w:ind w:firstLine="422" w:firstLineChars="200"/>
        <w:outlineLvl w:val="2"/>
        <w:rPr>
          <w:rFonts w:ascii="宋体" w:hAnsi="宋体" w:cs="宋体"/>
          <w:b/>
          <w:color w:val="auto"/>
          <w:szCs w:val="21"/>
        </w:rPr>
      </w:pPr>
      <w:bookmarkStart w:id="70" w:name="_Toc26793"/>
      <w:bookmarkStart w:id="71" w:name="_Toc23312"/>
      <w:bookmarkStart w:id="72" w:name="_Toc15311"/>
      <w:bookmarkStart w:id="73" w:name="_Toc15306"/>
      <w:r>
        <w:rPr>
          <w:rFonts w:hint="eastAsia" w:ascii="宋体" w:hAnsi="宋体" w:cs="宋体"/>
          <w:b/>
          <w:color w:val="auto"/>
          <w:szCs w:val="21"/>
        </w:rPr>
        <w:t>3.3  工程质量保证</w:t>
      </w:r>
      <w:bookmarkEnd w:id="70"/>
      <w:bookmarkEnd w:id="71"/>
      <w:bookmarkEnd w:id="72"/>
      <w:bookmarkEnd w:id="73"/>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应按合同约定的质量标准规范，确保设计、采购、加工制造、施工、竣工试验等各项工作的质量，建立有效的质量保证体系，并按照国家有关规定，通过质量保修责任书的形式约定保修范围、保修期限和保修责任。</w:t>
      </w:r>
    </w:p>
    <w:p>
      <w:pPr>
        <w:spacing w:line="480" w:lineRule="exact"/>
        <w:ind w:firstLine="422" w:firstLineChars="200"/>
        <w:outlineLvl w:val="2"/>
        <w:rPr>
          <w:rFonts w:ascii="宋体" w:hAnsi="宋体" w:cs="宋体"/>
          <w:b/>
          <w:color w:val="auto"/>
          <w:szCs w:val="21"/>
        </w:rPr>
      </w:pPr>
      <w:bookmarkStart w:id="74" w:name="_Toc27011"/>
      <w:bookmarkStart w:id="75" w:name="_Toc30320"/>
      <w:bookmarkStart w:id="76" w:name="_Toc4226"/>
      <w:bookmarkStart w:id="77" w:name="_Toc14100"/>
      <w:r>
        <w:rPr>
          <w:rFonts w:hint="eastAsia" w:ascii="宋体" w:hAnsi="宋体" w:cs="宋体"/>
          <w:b/>
          <w:color w:val="auto"/>
          <w:szCs w:val="21"/>
        </w:rPr>
        <w:t>3.4  安全保证</w:t>
      </w:r>
      <w:bookmarkEnd w:id="74"/>
      <w:bookmarkEnd w:id="75"/>
      <w:bookmarkEnd w:id="76"/>
      <w:bookmarkEnd w:id="77"/>
    </w:p>
    <w:p>
      <w:pPr>
        <w:spacing w:line="480" w:lineRule="exact"/>
        <w:ind w:firstLine="420" w:firstLineChars="200"/>
        <w:rPr>
          <w:rFonts w:ascii="宋体" w:hAnsi="宋体" w:cs="宋体"/>
          <w:color w:val="auto"/>
          <w:szCs w:val="21"/>
        </w:rPr>
      </w:pPr>
      <w:r>
        <w:rPr>
          <w:rFonts w:hint="eastAsia" w:ascii="宋体" w:hAnsi="宋体" w:cs="宋体"/>
          <w:color w:val="auto"/>
          <w:szCs w:val="21"/>
        </w:rPr>
        <w:t>3.4.1  工程安全性能</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承包人应按照合同约定和国家有关安全生产的法律规定， 进行设计、采购、施工、竣工试验，保证工程的安全性能。</w:t>
      </w:r>
    </w:p>
    <w:p>
      <w:pPr>
        <w:spacing w:line="480" w:lineRule="exact"/>
        <w:ind w:firstLine="420" w:firstLineChars="200"/>
        <w:rPr>
          <w:rFonts w:ascii="宋体" w:hAnsi="宋体" w:cs="宋体"/>
          <w:color w:val="auto"/>
          <w:szCs w:val="21"/>
        </w:rPr>
      </w:pPr>
      <w:r>
        <w:rPr>
          <w:rFonts w:hint="eastAsia" w:ascii="宋体" w:hAnsi="宋体" w:cs="宋体"/>
          <w:color w:val="auto"/>
          <w:szCs w:val="21"/>
        </w:rPr>
        <w:t>3.4.2  安全施工</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承包人应遵守7.8款职业健康、安全和环境保护的约定。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3.4.3  因承包人未遵守发包人按2.4.2 款通知的安全规定和位置范围限定所造成的损失和伤害，由承包人负责。</w:t>
      </w:r>
    </w:p>
    <w:p>
      <w:pPr>
        <w:spacing w:line="480" w:lineRule="exact"/>
        <w:ind w:firstLine="420" w:firstLineChars="200"/>
        <w:rPr>
          <w:rFonts w:ascii="宋体" w:hAnsi="宋体" w:cs="宋体"/>
          <w:color w:val="auto"/>
          <w:szCs w:val="21"/>
        </w:rPr>
      </w:pPr>
      <w:r>
        <w:rPr>
          <w:rFonts w:hint="eastAsia" w:ascii="宋体" w:hAnsi="宋体" w:cs="宋体"/>
          <w:color w:val="auto"/>
          <w:szCs w:val="21"/>
        </w:rPr>
        <w:t>3.4.4  承包人全面负责其施工场地的安全管理， 保障所有进入施工场地的人员的安全。因承包人原因所发生的人身伤害、安全事故， 由承包人负责。</w:t>
      </w:r>
    </w:p>
    <w:p>
      <w:pPr>
        <w:spacing w:line="480" w:lineRule="exact"/>
        <w:ind w:firstLine="422" w:firstLineChars="200"/>
        <w:outlineLvl w:val="2"/>
        <w:rPr>
          <w:rFonts w:ascii="宋体" w:hAnsi="宋体" w:cs="宋体"/>
          <w:b/>
          <w:color w:val="auto"/>
          <w:szCs w:val="21"/>
        </w:rPr>
      </w:pPr>
      <w:bookmarkStart w:id="78" w:name="_Toc7628"/>
      <w:bookmarkStart w:id="79" w:name="_Toc8192"/>
      <w:bookmarkStart w:id="80" w:name="_Toc3409"/>
      <w:bookmarkStart w:id="81" w:name="_Toc22725"/>
      <w:r>
        <w:rPr>
          <w:rFonts w:hint="eastAsia" w:ascii="宋体" w:hAnsi="宋体" w:cs="宋体"/>
          <w:b/>
          <w:color w:val="auto"/>
          <w:szCs w:val="21"/>
        </w:rPr>
        <w:t>3.5  职业健康和环境保护保证</w:t>
      </w:r>
      <w:bookmarkEnd w:id="78"/>
      <w:bookmarkEnd w:id="79"/>
      <w:bookmarkEnd w:id="80"/>
      <w:bookmarkEnd w:id="81"/>
    </w:p>
    <w:p>
      <w:pPr>
        <w:spacing w:line="480" w:lineRule="exact"/>
        <w:ind w:firstLine="420" w:firstLineChars="200"/>
        <w:rPr>
          <w:rFonts w:ascii="宋体" w:hAnsi="宋体" w:cs="宋体"/>
          <w:color w:val="auto"/>
          <w:szCs w:val="21"/>
        </w:rPr>
      </w:pPr>
      <w:r>
        <w:rPr>
          <w:rFonts w:hint="eastAsia" w:ascii="宋体" w:hAnsi="宋体" w:cs="宋体"/>
          <w:color w:val="auto"/>
          <w:szCs w:val="21"/>
        </w:rPr>
        <w:t>3.5.1  工程设计</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应按照合同约定，并遵照《建设工程勘察设计管理条例》、《建设工程环境保护条例》及其他相关法律规定进行工程的环境保护设计及职业健康防护设计，保证工程符合环境保护和职业健康相关法律和标准规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3.5.2  职业健康和环境保护</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承包人应遵守7.8款职业健康、安全和环境保护的约定。</w:t>
      </w:r>
    </w:p>
    <w:p>
      <w:pPr>
        <w:spacing w:line="480" w:lineRule="exact"/>
        <w:ind w:firstLine="422" w:firstLineChars="200"/>
        <w:outlineLvl w:val="2"/>
        <w:rPr>
          <w:rFonts w:ascii="宋体" w:hAnsi="宋体" w:cs="宋体"/>
          <w:b/>
          <w:color w:val="auto"/>
          <w:szCs w:val="21"/>
        </w:rPr>
      </w:pPr>
      <w:bookmarkStart w:id="82" w:name="_Toc341"/>
      <w:bookmarkStart w:id="83" w:name="_Toc28377"/>
      <w:bookmarkStart w:id="84" w:name="_Toc21906"/>
      <w:bookmarkStart w:id="85" w:name="_Toc11009"/>
      <w:r>
        <w:rPr>
          <w:rFonts w:hint="eastAsia" w:ascii="宋体" w:hAnsi="宋体" w:cs="宋体"/>
          <w:b/>
          <w:color w:val="auto"/>
          <w:szCs w:val="21"/>
        </w:rPr>
        <w:t>3.6  进度保证</w:t>
      </w:r>
      <w:bookmarkEnd w:id="82"/>
      <w:bookmarkEnd w:id="83"/>
      <w:bookmarkEnd w:id="84"/>
      <w:bookmarkEnd w:id="85"/>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承包人按4.1款约定的项目进度计划，合理有序地组织设计、采购、施工、竣工试验所需要的各类资源，以及派出有经验的竣工后试验的指导人员，采用有效的实施方法和组织措施，保证项目进度计划的实现。</w:t>
      </w:r>
    </w:p>
    <w:p>
      <w:pPr>
        <w:spacing w:line="480" w:lineRule="exact"/>
        <w:ind w:firstLine="422" w:firstLineChars="200"/>
        <w:outlineLvl w:val="2"/>
        <w:rPr>
          <w:rFonts w:ascii="宋体" w:hAnsi="宋体" w:cs="宋体"/>
          <w:b/>
          <w:color w:val="auto"/>
          <w:szCs w:val="21"/>
        </w:rPr>
      </w:pPr>
      <w:bookmarkStart w:id="86" w:name="_Toc7655"/>
      <w:bookmarkStart w:id="87" w:name="_Toc11669"/>
      <w:bookmarkStart w:id="88" w:name="_Toc9744"/>
      <w:bookmarkStart w:id="89" w:name="_Toc25788"/>
      <w:r>
        <w:rPr>
          <w:rFonts w:hint="eastAsia" w:ascii="宋体" w:hAnsi="宋体" w:cs="宋体"/>
          <w:b/>
          <w:color w:val="auto"/>
          <w:szCs w:val="21"/>
        </w:rPr>
        <w:t>3.7  现场保安</w:t>
      </w:r>
      <w:bookmarkEnd w:id="86"/>
      <w:bookmarkEnd w:id="87"/>
      <w:bookmarkEnd w:id="88"/>
      <w:bookmarkEnd w:id="89"/>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承包人承担其进入现场、施工开工至发包人接收单项工程或（和）工程之前的现场保安责任（含承包人的预制加工场地、办公及生活营区），并负责编制相关的保安制度、责任制度和报告制度，提交给发包人。</w:t>
      </w:r>
    </w:p>
    <w:p>
      <w:pPr>
        <w:spacing w:line="480" w:lineRule="exact"/>
        <w:ind w:firstLine="422" w:firstLineChars="200"/>
        <w:outlineLvl w:val="2"/>
        <w:rPr>
          <w:rFonts w:ascii="宋体" w:hAnsi="宋体" w:cs="宋体"/>
          <w:b/>
          <w:color w:val="auto"/>
          <w:szCs w:val="21"/>
        </w:rPr>
      </w:pPr>
      <w:bookmarkStart w:id="90" w:name="_Toc16899"/>
      <w:bookmarkStart w:id="91" w:name="_Toc27543"/>
      <w:bookmarkStart w:id="92" w:name="_Toc28336"/>
      <w:bookmarkStart w:id="93" w:name="_Toc7723"/>
      <w:r>
        <w:rPr>
          <w:rFonts w:hint="eastAsia" w:ascii="宋体" w:hAnsi="宋体" w:cs="宋体"/>
          <w:b/>
          <w:color w:val="auto"/>
          <w:szCs w:val="21"/>
        </w:rPr>
        <w:t>3.8  分包</w:t>
      </w:r>
      <w:bookmarkEnd w:id="90"/>
      <w:bookmarkEnd w:id="91"/>
      <w:bookmarkEnd w:id="92"/>
      <w:bookmarkEnd w:id="93"/>
    </w:p>
    <w:p>
      <w:pPr>
        <w:tabs>
          <w:tab w:val="left" w:pos="6789"/>
        </w:tabs>
        <w:spacing w:line="480" w:lineRule="exact"/>
        <w:ind w:firstLine="420" w:firstLineChars="200"/>
        <w:rPr>
          <w:rFonts w:ascii="宋体" w:hAnsi="宋体" w:cs="宋体"/>
          <w:color w:val="auto"/>
          <w:szCs w:val="21"/>
        </w:rPr>
      </w:pPr>
      <w:r>
        <w:rPr>
          <w:rFonts w:hint="eastAsia" w:ascii="宋体" w:hAnsi="宋体" w:cs="宋体"/>
          <w:color w:val="auto"/>
          <w:szCs w:val="21"/>
        </w:rPr>
        <w:t>3.8.1  分包约定</w:t>
      </w:r>
      <w:r>
        <w:rPr>
          <w:rFonts w:hint="eastAsia" w:ascii="宋体" w:hAnsi="宋体" w:cs="宋体"/>
          <w:color w:val="auto"/>
          <w:szCs w:val="21"/>
        </w:rPr>
        <w:tab/>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承包人只能对专用条款约定列出的工作事项（含设计、采购、施工、劳务服务、竣工试验等）进行分包。</w:t>
      </w:r>
    </w:p>
    <w:p>
      <w:pPr>
        <w:spacing w:line="480" w:lineRule="exact"/>
        <w:ind w:firstLine="420" w:firstLineChars="200"/>
        <w:rPr>
          <w:rFonts w:ascii="宋体" w:hAnsi="宋体" w:cs="宋体"/>
          <w:color w:val="auto"/>
          <w:szCs w:val="21"/>
        </w:rPr>
      </w:pPr>
      <w:r>
        <w:rPr>
          <w:rFonts w:hint="eastAsia" w:ascii="宋体" w:hAnsi="宋体" w:cs="宋体"/>
          <w:color w:val="auto"/>
          <w:szCs w:val="21"/>
        </w:rPr>
        <w:t>专用条款未列出的分包事项，承包人可在工程实施阶段分批分期就分包事项向发包人提交申请， 发包人在接到分包事项申请后的15日内，予以批准或提出意见。发包人未能在15日批准亦未提出意见的，承包人有权在提交该分包事项后的第16 日开始，将提出的拟分包事项对外分包.</w:t>
      </w:r>
    </w:p>
    <w:p>
      <w:pPr>
        <w:spacing w:line="480" w:lineRule="exact"/>
        <w:ind w:firstLine="420" w:firstLineChars="200"/>
        <w:rPr>
          <w:rFonts w:ascii="宋体" w:hAnsi="宋体" w:cs="宋体"/>
          <w:color w:val="auto"/>
          <w:szCs w:val="21"/>
        </w:rPr>
      </w:pPr>
      <w:r>
        <w:rPr>
          <w:rFonts w:hint="eastAsia" w:ascii="宋体" w:hAnsi="宋体" w:cs="宋体"/>
          <w:color w:val="auto"/>
          <w:szCs w:val="21"/>
        </w:rPr>
        <w:t>3.8.2  分包人资质</w:t>
      </w:r>
    </w:p>
    <w:p>
      <w:pPr>
        <w:spacing w:line="480" w:lineRule="exact"/>
        <w:ind w:firstLine="420" w:firstLineChars="200"/>
        <w:rPr>
          <w:rFonts w:ascii="宋体" w:hAnsi="宋体" w:cs="宋体"/>
          <w:color w:val="auto"/>
          <w:szCs w:val="21"/>
        </w:rPr>
      </w:pPr>
      <w:r>
        <w:rPr>
          <w:rFonts w:hint="eastAsia" w:ascii="宋体" w:hAnsi="宋体" w:cs="宋体"/>
          <w:color w:val="auto"/>
          <w:szCs w:val="21"/>
        </w:rPr>
        <w:t>分包人应符合国家法律规定的企业资质等级，否则不能作为分包人。承包人有义务对分包人的资质进行审查。</w:t>
      </w:r>
    </w:p>
    <w:p>
      <w:pPr>
        <w:spacing w:line="480" w:lineRule="exact"/>
        <w:ind w:firstLine="420" w:firstLineChars="200"/>
        <w:rPr>
          <w:rFonts w:ascii="宋体" w:hAnsi="宋体" w:cs="宋体"/>
          <w:color w:val="auto"/>
          <w:szCs w:val="21"/>
        </w:rPr>
      </w:pPr>
      <w:r>
        <w:rPr>
          <w:rFonts w:hint="eastAsia" w:ascii="宋体" w:hAnsi="宋体" w:cs="宋体"/>
          <w:color w:val="auto"/>
          <w:szCs w:val="21"/>
        </w:rPr>
        <w:t>3.8.3  承包人不得将承包的工程对外转包，也不得以肢解方式将承包的全部工程对外分包。</w:t>
      </w:r>
    </w:p>
    <w:p>
      <w:pPr>
        <w:spacing w:line="480" w:lineRule="exact"/>
        <w:ind w:firstLine="420" w:firstLineChars="200"/>
        <w:rPr>
          <w:rFonts w:ascii="宋体" w:hAnsi="宋体" w:cs="宋体"/>
          <w:color w:val="auto"/>
          <w:szCs w:val="21"/>
        </w:rPr>
      </w:pPr>
      <w:r>
        <w:rPr>
          <w:rFonts w:hint="eastAsia" w:ascii="宋体" w:hAnsi="宋体" w:cs="宋体"/>
          <w:color w:val="auto"/>
          <w:szCs w:val="21"/>
        </w:rPr>
        <w:t>3.8.4  设计、施工和工程物资等分包人，应严格执行国家有关分包事项的管理规定。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3.8.5  对分包人的付款</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承包人应按分包合同约定，按时向分包人支付合同价款。除非专用条款另有约定外，未经承包人同意，发包人不得以任何形式向分包人支付任何款项。</w:t>
      </w:r>
    </w:p>
    <w:p>
      <w:pPr>
        <w:spacing w:line="480" w:lineRule="exact"/>
        <w:ind w:firstLine="420" w:firstLineChars="200"/>
        <w:rPr>
          <w:rFonts w:ascii="宋体" w:hAnsi="宋体" w:cs="宋体"/>
          <w:color w:val="auto"/>
          <w:szCs w:val="21"/>
        </w:rPr>
      </w:pPr>
      <w:r>
        <w:rPr>
          <w:rFonts w:hint="eastAsia" w:ascii="宋体" w:hAnsi="宋体" w:cs="宋体"/>
          <w:color w:val="auto"/>
          <w:szCs w:val="21"/>
        </w:rPr>
        <w:t>3.8.6  承包人对分包人负责</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承包人对分包人的行为向发包人负责，承包人和分包人就分包工作向发包人承担连带责任。</w:t>
      </w:r>
    </w:p>
    <w:p>
      <w:pPr>
        <w:spacing w:line="480" w:lineRule="exact"/>
        <w:ind w:firstLine="422" w:firstLineChars="200"/>
        <w:outlineLvl w:val="1"/>
        <w:rPr>
          <w:rFonts w:ascii="宋体" w:hAnsi="宋体" w:cs="宋体"/>
          <w:b/>
          <w:color w:val="auto"/>
          <w:szCs w:val="21"/>
        </w:rPr>
      </w:pPr>
      <w:bookmarkStart w:id="94" w:name="_Toc19446"/>
      <w:bookmarkStart w:id="95" w:name="_Toc1725"/>
      <w:bookmarkStart w:id="96" w:name="_Toc24468"/>
      <w:bookmarkStart w:id="97" w:name="_Toc446"/>
      <w:r>
        <w:rPr>
          <w:rFonts w:hint="eastAsia" w:ascii="宋体" w:hAnsi="宋体" w:cs="宋体"/>
          <w:b/>
          <w:color w:val="auto"/>
          <w:szCs w:val="21"/>
        </w:rPr>
        <w:t>第4条  进度计划、延误和暂停</w:t>
      </w:r>
      <w:bookmarkEnd w:id="94"/>
      <w:bookmarkEnd w:id="95"/>
      <w:bookmarkEnd w:id="96"/>
      <w:bookmarkEnd w:id="97"/>
    </w:p>
    <w:p>
      <w:pPr>
        <w:spacing w:line="480" w:lineRule="exact"/>
        <w:ind w:firstLine="422" w:firstLineChars="200"/>
        <w:outlineLvl w:val="2"/>
        <w:rPr>
          <w:rFonts w:ascii="宋体" w:hAnsi="宋体" w:cs="宋体"/>
          <w:b/>
          <w:color w:val="auto"/>
          <w:szCs w:val="21"/>
        </w:rPr>
      </w:pPr>
      <w:bookmarkStart w:id="98" w:name="_Toc24966"/>
      <w:bookmarkStart w:id="99" w:name="_Toc6515"/>
      <w:bookmarkStart w:id="100" w:name="_Toc20504"/>
      <w:bookmarkStart w:id="101" w:name="_Toc21379"/>
      <w:r>
        <w:rPr>
          <w:rFonts w:hint="eastAsia" w:ascii="宋体" w:hAnsi="宋体" w:cs="宋体"/>
          <w:b/>
          <w:color w:val="auto"/>
          <w:szCs w:val="21"/>
        </w:rPr>
        <w:t>4.1  项目进度计划</w:t>
      </w:r>
      <w:bookmarkEnd w:id="98"/>
      <w:bookmarkEnd w:id="99"/>
      <w:bookmarkEnd w:id="100"/>
      <w:bookmarkEnd w:id="101"/>
    </w:p>
    <w:p>
      <w:pPr>
        <w:spacing w:line="480" w:lineRule="exact"/>
        <w:ind w:firstLine="420" w:firstLineChars="200"/>
        <w:rPr>
          <w:rFonts w:ascii="宋体" w:hAnsi="宋体" w:cs="宋体"/>
          <w:color w:val="auto"/>
          <w:szCs w:val="21"/>
        </w:rPr>
      </w:pPr>
      <w:r>
        <w:rPr>
          <w:rFonts w:hint="eastAsia" w:ascii="宋体" w:hAnsi="宋体" w:cs="宋体"/>
          <w:color w:val="auto"/>
          <w:szCs w:val="21"/>
        </w:rPr>
        <w:t>4.1.1  项目进度计划</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承包人负责编制项目进度计划，项目进度计划中的施工期限（含竣工试验），应符合合同协议书的约定。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项目进度计划经发包人批准后实施， 但发包人的批准并不能减轻或免除承包人的合同责任。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4.1.2  自费赶上项目进度计划</w:t>
      </w:r>
    </w:p>
    <w:p>
      <w:pPr>
        <w:spacing w:line="480" w:lineRule="exact"/>
        <w:ind w:firstLine="420" w:firstLineChars="200"/>
        <w:rPr>
          <w:rFonts w:ascii="宋体" w:hAnsi="宋体" w:cs="宋体"/>
          <w:color w:val="auto"/>
          <w:szCs w:val="21"/>
        </w:rPr>
      </w:pPr>
      <w:r>
        <w:rPr>
          <w:rFonts w:hint="eastAsia" w:ascii="宋体" w:hAnsi="宋体" w:cs="宋体"/>
          <w:color w:val="auto"/>
          <w:szCs w:val="21"/>
        </w:rPr>
        <w:t>因承包人原因使工程实际进度明显落后于项目进度计划时，承包人有义务、发包人也有权利要求承包人自费采取措施，赶上项目进度计划。</w:t>
      </w:r>
    </w:p>
    <w:p>
      <w:pPr>
        <w:spacing w:line="480" w:lineRule="exact"/>
        <w:ind w:firstLine="420" w:firstLineChars="200"/>
        <w:rPr>
          <w:rFonts w:ascii="宋体" w:hAnsi="宋体" w:cs="宋体"/>
          <w:color w:val="auto"/>
          <w:szCs w:val="21"/>
        </w:rPr>
      </w:pPr>
      <w:r>
        <w:rPr>
          <w:rFonts w:hint="eastAsia" w:ascii="宋体" w:hAnsi="宋体" w:cs="宋体"/>
          <w:color w:val="auto"/>
          <w:szCs w:val="21"/>
        </w:rPr>
        <w:t>4.1.3  项目进度计划的调整</w:t>
      </w:r>
    </w:p>
    <w:p>
      <w:pPr>
        <w:spacing w:line="480" w:lineRule="exact"/>
        <w:ind w:firstLine="420" w:firstLineChars="200"/>
        <w:rPr>
          <w:rFonts w:ascii="宋体" w:hAnsi="宋体" w:cs="宋体"/>
          <w:color w:val="auto"/>
          <w:szCs w:val="21"/>
        </w:rPr>
      </w:pPr>
      <w:r>
        <w:rPr>
          <w:rFonts w:hint="eastAsia" w:ascii="宋体" w:hAnsi="宋体" w:cs="宋体"/>
          <w:color w:val="auto"/>
          <w:szCs w:val="21"/>
        </w:rPr>
        <w:t>出现下列情况，竣工日期相应顺延，并对项目进度计划进行调整：</w:t>
      </w:r>
    </w:p>
    <w:p>
      <w:pPr>
        <w:spacing w:line="480" w:lineRule="exact"/>
        <w:ind w:firstLine="420" w:firstLineChars="200"/>
        <w:rPr>
          <w:rFonts w:ascii="宋体" w:hAnsi="宋体" w:cs="宋体"/>
          <w:color w:val="auto"/>
          <w:szCs w:val="21"/>
        </w:rPr>
      </w:pPr>
      <w:r>
        <w:rPr>
          <w:rFonts w:hint="eastAsia" w:ascii="宋体" w:hAnsi="宋体" w:cs="宋体"/>
          <w:color w:val="auto"/>
          <w:szCs w:val="21"/>
        </w:rPr>
        <w:t>（1）发包人根据5.2.1款提供的项目基础资料和现场障碍资料不真实、不准确、不齐全、不及时，或未能按14.3.1款约定的预付款金额和（或）14.3.2款约定的预付款时间付款，导致4.2.2款约定的设计开工日期延误，或4.3.2款约定的采购开始日期延误，或造成4.4.2款施工开工日期延误的。</w:t>
      </w:r>
    </w:p>
    <w:p>
      <w:pPr>
        <w:spacing w:line="480" w:lineRule="exact"/>
        <w:ind w:firstLine="420" w:firstLineChars="200"/>
        <w:rPr>
          <w:rFonts w:ascii="宋体" w:hAnsi="宋体" w:cs="宋体"/>
          <w:color w:val="auto"/>
          <w:szCs w:val="21"/>
        </w:rPr>
      </w:pPr>
      <w:r>
        <w:rPr>
          <w:rFonts w:hint="eastAsia" w:ascii="宋体" w:hAnsi="宋体" w:cs="宋体"/>
          <w:color w:val="auto"/>
          <w:szCs w:val="21"/>
        </w:rPr>
        <w:t>（2）根据4.2.4款第（2）项的约定，因发包人原因，导致某个设计阶段审核会议时间的延误。</w:t>
      </w:r>
    </w:p>
    <w:p>
      <w:pPr>
        <w:spacing w:line="480" w:lineRule="exact"/>
        <w:ind w:firstLine="420" w:firstLineChars="200"/>
        <w:rPr>
          <w:rFonts w:ascii="宋体" w:hAnsi="宋体" w:cs="宋体"/>
          <w:color w:val="auto"/>
          <w:szCs w:val="21"/>
        </w:rPr>
      </w:pPr>
      <w:r>
        <w:rPr>
          <w:rFonts w:hint="eastAsia" w:ascii="宋体" w:hAnsi="宋体" w:cs="宋体"/>
          <w:color w:val="auto"/>
          <w:szCs w:val="21"/>
        </w:rPr>
        <w:t>（3）根据4.2.4款第（3）项的约定，相关设计审查部门批准时间较合同约定的时间延长的。</w:t>
      </w:r>
    </w:p>
    <w:p>
      <w:pPr>
        <w:spacing w:line="480" w:lineRule="exact"/>
        <w:ind w:firstLine="420" w:firstLineChars="200"/>
        <w:rPr>
          <w:rFonts w:ascii="宋体" w:hAnsi="宋体" w:cs="宋体"/>
          <w:color w:val="auto"/>
          <w:szCs w:val="21"/>
        </w:rPr>
      </w:pPr>
      <w:r>
        <w:rPr>
          <w:rFonts w:hint="eastAsia" w:ascii="宋体" w:hAnsi="宋体" w:cs="宋体"/>
          <w:color w:val="auto"/>
          <w:szCs w:val="21"/>
        </w:rPr>
        <w:t>（4）合同约定的其他延长竣工日期的情况。</w:t>
      </w:r>
    </w:p>
    <w:p>
      <w:pPr>
        <w:spacing w:line="480" w:lineRule="exact"/>
        <w:ind w:firstLine="420" w:firstLineChars="200"/>
        <w:rPr>
          <w:rFonts w:ascii="宋体" w:hAnsi="宋体" w:cs="宋体"/>
          <w:color w:val="auto"/>
          <w:szCs w:val="21"/>
        </w:rPr>
      </w:pPr>
      <w:r>
        <w:rPr>
          <w:rFonts w:hint="eastAsia" w:ascii="宋体" w:hAnsi="宋体" w:cs="宋体"/>
          <w:color w:val="auto"/>
          <w:szCs w:val="21"/>
        </w:rPr>
        <w:t>4.1.4  发包人的赶工要求</w:t>
      </w:r>
    </w:p>
    <w:p>
      <w:pPr>
        <w:spacing w:line="480" w:lineRule="exact"/>
        <w:ind w:firstLine="420" w:firstLineChars="200"/>
        <w:rPr>
          <w:rFonts w:ascii="宋体" w:hAnsi="宋体" w:cs="宋体"/>
          <w:color w:val="auto"/>
          <w:szCs w:val="21"/>
        </w:rPr>
      </w:pPr>
      <w:r>
        <w:rPr>
          <w:rFonts w:hint="eastAsia" w:ascii="宋体" w:hAnsi="宋体" w:cs="宋体"/>
          <w:color w:val="auto"/>
          <w:szCs w:val="21"/>
        </w:rPr>
        <w:t>合同实施过程中发包人书面提出加快设计、采购、施工、竣工试验的赶工要求，被承包人接受时，承包人应提交赶工方案，采取赶工措施。因赶工引起的费用增加，按13.2.4 款的变更约定执行。</w:t>
      </w:r>
    </w:p>
    <w:p>
      <w:pPr>
        <w:spacing w:line="480" w:lineRule="exact"/>
        <w:ind w:firstLine="422" w:firstLineChars="200"/>
        <w:outlineLvl w:val="2"/>
        <w:rPr>
          <w:rFonts w:ascii="宋体" w:hAnsi="宋体" w:cs="宋体"/>
          <w:b/>
          <w:color w:val="auto"/>
          <w:szCs w:val="21"/>
        </w:rPr>
      </w:pPr>
      <w:bookmarkStart w:id="102" w:name="_Toc9615"/>
      <w:bookmarkStart w:id="103" w:name="_Toc9144"/>
      <w:bookmarkStart w:id="104" w:name="_Toc5643"/>
      <w:bookmarkStart w:id="105" w:name="_Toc2712"/>
      <w:r>
        <w:rPr>
          <w:rFonts w:hint="eastAsia" w:ascii="宋体" w:hAnsi="宋体" w:cs="宋体"/>
          <w:b/>
          <w:color w:val="auto"/>
          <w:szCs w:val="21"/>
        </w:rPr>
        <w:t>4.2  设计进度计划</w:t>
      </w:r>
      <w:bookmarkEnd w:id="102"/>
      <w:bookmarkEnd w:id="103"/>
      <w:bookmarkEnd w:id="104"/>
      <w:bookmarkEnd w:id="105"/>
    </w:p>
    <w:p>
      <w:pPr>
        <w:spacing w:line="480" w:lineRule="exact"/>
        <w:ind w:firstLine="420" w:firstLineChars="200"/>
        <w:rPr>
          <w:rFonts w:ascii="宋体" w:hAnsi="宋体" w:cs="宋体"/>
          <w:color w:val="auto"/>
          <w:szCs w:val="21"/>
        </w:rPr>
      </w:pPr>
      <w:r>
        <w:rPr>
          <w:rFonts w:hint="eastAsia" w:ascii="宋体" w:hAnsi="宋体" w:cs="宋体"/>
          <w:color w:val="auto"/>
          <w:szCs w:val="21"/>
        </w:rPr>
        <w:t>4.2.1  设计进度计划</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根据批准的项目进度计划和5.3.1款约定的设计审查阶段及发包人组织的设计阶段审查会议的时间安排，编制设计进度计划。设计进度计划经发包人认可后执行。发包人的认可并不能减轻或免除承包人的合同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4.2.2  设计开工日期</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承包人收到发包人按5.2.1款提供的项目基础资料、现场障碍资料，及14.3.2款的预付款收到后的第5日，作为设计开工日期。</w:t>
      </w:r>
    </w:p>
    <w:p>
      <w:pPr>
        <w:spacing w:line="480" w:lineRule="exact"/>
        <w:ind w:firstLine="420" w:firstLineChars="200"/>
        <w:rPr>
          <w:rFonts w:ascii="宋体" w:hAnsi="宋体" w:cs="宋体"/>
          <w:color w:val="auto"/>
          <w:szCs w:val="21"/>
        </w:rPr>
      </w:pPr>
      <w:r>
        <w:rPr>
          <w:rFonts w:hint="eastAsia" w:ascii="宋体" w:hAnsi="宋体" w:cs="宋体"/>
          <w:color w:val="auto"/>
          <w:szCs w:val="21"/>
        </w:rPr>
        <w:t>4.2.3  设计开工日期延误</w:t>
      </w:r>
    </w:p>
    <w:p>
      <w:pPr>
        <w:spacing w:line="480" w:lineRule="exact"/>
        <w:ind w:firstLine="420" w:firstLineChars="200"/>
        <w:rPr>
          <w:rFonts w:ascii="宋体" w:hAnsi="宋体" w:cs="宋体"/>
          <w:color w:val="auto"/>
          <w:szCs w:val="21"/>
        </w:rPr>
      </w:pPr>
      <w:r>
        <w:rPr>
          <w:rFonts w:hint="eastAsia" w:ascii="宋体" w:hAnsi="宋体" w:cs="宋体"/>
          <w:color w:val="auto"/>
          <w:szCs w:val="21"/>
        </w:rPr>
        <w:t>因发包人未能按5.2.1款的约定提供设计基础资料、现场障碍资料等相关资料或未按14.3.1款和14.3.2款约定的预付款金额和支付时间支付预付款，造成设计开工日期延误的，设计开工日期和工程竣工日期相应顺延；因承包人原因造成设计开工日期延误的，按4.1.2 款的约定，自费赶上。因发包人原因给承包人造成经济损失的，应支付相应费用。</w:t>
      </w:r>
    </w:p>
    <w:p>
      <w:pPr>
        <w:spacing w:line="480" w:lineRule="exact"/>
        <w:ind w:firstLine="420" w:firstLineChars="200"/>
        <w:rPr>
          <w:rFonts w:ascii="宋体" w:hAnsi="宋体" w:cs="宋体"/>
          <w:color w:val="auto"/>
          <w:szCs w:val="21"/>
        </w:rPr>
      </w:pPr>
      <w:r>
        <w:rPr>
          <w:rFonts w:hint="eastAsia" w:ascii="宋体" w:hAnsi="宋体" w:cs="宋体"/>
          <w:color w:val="auto"/>
          <w:szCs w:val="21"/>
        </w:rPr>
        <w:t>4.2.4  设计阶段审查日期的延误</w:t>
      </w:r>
    </w:p>
    <w:p>
      <w:pPr>
        <w:spacing w:line="480" w:lineRule="exact"/>
        <w:ind w:firstLine="420" w:firstLineChars="200"/>
        <w:rPr>
          <w:rFonts w:ascii="宋体" w:hAnsi="宋体" w:cs="宋体"/>
          <w:color w:val="auto"/>
          <w:szCs w:val="21"/>
        </w:rPr>
      </w:pPr>
      <w:r>
        <w:rPr>
          <w:rFonts w:hint="eastAsia" w:ascii="宋体" w:hAnsi="宋体" w:cs="宋体"/>
          <w:color w:val="auto"/>
          <w:szCs w:val="21"/>
        </w:rPr>
        <w:t>（1） 因承包人原因，未能按照合同约定的设计审查阶段及其审查会议的时间安排提交相关阶段的设计文件或提交的相关设计文件不符合相关审核阶段的设计深度要求时，造成设计审查会议延误的，由承包人依据4. 1. 2 款的约定， 自费采取措施赶上；造成关键路径延误，或给发包人造成损失（审核会议准备费用）的，由承包人承担。</w:t>
      </w:r>
    </w:p>
    <w:p>
      <w:pPr>
        <w:spacing w:line="480" w:lineRule="exact"/>
        <w:ind w:firstLine="420" w:firstLineChars="200"/>
        <w:rPr>
          <w:rFonts w:ascii="宋体" w:hAnsi="宋体" w:cs="宋体"/>
          <w:color w:val="auto"/>
          <w:szCs w:val="21"/>
        </w:rPr>
      </w:pPr>
      <w:r>
        <w:rPr>
          <w:rFonts w:hint="eastAsia" w:ascii="宋体" w:hAnsi="宋体" w:cs="宋体"/>
          <w:color w:val="auto"/>
          <w:szCs w:val="21"/>
        </w:rPr>
        <w:t>（2） 因发包人原因，未能遵守合同约定的设计阶段审查会议的时间安排，造成某个设计阶段审查会议延误的，竣工日期相应顺延。因此给承包人带来的窝工损失， 由发包人承担。</w:t>
      </w:r>
    </w:p>
    <w:p>
      <w:pPr>
        <w:spacing w:line="480" w:lineRule="exact"/>
        <w:ind w:firstLine="420" w:firstLineChars="200"/>
        <w:rPr>
          <w:rFonts w:ascii="宋体" w:hAnsi="宋体" w:cs="宋体"/>
          <w:color w:val="auto"/>
          <w:szCs w:val="21"/>
        </w:rPr>
      </w:pPr>
      <w:r>
        <w:rPr>
          <w:rFonts w:hint="eastAsia" w:ascii="宋体" w:hAnsi="宋体" w:cs="宋体"/>
          <w:color w:val="auto"/>
          <w:szCs w:val="21"/>
        </w:rPr>
        <w:t>（3） 政府相关设计审查部门批准时间较合同约定时间延长的，竣工日期相应顺延。因此给双方带来的费用增加，由双方各自承担。</w:t>
      </w:r>
    </w:p>
    <w:p>
      <w:pPr>
        <w:spacing w:line="480" w:lineRule="exact"/>
        <w:ind w:firstLine="422" w:firstLineChars="200"/>
        <w:outlineLvl w:val="2"/>
        <w:rPr>
          <w:rFonts w:ascii="宋体" w:hAnsi="宋体" w:cs="宋体"/>
          <w:b/>
          <w:color w:val="auto"/>
          <w:szCs w:val="21"/>
        </w:rPr>
      </w:pPr>
      <w:bookmarkStart w:id="106" w:name="_Toc1707"/>
      <w:bookmarkStart w:id="107" w:name="_Toc16350"/>
      <w:bookmarkStart w:id="108" w:name="_Toc24778"/>
      <w:bookmarkStart w:id="109" w:name="_Toc17030"/>
      <w:r>
        <w:rPr>
          <w:rFonts w:hint="eastAsia" w:ascii="宋体" w:hAnsi="宋体" w:cs="宋体"/>
          <w:b/>
          <w:color w:val="auto"/>
          <w:szCs w:val="21"/>
        </w:rPr>
        <w:t>4.3  采购进度计划</w:t>
      </w:r>
      <w:bookmarkEnd w:id="106"/>
      <w:bookmarkEnd w:id="107"/>
      <w:bookmarkEnd w:id="108"/>
      <w:bookmarkEnd w:id="109"/>
    </w:p>
    <w:p>
      <w:pPr>
        <w:spacing w:line="480" w:lineRule="exact"/>
        <w:ind w:firstLine="420" w:firstLineChars="200"/>
        <w:rPr>
          <w:rFonts w:ascii="宋体" w:hAnsi="宋体" w:cs="宋体"/>
          <w:color w:val="auto"/>
          <w:szCs w:val="21"/>
        </w:rPr>
      </w:pPr>
      <w:r>
        <w:rPr>
          <w:rFonts w:hint="eastAsia" w:ascii="宋体" w:hAnsi="宋体" w:cs="宋体"/>
          <w:color w:val="auto"/>
          <w:szCs w:val="21"/>
        </w:rPr>
        <w:t>4.3.1  采购进度计划</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承包人的采购进度计划符合项目进度计划的时间安排，并与设计、施工和（或）竣工试验及竣工后试验的进度计划相衔接。</w:t>
      </w:r>
    </w:p>
    <w:p>
      <w:pPr>
        <w:spacing w:line="480" w:lineRule="exact"/>
        <w:ind w:firstLine="420" w:firstLineChars="200"/>
        <w:rPr>
          <w:rFonts w:ascii="宋体" w:hAnsi="宋体" w:cs="宋体"/>
          <w:color w:val="auto"/>
          <w:szCs w:val="21"/>
        </w:rPr>
      </w:pPr>
      <w:r>
        <w:rPr>
          <w:rFonts w:hint="eastAsia" w:ascii="宋体" w:hAnsi="宋体" w:cs="宋体"/>
          <w:color w:val="auto"/>
          <w:szCs w:val="21"/>
        </w:rPr>
        <w:t>4.3.2  采购开始日期</w:t>
      </w:r>
    </w:p>
    <w:p>
      <w:pPr>
        <w:spacing w:line="480" w:lineRule="exact"/>
        <w:ind w:firstLine="420" w:firstLineChars="200"/>
        <w:rPr>
          <w:rFonts w:ascii="宋体" w:hAnsi="宋体" w:cs="宋体"/>
          <w:color w:val="auto"/>
          <w:szCs w:val="21"/>
        </w:rPr>
      </w:pPr>
      <w:r>
        <w:rPr>
          <w:rFonts w:hint="eastAsia" w:ascii="宋体" w:hAnsi="宋体" w:cs="宋体"/>
          <w:color w:val="auto"/>
          <w:szCs w:val="21"/>
        </w:rPr>
        <w:t>采购开始日期在专用条款约定。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4.3.3  采购进度延误</w:t>
      </w:r>
    </w:p>
    <w:p>
      <w:pPr>
        <w:spacing w:line="480" w:lineRule="exact"/>
        <w:ind w:firstLine="420" w:firstLineChars="200"/>
        <w:rPr>
          <w:rFonts w:ascii="宋体" w:hAnsi="宋体" w:cs="宋体"/>
          <w:color w:val="auto"/>
          <w:szCs w:val="21"/>
        </w:rPr>
      </w:pPr>
      <w:r>
        <w:rPr>
          <w:rFonts w:hint="eastAsia" w:ascii="宋体" w:hAnsi="宋体" w:cs="宋体"/>
          <w:color w:val="auto"/>
          <w:szCs w:val="21"/>
        </w:rPr>
        <w:t>因承包人的原因导致采购延误，造成的停工、窝工损失和竣工日期延误，由承包人负责。因发包人原因导致采购延误，给承包人造成的停工、窝工损失，由发包人承担，若造成关键路径延误，竣工日期相应顺延。</w:t>
      </w:r>
    </w:p>
    <w:p>
      <w:pPr>
        <w:spacing w:line="480" w:lineRule="exact"/>
        <w:ind w:firstLine="422" w:firstLineChars="200"/>
        <w:outlineLvl w:val="2"/>
        <w:rPr>
          <w:rFonts w:ascii="宋体" w:hAnsi="宋体" w:cs="宋体"/>
          <w:b/>
          <w:color w:val="auto"/>
          <w:szCs w:val="21"/>
        </w:rPr>
      </w:pPr>
      <w:bookmarkStart w:id="110" w:name="_Toc25302"/>
      <w:bookmarkStart w:id="111" w:name="_Toc5862"/>
      <w:bookmarkStart w:id="112" w:name="_Toc2750"/>
      <w:bookmarkStart w:id="113" w:name="_Toc14013"/>
      <w:r>
        <w:rPr>
          <w:rFonts w:hint="eastAsia" w:ascii="宋体" w:hAnsi="宋体" w:cs="宋体"/>
          <w:b/>
          <w:color w:val="auto"/>
          <w:szCs w:val="21"/>
        </w:rPr>
        <w:t>4.4  施工进度计划</w:t>
      </w:r>
      <w:bookmarkEnd w:id="110"/>
      <w:bookmarkEnd w:id="111"/>
      <w:bookmarkEnd w:id="112"/>
      <w:bookmarkEnd w:id="113"/>
    </w:p>
    <w:p>
      <w:pPr>
        <w:spacing w:line="480" w:lineRule="exact"/>
        <w:ind w:firstLine="420" w:firstLineChars="200"/>
        <w:rPr>
          <w:rFonts w:ascii="宋体" w:hAnsi="宋体" w:cs="宋体"/>
          <w:color w:val="auto"/>
          <w:szCs w:val="21"/>
        </w:rPr>
      </w:pPr>
      <w:r>
        <w:rPr>
          <w:rFonts w:hint="eastAsia" w:ascii="宋体" w:hAnsi="宋体" w:cs="宋体"/>
          <w:color w:val="auto"/>
          <w:szCs w:val="21"/>
        </w:rPr>
        <w:t>4.4.1  施工进度计划</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承包人应在现场施工开工15 日前向发包人提交一份包括施工进度计划在内的总体施工组织设计。施工进度计划的开竣工时间，应符合合同协议书对施工开工和工程竣工日期的约定，并与项目进度计划的安排协调一致。发包人需承包人提交关键单项工程或（和）关键分部分项工程施工进度计划的，在专用条款中约定提交的份数和时间。</w:t>
      </w:r>
    </w:p>
    <w:p>
      <w:pPr>
        <w:spacing w:line="480" w:lineRule="exact"/>
        <w:ind w:firstLine="420" w:firstLineChars="200"/>
        <w:rPr>
          <w:rFonts w:ascii="宋体" w:hAnsi="宋体" w:cs="宋体"/>
          <w:color w:val="auto"/>
          <w:szCs w:val="21"/>
        </w:rPr>
      </w:pPr>
      <w:r>
        <w:rPr>
          <w:rFonts w:hint="eastAsia" w:ascii="宋体" w:hAnsi="宋体" w:cs="宋体"/>
          <w:color w:val="auto"/>
          <w:szCs w:val="21"/>
        </w:rPr>
        <w:t>4.4.2  施工开工日期延误</w:t>
      </w:r>
    </w:p>
    <w:p>
      <w:pPr>
        <w:spacing w:line="480" w:lineRule="exact"/>
        <w:ind w:firstLine="420" w:firstLineChars="200"/>
        <w:rPr>
          <w:rFonts w:ascii="宋体" w:hAnsi="宋体" w:cs="宋体"/>
          <w:color w:val="auto"/>
          <w:szCs w:val="21"/>
        </w:rPr>
      </w:pPr>
      <w:r>
        <w:rPr>
          <w:rFonts w:hint="eastAsia" w:ascii="宋体" w:hAnsi="宋体" w:cs="宋体"/>
          <w:color w:val="auto"/>
          <w:szCs w:val="21"/>
        </w:rPr>
        <w:t>施工开工日期延误的，根据下列约定确定延长竣工日期：</w:t>
      </w:r>
    </w:p>
    <w:p>
      <w:pPr>
        <w:spacing w:line="480" w:lineRule="exact"/>
        <w:ind w:firstLine="420" w:firstLineChars="200"/>
        <w:rPr>
          <w:rFonts w:ascii="宋体" w:hAnsi="宋体" w:cs="宋体"/>
          <w:color w:val="auto"/>
          <w:szCs w:val="21"/>
        </w:rPr>
      </w:pPr>
      <w:r>
        <w:rPr>
          <w:rFonts w:hint="eastAsia" w:ascii="宋体" w:hAnsi="宋体" w:cs="宋体"/>
          <w:color w:val="auto"/>
          <w:szCs w:val="21"/>
        </w:rPr>
        <w:t>（1）因发包人原因造成承包人不能按时开工的，开竣工日期相应顺延。给承包人造成经济损失的应支付相应费用。</w:t>
      </w:r>
    </w:p>
    <w:p>
      <w:pPr>
        <w:spacing w:line="480" w:lineRule="exact"/>
        <w:ind w:firstLine="420" w:firstLineChars="200"/>
        <w:rPr>
          <w:rFonts w:ascii="宋体" w:hAnsi="宋体" w:cs="宋体"/>
          <w:color w:val="auto"/>
          <w:szCs w:val="21"/>
        </w:rPr>
      </w:pPr>
      <w:r>
        <w:rPr>
          <w:rFonts w:hint="eastAsia" w:ascii="宋体" w:hAnsi="宋体" w:cs="宋体"/>
          <w:color w:val="auto"/>
          <w:szCs w:val="21"/>
        </w:rPr>
        <w:t>（2） 因承包人原因不能按时开工的，需说明正当理由，自费采取措施及早开工，竣工日期不予延长。</w:t>
      </w:r>
    </w:p>
    <w:p>
      <w:pPr>
        <w:spacing w:line="480" w:lineRule="exact"/>
        <w:ind w:firstLine="420" w:firstLineChars="200"/>
        <w:rPr>
          <w:rFonts w:ascii="宋体" w:hAnsi="宋体" w:cs="宋体"/>
          <w:color w:val="auto"/>
          <w:szCs w:val="21"/>
        </w:rPr>
      </w:pPr>
      <w:r>
        <w:rPr>
          <w:rFonts w:hint="eastAsia" w:ascii="宋体" w:hAnsi="宋体" w:cs="宋体"/>
          <w:color w:val="auto"/>
          <w:szCs w:val="21"/>
        </w:rPr>
        <w:t>（3） 因不可抗力造成施工开工日期延误的，竣工日期相应顺延。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4.4.3  竣工日期</w:t>
      </w:r>
    </w:p>
    <w:p>
      <w:pPr>
        <w:spacing w:line="480" w:lineRule="exact"/>
        <w:ind w:firstLine="420" w:firstLineChars="200"/>
        <w:rPr>
          <w:rFonts w:ascii="宋体" w:hAnsi="宋体" w:cs="宋体"/>
          <w:color w:val="auto"/>
          <w:szCs w:val="21"/>
        </w:rPr>
      </w:pPr>
      <w:r>
        <w:rPr>
          <w:rFonts w:hint="eastAsia" w:ascii="宋体" w:hAnsi="宋体" w:cs="宋体"/>
          <w:color w:val="auto"/>
          <w:szCs w:val="21"/>
        </w:rPr>
        <w:t>（1）承包项目的实施阶段含竣工试验阶段时，按以下方式确定计划竣工日期和实际竣工日期：</w:t>
      </w:r>
    </w:p>
    <w:p>
      <w:pPr>
        <w:spacing w:line="480" w:lineRule="exact"/>
        <w:ind w:firstLine="420" w:firstLineChars="200"/>
        <w:rPr>
          <w:rFonts w:ascii="宋体" w:hAnsi="宋体" w:cs="宋体"/>
          <w:color w:val="auto"/>
          <w:szCs w:val="21"/>
        </w:rPr>
      </w:pPr>
      <w:r>
        <w:rPr>
          <w:rFonts w:hint="eastAsia" w:ascii="宋体" w:hAnsi="宋体" w:cs="宋体"/>
          <w:color w:val="auto"/>
          <w:szCs w:val="21"/>
        </w:rPr>
        <w:t>1）根据专用条款（9.1款工程接收）约定单项工程竣工日期，为单项工程的计划竣工日期；工程中最后一个单项工程的计划竣工日期，为工程的计划竣工日期；</w:t>
      </w:r>
    </w:p>
    <w:p>
      <w:pPr>
        <w:spacing w:line="480" w:lineRule="exact"/>
        <w:ind w:firstLine="420" w:firstLineChars="200"/>
        <w:rPr>
          <w:rFonts w:ascii="宋体" w:hAnsi="宋体" w:cs="宋体"/>
          <w:color w:val="auto"/>
          <w:szCs w:val="21"/>
        </w:rPr>
      </w:pPr>
      <w:r>
        <w:rPr>
          <w:rFonts w:hint="eastAsia" w:ascii="宋体" w:hAnsi="宋体" w:cs="宋体"/>
          <w:color w:val="auto"/>
          <w:szCs w:val="21"/>
        </w:rPr>
        <w:t>2）单项工程中最后一项竣工试验通过的日期，为该单项工程的实际竣工日期；</w:t>
      </w:r>
    </w:p>
    <w:p>
      <w:pPr>
        <w:spacing w:line="480" w:lineRule="exact"/>
        <w:ind w:firstLine="420" w:firstLineChars="200"/>
        <w:rPr>
          <w:rFonts w:ascii="宋体" w:hAnsi="宋体" w:cs="宋体"/>
          <w:color w:val="auto"/>
          <w:szCs w:val="21"/>
        </w:rPr>
      </w:pPr>
      <w:r>
        <w:rPr>
          <w:rFonts w:hint="eastAsia" w:ascii="宋体" w:hAnsi="宋体" w:cs="宋体"/>
          <w:color w:val="auto"/>
          <w:szCs w:val="21"/>
        </w:rPr>
        <w:t>3）工程中最后一个单项工程通过竣工试验的日期，为工程的实际竣工日期。</w:t>
      </w:r>
    </w:p>
    <w:p>
      <w:pPr>
        <w:spacing w:line="480" w:lineRule="exact"/>
        <w:ind w:firstLine="420" w:firstLineChars="200"/>
        <w:rPr>
          <w:rFonts w:ascii="宋体" w:hAnsi="宋体" w:cs="宋体"/>
          <w:color w:val="auto"/>
          <w:szCs w:val="21"/>
        </w:rPr>
      </w:pPr>
      <w:r>
        <w:rPr>
          <w:rFonts w:hint="eastAsia" w:ascii="宋体" w:hAnsi="宋体" w:cs="宋体"/>
          <w:color w:val="auto"/>
          <w:szCs w:val="21"/>
        </w:rPr>
        <w:t>（2）承包项目的实施阶段不含竣工试验阶段时，按以下方式确定计划竣工日期和实际竣工日期：</w:t>
      </w:r>
    </w:p>
    <w:p>
      <w:pPr>
        <w:spacing w:line="480" w:lineRule="exact"/>
        <w:ind w:firstLine="420" w:firstLineChars="200"/>
        <w:rPr>
          <w:rFonts w:ascii="宋体" w:hAnsi="宋体" w:cs="宋体"/>
          <w:color w:val="auto"/>
          <w:szCs w:val="21"/>
        </w:rPr>
      </w:pPr>
      <w:r>
        <w:rPr>
          <w:rFonts w:hint="eastAsia" w:ascii="宋体" w:hAnsi="宋体" w:cs="宋体"/>
          <w:color w:val="auto"/>
          <w:szCs w:val="21"/>
        </w:rPr>
        <w:t>1）根据专用条款（9.1款工程接收）中所约定的单项工程竣工日期，为单项工程的计划竣工日期；工程中最后一个单项工程的计划竣工日期，为工程的计划竣工日期；</w:t>
      </w:r>
    </w:p>
    <w:p>
      <w:pPr>
        <w:spacing w:line="480" w:lineRule="exact"/>
        <w:ind w:firstLine="420" w:firstLineChars="200"/>
        <w:rPr>
          <w:rFonts w:ascii="宋体" w:hAnsi="宋体" w:cs="宋体"/>
          <w:color w:val="auto"/>
          <w:szCs w:val="21"/>
        </w:rPr>
      </w:pPr>
      <w:r>
        <w:rPr>
          <w:rFonts w:hint="eastAsia" w:ascii="宋体" w:hAnsi="宋体" w:cs="宋体"/>
          <w:color w:val="auto"/>
          <w:szCs w:val="21"/>
        </w:rPr>
        <w:t>2）承包人按合同约定，完成施工图纸规定的单项工程中的全部施工作业，并符合合同约定的质量标准的日期，为单项工程的实际竣工日期；</w:t>
      </w:r>
    </w:p>
    <w:p>
      <w:pPr>
        <w:spacing w:line="480" w:lineRule="exact"/>
        <w:ind w:firstLine="420" w:firstLineChars="200"/>
        <w:rPr>
          <w:rFonts w:ascii="宋体" w:hAnsi="宋体" w:cs="宋体"/>
          <w:color w:val="auto"/>
          <w:szCs w:val="21"/>
        </w:rPr>
      </w:pPr>
      <w:r>
        <w:rPr>
          <w:rFonts w:hint="eastAsia" w:ascii="宋体" w:hAnsi="宋体" w:cs="宋体"/>
          <w:color w:val="auto"/>
          <w:szCs w:val="21"/>
        </w:rPr>
        <w:t>3）承包人按合同约定，完成施工图纸规定的工程中最后一个单项工程的全部施工作业，且符合合同约定的质量标准的日期，为工程的实际竣工日期。</w:t>
      </w:r>
    </w:p>
    <w:p>
      <w:pPr>
        <w:spacing w:line="480" w:lineRule="exact"/>
        <w:ind w:firstLine="420" w:firstLineChars="200"/>
        <w:rPr>
          <w:rFonts w:ascii="宋体" w:hAnsi="宋体" w:cs="宋体"/>
          <w:color w:val="auto"/>
          <w:szCs w:val="21"/>
        </w:rPr>
      </w:pPr>
      <w:r>
        <w:rPr>
          <w:rFonts w:hint="eastAsia" w:ascii="宋体" w:hAnsi="宋体" w:cs="宋体"/>
          <w:color w:val="auto"/>
          <w:szCs w:val="21"/>
        </w:rPr>
        <w:t>（3）承包人为竣工试验或竣工后试验预留的施工部位或发包人要求预留的施工部位、不影响发包人实质操作使用的零星扫尾工程和缺陷修复，不影响竣工日期的确定。</w:t>
      </w:r>
    </w:p>
    <w:p>
      <w:pPr>
        <w:spacing w:line="480" w:lineRule="exact"/>
        <w:ind w:firstLine="422" w:firstLineChars="200"/>
        <w:outlineLvl w:val="2"/>
        <w:rPr>
          <w:rFonts w:ascii="宋体" w:hAnsi="宋体" w:cs="宋体"/>
          <w:b/>
          <w:color w:val="auto"/>
          <w:szCs w:val="21"/>
        </w:rPr>
      </w:pPr>
      <w:bookmarkStart w:id="114" w:name="_Toc9287"/>
      <w:bookmarkStart w:id="115" w:name="_Toc16694"/>
      <w:bookmarkStart w:id="116" w:name="_Toc32178"/>
      <w:bookmarkStart w:id="117" w:name="_Toc2925"/>
      <w:r>
        <w:rPr>
          <w:rFonts w:hint="eastAsia" w:ascii="宋体" w:hAnsi="宋体" w:cs="宋体"/>
          <w:b/>
          <w:color w:val="auto"/>
          <w:szCs w:val="21"/>
        </w:rPr>
        <w:t>4.5  误期赔偿</w:t>
      </w:r>
      <w:bookmarkEnd w:id="114"/>
      <w:bookmarkEnd w:id="115"/>
      <w:bookmarkEnd w:id="116"/>
      <w:bookmarkEnd w:id="117"/>
    </w:p>
    <w:p>
      <w:pPr>
        <w:spacing w:line="480" w:lineRule="exact"/>
        <w:ind w:firstLine="420" w:firstLineChars="200"/>
        <w:rPr>
          <w:rFonts w:ascii="宋体" w:hAnsi="宋体" w:cs="宋体"/>
          <w:color w:val="auto"/>
          <w:szCs w:val="21"/>
        </w:rPr>
      </w:pPr>
      <w:r>
        <w:rPr>
          <w:rFonts w:hint="eastAsia" w:ascii="宋体" w:hAnsi="宋体" w:cs="宋体"/>
          <w:color w:val="auto"/>
          <w:szCs w:val="21"/>
        </w:rPr>
        <w:t>因承包人原因，造成工程竣工日期延误的，由承包人承担误期误害赔偿责任。每日延误的赔偿金额，及累计的最高赔偿金额在专用条款中约定。发包人有权从工程进度款、竣工结算款或约定提交的履约保函中扣除赔偿金额。</w:t>
      </w:r>
    </w:p>
    <w:p>
      <w:pPr>
        <w:spacing w:line="480" w:lineRule="exact"/>
        <w:ind w:firstLine="422" w:firstLineChars="200"/>
        <w:outlineLvl w:val="2"/>
        <w:rPr>
          <w:rFonts w:ascii="宋体" w:hAnsi="宋体" w:cs="宋体"/>
          <w:b/>
          <w:color w:val="auto"/>
          <w:szCs w:val="21"/>
        </w:rPr>
      </w:pPr>
      <w:bookmarkStart w:id="118" w:name="_Toc6476"/>
      <w:bookmarkStart w:id="119" w:name="_Toc21586"/>
      <w:bookmarkStart w:id="120" w:name="_Toc8557"/>
      <w:bookmarkStart w:id="121" w:name="_Toc32228"/>
      <w:r>
        <w:rPr>
          <w:rFonts w:hint="eastAsia" w:ascii="宋体" w:hAnsi="宋体" w:cs="宋体"/>
          <w:b/>
          <w:color w:val="auto"/>
          <w:szCs w:val="21"/>
        </w:rPr>
        <w:t>4.6  暂停</w:t>
      </w:r>
      <w:bookmarkEnd w:id="118"/>
      <w:bookmarkEnd w:id="119"/>
      <w:bookmarkEnd w:id="120"/>
      <w:bookmarkEnd w:id="121"/>
    </w:p>
    <w:p>
      <w:pPr>
        <w:spacing w:line="480" w:lineRule="exact"/>
        <w:ind w:firstLine="420" w:firstLineChars="200"/>
        <w:rPr>
          <w:rFonts w:ascii="宋体" w:hAnsi="宋体" w:cs="宋体"/>
          <w:color w:val="auto"/>
          <w:szCs w:val="21"/>
        </w:rPr>
      </w:pPr>
      <w:r>
        <w:rPr>
          <w:rFonts w:hint="eastAsia" w:ascii="宋体" w:hAnsi="宋体" w:cs="宋体"/>
          <w:color w:val="auto"/>
          <w:szCs w:val="21"/>
        </w:rPr>
        <w:t>4.6.1  因发包人原因的暂停</w:t>
      </w:r>
    </w:p>
    <w:p>
      <w:pPr>
        <w:spacing w:line="480" w:lineRule="exact"/>
        <w:ind w:firstLine="420" w:firstLineChars="200"/>
        <w:rPr>
          <w:rFonts w:ascii="宋体" w:hAnsi="宋体" w:cs="宋体"/>
          <w:color w:val="auto"/>
          <w:szCs w:val="21"/>
        </w:rPr>
      </w:pPr>
      <w:r>
        <w:rPr>
          <w:rFonts w:hint="eastAsia" w:ascii="宋体" w:hAnsi="宋体" w:cs="宋体"/>
          <w:color w:val="auto"/>
          <w:szCs w:val="21"/>
        </w:rPr>
        <w:t>因发包人原因通知的暂停，应列明暂停的日期及预计暂停的期限。双方应遵守2.1.5款和3.1.4款的相关约定。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4.6.2  因不可抗力造成的暂停</w:t>
      </w:r>
    </w:p>
    <w:p>
      <w:pPr>
        <w:spacing w:line="480" w:lineRule="exact"/>
        <w:ind w:firstLine="420" w:firstLineChars="200"/>
        <w:jc w:val="left"/>
        <w:rPr>
          <w:rFonts w:ascii="宋体" w:hAnsi="宋体" w:cs="宋体"/>
          <w:color w:val="auto"/>
          <w:szCs w:val="21"/>
        </w:rPr>
      </w:pPr>
      <w:r>
        <w:rPr>
          <w:rFonts w:hint="eastAsia" w:ascii="宋体" w:hAnsi="宋体" w:cs="宋体"/>
          <w:color w:val="auto"/>
          <w:szCs w:val="21"/>
        </w:rPr>
        <w:t>因不可抗力造成工程暂停时，双方根据17.1款不可抗力发生时的义务和17.2款不可抗力的后果的条款的约定， 安排各自的工作。</w:t>
      </w:r>
    </w:p>
    <w:p>
      <w:pPr>
        <w:spacing w:line="480" w:lineRule="exact"/>
        <w:ind w:firstLine="420" w:firstLineChars="200"/>
        <w:rPr>
          <w:rFonts w:ascii="宋体" w:hAnsi="宋体" w:cs="宋体"/>
          <w:color w:val="auto"/>
          <w:szCs w:val="21"/>
        </w:rPr>
      </w:pPr>
      <w:r>
        <w:rPr>
          <w:rFonts w:hint="eastAsia" w:ascii="宋体" w:hAnsi="宋体" w:cs="宋体"/>
          <w:color w:val="auto"/>
          <w:szCs w:val="21"/>
        </w:rPr>
        <w:t>4.6.3  暂停时承包人的工作</w:t>
      </w:r>
    </w:p>
    <w:p>
      <w:pPr>
        <w:spacing w:line="480" w:lineRule="exact"/>
        <w:ind w:firstLine="420" w:firstLineChars="200"/>
        <w:rPr>
          <w:rFonts w:ascii="宋体" w:hAnsi="宋体" w:cs="宋体"/>
          <w:color w:val="auto"/>
          <w:szCs w:val="21"/>
        </w:rPr>
      </w:pPr>
      <w:r>
        <w:rPr>
          <w:rFonts w:hint="eastAsia" w:ascii="宋体" w:hAnsi="宋体" w:cs="宋体"/>
          <w:color w:val="auto"/>
          <w:szCs w:val="21"/>
        </w:rPr>
        <w:t>当发生4.6.1款发包人的暂停和4.6.2款因不可抗力约定的暂停时，承包人应立即停止现场的实施工作，并根据合同约定负责在暂停期间，对工程、工程物资及承包人文件等进行照管和保护。因承包人未能尽到照管、保护的责任，造成损坏、丢失等，使发包人的费用增加，和（或）竣工日期延误的，由承包人负责。</w:t>
      </w:r>
    </w:p>
    <w:p>
      <w:pPr>
        <w:spacing w:line="480" w:lineRule="exact"/>
        <w:ind w:firstLine="420" w:firstLineChars="200"/>
        <w:rPr>
          <w:rFonts w:ascii="宋体" w:hAnsi="宋体" w:cs="宋体"/>
          <w:color w:val="auto"/>
          <w:szCs w:val="21"/>
        </w:rPr>
      </w:pPr>
      <w:r>
        <w:rPr>
          <w:rFonts w:hint="eastAsia" w:ascii="宋体" w:hAnsi="宋体" w:cs="宋体"/>
          <w:color w:val="auto"/>
          <w:szCs w:val="21"/>
        </w:rPr>
        <w:t>4.6.4  承包人的复工要求</w:t>
      </w:r>
    </w:p>
    <w:p>
      <w:pPr>
        <w:spacing w:line="480" w:lineRule="exact"/>
        <w:ind w:firstLine="420" w:firstLineChars="200"/>
        <w:rPr>
          <w:rFonts w:ascii="宋体" w:hAnsi="宋体" w:cs="宋体"/>
          <w:color w:val="auto"/>
          <w:szCs w:val="21"/>
        </w:rPr>
      </w:pPr>
      <w:r>
        <w:rPr>
          <w:rFonts w:hint="eastAsia" w:ascii="宋体" w:hAnsi="宋体" w:cs="宋体"/>
          <w:color w:val="auto"/>
          <w:szCs w:val="21"/>
        </w:rPr>
        <w:t>根据发包人通知暂停的，承包人有权在暂停45日后向发包人发出要求复工的通知。不能复工时，承包人有权根据13.2.5款调减部分工程的约定，以变更方式调减受暂停影响的部分工程。</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发包人的暂停超过45日且暂停影响到整个工程，或发包人的暂停超过180日，或因不可抗力的暂停致使合同无法履行，承包人有权根据18.2款由承包人解除合同的约定，发出解除合同的通知。</w:t>
      </w:r>
    </w:p>
    <w:p>
      <w:pPr>
        <w:spacing w:line="480" w:lineRule="exact"/>
        <w:ind w:firstLine="420" w:firstLineChars="200"/>
        <w:rPr>
          <w:rFonts w:ascii="宋体" w:hAnsi="宋体" w:cs="宋体"/>
          <w:color w:val="auto"/>
          <w:szCs w:val="21"/>
        </w:rPr>
      </w:pPr>
      <w:r>
        <w:rPr>
          <w:rFonts w:hint="eastAsia" w:ascii="宋体" w:hAnsi="宋体" w:cs="宋体"/>
          <w:color w:val="auto"/>
          <w:szCs w:val="21"/>
        </w:rPr>
        <w:t>4.6.5  发包人的复工</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发出复工通知后，有权组织承包人对受暂停影响的工程、工程物资进行检查，承包人应将检查结果及需要恢复、修复的内容和估算通知发包人，经发包人确认后，所发生的恢复、修复价款由发包人承担。因恢复、修复造成工程关键路径延误的，竣工日期相应延长。</w:t>
      </w:r>
    </w:p>
    <w:p>
      <w:pPr>
        <w:spacing w:line="480" w:lineRule="exact"/>
        <w:ind w:firstLine="420" w:firstLineChars="200"/>
        <w:rPr>
          <w:rFonts w:ascii="宋体" w:hAnsi="宋体" w:cs="宋体"/>
          <w:color w:val="auto"/>
          <w:szCs w:val="21"/>
        </w:rPr>
      </w:pPr>
      <w:r>
        <w:rPr>
          <w:rFonts w:hint="eastAsia" w:ascii="宋体" w:hAnsi="宋体" w:cs="宋体"/>
          <w:color w:val="auto"/>
          <w:szCs w:val="21"/>
        </w:rPr>
        <w:t>4.6.6  因承包人原因的暂停</w:t>
      </w:r>
    </w:p>
    <w:p>
      <w:pPr>
        <w:spacing w:line="480" w:lineRule="exact"/>
        <w:ind w:firstLine="420" w:firstLineChars="200"/>
        <w:rPr>
          <w:rFonts w:ascii="宋体" w:hAnsi="宋体" w:cs="宋体"/>
          <w:color w:val="auto"/>
          <w:szCs w:val="21"/>
        </w:rPr>
      </w:pPr>
      <w:r>
        <w:rPr>
          <w:rFonts w:hint="eastAsia" w:ascii="宋体" w:hAnsi="宋体" w:cs="宋体"/>
          <w:color w:val="auto"/>
          <w:szCs w:val="21"/>
        </w:rPr>
        <w:t>因承包人原因所造成部分工程或工程的暂停的，所发生的损失、损害及竣工日期延误，由承包人负责。</w:t>
      </w:r>
    </w:p>
    <w:p>
      <w:pPr>
        <w:spacing w:line="480" w:lineRule="exact"/>
        <w:ind w:firstLine="420" w:firstLineChars="200"/>
        <w:rPr>
          <w:rFonts w:ascii="宋体" w:hAnsi="宋体" w:cs="宋体"/>
          <w:color w:val="auto"/>
          <w:szCs w:val="21"/>
        </w:rPr>
      </w:pPr>
      <w:r>
        <w:rPr>
          <w:rFonts w:hint="eastAsia" w:ascii="宋体" w:hAnsi="宋体" w:cs="宋体"/>
          <w:color w:val="auto"/>
          <w:szCs w:val="21"/>
        </w:rPr>
        <w:t>4.6.7  工程暂停时的付款</w:t>
      </w:r>
    </w:p>
    <w:p>
      <w:pPr>
        <w:spacing w:line="480" w:lineRule="exact"/>
        <w:ind w:firstLine="420" w:firstLineChars="200"/>
        <w:rPr>
          <w:rFonts w:ascii="宋体" w:hAnsi="宋体" w:cs="宋体"/>
          <w:color w:val="auto"/>
          <w:szCs w:val="21"/>
        </w:rPr>
      </w:pPr>
      <w:r>
        <w:rPr>
          <w:rFonts w:hint="eastAsia" w:ascii="宋体" w:hAnsi="宋体" w:cs="宋体"/>
          <w:color w:val="auto"/>
          <w:szCs w:val="21"/>
        </w:rPr>
        <w:t>因发包人原因暂停的复工后，未影响到整个工程实施时，双方应依据2.1.5款的约定商定因该暂停给承包人所增加的合理费用，承包人应将其款项纳入当期的付款申请，由发包人审查支付。</w:t>
      </w:r>
    </w:p>
    <w:p>
      <w:pPr>
        <w:spacing w:line="480" w:lineRule="exact"/>
        <w:ind w:firstLine="420" w:firstLineChars="200"/>
        <w:rPr>
          <w:rFonts w:ascii="宋体" w:hAnsi="宋体" w:cs="宋体"/>
          <w:color w:val="auto"/>
          <w:szCs w:val="21"/>
        </w:rPr>
      </w:pPr>
      <w:r>
        <w:rPr>
          <w:rFonts w:hint="eastAsia" w:ascii="宋体" w:hAnsi="宋体" w:cs="宋体"/>
          <w:color w:val="auto"/>
          <w:szCs w:val="21"/>
        </w:rPr>
        <w:t>因发包人原因暂停的复工后，影响到部分工程实施时，且承包人根据4.6.4款要求调减部分工程并经发包人批准，发包人应从合同价格中调减该部分款项，双方还应依据2.1.5款的约定商定承包人因该暂停所增加的合理费用，承包人应将其增减的款项纳入当期付款申请，由发包人审查支付。</w:t>
      </w:r>
    </w:p>
    <w:p>
      <w:pPr>
        <w:spacing w:line="480" w:lineRule="exact"/>
        <w:ind w:firstLine="420" w:firstLineChars="200"/>
        <w:rPr>
          <w:rFonts w:ascii="宋体" w:hAnsi="宋体" w:cs="宋体"/>
          <w:color w:val="auto"/>
          <w:szCs w:val="21"/>
        </w:rPr>
      </w:pPr>
      <w:r>
        <w:rPr>
          <w:rFonts w:hint="eastAsia" w:ascii="宋体" w:hAnsi="宋体" w:cs="宋体"/>
          <w:color w:val="auto"/>
          <w:szCs w:val="21"/>
        </w:rPr>
        <w:t>因发包人原因的暂停，致使合同无法履行时，且承包人根据4.6.4款第二段的约定发出解除合同的通知后，双方应根据18.2款由承包人解除合同的相关约定，办理结算和付款。</w:t>
      </w:r>
    </w:p>
    <w:p>
      <w:pPr>
        <w:spacing w:line="480" w:lineRule="exact"/>
        <w:ind w:firstLine="422" w:firstLineChars="200"/>
        <w:outlineLvl w:val="1"/>
        <w:rPr>
          <w:rFonts w:ascii="宋体" w:hAnsi="宋体" w:cs="宋体"/>
          <w:b/>
          <w:color w:val="auto"/>
          <w:szCs w:val="21"/>
        </w:rPr>
      </w:pPr>
      <w:bookmarkStart w:id="122" w:name="_Toc21208"/>
      <w:bookmarkStart w:id="123" w:name="_Toc11289"/>
      <w:bookmarkStart w:id="124" w:name="_Toc854"/>
      <w:bookmarkStart w:id="125" w:name="_Toc31022"/>
      <w:r>
        <w:rPr>
          <w:rFonts w:hint="eastAsia" w:ascii="宋体" w:hAnsi="宋体" w:cs="宋体"/>
          <w:b/>
          <w:color w:val="auto"/>
          <w:szCs w:val="21"/>
        </w:rPr>
        <w:t>第5条 技术与设计</w:t>
      </w:r>
      <w:bookmarkEnd w:id="122"/>
      <w:bookmarkEnd w:id="123"/>
      <w:bookmarkEnd w:id="124"/>
      <w:bookmarkEnd w:id="125"/>
    </w:p>
    <w:p>
      <w:pPr>
        <w:spacing w:line="480" w:lineRule="exact"/>
        <w:ind w:firstLine="422" w:firstLineChars="200"/>
        <w:outlineLvl w:val="2"/>
        <w:rPr>
          <w:rFonts w:ascii="宋体" w:hAnsi="宋体" w:cs="宋体"/>
          <w:b/>
          <w:color w:val="auto"/>
          <w:szCs w:val="21"/>
        </w:rPr>
      </w:pPr>
      <w:bookmarkStart w:id="126" w:name="_Toc5521"/>
      <w:bookmarkStart w:id="127" w:name="_Toc8657"/>
      <w:bookmarkStart w:id="128" w:name="_Toc2335"/>
      <w:bookmarkStart w:id="129" w:name="_Toc14826"/>
      <w:r>
        <w:rPr>
          <w:rFonts w:hint="eastAsia" w:ascii="宋体" w:hAnsi="宋体" w:cs="宋体"/>
          <w:b/>
          <w:color w:val="auto"/>
          <w:szCs w:val="21"/>
        </w:rPr>
        <w:t>5.1  生产工艺技术、建筑设计方案</w:t>
      </w:r>
      <w:bookmarkEnd w:id="126"/>
      <w:bookmarkEnd w:id="127"/>
      <w:bookmarkEnd w:id="128"/>
      <w:bookmarkEnd w:id="129"/>
    </w:p>
    <w:p>
      <w:pPr>
        <w:spacing w:line="480" w:lineRule="exact"/>
        <w:ind w:firstLine="420" w:firstLineChars="200"/>
        <w:rPr>
          <w:rFonts w:ascii="宋体" w:hAnsi="宋体" w:cs="宋体"/>
          <w:color w:val="auto"/>
          <w:szCs w:val="21"/>
        </w:rPr>
      </w:pPr>
      <w:r>
        <w:rPr>
          <w:rFonts w:hint="eastAsia" w:ascii="宋体" w:hAnsi="宋体" w:cs="宋体"/>
          <w:color w:val="auto"/>
          <w:szCs w:val="21"/>
        </w:rPr>
        <w:t>5.1.1  承包人提供的工艺技术和（或）建筑设计方案</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负责提供生产工艺技术（含专利技术、专有技术、工艺包）和（或）建筑设计方案（含总体布局、功能分区、建筑造型和主体结构等）时，应对所提供的工艺流程、工艺技术数据、工艺条件、软件、分析手册、操作指导书、设备制造指导书和其他资料要求，和（或）总体布局、功能分区、建筑造型及其结构设计等负责。</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承包人应对专用条款约定的试运行考核保证值、和（或）使用功能保证的说明负责。该试运行考核保证值、和（或）使用功能保证的说明，作为发包人根据10.3.3款进行试运行考核的评价依据。</w:t>
      </w:r>
    </w:p>
    <w:p>
      <w:pPr>
        <w:spacing w:line="480" w:lineRule="exact"/>
        <w:ind w:firstLine="420" w:firstLineChars="200"/>
        <w:rPr>
          <w:rFonts w:ascii="宋体" w:hAnsi="宋体" w:cs="宋体"/>
          <w:color w:val="auto"/>
          <w:szCs w:val="21"/>
        </w:rPr>
      </w:pPr>
      <w:r>
        <w:rPr>
          <w:rFonts w:hint="eastAsia" w:ascii="宋体" w:hAnsi="宋体" w:cs="宋体"/>
          <w:color w:val="auto"/>
          <w:szCs w:val="21"/>
        </w:rPr>
        <w:t>5.1.2  发包人提供的工艺技术和（或）建筑设计方案</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负责提供的生产工艺技术（含专利技术、专有技术、工艺包）和（或）建筑设计方案（含总体布局、功能分区、建筑造型、主体结构，或发包人委托第三方设计单位提供的建筑设计方案）时，应对所提供的工艺流程、工艺技术数据、工艺条件、软件、分析手册、操作指导书、设备制造指导书和其他承包人的文件资料、发包人的要求，和（或）总体布局、功能分区、建筑造型、主体结构等，或第三方设计单位提供的建筑设计方案负责。</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有义务指导、审查由承包人根据发包人提供的上述资料所进行的生产工艺设计和（或）建筑设计，并予以确认。工程和（或）单项工程试运行考核的各项保证值或使用功能保证说明及双方各自应承担的考核责任，在专用条款中约定，并作为发包人根据10.3.3款进行试运行考核和考核责任的评价依据。</w:t>
      </w:r>
    </w:p>
    <w:p>
      <w:pPr>
        <w:spacing w:line="480" w:lineRule="exact"/>
        <w:ind w:firstLine="422" w:firstLineChars="200"/>
        <w:outlineLvl w:val="2"/>
        <w:rPr>
          <w:rFonts w:ascii="宋体" w:hAnsi="宋体" w:cs="宋体"/>
          <w:b/>
          <w:color w:val="auto"/>
          <w:szCs w:val="21"/>
        </w:rPr>
      </w:pPr>
      <w:bookmarkStart w:id="130" w:name="_Toc8420"/>
      <w:bookmarkStart w:id="131" w:name="_Toc2944"/>
      <w:bookmarkStart w:id="132" w:name="_Toc14141"/>
      <w:bookmarkStart w:id="133" w:name="_Toc17747"/>
      <w:bookmarkStart w:id="134" w:name="_Toc446841702"/>
      <w:bookmarkStart w:id="135" w:name="_Toc440118296"/>
      <w:r>
        <w:rPr>
          <w:rFonts w:hint="eastAsia" w:ascii="宋体" w:hAnsi="宋体" w:cs="宋体"/>
          <w:b/>
          <w:color w:val="auto"/>
          <w:szCs w:val="21"/>
        </w:rPr>
        <w:t>5.2  设计</w:t>
      </w:r>
      <w:bookmarkEnd w:id="130"/>
      <w:bookmarkEnd w:id="131"/>
      <w:bookmarkEnd w:id="132"/>
      <w:bookmarkEnd w:id="133"/>
      <w:bookmarkEnd w:id="134"/>
      <w:bookmarkEnd w:id="135"/>
    </w:p>
    <w:p>
      <w:pPr>
        <w:spacing w:line="480" w:lineRule="exact"/>
        <w:ind w:firstLine="420" w:firstLineChars="200"/>
        <w:rPr>
          <w:rFonts w:ascii="宋体" w:hAnsi="宋体" w:cs="宋体"/>
          <w:color w:val="auto"/>
          <w:szCs w:val="21"/>
        </w:rPr>
      </w:pPr>
      <w:r>
        <w:rPr>
          <w:rFonts w:hint="eastAsia" w:ascii="宋体" w:hAnsi="宋体" w:cs="宋体"/>
          <w:color w:val="auto"/>
          <w:szCs w:val="21"/>
        </w:rPr>
        <w:t>5.2.1  发包人的义务</w:t>
      </w:r>
    </w:p>
    <w:p>
      <w:pPr>
        <w:spacing w:line="480" w:lineRule="exact"/>
        <w:ind w:firstLine="420" w:firstLineChars="200"/>
        <w:rPr>
          <w:rFonts w:ascii="宋体" w:hAnsi="宋体" w:cs="宋体"/>
          <w:color w:val="auto"/>
          <w:szCs w:val="21"/>
        </w:rPr>
      </w:pPr>
      <w:r>
        <w:rPr>
          <w:rFonts w:hint="eastAsia" w:ascii="宋体" w:hAnsi="宋体" w:cs="宋体"/>
          <w:color w:val="auto"/>
          <w:szCs w:val="21"/>
        </w:rPr>
        <w:t>（1）提供项目基础资料。发包人应按合同约定、法律或行业规定，向承包人提供设计需要的项目基础资料，并对其真实性、准确性、齐全性和及时性负责。上述项目基础资料不真实、不准确或不齐全时，发包人有义务按约定的时间向承包人提供进一步补充资料。提供项目基础资料的类别、内容、份数和时间在专用条款中约定。其中，工程场地的基准坐标资料（包括基准控制点、基准控制标高和基准坐标控制线） ，发包人应按约定的时间，有义务配合承包人在现场的实测复验。承包人因纠正坐标资料中的错误，造成费用增加或（和）工期延误，由发包人负责其相关费用增加，竣工日期给予合理延长。</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发包人提供的项目基础资料中有专利商提供的技术或工艺包，或是第三方设计单位提供的建筑造型等，发包人应组织专利商或第三方设计单位与承包人进行数据、条件和资料的交换、协调和交接。</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未能按约定时间提供项目基础资料及其补充资料或提供的资料不真实、不准确、不齐全或发包人计划变更，造成承包人设计停工、返工或修改的，发包人应按承包人额外增加的设计工作量赔偿其损失。造成工程关键路径延误的，竣工日期相应顺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（2） 提供现场障碍资料。除专用条款另有约定外，发包人应按合同约定和适用法律规定，在设计开始前，提供与设计、施工有关的地上、地下已有的建筑物、构筑物等现场障碍资料，并对其真实性、准确性、齐全性和及时性负责。因提供的资料不真实、不准确、不齐全、不及时，造承包人的设计停工、返工和修改的，发包人应按承包人额外增加的设计工作量赔偿其损失。造成工程关键路径延误的，竣工日期相应顺延。提供项目障碍资料的类别、内容、份数和时间安排，在专用条款中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（3） 承包人无法核实发包人所提供的项目基础资料中的数据、条件和资料的，发包人有义务给予进一步确认。</w:t>
      </w:r>
    </w:p>
    <w:p>
      <w:pPr>
        <w:spacing w:line="480" w:lineRule="exact"/>
        <w:ind w:firstLine="420" w:firstLineChars="200"/>
        <w:rPr>
          <w:rFonts w:ascii="宋体" w:hAnsi="宋体" w:cs="宋体"/>
          <w:color w:val="auto"/>
          <w:szCs w:val="21"/>
        </w:rPr>
      </w:pPr>
      <w:r>
        <w:rPr>
          <w:rFonts w:hint="eastAsia" w:ascii="宋体" w:hAnsi="宋体" w:cs="宋体"/>
          <w:color w:val="auto"/>
          <w:szCs w:val="21"/>
        </w:rPr>
        <w:t>5.2.2  承包人的义务</w:t>
      </w:r>
    </w:p>
    <w:p>
      <w:pPr>
        <w:spacing w:line="480" w:lineRule="exact"/>
        <w:ind w:firstLine="420" w:firstLineChars="200"/>
        <w:rPr>
          <w:rFonts w:ascii="宋体" w:hAnsi="宋体" w:cs="宋体"/>
          <w:color w:val="auto"/>
          <w:szCs w:val="21"/>
        </w:rPr>
      </w:pPr>
      <w:r>
        <w:rPr>
          <w:rFonts w:hint="eastAsia" w:ascii="宋体" w:hAnsi="宋体" w:cs="宋体"/>
          <w:color w:val="auto"/>
          <w:szCs w:val="21"/>
        </w:rPr>
        <w:t>（1）承包人与发包人（及其专利商、第三方设计单位）应以书面形式交接发包人按5.2.1款第（1）项提供与设计有关的项目基础资料、第（2）项提供的与设计有关的现场障碍资料。对这些资料中的短缺、遗漏、错误、疑问，承包人应在收到发包人提供的上述资料后15日内向发包人提出进一步的要求。因承包人未能在上述时间内提出要求而发生的损失由承包人自行承担；由此造成工程关键路径延误的，竣工日期不予顺延。其中，对工程场地的基准坐标资料（包括基准控制点、基准控制标高和基准坐标控制线），承包人有义务约定实测复验的时间并纠正其错误（如果有），因承包人对此项工作的延误，导致的费用增加和关键路线延误，由承包人承担。</w:t>
      </w:r>
    </w:p>
    <w:p>
      <w:pPr>
        <w:spacing w:line="480" w:lineRule="exact"/>
        <w:ind w:firstLine="420" w:firstLineChars="200"/>
        <w:rPr>
          <w:rFonts w:ascii="宋体" w:hAnsi="宋体" w:cs="宋体"/>
          <w:color w:val="auto"/>
          <w:szCs w:val="21"/>
        </w:rPr>
      </w:pPr>
      <w:r>
        <w:rPr>
          <w:rFonts w:hint="eastAsia" w:ascii="宋体" w:hAnsi="宋体" w:cs="宋体"/>
          <w:color w:val="auto"/>
          <w:szCs w:val="21"/>
        </w:rPr>
        <w:t>（2）承包人有义务按照发包人提供的项目基础资料、现场障碍资料和国家有关部门、行业工程建设标准规范规定的设计深度开展工程设计，并对其设计的工艺技术和（或）建筑功能，及工程的安全、环境保护、职业健康的标准，设备材料的质量、工程质量和完成时间负责。因承包人设计的原因，造成的费用增加、竣工日期延误，由承包人承担。</w:t>
      </w:r>
    </w:p>
    <w:p>
      <w:pPr>
        <w:spacing w:line="480" w:lineRule="exact"/>
        <w:ind w:firstLine="420" w:firstLineChars="200"/>
        <w:rPr>
          <w:rFonts w:ascii="宋体" w:hAnsi="宋体" w:cs="宋体"/>
          <w:color w:val="auto"/>
          <w:szCs w:val="21"/>
        </w:rPr>
      </w:pPr>
      <w:r>
        <w:rPr>
          <w:rFonts w:hint="eastAsia" w:ascii="宋体" w:hAnsi="宋体" w:cs="宋体"/>
          <w:color w:val="auto"/>
          <w:szCs w:val="21"/>
        </w:rPr>
        <w:t>5.2.3  遵守标准、规范</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（1）1.5款约定的标准、规范，适用于发包人按单项工程接收和（或）整个工程接收。</w:t>
      </w:r>
    </w:p>
    <w:p>
      <w:pPr>
        <w:spacing w:line="480" w:lineRule="exact"/>
        <w:ind w:firstLine="420" w:firstLineChars="200"/>
        <w:rPr>
          <w:rFonts w:ascii="宋体" w:hAnsi="宋体" w:cs="宋体"/>
          <w:color w:val="auto"/>
          <w:szCs w:val="21"/>
        </w:rPr>
      </w:pPr>
      <w:r>
        <w:rPr>
          <w:rFonts w:hint="eastAsia" w:ascii="宋体" w:hAnsi="宋体" w:cs="宋体"/>
          <w:color w:val="auto"/>
          <w:szCs w:val="21"/>
        </w:rPr>
        <w:t>（2）在合同实施过程中国家颁布了新的标准或规范时，承包人应向发包人提交有关新标准、新规范的建议书。对其中的强制性标准、规范，承包人应严格遵守，发包人作为变更处理；对于非强制性的标准、规范，发包人可决定采用或不采用，决定采用时，作为变更处理。</w:t>
      </w:r>
    </w:p>
    <w:p>
      <w:pPr>
        <w:spacing w:line="480" w:lineRule="exact"/>
        <w:ind w:firstLine="420" w:firstLineChars="200"/>
        <w:rPr>
          <w:rFonts w:ascii="宋体" w:hAnsi="宋体" w:cs="宋体"/>
          <w:color w:val="auto"/>
          <w:szCs w:val="21"/>
        </w:rPr>
      </w:pPr>
      <w:r>
        <w:rPr>
          <w:rFonts w:hint="eastAsia" w:ascii="宋体" w:hAnsi="宋体" w:cs="宋体"/>
          <w:color w:val="auto"/>
          <w:szCs w:val="21"/>
        </w:rPr>
        <w:t>（3）依据适用法律和合同约定的标准、规范所完成的设计图纸、设计文件中的技术数据和技术条件，是工程物资采购质量、施工质量及竣工试验质量的依据。</w:t>
      </w:r>
    </w:p>
    <w:p>
      <w:pPr>
        <w:spacing w:line="480" w:lineRule="exact"/>
        <w:ind w:firstLine="420" w:firstLineChars="200"/>
        <w:rPr>
          <w:rFonts w:ascii="宋体" w:hAnsi="宋体" w:cs="宋体"/>
          <w:color w:val="auto"/>
          <w:szCs w:val="21"/>
        </w:rPr>
      </w:pPr>
      <w:r>
        <w:rPr>
          <w:rFonts w:hint="eastAsia" w:ascii="宋体" w:hAnsi="宋体" w:cs="宋体"/>
          <w:color w:val="auto"/>
          <w:szCs w:val="21"/>
        </w:rPr>
        <w:t>5.2.4  操作维修手册</w:t>
      </w:r>
    </w:p>
    <w:p>
      <w:pPr>
        <w:spacing w:line="480" w:lineRule="exact"/>
        <w:ind w:firstLine="420" w:firstLineChars="200"/>
        <w:rPr>
          <w:rFonts w:ascii="宋体" w:hAnsi="宋体" w:cs="宋体"/>
          <w:color w:val="auto"/>
          <w:szCs w:val="21"/>
        </w:rPr>
      </w:pPr>
      <w:r>
        <w:rPr>
          <w:rFonts w:hint="eastAsia" w:ascii="宋体" w:hAnsi="宋体" w:cs="宋体"/>
          <w:color w:val="auto"/>
          <w:szCs w:val="21"/>
        </w:rPr>
        <w:t>由承包人指导竣工后试验和试运行考核试验，并编制操作维修手册的，发包人应按5.2.1款第（1）项第二段的约定，责令其专利商或发包人的其他承包人向承包人提供其操作指南及分析手册，并对其资料的真实性、准确性、齐全性和及时性负责，专用条款另有约定时除外。发包人提交操作指南、分析手册，及承包人提交操作维修手册的份数、提交期限，在专用条款中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5.2.5  设计文件的份数和提交时间</w:t>
      </w:r>
    </w:p>
    <w:p>
      <w:pPr>
        <w:spacing w:line="480" w:lineRule="exact"/>
        <w:ind w:firstLine="420" w:firstLineChars="200"/>
        <w:rPr>
          <w:rFonts w:ascii="宋体" w:hAnsi="宋体" w:cs="宋体"/>
          <w:color w:val="auto"/>
          <w:szCs w:val="21"/>
        </w:rPr>
      </w:pPr>
      <w:r>
        <w:rPr>
          <w:rFonts w:hint="eastAsia" w:ascii="宋体" w:hAnsi="宋体" w:cs="宋体"/>
          <w:color w:val="auto"/>
          <w:szCs w:val="21"/>
        </w:rPr>
        <w:t>相关设计阶段的设计文件、资料和图纸的提交份数和时间在专用条款中约定。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5.3.6  设计缺陷的自费修复，自费赶上</w:t>
      </w:r>
    </w:p>
    <w:p>
      <w:pPr>
        <w:spacing w:line="480" w:lineRule="exact"/>
        <w:ind w:firstLine="420" w:firstLineChars="200"/>
        <w:rPr>
          <w:rFonts w:ascii="宋体" w:hAnsi="宋体" w:cs="宋体"/>
          <w:color w:val="auto"/>
          <w:szCs w:val="21"/>
        </w:rPr>
      </w:pPr>
      <w:r>
        <w:rPr>
          <w:rFonts w:hint="eastAsia" w:ascii="宋体" w:hAnsi="宋体" w:cs="宋体"/>
          <w:color w:val="auto"/>
          <w:szCs w:val="21"/>
        </w:rPr>
        <w:t>因承包人原因，造成设计文件存在遗漏、错误、缺陷和不足的，承包人应自费修复、弥补、纠正和完善。造成设计进度延误时，应自费采取措施赶上。</w:t>
      </w:r>
    </w:p>
    <w:p>
      <w:pPr>
        <w:spacing w:line="480" w:lineRule="exact"/>
        <w:ind w:firstLine="422" w:firstLineChars="200"/>
        <w:outlineLvl w:val="2"/>
        <w:rPr>
          <w:rFonts w:ascii="宋体" w:hAnsi="宋体" w:cs="宋体"/>
          <w:b/>
          <w:color w:val="auto"/>
          <w:szCs w:val="21"/>
        </w:rPr>
      </w:pPr>
      <w:bookmarkStart w:id="136" w:name="_Toc440118297"/>
      <w:bookmarkStart w:id="137" w:name="_Toc31890"/>
      <w:bookmarkStart w:id="138" w:name="_Toc2577"/>
      <w:bookmarkStart w:id="139" w:name="_Toc15138"/>
      <w:bookmarkStart w:id="140" w:name="_Toc446841703"/>
      <w:bookmarkStart w:id="141" w:name="_Toc14418"/>
      <w:r>
        <w:rPr>
          <w:rFonts w:hint="eastAsia" w:ascii="宋体" w:hAnsi="宋体" w:cs="宋体"/>
          <w:b/>
          <w:color w:val="auto"/>
          <w:szCs w:val="21"/>
        </w:rPr>
        <w:t>5.3  设计阶段审查</w:t>
      </w:r>
      <w:bookmarkEnd w:id="136"/>
      <w:bookmarkEnd w:id="137"/>
      <w:bookmarkEnd w:id="138"/>
      <w:bookmarkEnd w:id="139"/>
      <w:bookmarkEnd w:id="140"/>
      <w:bookmarkEnd w:id="141"/>
    </w:p>
    <w:p>
      <w:pPr>
        <w:spacing w:line="480" w:lineRule="exact"/>
        <w:ind w:firstLine="420" w:firstLineChars="200"/>
        <w:rPr>
          <w:rFonts w:ascii="宋体" w:hAnsi="宋体" w:cs="宋体"/>
          <w:color w:val="auto"/>
          <w:szCs w:val="21"/>
        </w:rPr>
      </w:pPr>
      <w:r>
        <w:rPr>
          <w:rFonts w:hint="eastAsia" w:ascii="宋体" w:hAnsi="宋体" w:cs="宋体"/>
          <w:color w:val="auto"/>
          <w:szCs w:val="21"/>
        </w:rPr>
        <w:t>5.3.1  本工程的设计阶段、设计阶段审查会议的组织和时间安排，在专用条款约定。发包人负责组织设计阶段审查会议，并承担会议费用及发包人的上级单位、政府有关部门参加审查会议的费用。</w:t>
      </w:r>
    </w:p>
    <w:p>
      <w:pPr>
        <w:spacing w:line="480" w:lineRule="exact"/>
        <w:ind w:firstLine="420" w:firstLineChars="200"/>
        <w:rPr>
          <w:rFonts w:ascii="宋体" w:hAnsi="宋体" w:cs="宋体"/>
          <w:color w:val="auto"/>
          <w:szCs w:val="21"/>
        </w:rPr>
      </w:pPr>
      <w:r>
        <w:rPr>
          <w:rFonts w:hint="eastAsia" w:ascii="宋体" w:hAnsi="宋体" w:cs="宋体"/>
          <w:color w:val="auto"/>
          <w:szCs w:val="21"/>
        </w:rPr>
        <w:t>5.3.2  承包人应根据5.3.1款的约定，向发包人提交相关设计审查阶段的设计文件，设计文件应符合国家有关部门、行业工程建设标准规范对相关设计阶段的设计文件、图纸和资料的深度规定。承包人有义务自费参加发包人组织的设计审查会议、向审查者介绍、解答、解释其设计文件，并自费提供审查过程中需提供的补充资料。</w:t>
      </w:r>
    </w:p>
    <w:p>
      <w:pPr>
        <w:spacing w:line="480" w:lineRule="exact"/>
        <w:ind w:firstLine="420" w:firstLineChars="200"/>
        <w:rPr>
          <w:rFonts w:ascii="宋体" w:hAnsi="宋体" w:cs="宋体"/>
          <w:color w:val="auto"/>
          <w:szCs w:val="21"/>
        </w:rPr>
      </w:pPr>
      <w:r>
        <w:rPr>
          <w:rFonts w:hint="eastAsia" w:ascii="宋体" w:hAnsi="宋体" w:cs="宋体"/>
          <w:color w:val="auto"/>
          <w:szCs w:val="21"/>
        </w:rPr>
        <w:t>5.3.3  发包人有义务向承包人提供设计审查会议的批准文件和纪要。承包人有义务按相关设计审查阶段批准的文件和纪要，并依据合同约定及相关设计规定，对相关设计进行修改、补充和完善。</w:t>
      </w:r>
    </w:p>
    <w:p>
      <w:pPr>
        <w:spacing w:line="480" w:lineRule="exact"/>
        <w:ind w:firstLine="420" w:firstLineChars="200"/>
        <w:rPr>
          <w:rFonts w:ascii="宋体" w:hAnsi="宋体" w:cs="宋体"/>
          <w:color w:val="auto"/>
          <w:szCs w:val="21"/>
        </w:rPr>
      </w:pPr>
      <w:r>
        <w:rPr>
          <w:rFonts w:hint="eastAsia" w:ascii="宋体" w:hAnsi="宋体" w:cs="宋体"/>
          <w:color w:val="auto"/>
          <w:szCs w:val="21"/>
        </w:rPr>
        <w:t>5.3.4  因承包人原因，未能按5.2.5款约定的时间，向发包人提交相关设计审查阶段的完整设计文件、图纸和资料，致使相关设计审查阶段的会议无法进行或无法按期进行，造成的竣工日期延误、窝工损失，及发包人增加的组织会议费用，由承包人承担。</w:t>
      </w:r>
    </w:p>
    <w:p>
      <w:pPr>
        <w:spacing w:line="480" w:lineRule="exact"/>
        <w:ind w:firstLine="420" w:firstLineChars="200"/>
        <w:rPr>
          <w:rFonts w:ascii="宋体" w:hAnsi="宋体" w:cs="宋体"/>
          <w:color w:val="auto"/>
          <w:szCs w:val="21"/>
        </w:rPr>
      </w:pPr>
      <w:r>
        <w:rPr>
          <w:rFonts w:hint="eastAsia" w:ascii="宋体" w:hAnsi="宋体" w:cs="宋体"/>
          <w:color w:val="auto"/>
          <w:szCs w:val="21"/>
        </w:rPr>
        <w:t>5.3.5  发包人有权在5.3.1款约定的各设计审查阶段之前，对相关设计阶段的设计文件、图纸和资料提出建议、进行预审和确认，发包人的任何建议、预审和确认，并不能减轻或免除承包人的合同责任和义务。</w:t>
      </w:r>
    </w:p>
    <w:p>
      <w:pPr>
        <w:spacing w:line="480" w:lineRule="exact"/>
        <w:ind w:firstLine="422" w:firstLineChars="200"/>
        <w:outlineLvl w:val="2"/>
        <w:rPr>
          <w:rFonts w:ascii="宋体" w:hAnsi="宋体" w:cs="宋体"/>
          <w:b/>
          <w:color w:val="auto"/>
          <w:szCs w:val="21"/>
        </w:rPr>
      </w:pPr>
      <w:bookmarkStart w:id="142" w:name="_Toc446841704"/>
      <w:bookmarkStart w:id="143" w:name="_Toc26431"/>
      <w:bookmarkStart w:id="144" w:name="_Toc21429"/>
      <w:bookmarkStart w:id="145" w:name="_Toc440118298"/>
      <w:bookmarkStart w:id="146" w:name="_Toc25973"/>
      <w:bookmarkStart w:id="147" w:name="_Toc13070"/>
      <w:r>
        <w:rPr>
          <w:rFonts w:hint="eastAsia" w:ascii="宋体" w:hAnsi="宋体" w:cs="宋体"/>
          <w:b/>
          <w:color w:val="auto"/>
          <w:szCs w:val="21"/>
        </w:rPr>
        <w:t>5.4  操作维修人员的培训</w:t>
      </w:r>
      <w:bookmarkEnd w:id="142"/>
      <w:bookmarkEnd w:id="143"/>
      <w:bookmarkEnd w:id="144"/>
      <w:bookmarkEnd w:id="145"/>
      <w:bookmarkEnd w:id="146"/>
      <w:bookmarkEnd w:id="147"/>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发包人委托承包人对发包人的操作维修人员进行培训的，另行签订培训委托合同，作为本合同的附件。</w:t>
      </w:r>
    </w:p>
    <w:p>
      <w:pPr>
        <w:spacing w:line="480" w:lineRule="exact"/>
        <w:ind w:firstLine="422" w:firstLineChars="200"/>
        <w:outlineLvl w:val="2"/>
        <w:rPr>
          <w:rFonts w:ascii="宋体" w:hAnsi="宋体" w:cs="宋体"/>
          <w:b/>
          <w:color w:val="auto"/>
          <w:szCs w:val="21"/>
        </w:rPr>
      </w:pPr>
      <w:bookmarkStart w:id="148" w:name="_Toc16452"/>
      <w:bookmarkStart w:id="149" w:name="_Toc247"/>
      <w:bookmarkStart w:id="150" w:name="_Toc446841705"/>
      <w:bookmarkStart w:id="151" w:name="_Toc440118299"/>
      <w:bookmarkStart w:id="152" w:name="_Toc25061"/>
      <w:bookmarkStart w:id="153" w:name="_Toc5338"/>
      <w:r>
        <w:rPr>
          <w:rFonts w:hint="eastAsia" w:ascii="宋体" w:hAnsi="宋体" w:cs="宋体"/>
          <w:b/>
          <w:color w:val="auto"/>
          <w:szCs w:val="21"/>
        </w:rPr>
        <w:t>5.5  知识产权</w:t>
      </w:r>
      <w:bookmarkEnd w:id="148"/>
      <w:bookmarkEnd w:id="149"/>
      <w:bookmarkEnd w:id="150"/>
      <w:bookmarkEnd w:id="151"/>
      <w:bookmarkEnd w:id="152"/>
      <w:bookmarkEnd w:id="153"/>
    </w:p>
    <w:p>
      <w:pPr>
        <w:spacing w:line="480" w:lineRule="exact"/>
        <w:ind w:firstLine="420" w:firstLineChars="200"/>
        <w:rPr>
          <w:rFonts w:ascii="宋体" w:hAnsi="宋体" w:cs="宋体"/>
          <w:color w:val="auto"/>
          <w:szCs w:val="21"/>
        </w:rPr>
      </w:pPr>
      <w:r>
        <w:rPr>
          <w:rFonts w:hint="eastAsia" w:ascii="宋体" w:hAnsi="宋体" w:cs="宋体"/>
          <w:color w:val="auto"/>
          <w:szCs w:val="21"/>
        </w:rPr>
        <w:t>双方可就本合同涉及的合同一方或合同双方（含一方或双方相关的专利商、第三方设计单位或设计人）的技术专利、建筑设计方案、专有技术、设计文件著作权等知识产权，签订知识产权及保密协议，作为本合同的组成部分。</w:t>
      </w:r>
    </w:p>
    <w:p>
      <w:pPr>
        <w:spacing w:line="480" w:lineRule="exact"/>
        <w:ind w:firstLine="422" w:firstLineChars="200"/>
        <w:outlineLvl w:val="1"/>
        <w:rPr>
          <w:rFonts w:ascii="宋体" w:hAnsi="宋体" w:cs="宋体"/>
          <w:b/>
          <w:color w:val="auto"/>
          <w:szCs w:val="21"/>
        </w:rPr>
      </w:pPr>
      <w:bookmarkStart w:id="154" w:name="_Toc24145"/>
      <w:bookmarkStart w:id="155" w:name="_Toc451935991"/>
      <w:bookmarkStart w:id="156" w:name="_Toc22483"/>
      <w:bookmarkStart w:id="157" w:name="_Toc440118300"/>
      <w:bookmarkStart w:id="158" w:name="_Toc16854"/>
      <w:bookmarkStart w:id="159" w:name="_Toc446841706"/>
      <w:bookmarkStart w:id="160" w:name="_Toc18097"/>
      <w:r>
        <w:rPr>
          <w:rFonts w:hint="eastAsia" w:ascii="宋体" w:hAnsi="宋体" w:cs="宋体"/>
          <w:b/>
          <w:color w:val="auto"/>
          <w:szCs w:val="21"/>
        </w:rPr>
        <w:t>第6条  工程物资</w:t>
      </w:r>
      <w:bookmarkEnd w:id="154"/>
      <w:bookmarkEnd w:id="155"/>
      <w:bookmarkEnd w:id="156"/>
      <w:bookmarkEnd w:id="157"/>
      <w:bookmarkEnd w:id="158"/>
      <w:bookmarkEnd w:id="159"/>
      <w:bookmarkEnd w:id="160"/>
    </w:p>
    <w:p>
      <w:pPr>
        <w:spacing w:line="480" w:lineRule="exact"/>
        <w:ind w:firstLine="422" w:firstLineChars="200"/>
        <w:outlineLvl w:val="2"/>
        <w:rPr>
          <w:rFonts w:ascii="宋体" w:hAnsi="宋体" w:cs="宋体"/>
          <w:b/>
          <w:color w:val="auto"/>
          <w:szCs w:val="21"/>
        </w:rPr>
      </w:pPr>
      <w:bookmarkStart w:id="161" w:name="_Toc4969"/>
      <w:bookmarkStart w:id="162" w:name="_Toc24327"/>
      <w:bookmarkStart w:id="163" w:name="_Toc446841707"/>
      <w:bookmarkStart w:id="164" w:name="_Toc972"/>
      <w:bookmarkStart w:id="165" w:name="_Toc440118301"/>
      <w:bookmarkStart w:id="166" w:name="_Toc18469"/>
      <w:r>
        <w:rPr>
          <w:rFonts w:hint="eastAsia" w:ascii="宋体" w:hAnsi="宋体" w:cs="宋体"/>
          <w:b/>
          <w:color w:val="auto"/>
          <w:szCs w:val="21"/>
        </w:rPr>
        <w:t>6.1  工程物资的提供</w:t>
      </w:r>
      <w:bookmarkEnd w:id="161"/>
      <w:bookmarkEnd w:id="162"/>
      <w:bookmarkEnd w:id="163"/>
      <w:bookmarkEnd w:id="164"/>
      <w:bookmarkEnd w:id="165"/>
      <w:bookmarkEnd w:id="166"/>
    </w:p>
    <w:p>
      <w:pPr>
        <w:spacing w:line="480" w:lineRule="exact"/>
        <w:ind w:firstLine="420" w:firstLineChars="200"/>
        <w:rPr>
          <w:rFonts w:ascii="宋体" w:hAnsi="宋体" w:cs="宋体"/>
          <w:color w:val="auto"/>
          <w:szCs w:val="21"/>
        </w:rPr>
      </w:pPr>
      <w:r>
        <w:rPr>
          <w:rFonts w:hint="eastAsia" w:ascii="宋体" w:hAnsi="宋体" w:cs="宋体"/>
          <w:color w:val="auto"/>
          <w:szCs w:val="21"/>
        </w:rPr>
        <w:t>6.1.1  发包人提供的工程物资</w:t>
      </w:r>
    </w:p>
    <w:p>
      <w:pPr>
        <w:spacing w:line="480" w:lineRule="exact"/>
        <w:ind w:firstLine="420" w:firstLineChars="200"/>
        <w:rPr>
          <w:rFonts w:ascii="宋体" w:hAnsi="宋体" w:cs="宋体"/>
          <w:color w:val="auto"/>
          <w:szCs w:val="21"/>
        </w:rPr>
      </w:pPr>
      <w:r>
        <w:rPr>
          <w:rFonts w:hint="eastAsia" w:ascii="宋体" w:hAnsi="宋体" w:cs="宋体"/>
          <w:color w:val="auto"/>
          <w:szCs w:val="21"/>
        </w:rPr>
        <w:t>（1）发包人依据5.2.3款第（3）项设计文件规定的技术参数、技术条件、性能要求、使用要求和数量，负责组织工程物资（包括其备品备件、专用工具及厂商提交的技术文件）的采购，负责运抵现场，并对其需用量、质量检查结果和性能负责。</w:t>
      </w:r>
    </w:p>
    <w:p>
      <w:pPr>
        <w:spacing w:line="480" w:lineRule="exact"/>
        <w:ind w:firstLine="420" w:firstLineChars="200"/>
        <w:rPr>
          <w:rFonts w:ascii="宋体" w:hAnsi="宋体" w:cs="宋体"/>
          <w:color w:val="auto"/>
          <w:szCs w:val="21"/>
        </w:rPr>
      </w:pPr>
      <w:r>
        <w:rPr>
          <w:rFonts w:hint="eastAsia" w:ascii="宋体" w:hAnsi="宋体" w:cs="宋体"/>
          <w:color w:val="auto"/>
          <w:szCs w:val="21"/>
        </w:rPr>
        <w:t>由发包人负责提供的工程物资的类别、数量，在专用条款中列出。</w:t>
      </w:r>
    </w:p>
    <w:p>
      <w:pPr>
        <w:spacing w:line="480" w:lineRule="exact"/>
        <w:ind w:firstLine="420" w:firstLineChars="200"/>
        <w:rPr>
          <w:rFonts w:ascii="宋体" w:hAnsi="宋体" w:cs="宋体"/>
          <w:color w:val="auto"/>
          <w:szCs w:val="21"/>
        </w:rPr>
      </w:pPr>
      <w:r>
        <w:rPr>
          <w:rFonts w:hint="eastAsia" w:ascii="宋体" w:hAnsi="宋体" w:cs="宋体"/>
          <w:color w:val="auto"/>
          <w:szCs w:val="21"/>
        </w:rPr>
        <w:t>（2）因发包人采购提供的工程物资（包括建筑构件等）不符合国家强制性标准、规范的规定，存在质量缺陷、延误抵达现场，给承包人造成窝工、停工或导致关键路径延误的，按13条变更和合同价款调整的约定执行。</w:t>
      </w:r>
    </w:p>
    <w:p>
      <w:pPr>
        <w:spacing w:line="480" w:lineRule="exact"/>
        <w:ind w:firstLine="420" w:firstLineChars="200"/>
        <w:rPr>
          <w:rFonts w:ascii="宋体" w:hAnsi="宋体" w:cs="宋体"/>
          <w:color w:val="auto"/>
          <w:szCs w:val="21"/>
        </w:rPr>
      </w:pPr>
      <w:r>
        <w:rPr>
          <w:rFonts w:hint="eastAsia" w:ascii="宋体" w:hAnsi="宋体" w:cs="宋体"/>
          <w:color w:val="auto"/>
          <w:szCs w:val="21"/>
        </w:rPr>
        <w:t>在履行合同过程中，由于国家新颁布的强制性标准、规范，造成发包人负责提供的工程物资（包括建筑构件等）不符合新颁布的强制性标准时，由发包人负责修复或重新订货。如委托承包人修复，作为一项变更。</w:t>
      </w:r>
    </w:p>
    <w:p>
      <w:pPr>
        <w:spacing w:line="480" w:lineRule="exact"/>
        <w:ind w:firstLine="420" w:firstLineChars="200"/>
        <w:rPr>
          <w:rFonts w:ascii="宋体" w:hAnsi="宋体" w:cs="宋体"/>
          <w:color w:val="auto"/>
          <w:szCs w:val="21"/>
        </w:rPr>
      </w:pPr>
      <w:r>
        <w:rPr>
          <w:rFonts w:hint="eastAsia" w:ascii="宋体" w:hAnsi="宋体" w:cs="宋体"/>
          <w:color w:val="auto"/>
          <w:szCs w:val="21"/>
        </w:rPr>
        <w:t>（3）发包人请承包人参加境外采购工作时，所发生的费用由发包人承担。</w:t>
      </w:r>
    </w:p>
    <w:p>
      <w:pPr>
        <w:spacing w:line="480" w:lineRule="exact"/>
        <w:ind w:firstLine="420" w:firstLineChars="200"/>
        <w:rPr>
          <w:rFonts w:ascii="宋体" w:hAnsi="宋体" w:cs="宋体"/>
          <w:color w:val="auto"/>
          <w:szCs w:val="21"/>
        </w:rPr>
      </w:pPr>
      <w:r>
        <w:rPr>
          <w:rFonts w:hint="eastAsia" w:ascii="宋体" w:hAnsi="宋体" w:cs="宋体"/>
          <w:color w:val="auto"/>
          <w:szCs w:val="21"/>
        </w:rPr>
        <w:t>6.1.2  承包人提供的工程物资</w:t>
      </w:r>
    </w:p>
    <w:p>
      <w:pPr>
        <w:spacing w:line="480" w:lineRule="exact"/>
        <w:ind w:firstLine="420" w:firstLineChars="200"/>
        <w:rPr>
          <w:rFonts w:ascii="宋体" w:hAnsi="宋体" w:cs="宋体"/>
          <w:color w:val="auto"/>
          <w:szCs w:val="21"/>
        </w:rPr>
      </w:pPr>
      <w:r>
        <w:rPr>
          <w:rFonts w:hint="eastAsia" w:ascii="宋体" w:hAnsi="宋体" w:cs="宋体"/>
          <w:color w:val="auto"/>
          <w:szCs w:val="21"/>
        </w:rPr>
        <w:t>（1）承包人应依据5.2.3款第（3）项设计文件规定的技术参数、技术条件、性能要求、使用要求和数量，负责组织工程物资采购（包括备品备件、专用工具及厂商提交的技术文件），负责运抵现场，并对其需用量、质量检查结果和性能负责。</w:t>
      </w:r>
    </w:p>
    <w:p>
      <w:pPr>
        <w:spacing w:line="480" w:lineRule="exact"/>
        <w:ind w:firstLine="420" w:firstLineChars="200"/>
        <w:rPr>
          <w:rFonts w:ascii="宋体" w:hAnsi="宋体" w:cs="宋体"/>
          <w:color w:val="auto"/>
          <w:szCs w:val="21"/>
        </w:rPr>
      </w:pPr>
      <w:r>
        <w:rPr>
          <w:rFonts w:hint="eastAsia" w:ascii="宋体" w:hAnsi="宋体" w:cs="宋体"/>
          <w:color w:val="auto"/>
          <w:szCs w:val="21"/>
        </w:rPr>
        <w:t>由承包人负责提供的工程物资的类别、数量，在专用条款中列出。</w:t>
      </w:r>
    </w:p>
    <w:p>
      <w:pPr>
        <w:spacing w:line="480" w:lineRule="exact"/>
        <w:ind w:firstLine="420" w:firstLineChars="200"/>
        <w:rPr>
          <w:rFonts w:ascii="宋体" w:hAnsi="宋体" w:cs="宋体"/>
          <w:color w:val="auto"/>
          <w:szCs w:val="21"/>
        </w:rPr>
      </w:pPr>
      <w:r>
        <w:rPr>
          <w:rFonts w:hint="eastAsia" w:ascii="宋体" w:hAnsi="宋体" w:cs="宋体"/>
          <w:color w:val="auto"/>
          <w:szCs w:val="21"/>
        </w:rPr>
        <w:t>（2）因承包人提供的工程物资（包括建筑构件等）不符合国家强制性标准、规范的规定或合同约定的标准、规范，所造成的质量缺陷，由承包人自费修复，竣工日期不予延长。</w:t>
      </w:r>
    </w:p>
    <w:p>
      <w:pPr>
        <w:spacing w:line="480" w:lineRule="exact"/>
        <w:ind w:firstLine="420" w:firstLineChars="200"/>
        <w:rPr>
          <w:rFonts w:ascii="宋体" w:hAnsi="宋体" w:cs="宋体"/>
          <w:color w:val="auto"/>
          <w:szCs w:val="21"/>
        </w:rPr>
      </w:pPr>
      <w:r>
        <w:rPr>
          <w:rFonts w:hint="eastAsia" w:ascii="宋体" w:hAnsi="宋体" w:cs="宋体"/>
          <w:color w:val="auto"/>
          <w:szCs w:val="21"/>
        </w:rPr>
        <w:t>在履行合同过程中，由于国家新颁布的强制性标准、规范，造成承包人负责提供的工程物资（包括建筑构件等），虽符合合同约定的标准，但不符合新颁布的强制性标准时，由承包人负责修复或重新订货，并作为变更处理。</w:t>
      </w:r>
    </w:p>
    <w:p>
      <w:pPr>
        <w:spacing w:line="480" w:lineRule="exact"/>
        <w:ind w:firstLine="420" w:firstLineChars="200"/>
        <w:rPr>
          <w:rFonts w:ascii="宋体" w:hAnsi="宋体" w:cs="宋体"/>
          <w:color w:val="auto"/>
          <w:szCs w:val="21"/>
        </w:rPr>
      </w:pPr>
      <w:r>
        <w:rPr>
          <w:rFonts w:hint="eastAsia" w:ascii="宋体" w:hAnsi="宋体" w:cs="宋体"/>
          <w:color w:val="auto"/>
          <w:szCs w:val="21"/>
        </w:rPr>
        <w:t>（3）由承包人提供的竣工后试验的生产性材料，在专用条款中列出类别或（和）清单。</w:t>
      </w:r>
    </w:p>
    <w:p>
      <w:pPr>
        <w:spacing w:line="480" w:lineRule="exact"/>
        <w:ind w:firstLine="420" w:firstLineChars="200"/>
        <w:rPr>
          <w:rFonts w:ascii="宋体" w:hAnsi="宋体" w:cs="宋体"/>
          <w:color w:val="auto"/>
          <w:szCs w:val="21"/>
        </w:rPr>
      </w:pPr>
      <w:r>
        <w:rPr>
          <w:rFonts w:hint="eastAsia" w:ascii="宋体" w:hAnsi="宋体" w:cs="宋体"/>
          <w:color w:val="auto"/>
          <w:szCs w:val="21"/>
        </w:rPr>
        <w:t>6.1.3  承包人对供应商的选择</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承包人应通过招标等竞争性方式选择相关工程物资的供货商或制造厂。对于依法必须进行招标的工程建设项目，应按国家相关规定进行招标。</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承包人不得在设计文件中或以口头暗示方式指定供应商和制造厂，只有唯一厂家的除外。发包人不得以任何方式指定供应商和制造厂。</w:t>
      </w:r>
    </w:p>
    <w:p>
      <w:pPr>
        <w:spacing w:line="480" w:lineRule="exact"/>
        <w:ind w:firstLine="420" w:firstLineChars="200"/>
        <w:rPr>
          <w:rFonts w:ascii="宋体" w:hAnsi="宋体" w:cs="宋体"/>
          <w:color w:val="auto"/>
          <w:szCs w:val="21"/>
        </w:rPr>
      </w:pPr>
      <w:r>
        <w:rPr>
          <w:rFonts w:hint="eastAsia" w:ascii="宋体" w:hAnsi="宋体" w:cs="宋体"/>
          <w:color w:val="auto"/>
          <w:szCs w:val="21"/>
        </w:rPr>
        <w:t>6.1.4  工程物资所有权</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根据6.1.2款约定提供的工程物资，在运抵现场的交货地点并支付了采购进度款，其所有权转为发包人所有。在发包人接收工程前，承包人有义务对工程物资进行保管、维护和保养，未经发包人批准不得运出现场。</w:t>
      </w:r>
    </w:p>
    <w:p>
      <w:pPr>
        <w:spacing w:line="480" w:lineRule="exact"/>
        <w:ind w:firstLine="422" w:firstLineChars="200"/>
        <w:outlineLvl w:val="2"/>
        <w:rPr>
          <w:rFonts w:ascii="宋体" w:hAnsi="宋体" w:cs="宋体"/>
          <w:b/>
          <w:color w:val="auto"/>
          <w:szCs w:val="21"/>
        </w:rPr>
      </w:pPr>
      <w:bookmarkStart w:id="167" w:name="_Toc446841708"/>
      <w:bookmarkStart w:id="168" w:name="_Toc2644"/>
      <w:bookmarkStart w:id="169" w:name="_Toc440118302"/>
      <w:bookmarkStart w:id="170" w:name="_Toc9274"/>
      <w:bookmarkStart w:id="171" w:name="_Toc23131"/>
      <w:bookmarkStart w:id="172" w:name="_Toc23687"/>
      <w:r>
        <w:rPr>
          <w:rFonts w:hint="eastAsia" w:ascii="宋体" w:hAnsi="宋体" w:cs="宋体"/>
          <w:b/>
          <w:color w:val="auto"/>
          <w:szCs w:val="21"/>
        </w:rPr>
        <w:t>6.2  检验</w:t>
      </w:r>
      <w:bookmarkEnd w:id="167"/>
      <w:bookmarkEnd w:id="168"/>
      <w:bookmarkEnd w:id="169"/>
      <w:bookmarkEnd w:id="170"/>
      <w:bookmarkEnd w:id="171"/>
      <w:bookmarkEnd w:id="172"/>
    </w:p>
    <w:p>
      <w:pPr>
        <w:spacing w:line="480" w:lineRule="exact"/>
        <w:ind w:firstLine="420" w:firstLineChars="200"/>
        <w:rPr>
          <w:rFonts w:ascii="宋体" w:hAnsi="宋体" w:cs="宋体"/>
          <w:color w:val="auto"/>
          <w:szCs w:val="21"/>
        </w:rPr>
      </w:pPr>
      <w:r>
        <w:rPr>
          <w:rFonts w:hint="eastAsia" w:ascii="宋体" w:hAnsi="宋体" w:cs="宋体"/>
          <w:color w:val="auto"/>
          <w:szCs w:val="21"/>
        </w:rPr>
        <w:t>6.2.1  工厂检验与报告</w:t>
      </w:r>
    </w:p>
    <w:p>
      <w:pPr>
        <w:spacing w:line="480" w:lineRule="exact"/>
        <w:ind w:firstLine="420" w:firstLineChars="200"/>
        <w:rPr>
          <w:rFonts w:ascii="宋体" w:hAnsi="宋体" w:cs="宋体"/>
          <w:color w:val="auto"/>
          <w:szCs w:val="21"/>
        </w:rPr>
      </w:pPr>
      <w:r>
        <w:rPr>
          <w:rFonts w:hint="eastAsia" w:ascii="宋体" w:hAnsi="宋体" w:cs="宋体"/>
          <w:color w:val="auto"/>
          <w:szCs w:val="21"/>
        </w:rPr>
        <w:t>（1）承包人遵守相关法律规定，负责6.1.2款约定的永久性工程设备、材料、部件和备品备件，及竣工后试验物资的强制性检查、检验、监测和试验，并向发包人提供相关报告。报告提供日期、报告内容和提交份数，在专用条款中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2）承包人邀请发包人参检时，应在进行相关加工制造阶段的检查、检验、监测和试验之前，以书面形式通知发包人参检的内容、地点和时间。发包人在接到邀请后的5日内，以书面形式通知承包人参检或不参检。</w:t>
      </w:r>
    </w:p>
    <w:p>
      <w:pPr>
        <w:spacing w:line="480" w:lineRule="exact"/>
        <w:ind w:firstLine="420" w:firstLineChars="200"/>
        <w:rPr>
          <w:rFonts w:ascii="宋体" w:hAnsi="宋体" w:cs="宋体"/>
          <w:color w:val="auto"/>
          <w:szCs w:val="21"/>
        </w:rPr>
      </w:pPr>
      <w:r>
        <w:rPr>
          <w:rFonts w:hint="eastAsia" w:ascii="宋体" w:hAnsi="宋体" w:cs="宋体"/>
          <w:color w:val="auto"/>
          <w:szCs w:val="21"/>
        </w:rPr>
        <w:t>（3）发包人承担其参检人员在参检期间的工资、补贴、差旅费和住宿费等，承包人负责办理进入相关厂家的许可，并提供方便。</w:t>
      </w:r>
    </w:p>
    <w:p>
      <w:pPr>
        <w:spacing w:line="480" w:lineRule="exact"/>
        <w:ind w:firstLine="420" w:firstLineChars="200"/>
        <w:rPr>
          <w:rFonts w:ascii="宋体" w:hAnsi="宋体" w:cs="宋体"/>
          <w:color w:val="auto"/>
          <w:szCs w:val="21"/>
        </w:rPr>
      </w:pPr>
      <w:r>
        <w:rPr>
          <w:rFonts w:hint="eastAsia" w:ascii="宋体" w:hAnsi="宋体" w:cs="宋体"/>
          <w:color w:val="auto"/>
          <w:szCs w:val="21"/>
        </w:rPr>
        <w:t>（4）发包人委托有资格、有经验的第三方代表发包人自费参检的，应在接到承包人邀请函后5日内，以书面形式通知承包人，并写明受托单位及受托人员的名称、姓名及授予的职权。</w:t>
      </w:r>
    </w:p>
    <w:p>
      <w:pPr>
        <w:spacing w:line="480" w:lineRule="exact"/>
        <w:ind w:firstLine="420" w:firstLineChars="200"/>
        <w:rPr>
          <w:rFonts w:ascii="宋体" w:hAnsi="宋体" w:cs="宋体"/>
          <w:color w:val="auto"/>
          <w:szCs w:val="21"/>
        </w:rPr>
      </w:pPr>
      <w:r>
        <w:rPr>
          <w:rFonts w:hint="eastAsia" w:ascii="宋体" w:hAnsi="宋体" w:cs="宋体"/>
          <w:color w:val="auto"/>
          <w:szCs w:val="21"/>
        </w:rPr>
        <w:t>（5）发包人及其委托人的参检，并不能解除承包人对其采购的工程物资的质量责任。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6.2.2  覆盖和包装的后果</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已在6.2.1款约定的日期内以书面形式通知承包人参检，并依据约定日期提前或按时到达指定地点，但加工制造的工程物资未经发包人现场检验已经被覆盖、包装或已运抵启运地点时，发包人有权责令承包人将其运回原地、拆除覆盖、包装，重新进行检查或检验或检测或试验及复原，承包人应承担由此发生的费用。造成工程关键路径延误的，竣工日期不予延长。</w:t>
      </w:r>
    </w:p>
    <w:p>
      <w:pPr>
        <w:spacing w:line="480" w:lineRule="exact"/>
        <w:ind w:firstLine="420" w:firstLineChars="200"/>
        <w:rPr>
          <w:rFonts w:ascii="宋体" w:hAnsi="宋体" w:cs="宋体"/>
          <w:color w:val="auto"/>
          <w:szCs w:val="21"/>
        </w:rPr>
      </w:pPr>
      <w:r>
        <w:rPr>
          <w:rFonts w:hint="eastAsia" w:ascii="宋体" w:hAnsi="宋体" w:cs="宋体"/>
          <w:color w:val="auto"/>
          <w:szCs w:val="21"/>
        </w:rPr>
        <w:t>6.2.3  未能按时参检</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未能按6.2.1款的约定时间参检，承包人可自行组织检查、检验、检测和试验，质检结果视为是真实的。发包人有权在此后，以变更指令通知承包人重新检查、检验、检测和试验，或增加试验细节或改变试验地点。工程物资经质检合格的，所发生的费用由发包人承担，造成工程关键路径延误的，竣工日期相应顺延；工程物资经质检不合格时，所发生的费用由承包人承担，竣工日期不予延长。</w:t>
      </w:r>
    </w:p>
    <w:p>
      <w:pPr>
        <w:spacing w:line="480" w:lineRule="exact"/>
        <w:ind w:firstLine="420" w:firstLineChars="200"/>
        <w:rPr>
          <w:rFonts w:ascii="宋体" w:hAnsi="宋体" w:cs="宋体"/>
          <w:color w:val="auto"/>
          <w:szCs w:val="21"/>
        </w:rPr>
      </w:pPr>
      <w:r>
        <w:rPr>
          <w:rFonts w:hint="eastAsia" w:ascii="宋体" w:hAnsi="宋体" w:cs="宋体"/>
          <w:color w:val="auto"/>
          <w:szCs w:val="21"/>
        </w:rPr>
        <w:t>6.2.4  现场清点与检查</w:t>
      </w:r>
    </w:p>
    <w:p>
      <w:pPr>
        <w:spacing w:line="480" w:lineRule="exact"/>
        <w:ind w:firstLine="420" w:firstLineChars="200"/>
        <w:rPr>
          <w:rFonts w:ascii="宋体" w:hAnsi="宋体" w:cs="宋体"/>
          <w:color w:val="auto"/>
          <w:szCs w:val="21"/>
        </w:rPr>
      </w:pPr>
      <w:r>
        <w:rPr>
          <w:rFonts w:hint="eastAsia" w:ascii="宋体" w:hAnsi="宋体" w:cs="宋体"/>
          <w:color w:val="auto"/>
          <w:szCs w:val="21"/>
        </w:rPr>
        <w:t>（1）发包人应在其根据6.1.1款约定负责提供的工程物资运抵现场前5日通知承包人。发包人（或包括为发包人提供工程物资的供应商）与承包人（或包括其分包人）按每批货物的提货单据清点箱件数量及进行外观检查，并根据装箱单清点箱内数量、出厂合格证、图纸、文件资料等，并进行外观检查。经检查清点后双方人员签署交接清单。</w:t>
      </w:r>
    </w:p>
    <w:p>
      <w:pPr>
        <w:spacing w:line="480" w:lineRule="exact"/>
        <w:ind w:firstLine="420" w:firstLineChars="200"/>
        <w:rPr>
          <w:rFonts w:ascii="宋体" w:hAnsi="宋体" w:cs="宋体"/>
          <w:color w:val="auto"/>
          <w:szCs w:val="21"/>
        </w:rPr>
      </w:pPr>
      <w:r>
        <w:rPr>
          <w:rFonts w:hint="eastAsia" w:ascii="宋体" w:hAnsi="宋体" w:cs="宋体"/>
          <w:color w:val="auto"/>
          <w:szCs w:val="21"/>
        </w:rPr>
        <w:t>经现场检查清点发现箱件短缺，箱件内的物资数量、图纸、资料短缺，或有外观缺陷的，发包人应负责补齐或自费修复，工程物资在缺陷未能修复之前不得用于工程。当发包人委托承包人修复缺陷时，另行签订追加合同。因上述情况造成工程关键路径延误的，竣工日期相应顺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2）承包人应在其根据6.1.2款约定负责提供的工程物资运抵现场前5日通知发包人。承包人（或包括为承包人提供工程物资的供应商或分包人）与发包人（包括代表或其监理人）按每批货物的提货单据清点箱件数量及进行外观检查，并根据装箱单清点箱内数量、出厂合格证、图纸、文件资料等，并进行外观检查。经检查清点后，双方人员签署开箱检验证明。</w:t>
      </w:r>
    </w:p>
    <w:p>
      <w:pPr>
        <w:spacing w:line="480" w:lineRule="exact"/>
        <w:ind w:firstLine="420" w:firstLineChars="200"/>
        <w:rPr>
          <w:rFonts w:ascii="宋体" w:hAnsi="宋体" w:cs="宋体"/>
          <w:color w:val="auto"/>
          <w:szCs w:val="21"/>
        </w:rPr>
      </w:pPr>
      <w:r>
        <w:rPr>
          <w:rFonts w:hint="eastAsia" w:ascii="宋体" w:hAnsi="宋体" w:cs="宋体"/>
          <w:color w:val="auto"/>
          <w:szCs w:val="21"/>
        </w:rPr>
        <w:t>经现场检查清点发现箱件短缺，箱件内的数量、图纸、资料短缺，或有外观缺陷的，承包人应负责补齐或自费修复，工程物资在缺陷未能修复之前不得用于工程。因此造成的费用增加、竣工日期延误，由承包人负责。</w:t>
      </w:r>
    </w:p>
    <w:p>
      <w:pPr>
        <w:spacing w:line="480" w:lineRule="exact"/>
        <w:ind w:firstLine="420" w:firstLineChars="200"/>
        <w:rPr>
          <w:rFonts w:ascii="宋体" w:hAnsi="宋体" w:cs="宋体"/>
          <w:color w:val="auto"/>
          <w:szCs w:val="21"/>
        </w:rPr>
      </w:pPr>
      <w:r>
        <w:rPr>
          <w:rFonts w:hint="eastAsia" w:ascii="宋体" w:hAnsi="宋体" w:cs="宋体"/>
          <w:color w:val="auto"/>
          <w:szCs w:val="21"/>
        </w:rPr>
        <w:t>6.2.5  质量监督部门及消防、环保等部门的参检</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承包人随时接受质量监督部门、消防部门、环保部门、行业等专业检查人员对制造、安装及试验过程的现场检查，其费用由发包人承担。承包人为此提供方便。造成工程关键路径延误的，竣工日期相应顺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因上述部门在参检中提出的修改、更换等意见所增加的相关费用，应根据6.1.1款或6.1.2款约定的提供工程物资的责任方来承担；因此造成工程关键路径延误的，责任方为承包人时，竣工日期不予延长；责任方为发包人时，竣工日期相应顺延。</w:t>
      </w:r>
    </w:p>
    <w:p>
      <w:pPr>
        <w:spacing w:line="480" w:lineRule="exact"/>
        <w:ind w:firstLine="422" w:firstLineChars="200"/>
        <w:outlineLvl w:val="2"/>
        <w:rPr>
          <w:rFonts w:ascii="宋体" w:hAnsi="宋体" w:cs="宋体"/>
          <w:b/>
          <w:color w:val="auto"/>
          <w:szCs w:val="21"/>
        </w:rPr>
      </w:pPr>
      <w:bookmarkStart w:id="173" w:name="_Toc20922"/>
      <w:bookmarkStart w:id="174" w:name="_Toc4609"/>
      <w:bookmarkStart w:id="175" w:name="_Toc446841709"/>
      <w:bookmarkStart w:id="176" w:name="_Toc440118303"/>
      <w:bookmarkStart w:id="177" w:name="_Toc10707"/>
      <w:bookmarkStart w:id="178" w:name="_Toc19041"/>
      <w:r>
        <w:rPr>
          <w:rFonts w:hint="eastAsia" w:ascii="宋体" w:hAnsi="宋体" w:cs="宋体"/>
          <w:b/>
          <w:color w:val="auto"/>
          <w:szCs w:val="21"/>
        </w:rPr>
        <w:t>6.3  进口工程物资的采购、报关、清关和商检</w:t>
      </w:r>
      <w:bookmarkEnd w:id="173"/>
      <w:bookmarkEnd w:id="174"/>
      <w:bookmarkEnd w:id="175"/>
      <w:bookmarkEnd w:id="176"/>
      <w:bookmarkEnd w:id="177"/>
      <w:bookmarkEnd w:id="178"/>
    </w:p>
    <w:p>
      <w:pPr>
        <w:spacing w:line="480" w:lineRule="exact"/>
        <w:ind w:firstLine="420" w:firstLineChars="200"/>
        <w:rPr>
          <w:rFonts w:ascii="宋体" w:hAnsi="宋体" w:cs="宋体"/>
          <w:color w:val="auto"/>
          <w:szCs w:val="21"/>
        </w:rPr>
      </w:pPr>
      <w:r>
        <w:rPr>
          <w:rFonts w:hint="eastAsia" w:ascii="宋体" w:hAnsi="宋体" w:cs="宋体"/>
          <w:color w:val="auto"/>
          <w:szCs w:val="21"/>
        </w:rPr>
        <w:t>6.3.1  工程物资的进口采购责任方，及采购方式，在专用条款中约定。采购责任方负责报关、清关和商检，另一方有义务协助。</w:t>
      </w:r>
    </w:p>
    <w:p>
      <w:pPr>
        <w:spacing w:line="480" w:lineRule="exact"/>
        <w:ind w:firstLine="420" w:firstLineChars="200"/>
        <w:rPr>
          <w:rFonts w:ascii="宋体" w:hAnsi="宋体" w:cs="宋体"/>
          <w:color w:val="auto"/>
          <w:szCs w:val="21"/>
        </w:rPr>
      </w:pPr>
      <w:r>
        <w:rPr>
          <w:rFonts w:hint="eastAsia" w:ascii="宋体" w:hAnsi="宋体" w:cs="宋体"/>
          <w:color w:val="auto"/>
          <w:szCs w:val="21"/>
        </w:rPr>
        <w:t>6.3.2  因工程物资报关、清关和商检的延误，造成工程关键路径延误时，承包人负责进口采购的， 竣工日期不予延长，增加的费用由承包人承担；发包人负责进口采购的，竣工日期给予相应延长，承包人由此增加的费用由发包人承担。</w:t>
      </w:r>
    </w:p>
    <w:p>
      <w:pPr>
        <w:spacing w:line="480" w:lineRule="exact"/>
        <w:ind w:firstLine="422" w:firstLineChars="200"/>
        <w:outlineLvl w:val="2"/>
        <w:rPr>
          <w:rFonts w:ascii="宋体" w:hAnsi="宋体" w:cs="宋体"/>
          <w:b/>
          <w:color w:val="auto"/>
          <w:szCs w:val="21"/>
        </w:rPr>
      </w:pPr>
      <w:bookmarkStart w:id="179" w:name="_Toc23087"/>
      <w:bookmarkStart w:id="180" w:name="_Toc6323"/>
      <w:bookmarkStart w:id="181" w:name="_Toc440118304"/>
      <w:bookmarkStart w:id="182" w:name="_Toc24609"/>
      <w:bookmarkStart w:id="183" w:name="_Toc446841710"/>
      <w:bookmarkStart w:id="184" w:name="_Toc26542"/>
      <w:r>
        <w:rPr>
          <w:rFonts w:hint="eastAsia" w:ascii="宋体" w:hAnsi="宋体" w:cs="宋体"/>
          <w:b/>
          <w:color w:val="auto"/>
          <w:szCs w:val="21"/>
        </w:rPr>
        <w:t>6.4  运输与超限物资运输</w:t>
      </w:r>
      <w:bookmarkEnd w:id="179"/>
      <w:bookmarkEnd w:id="180"/>
      <w:bookmarkEnd w:id="181"/>
      <w:bookmarkEnd w:id="182"/>
      <w:bookmarkEnd w:id="183"/>
      <w:bookmarkEnd w:id="184"/>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负责采购的超限工程物资（超重、超长、超宽、超高）的运输，由承包人负责，该超限物资的运输费用及其运输途中的特殊措施、拆迁、赔偿等全部费用，包含在合同价格内。运输过程中的费用增加，由承包人承担。造成工程关键路径延误时，竣工日期不予延长。专用条款另有约定除外。</w:t>
      </w:r>
    </w:p>
    <w:p>
      <w:pPr>
        <w:spacing w:line="480" w:lineRule="exact"/>
        <w:ind w:firstLine="422" w:firstLineChars="200"/>
        <w:outlineLvl w:val="2"/>
        <w:rPr>
          <w:rFonts w:ascii="宋体" w:hAnsi="宋体" w:cs="宋体"/>
          <w:b/>
          <w:color w:val="auto"/>
          <w:szCs w:val="21"/>
        </w:rPr>
      </w:pPr>
      <w:bookmarkStart w:id="185" w:name="_Toc27302"/>
      <w:bookmarkStart w:id="186" w:name="_Toc22353"/>
      <w:bookmarkStart w:id="187" w:name="_Toc440118305"/>
      <w:bookmarkStart w:id="188" w:name="_Toc446841711"/>
      <w:bookmarkStart w:id="189" w:name="_Toc17464"/>
      <w:bookmarkStart w:id="190" w:name="_Toc2499"/>
      <w:r>
        <w:rPr>
          <w:rFonts w:hint="eastAsia" w:ascii="宋体" w:hAnsi="宋体" w:cs="宋体"/>
          <w:b/>
          <w:color w:val="auto"/>
          <w:szCs w:val="21"/>
        </w:rPr>
        <w:t>6.5  重新订货及后果</w:t>
      </w:r>
      <w:bookmarkEnd w:id="185"/>
      <w:bookmarkEnd w:id="186"/>
      <w:bookmarkEnd w:id="187"/>
      <w:bookmarkEnd w:id="188"/>
      <w:bookmarkEnd w:id="189"/>
      <w:bookmarkEnd w:id="190"/>
    </w:p>
    <w:p>
      <w:pPr>
        <w:spacing w:line="480" w:lineRule="exact"/>
        <w:ind w:firstLine="420" w:firstLineChars="200"/>
        <w:rPr>
          <w:rFonts w:ascii="宋体" w:hAnsi="宋体" w:cs="宋体"/>
          <w:color w:val="auto"/>
          <w:szCs w:val="21"/>
        </w:rPr>
      </w:pPr>
      <w:r>
        <w:rPr>
          <w:rFonts w:hint="eastAsia" w:ascii="宋体" w:hAnsi="宋体" w:cs="宋体"/>
          <w:color w:val="auto"/>
          <w:szCs w:val="21"/>
        </w:rPr>
        <w:t>6.5.1  依据6.1.1款及6.3.1款的约定，由发包人负责提供的工程物资存在缺陷时，经发包人组织修复仍不合格的，由发包人负责重新订货并运抵现场。因此造成承包人停工、窝工的，由发包人承担所发生的实际费用；导致关键路径延误时，竣工日期相应顺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6.5.2  依据6.1.2款及6.3.1款的约定，由承包人负责提供的永久性工程设备、材料和部件存在缺陷时，经承包人修复仍不合格的，由承包人负责重新订货并运抵现场。因此造成的费用增加、竣工日期延误，由承包人负责。</w:t>
      </w:r>
    </w:p>
    <w:p>
      <w:pPr>
        <w:spacing w:line="480" w:lineRule="exact"/>
        <w:ind w:firstLine="422" w:firstLineChars="200"/>
        <w:outlineLvl w:val="2"/>
        <w:rPr>
          <w:rFonts w:ascii="宋体" w:hAnsi="宋体" w:cs="宋体"/>
          <w:b/>
          <w:color w:val="auto"/>
          <w:szCs w:val="21"/>
        </w:rPr>
      </w:pPr>
      <w:bookmarkStart w:id="191" w:name="_Toc6924"/>
      <w:bookmarkStart w:id="192" w:name="_Toc440118306"/>
      <w:bookmarkStart w:id="193" w:name="_Toc446841712"/>
      <w:bookmarkStart w:id="194" w:name="_Toc8765"/>
      <w:bookmarkStart w:id="195" w:name="_Toc27353"/>
      <w:bookmarkStart w:id="196" w:name="_Toc27324"/>
      <w:r>
        <w:rPr>
          <w:rFonts w:hint="eastAsia" w:ascii="宋体" w:hAnsi="宋体" w:cs="宋体"/>
          <w:b/>
          <w:color w:val="auto"/>
          <w:szCs w:val="21"/>
        </w:rPr>
        <w:t>6.6  工程物资保管与剩余</w:t>
      </w:r>
      <w:bookmarkEnd w:id="191"/>
      <w:bookmarkEnd w:id="192"/>
      <w:bookmarkEnd w:id="193"/>
      <w:bookmarkEnd w:id="194"/>
      <w:bookmarkEnd w:id="195"/>
      <w:bookmarkEnd w:id="196"/>
    </w:p>
    <w:p>
      <w:pPr>
        <w:tabs>
          <w:tab w:val="left" w:pos="3418"/>
        </w:tabs>
        <w:spacing w:line="480" w:lineRule="exact"/>
        <w:ind w:firstLine="420" w:firstLineChars="200"/>
        <w:rPr>
          <w:rFonts w:ascii="宋体" w:hAnsi="宋体" w:cs="宋体"/>
          <w:color w:val="auto"/>
          <w:szCs w:val="21"/>
        </w:rPr>
      </w:pPr>
      <w:r>
        <w:rPr>
          <w:rFonts w:hint="eastAsia" w:ascii="宋体" w:hAnsi="宋体" w:cs="宋体"/>
          <w:color w:val="auto"/>
          <w:szCs w:val="21"/>
        </w:rPr>
        <w:t>6.6.1  工程物资保管</w:t>
      </w:r>
    </w:p>
    <w:p>
      <w:pPr>
        <w:spacing w:line="480" w:lineRule="exact"/>
        <w:ind w:firstLine="420" w:firstLineChars="200"/>
        <w:rPr>
          <w:rFonts w:ascii="宋体" w:hAnsi="宋体" w:cs="宋体"/>
          <w:color w:val="auto"/>
          <w:szCs w:val="21"/>
        </w:rPr>
      </w:pPr>
      <w:r>
        <w:rPr>
          <w:rFonts w:hint="eastAsia" w:ascii="宋体" w:hAnsi="宋体" w:cs="宋体"/>
          <w:color w:val="auto"/>
          <w:szCs w:val="21"/>
        </w:rPr>
        <w:t>根据6.1.1款由发包人负责提供的工程物资、6.1.2款由承包人负责提供的工程物资的约定并委托承包人保管的，工程物资的类别和数量在专用条款中约定。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应按说明书的相关规定对工程物资进行保管、维护、保养，防止变形、变质、污染和对人身造成伤害。承包人提交保管维护方案的时间在专用条款中约定，保管维护方案应包括：工程物资分类和保管、保养、保安、领用制度，以及库房、特殊保管库房、堆场、道路、照明、消防、设施、器具等规划。保管所需的一切费用，包含在合同价格内。由发包人提供的库房、堆场、设施和设备，在专用条款中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6.6.2  剩余工程物资的移交</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承包人保管的工程物资（含承包人负责采购提供的工程物资并收到了采购进度款，及发包人委托保管的工程物资），在竣工试验完成后，剩余部分由承包人无偿移交给发包人，专用条款另有约定时除外。</w:t>
      </w:r>
    </w:p>
    <w:p>
      <w:pPr>
        <w:spacing w:line="480" w:lineRule="exact"/>
        <w:ind w:firstLine="422" w:firstLineChars="200"/>
        <w:outlineLvl w:val="1"/>
        <w:rPr>
          <w:rFonts w:ascii="宋体" w:hAnsi="宋体" w:cs="宋体"/>
          <w:b/>
          <w:color w:val="auto"/>
          <w:szCs w:val="21"/>
        </w:rPr>
      </w:pPr>
      <w:bookmarkStart w:id="197" w:name="_Toc17085"/>
      <w:bookmarkStart w:id="198" w:name="_Toc875"/>
      <w:bookmarkStart w:id="199" w:name="_Toc440118307"/>
      <w:bookmarkStart w:id="200" w:name="_Toc451935992"/>
      <w:bookmarkStart w:id="201" w:name="_Toc26525"/>
      <w:bookmarkStart w:id="202" w:name="_Toc446841713"/>
      <w:bookmarkStart w:id="203" w:name="_Toc25227"/>
      <w:r>
        <w:rPr>
          <w:rFonts w:hint="eastAsia" w:ascii="宋体" w:hAnsi="宋体" w:cs="宋体"/>
          <w:b/>
          <w:color w:val="auto"/>
          <w:szCs w:val="21"/>
        </w:rPr>
        <w:t>第7条  施工</w:t>
      </w:r>
      <w:bookmarkEnd w:id="197"/>
      <w:bookmarkEnd w:id="198"/>
      <w:bookmarkEnd w:id="199"/>
      <w:bookmarkEnd w:id="200"/>
      <w:bookmarkEnd w:id="201"/>
      <w:bookmarkEnd w:id="202"/>
      <w:bookmarkEnd w:id="203"/>
    </w:p>
    <w:p>
      <w:pPr>
        <w:spacing w:line="480" w:lineRule="exact"/>
        <w:ind w:firstLine="422" w:firstLineChars="200"/>
        <w:outlineLvl w:val="2"/>
        <w:rPr>
          <w:rFonts w:ascii="宋体" w:hAnsi="宋体" w:cs="宋体"/>
          <w:b/>
          <w:color w:val="auto"/>
          <w:szCs w:val="21"/>
        </w:rPr>
      </w:pPr>
      <w:bookmarkStart w:id="204" w:name="_Toc19549"/>
      <w:bookmarkStart w:id="205" w:name="_Toc4294"/>
      <w:bookmarkStart w:id="206" w:name="_Toc24496"/>
      <w:bookmarkStart w:id="207" w:name="_Toc440118308"/>
      <w:bookmarkStart w:id="208" w:name="_Toc446841714"/>
      <w:bookmarkStart w:id="209" w:name="_Toc7622"/>
      <w:r>
        <w:rPr>
          <w:rFonts w:hint="eastAsia" w:ascii="宋体" w:hAnsi="宋体" w:cs="宋体"/>
          <w:b/>
          <w:color w:val="auto"/>
          <w:szCs w:val="21"/>
        </w:rPr>
        <w:t>7.1  发包人的义务</w:t>
      </w:r>
      <w:bookmarkEnd w:id="204"/>
      <w:bookmarkEnd w:id="205"/>
      <w:bookmarkEnd w:id="206"/>
      <w:bookmarkEnd w:id="207"/>
      <w:bookmarkEnd w:id="208"/>
      <w:bookmarkEnd w:id="209"/>
    </w:p>
    <w:p>
      <w:pPr>
        <w:spacing w:line="480" w:lineRule="exact"/>
        <w:ind w:firstLine="420" w:firstLineChars="200"/>
        <w:rPr>
          <w:rFonts w:ascii="宋体" w:hAnsi="宋体" w:cs="宋体"/>
          <w:color w:val="auto"/>
          <w:szCs w:val="21"/>
        </w:rPr>
      </w:pPr>
      <w:r>
        <w:rPr>
          <w:rFonts w:hint="eastAsia" w:ascii="宋体" w:hAnsi="宋体" w:cs="宋体"/>
          <w:color w:val="auto"/>
          <w:szCs w:val="21"/>
        </w:rPr>
        <w:t>7.1.1  基准坐标资料</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承包人因放线需请发包人与相关单位联系的事项，发包人有义务协助。</w:t>
      </w:r>
    </w:p>
    <w:p>
      <w:pPr>
        <w:spacing w:line="480" w:lineRule="exact"/>
        <w:ind w:firstLine="420" w:firstLineChars="200"/>
        <w:rPr>
          <w:rFonts w:ascii="宋体" w:hAnsi="宋体" w:cs="宋体"/>
          <w:color w:val="auto"/>
          <w:szCs w:val="21"/>
        </w:rPr>
      </w:pPr>
      <w:r>
        <w:rPr>
          <w:rFonts w:hint="eastAsia" w:ascii="宋体" w:hAnsi="宋体" w:cs="宋体"/>
          <w:color w:val="auto"/>
          <w:szCs w:val="21"/>
        </w:rPr>
        <w:t>7.1.2  审查总体施工组织设计</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有权对承包人根据7.2.2款约定提交的总体施工组织设计进行审查，并在接到总体施工组织设计后20日内提出建议和要求。发包人的建议和要求，并不能减轻或免除承包人的任何合同责任。发包人未能在20日内提出任何建议和要求的，承包人有权按提交的总体施工组织设计实施。</w:t>
      </w:r>
    </w:p>
    <w:p>
      <w:pPr>
        <w:spacing w:line="480" w:lineRule="exact"/>
        <w:ind w:firstLine="420" w:firstLineChars="200"/>
        <w:rPr>
          <w:rFonts w:ascii="宋体" w:hAnsi="宋体" w:cs="宋体"/>
          <w:color w:val="auto"/>
          <w:szCs w:val="21"/>
        </w:rPr>
      </w:pPr>
      <w:r>
        <w:rPr>
          <w:rFonts w:hint="eastAsia" w:ascii="宋体" w:hAnsi="宋体" w:cs="宋体"/>
          <w:color w:val="auto"/>
          <w:szCs w:val="21"/>
        </w:rPr>
        <w:t>7.1.3  进场条件和进场日期</w:t>
      </w:r>
    </w:p>
    <w:p>
      <w:pPr>
        <w:spacing w:line="480" w:lineRule="exact"/>
        <w:ind w:firstLine="420" w:firstLineChars="200"/>
        <w:rPr>
          <w:rFonts w:ascii="宋体" w:hAnsi="宋体" w:cs="宋体"/>
          <w:color w:val="auto"/>
          <w:szCs w:val="21"/>
        </w:rPr>
      </w:pPr>
      <w:r>
        <w:rPr>
          <w:rFonts w:hint="eastAsia" w:ascii="宋体" w:hAnsi="宋体" w:cs="宋体"/>
          <w:color w:val="auto"/>
          <w:szCs w:val="21"/>
        </w:rPr>
        <w:t>除专用条款另有约定外，发包人应根据批准的初步设计和7.2.3款约定由承包人提交的临时占地资料，与承包人约定进场条件，确定进场日期。发包人应提供施工场地、完成进场道路、用地许可、拆迁及补偿等工作，保证承包人能够按时进入现场开始准备工作。进场条件和进场日期在专用条款中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因发包人原因造成承包人的进场时间延误的，竣工日期相应顺延。发包人承担承包人因此发生的相关窝工费用。</w:t>
      </w:r>
    </w:p>
    <w:p>
      <w:pPr>
        <w:spacing w:line="480" w:lineRule="exact"/>
        <w:ind w:firstLine="420" w:firstLineChars="200"/>
        <w:rPr>
          <w:rFonts w:ascii="宋体" w:hAnsi="宋体" w:cs="宋体"/>
          <w:color w:val="auto"/>
          <w:szCs w:val="21"/>
        </w:rPr>
      </w:pPr>
      <w:r>
        <w:rPr>
          <w:rFonts w:hint="eastAsia" w:ascii="宋体" w:hAnsi="宋体" w:cs="宋体"/>
          <w:color w:val="auto"/>
          <w:szCs w:val="21"/>
        </w:rPr>
        <w:t>7.1.4  提供临时用水、用电等和节点铺设</w:t>
      </w:r>
    </w:p>
    <w:p>
      <w:pPr>
        <w:spacing w:line="480" w:lineRule="exact"/>
        <w:ind w:firstLine="420" w:firstLineChars="200"/>
        <w:rPr>
          <w:rFonts w:ascii="宋体" w:hAnsi="宋体" w:cs="宋体"/>
          <w:color w:val="auto"/>
          <w:szCs w:val="21"/>
        </w:rPr>
      </w:pPr>
      <w:r>
        <w:rPr>
          <w:rFonts w:hint="eastAsia" w:ascii="宋体" w:hAnsi="宋体" w:cs="宋体"/>
          <w:color w:val="auto"/>
          <w:szCs w:val="21"/>
        </w:rPr>
        <w:t>除专用条款另有约定外，发包人应按7.2.4款的约定，在承包人进场前将施工临时用水、用电等接至约定的节点位置，并保证其需要。上述临时使用的水、电等的类别、取费单价在专用条款中约定，发包人按实际计量结果收费。发包人无法提供的水、电等在专用条款中约定，相关费用由承包人纳入报价并承担相关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未能按约定的类别和时间完成节点铺设，使开工时间延误，竣工日期相应顺延。未能按约定的品质、数量和时间提供水、电等，给承包人造成的损失由发包人承担，导致工程关键路径延误的，竣工日期相应顺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7.1.5  办理开工等批准手续</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发包人应在施工开工日期前，取得开工批准文件或施工许可证等许可、证件或批文，完成工程质量监督、安全监督等手续的办理。</w:t>
      </w:r>
    </w:p>
    <w:p>
      <w:pPr>
        <w:spacing w:line="480" w:lineRule="exact"/>
        <w:ind w:firstLine="420" w:firstLineChars="200"/>
        <w:rPr>
          <w:rFonts w:ascii="宋体" w:hAnsi="宋体" w:cs="宋体"/>
          <w:color w:val="auto"/>
          <w:szCs w:val="21"/>
        </w:rPr>
      </w:pPr>
      <w:r>
        <w:rPr>
          <w:rFonts w:hint="eastAsia" w:ascii="宋体" w:hAnsi="宋体" w:cs="宋体"/>
          <w:color w:val="auto"/>
          <w:szCs w:val="21"/>
        </w:rPr>
        <w:t>7.1.6  施工过程中需由发包人办理的批准</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承包人在施工过程中根据7.2.6款的约定，通知需由发包人办理的各项批准手续，由发包人申请办理。</w:t>
      </w:r>
    </w:p>
    <w:p>
      <w:pPr>
        <w:spacing w:line="480" w:lineRule="exact"/>
        <w:ind w:firstLine="420" w:firstLineChars="200"/>
        <w:rPr>
          <w:rFonts w:ascii="宋体" w:hAnsi="宋体" w:cs="宋体"/>
          <w:color w:val="auto"/>
          <w:szCs w:val="21"/>
        </w:rPr>
      </w:pPr>
      <w:r>
        <w:rPr>
          <w:rFonts w:hint="eastAsia" w:ascii="宋体" w:hAnsi="宋体" w:cs="宋体"/>
          <w:color w:val="auto"/>
          <w:szCs w:val="21"/>
        </w:rPr>
        <w:t>因发包人未能按时办妥上述批准手续，给承包人造成的窝工损失，由发包人承担。导致工程关键路径延误的，竣工日期顺延。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7.1.7  提供施工障碍资料</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按合同约定的内容和时间提供与施工场地相关的地下和地上的建筑物、构筑物和其他设施的坐标位置。发包人根据5.2.1款第（1）项、第（2）项的约定，已经提供的可不再提供。承包人对发包人在合同约定时间之后提供的障碍资料，可依据13.2.3款施工变更的约定提交变更申请，对于承包人的合理请求发包人应予以批准。因发包人未能提供上述施工障碍资料或提供的资料不真实、不准确、不齐全，给承包人造成损失或损害的，由发包人承担赔偿责任。导致工程关键路径延误的，竣工日期相应顺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7.1.8  承包人新发现的施工障碍</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根据承包人按照7.2.8款的约定发出的通知，与有关单位进行联系、协调、处理施工场地周围及临近的影响工程实施的建筑物、构筑物、文物建筑、古树、名木、地下管线、线缆、设施以及地下文物、化石和坟墓等的保护工作，并承担相关费用。</w:t>
      </w:r>
    </w:p>
    <w:p>
      <w:pPr>
        <w:spacing w:line="480" w:lineRule="exact"/>
        <w:ind w:firstLine="420" w:firstLineChars="200"/>
        <w:rPr>
          <w:rFonts w:ascii="宋体" w:hAnsi="宋体" w:cs="宋体"/>
          <w:color w:val="auto"/>
          <w:szCs w:val="21"/>
        </w:rPr>
      </w:pPr>
      <w:r>
        <w:rPr>
          <w:rFonts w:hint="eastAsia" w:ascii="宋体" w:hAnsi="宋体" w:cs="宋体"/>
          <w:color w:val="auto"/>
          <w:szCs w:val="21"/>
        </w:rPr>
        <w:t>对于新发现的施工障碍，承包人可依据13.2.3款施工变更范围第（3）项的约定提交变更申请，对于承包人的合理请求发包人应予以批准。施工障碍导致工程关键路径延误的，竣工日期相应顺延。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7.1.9  职业健康、安全、环境保护管理计划确认</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在收到承包人根据7.8款约定提交的“职业健康、安全、环境保护”管理计划后20日内对之进行确认。发包人有权检查其实施情况并对检查中发现的问题提出整改建议，承包人应按照发包人合理建议自费整改。</w:t>
      </w:r>
    </w:p>
    <w:p>
      <w:pPr>
        <w:spacing w:line="480" w:lineRule="exact"/>
        <w:ind w:firstLine="420" w:firstLineChars="200"/>
        <w:rPr>
          <w:rFonts w:ascii="宋体" w:hAnsi="宋体" w:cs="宋体"/>
          <w:color w:val="auto"/>
          <w:szCs w:val="21"/>
        </w:rPr>
      </w:pPr>
      <w:r>
        <w:rPr>
          <w:rFonts w:hint="eastAsia" w:ascii="宋体" w:hAnsi="宋体" w:cs="宋体"/>
          <w:color w:val="auto"/>
          <w:szCs w:val="21"/>
        </w:rPr>
        <w:t>7.1.10  其他义务</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发包人应履行专用条款中约定的由发包人履行的其他义务。</w:t>
      </w:r>
    </w:p>
    <w:p>
      <w:pPr>
        <w:spacing w:line="480" w:lineRule="exact"/>
        <w:ind w:firstLine="422" w:firstLineChars="200"/>
        <w:outlineLvl w:val="2"/>
        <w:rPr>
          <w:rFonts w:ascii="宋体" w:hAnsi="宋体" w:cs="宋体"/>
          <w:b/>
          <w:color w:val="auto"/>
          <w:szCs w:val="21"/>
        </w:rPr>
      </w:pPr>
      <w:bookmarkStart w:id="210" w:name="_Toc446841715"/>
      <w:bookmarkStart w:id="211" w:name="_Toc27456"/>
      <w:bookmarkStart w:id="212" w:name="_Toc4192"/>
      <w:bookmarkStart w:id="213" w:name="_Toc2633"/>
      <w:bookmarkStart w:id="214" w:name="_Toc440118309"/>
      <w:bookmarkStart w:id="215" w:name="_Toc11822"/>
      <w:r>
        <w:rPr>
          <w:rFonts w:hint="eastAsia" w:ascii="宋体" w:hAnsi="宋体" w:cs="宋体"/>
          <w:b/>
          <w:color w:val="auto"/>
          <w:szCs w:val="21"/>
        </w:rPr>
        <w:t>7.2  承包人的义务</w:t>
      </w:r>
      <w:bookmarkEnd w:id="210"/>
      <w:bookmarkEnd w:id="211"/>
      <w:bookmarkEnd w:id="212"/>
      <w:bookmarkEnd w:id="213"/>
      <w:bookmarkEnd w:id="214"/>
      <w:bookmarkEnd w:id="215"/>
    </w:p>
    <w:p>
      <w:pPr>
        <w:spacing w:line="480" w:lineRule="exact"/>
        <w:ind w:firstLine="420" w:firstLineChars="200"/>
        <w:rPr>
          <w:rFonts w:ascii="宋体" w:hAnsi="宋体" w:cs="宋体"/>
          <w:color w:val="auto"/>
          <w:szCs w:val="21"/>
        </w:rPr>
      </w:pPr>
      <w:r>
        <w:rPr>
          <w:rFonts w:hint="eastAsia" w:ascii="宋体" w:hAnsi="宋体" w:cs="宋体"/>
          <w:color w:val="auto"/>
          <w:szCs w:val="21"/>
        </w:rPr>
        <w:t>7.2.1  放线。</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承包人负责对工程、单项工程、施工部位放线，并对放线的准确性负责。</w:t>
      </w:r>
    </w:p>
    <w:p>
      <w:pPr>
        <w:spacing w:line="480" w:lineRule="exact"/>
        <w:ind w:firstLine="420" w:firstLineChars="200"/>
        <w:rPr>
          <w:rFonts w:ascii="宋体" w:hAnsi="宋体" w:cs="宋体"/>
          <w:color w:val="auto"/>
          <w:szCs w:val="21"/>
        </w:rPr>
      </w:pPr>
      <w:r>
        <w:rPr>
          <w:rFonts w:hint="eastAsia" w:ascii="宋体" w:hAnsi="宋体" w:cs="宋体"/>
          <w:color w:val="auto"/>
          <w:szCs w:val="21"/>
        </w:rPr>
        <w:t>7.2.2  施工组织设计。</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应在施工开工15日前或双方约定的其他时间内，向发包人提交总体施工组织设计。随着施工进展向发包人提交主要单项工程和主要分部分项工程的施工组织设计。对发包人提出的合理建议和要求，承包人应自费修改完善。</w:t>
      </w:r>
    </w:p>
    <w:p>
      <w:pPr>
        <w:spacing w:line="480" w:lineRule="exact"/>
        <w:ind w:firstLine="420" w:firstLineChars="200"/>
        <w:rPr>
          <w:rFonts w:ascii="宋体" w:hAnsi="宋体" w:cs="宋体"/>
          <w:color w:val="auto"/>
          <w:szCs w:val="21"/>
        </w:rPr>
      </w:pPr>
      <w:r>
        <w:rPr>
          <w:rFonts w:hint="eastAsia" w:ascii="宋体" w:hAnsi="宋体" w:cs="宋体"/>
          <w:color w:val="auto"/>
          <w:szCs w:val="21"/>
        </w:rPr>
        <w:t>总体施工组织设计提交的份数和时间，及需提交施工组织设计的主要单项工程和主要分部分项工程的名称、份数和时间，在专用条款中约定。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7.2.3  提交临时占地资料</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承包人应按专用条款约定的时间向发包人提交以下临时占用资料：</w:t>
      </w:r>
    </w:p>
    <w:p>
      <w:pPr>
        <w:spacing w:line="480" w:lineRule="exact"/>
        <w:ind w:firstLine="420" w:firstLineChars="200"/>
        <w:rPr>
          <w:rFonts w:ascii="宋体" w:hAnsi="宋体" w:cs="宋体"/>
          <w:color w:val="auto"/>
          <w:szCs w:val="21"/>
        </w:rPr>
      </w:pPr>
      <w:r>
        <w:rPr>
          <w:rFonts w:hint="eastAsia" w:ascii="宋体" w:hAnsi="宋体" w:cs="宋体"/>
          <w:color w:val="auto"/>
          <w:szCs w:val="21"/>
        </w:rPr>
        <w:t>（1）根据6.6.1款保管工程物资所需的库房、堆场、道路用地的坐标位置、面积、占用时间、用途说明，并须单列需要由发包人租地的坐标位置、面积、占用时间和用途说明；</w:t>
      </w:r>
    </w:p>
    <w:p>
      <w:pPr>
        <w:spacing w:line="480" w:lineRule="exact"/>
        <w:ind w:firstLine="420" w:firstLineChars="200"/>
        <w:rPr>
          <w:rFonts w:ascii="宋体" w:hAnsi="宋体" w:cs="宋体"/>
          <w:color w:val="auto"/>
          <w:szCs w:val="21"/>
        </w:rPr>
      </w:pPr>
      <w:r>
        <w:rPr>
          <w:rFonts w:hint="eastAsia" w:ascii="宋体" w:hAnsi="宋体" w:cs="宋体"/>
          <w:color w:val="auto"/>
          <w:szCs w:val="21"/>
        </w:rPr>
        <w:t>（2）施工用地的坐标位置、面积、占用时间、用途说明，并须单列要求发包人租地的坐标位置、面积、占用时间和用途说明；</w:t>
      </w:r>
    </w:p>
    <w:p>
      <w:pPr>
        <w:spacing w:line="480" w:lineRule="exact"/>
        <w:ind w:firstLine="420" w:firstLineChars="200"/>
        <w:rPr>
          <w:rFonts w:ascii="宋体" w:hAnsi="宋体" w:cs="宋体"/>
          <w:color w:val="auto"/>
          <w:szCs w:val="21"/>
        </w:rPr>
      </w:pPr>
      <w:r>
        <w:rPr>
          <w:rFonts w:hint="eastAsia" w:ascii="宋体" w:hAnsi="宋体" w:cs="宋体"/>
          <w:color w:val="auto"/>
          <w:szCs w:val="21"/>
        </w:rPr>
        <w:t>（3）进入施工现场道路的入口坐标位置，并须指明要求发包人铺设与城乡公共道路相连接的道路走向、长度、路宽、等级、桥涵承重、转弯半径和时间要求。</w:t>
      </w:r>
    </w:p>
    <w:p>
      <w:pPr>
        <w:spacing w:line="480" w:lineRule="exact"/>
        <w:ind w:firstLine="420" w:firstLineChars="200"/>
        <w:rPr>
          <w:rFonts w:ascii="宋体" w:hAnsi="宋体" w:cs="宋体"/>
          <w:color w:val="auto"/>
          <w:szCs w:val="21"/>
        </w:rPr>
      </w:pPr>
      <w:r>
        <w:rPr>
          <w:rFonts w:hint="eastAsia" w:ascii="宋体" w:hAnsi="宋体" w:cs="宋体"/>
          <w:color w:val="auto"/>
          <w:szCs w:val="21"/>
        </w:rPr>
        <w:t>因承包人未能按时提交上述资料，导致7.1.3款约定的进场日期延误的，由此增加的费用和（或）竣工日期延误，由承包人负责。</w:t>
      </w:r>
    </w:p>
    <w:p>
      <w:pPr>
        <w:spacing w:line="480" w:lineRule="exact"/>
        <w:ind w:firstLine="420" w:firstLineChars="200"/>
        <w:rPr>
          <w:rFonts w:ascii="宋体" w:hAnsi="宋体" w:cs="宋体"/>
          <w:color w:val="auto"/>
          <w:szCs w:val="21"/>
        </w:rPr>
      </w:pPr>
      <w:r>
        <w:rPr>
          <w:rFonts w:hint="eastAsia" w:ascii="宋体" w:hAnsi="宋体" w:cs="宋体"/>
          <w:color w:val="auto"/>
          <w:szCs w:val="21"/>
        </w:rPr>
        <w:t>7.2.4  临时用水、用电等</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应在施工开工日期30日前或双方约定的其他时间，按本专用条款中约定的发包人能够提供的临时用水、用电等类别，向发包人提交施工（含工程物资保管）所需的临时用水、用电等的品质、正常用量、高峰用量、使用时间和节点位置等资料。承包人自费负责计量仪器的购买、安装和维护，并依据7.1.4款专用条款中约定的单价向发包人交费，双方另有约定时除外。</w:t>
      </w:r>
    </w:p>
    <w:p>
      <w:pPr>
        <w:spacing w:line="480" w:lineRule="exact"/>
        <w:ind w:firstLine="420" w:firstLineChars="200"/>
        <w:rPr>
          <w:rFonts w:ascii="宋体" w:hAnsi="宋体" w:cs="宋体"/>
          <w:color w:val="auto"/>
          <w:szCs w:val="21"/>
        </w:rPr>
      </w:pPr>
      <w:r>
        <w:rPr>
          <w:rFonts w:hint="eastAsia" w:ascii="宋体" w:hAnsi="宋体" w:cs="宋体"/>
          <w:color w:val="auto"/>
          <w:szCs w:val="21"/>
        </w:rPr>
        <w:t>因承包人未能按合同约定提交上述资料，造成发包人费用增加和竣工日期延误时，由承包人负责。</w:t>
      </w:r>
    </w:p>
    <w:p>
      <w:pPr>
        <w:spacing w:line="480" w:lineRule="exact"/>
        <w:ind w:firstLine="420" w:firstLineChars="200"/>
        <w:rPr>
          <w:rFonts w:ascii="宋体" w:hAnsi="宋体" w:cs="宋体"/>
          <w:color w:val="auto"/>
          <w:szCs w:val="21"/>
        </w:rPr>
      </w:pPr>
      <w:r>
        <w:rPr>
          <w:rFonts w:hint="eastAsia" w:ascii="宋体" w:hAnsi="宋体" w:cs="宋体"/>
          <w:color w:val="auto"/>
          <w:szCs w:val="21"/>
        </w:rPr>
        <w:t>7.2.5  协助发包人办理开工等批准手续</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应在工程开工20日前，通知发包人向有关部门办理须由发包人办理的开工批准或施工许可证、工程质量监督手续及其他许可、证件、批件等。发包人需要时，承包人有义务提供协助。发包人委托承包人代办并被承包人接受时，双方可另行签订协议，作为本合同的附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7.2.6  施工过程中需通知办理的批准</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在施工过程中因增加场外临时用地，临时要求停水、停电、中断道路交通，爆破作业，或可能损坏道路、管线、电力、邮电、通讯等公共设施的，应提前10日通知发包人办理相关申请批准手续，并按发包人的要求，提供需要承包人提供的相关文件、资料、证件等。</w:t>
      </w:r>
    </w:p>
    <w:p>
      <w:pPr>
        <w:spacing w:line="480" w:lineRule="exact"/>
        <w:ind w:firstLine="420" w:firstLineChars="200"/>
        <w:rPr>
          <w:rFonts w:ascii="宋体" w:hAnsi="宋体" w:cs="宋体"/>
          <w:color w:val="auto"/>
          <w:szCs w:val="21"/>
        </w:rPr>
      </w:pPr>
      <w:r>
        <w:rPr>
          <w:rFonts w:hint="eastAsia" w:ascii="宋体" w:hAnsi="宋体" w:cs="宋体"/>
          <w:color w:val="auto"/>
          <w:szCs w:val="21"/>
        </w:rPr>
        <w:t>因承包人未能在10日前通知发包人或未能按时提供由发包人办理申请所需的承包人的相关文件、资料和证件等，造成承包人窝工、停工和竣工日期延误的，由承包人负责。</w:t>
      </w:r>
    </w:p>
    <w:p>
      <w:pPr>
        <w:spacing w:line="480" w:lineRule="exact"/>
        <w:ind w:firstLine="420" w:firstLineChars="200"/>
        <w:rPr>
          <w:rFonts w:ascii="宋体" w:hAnsi="宋体" w:cs="宋体"/>
          <w:color w:val="auto"/>
          <w:szCs w:val="21"/>
        </w:rPr>
      </w:pPr>
      <w:r>
        <w:rPr>
          <w:rFonts w:hint="eastAsia" w:ascii="宋体" w:hAnsi="宋体" w:cs="宋体"/>
          <w:color w:val="auto"/>
          <w:szCs w:val="21"/>
        </w:rPr>
        <w:t>7.2.7  提供施工障碍资料</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应按合同约定，在每项地下或地上施工部位开工20日前，向发包人提交施工场地的具体范围及其坐标位置，发包人须对上述范围内提供相关的地下和地下的建筑物、构筑物和其他设施的坐标位置（不包括发包人根据5.2.1款第（1）项、第（2）项中已提供的现场障碍资料）。发包人在合同约定时间之后提出的现场障碍资料，按照13.2.3款的施工变更的约定办理。</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发包人已提供上述相关资料，因承包人未能履行保护义务，造成的损失、损害和责任，由承包人负责。因此造成工程关键路径延误的，承包人按4.1.2款的约定，自费赶上。</w:t>
      </w:r>
    </w:p>
    <w:p>
      <w:pPr>
        <w:spacing w:line="480" w:lineRule="exact"/>
        <w:ind w:firstLine="420" w:firstLineChars="200"/>
        <w:rPr>
          <w:rFonts w:ascii="宋体" w:hAnsi="宋体" w:cs="宋体"/>
          <w:color w:val="auto"/>
          <w:szCs w:val="21"/>
        </w:rPr>
      </w:pPr>
      <w:r>
        <w:rPr>
          <w:rFonts w:hint="eastAsia" w:ascii="宋体" w:hAnsi="宋体" w:cs="宋体"/>
          <w:color w:val="auto"/>
          <w:szCs w:val="21"/>
        </w:rPr>
        <w:t>7.2.8  新发现的施工障碍</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对在施工过程中新发现的场地周围及临近影响施工的建筑物、构筑物、文物建筑、古树、名木，以及地下管线、线缆、构筑物、文物、化石和坟墓等，立即采取保护措施，并及时通知发包人。新发现的施工障碍，按照13.2.3款的施工变更约定办理。</w:t>
      </w:r>
    </w:p>
    <w:p>
      <w:pPr>
        <w:spacing w:line="480" w:lineRule="exact"/>
        <w:ind w:firstLine="420" w:firstLineChars="200"/>
        <w:rPr>
          <w:rFonts w:ascii="宋体" w:hAnsi="宋体" w:cs="宋体"/>
          <w:color w:val="auto"/>
          <w:szCs w:val="21"/>
        </w:rPr>
      </w:pPr>
      <w:r>
        <w:rPr>
          <w:rFonts w:hint="eastAsia" w:ascii="宋体" w:hAnsi="宋体" w:cs="宋体"/>
          <w:color w:val="auto"/>
          <w:szCs w:val="21"/>
        </w:rPr>
        <w:t>7.2.9  施工资源</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承包人应保证其人力、机具、设备、设施、措施材料、消耗材料、周转材料及其他施工资源，满足实施工程的需求。</w:t>
      </w:r>
    </w:p>
    <w:p>
      <w:pPr>
        <w:spacing w:line="480" w:lineRule="exact"/>
        <w:ind w:firstLine="420" w:firstLineChars="200"/>
        <w:rPr>
          <w:rFonts w:ascii="宋体" w:hAnsi="宋体" w:cs="宋体"/>
          <w:color w:val="auto"/>
          <w:szCs w:val="21"/>
        </w:rPr>
      </w:pPr>
      <w:r>
        <w:rPr>
          <w:rFonts w:hint="eastAsia" w:ascii="宋体" w:hAnsi="宋体" w:cs="宋体"/>
          <w:color w:val="auto"/>
          <w:szCs w:val="21"/>
        </w:rPr>
        <w:t>7.2.10  设计文件的说明和解释</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承包人应在施工开工前向施工分包人和监理人说明设计文件的意图，解释设计文件，及时解决施工过程中出现的有关问题。</w:t>
      </w:r>
    </w:p>
    <w:p>
      <w:pPr>
        <w:spacing w:line="480" w:lineRule="exact"/>
        <w:ind w:firstLine="420" w:firstLineChars="200"/>
        <w:rPr>
          <w:rFonts w:ascii="宋体" w:hAnsi="宋体" w:cs="宋体"/>
          <w:color w:val="auto"/>
          <w:szCs w:val="21"/>
        </w:rPr>
      </w:pPr>
      <w:r>
        <w:rPr>
          <w:rFonts w:hint="eastAsia" w:ascii="宋体" w:hAnsi="宋体" w:cs="宋体"/>
          <w:color w:val="auto"/>
          <w:szCs w:val="21"/>
        </w:rPr>
        <w:t>7.2.11  工程的保护与维护</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承包人应在开工之日起至发包人接收工程或单项工程之日止，负责工程或单项工程的照管、保护、维护和保安责任，保证工程或单项工程除不可抗力外，不受到任何损失、损害。</w:t>
      </w:r>
    </w:p>
    <w:p>
      <w:pPr>
        <w:spacing w:line="480" w:lineRule="exact"/>
        <w:ind w:firstLine="420" w:firstLineChars="200"/>
        <w:rPr>
          <w:rFonts w:ascii="宋体" w:hAnsi="宋体" w:cs="宋体"/>
          <w:color w:val="auto"/>
          <w:szCs w:val="21"/>
        </w:rPr>
      </w:pPr>
      <w:r>
        <w:rPr>
          <w:rFonts w:hint="eastAsia" w:ascii="宋体" w:hAnsi="宋体" w:cs="宋体"/>
          <w:color w:val="auto"/>
          <w:szCs w:val="21"/>
        </w:rPr>
        <w:t>7.2.12  清理现场</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负责在施工过程中及完工后对现场进行清理、分类堆放，将残余物、废弃物、垃圾等运往发包人或当地有关部门指定的地点。清理现场的费用在专用条款中写明。承包人应将不再使用的机具、设备、设施和临时工程等撤离现场，或运到发包人指定的场地。</w:t>
      </w:r>
    </w:p>
    <w:p>
      <w:pPr>
        <w:spacing w:line="480" w:lineRule="exact"/>
        <w:ind w:firstLine="420" w:firstLineChars="200"/>
        <w:rPr>
          <w:rFonts w:ascii="宋体" w:hAnsi="宋体" w:cs="宋体"/>
          <w:color w:val="auto"/>
          <w:szCs w:val="21"/>
        </w:rPr>
      </w:pPr>
      <w:r>
        <w:rPr>
          <w:rFonts w:hint="eastAsia" w:ascii="宋体" w:hAnsi="宋体" w:cs="宋体"/>
          <w:color w:val="auto"/>
          <w:szCs w:val="21"/>
        </w:rPr>
        <w:t>7.2.13  其他义务</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承包人应履行专用条款中约定的应由承包人履行的其他相关义务。</w:t>
      </w:r>
    </w:p>
    <w:p>
      <w:pPr>
        <w:spacing w:line="480" w:lineRule="exact"/>
        <w:ind w:firstLine="422" w:firstLineChars="200"/>
        <w:outlineLvl w:val="2"/>
        <w:rPr>
          <w:rFonts w:ascii="宋体" w:hAnsi="宋体" w:cs="宋体"/>
          <w:b/>
          <w:color w:val="auto"/>
          <w:szCs w:val="21"/>
        </w:rPr>
      </w:pPr>
      <w:bookmarkStart w:id="216" w:name="_Toc18753"/>
      <w:bookmarkStart w:id="217" w:name="_Toc440118310"/>
      <w:bookmarkStart w:id="218" w:name="_Toc16773"/>
      <w:bookmarkStart w:id="219" w:name="_Toc446841716"/>
      <w:bookmarkStart w:id="220" w:name="_Toc25982"/>
      <w:bookmarkStart w:id="221" w:name="_Toc3475"/>
      <w:r>
        <w:rPr>
          <w:rFonts w:hint="eastAsia" w:ascii="宋体" w:hAnsi="宋体" w:cs="宋体"/>
          <w:b/>
          <w:color w:val="auto"/>
          <w:szCs w:val="21"/>
        </w:rPr>
        <w:t>7.3  施工技术方法</w:t>
      </w:r>
      <w:bookmarkEnd w:id="216"/>
      <w:bookmarkEnd w:id="217"/>
      <w:bookmarkEnd w:id="218"/>
      <w:bookmarkEnd w:id="219"/>
      <w:bookmarkEnd w:id="220"/>
      <w:bookmarkEnd w:id="221"/>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承包人的施工技术方法符合有关操作规程、安全规程及质量标准。</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发包人应在收到承包人提交的该方法后的5日内予以确认或提出建议，发包人的任何此类确认和建议，并不能减轻或免除承包人的合同责任。</w:t>
      </w:r>
    </w:p>
    <w:p>
      <w:pPr>
        <w:spacing w:line="480" w:lineRule="exact"/>
        <w:ind w:firstLine="422" w:firstLineChars="200"/>
        <w:outlineLvl w:val="2"/>
        <w:rPr>
          <w:rFonts w:ascii="宋体" w:hAnsi="宋体" w:cs="宋体"/>
          <w:b/>
          <w:color w:val="auto"/>
          <w:szCs w:val="21"/>
        </w:rPr>
      </w:pPr>
      <w:bookmarkStart w:id="222" w:name="_Toc440118311"/>
      <w:bookmarkStart w:id="223" w:name="_Toc32484"/>
      <w:bookmarkStart w:id="224" w:name="_Toc12576"/>
      <w:bookmarkStart w:id="225" w:name="_Toc30069"/>
      <w:bookmarkStart w:id="226" w:name="_Toc446841717"/>
      <w:bookmarkStart w:id="227" w:name="_Toc31404"/>
      <w:r>
        <w:rPr>
          <w:rFonts w:hint="eastAsia" w:ascii="宋体" w:hAnsi="宋体" w:cs="宋体"/>
          <w:b/>
          <w:color w:val="auto"/>
          <w:szCs w:val="21"/>
        </w:rPr>
        <w:t>7.4  人力和机具资源</w:t>
      </w:r>
      <w:bookmarkEnd w:id="222"/>
      <w:bookmarkEnd w:id="223"/>
      <w:bookmarkEnd w:id="224"/>
      <w:bookmarkEnd w:id="225"/>
      <w:bookmarkEnd w:id="226"/>
      <w:bookmarkEnd w:id="227"/>
    </w:p>
    <w:p>
      <w:pPr>
        <w:spacing w:line="480" w:lineRule="exact"/>
        <w:ind w:firstLine="420" w:firstLineChars="200"/>
        <w:rPr>
          <w:rFonts w:ascii="宋体" w:hAnsi="宋体" w:cs="宋体"/>
          <w:color w:val="auto"/>
          <w:szCs w:val="21"/>
        </w:rPr>
      </w:pPr>
      <w:r>
        <w:rPr>
          <w:rFonts w:hint="eastAsia" w:ascii="宋体" w:hAnsi="宋体" w:cs="宋体"/>
          <w:color w:val="auto"/>
          <w:szCs w:val="21"/>
        </w:rPr>
        <w:t>7.4.1  承包人应按专用条款约定的格式、内容、份数和提交时间，向发包人提交施工人力资源计划一览表。施工人力资源计划应符合施工进度计划的需要；并按专用条款约定的报表格式、内容、份数和报告期，向发包人提供实际进场的人力资源信息。</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未能按施工人力资源计划一览表投入足够工种和人力，导致实际施工进度明显落后于施工进度计划时，发包人有权通知承包人按计划一览表列出的工种和人数，在合理时间内调派人员进入现场，并自费赶上进度。否则，发包人有权责令承包人将某些单项工程、分部分项工程的施工另行分包，因此发生的费用及延误的时间由承包人承担。</w:t>
      </w:r>
    </w:p>
    <w:p>
      <w:pPr>
        <w:spacing w:line="480" w:lineRule="exact"/>
        <w:ind w:firstLine="420" w:firstLineChars="200"/>
        <w:rPr>
          <w:rFonts w:ascii="宋体" w:hAnsi="宋体" w:cs="宋体"/>
          <w:color w:val="auto"/>
          <w:szCs w:val="21"/>
        </w:rPr>
      </w:pPr>
      <w:r>
        <w:rPr>
          <w:rFonts w:hint="eastAsia" w:ascii="宋体" w:hAnsi="宋体" w:cs="宋体"/>
          <w:color w:val="auto"/>
          <w:szCs w:val="21"/>
        </w:rPr>
        <w:t>7.4.2  承包人应按专用条款约定的格式、内容、份数和提交时间，向发包人提交主要施工机具资源计划一览表。施工机具资源计划应符合施工进度计划的需要；并按专用条款约定的报表格式、内容、份数和报告期，向发包人提供实际进场的主要施工机具信息。</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未能按施工机具资源计划一览表投入足够的机具，导致实际施工进度落后于施工进度计划时，发包人有权通知承包人按该一览表列出的机具数量，在合理时间内调派机具进入现场。否则，发包人有权向承包人提供相关机具，因此所发生的费用及延误的时间由承包人承担。</w:t>
      </w:r>
    </w:p>
    <w:p>
      <w:pPr>
        <w:spacing w:line="480" w:lineRule="exact"/>
        <w:ind w:firstLine="422" w:firstLineChars="200"/>
        <w:outlineLvl w:val="2"/>
        <w:rPr>
          <w:rFonts w:ascii="宋体" w:hAnsi="宋体" w:cs="宋体"/>
          <w:b/>
          <w:color w:val="auto"/>
          <w:szCs w:val="21"/>
        </w:rPr>
      </w:pPr>
      <w:bookmarkStart w:id="228" w:name="_Toc29473"/>
      <w:bookmarkStart w:id="229" w:name="_Toc440118312"/>
      <w:bookmarkStart w:id="230" w:name="_Toc31648"/>
      <w:bookmarkStart w:id="231" w:name="_Toc27673"/>
      <w:bookmarkStart w:id="232" w:name="_Toc22774"/>
      <w:bookmarkStart w:id="233" w:name="_Toc446841718"/>
      <w:r>
        <w:rPr>
          <w:rFonts w:hint="eastAsia" w:ascii="宋体" w:hAnsi="宋体" w:cs="宋体"/>
          <w:b/>
          <w:color w:val="auto"/>
          <w:szCs w:val="21"/>
        </w:rPr>
        <w:t>7.5  质量与检验</w:t>
      </w:r>
      <w:bookmarkEnd w:id="228"/>
      <w:bookmarkEnd w:id="229"/>
      <w:bookmarkEnd w:id="230"/>
      <w:bookmarkEnd w:id="231"/>
      <w:bookmarkEnd w:id="232"/>
      <w:bookmarkEnd w:id="233"/>
    </w:p>
    <w:p>
      <w:pPr>
        <w:spacing w:line="480" w:lineRule="exact"/>
        <w:ind w:firstLine="420" w:firstLineChars="200"/>
        <w:rPr>
          <w:rFonts w:ascii="宋体" w:hAnsi="宋体" w:cs="宋体"/>
          <w:color w:val="auto"/>
          <w:szCs w:val="21"/>
        </w:rPr>
      </w:pPr>
      <w:r>
        <w:rPr>
          <w:rFonts w:hint="eastAsia" w:ascii="宋体" w:hAnsi="宋体" w:cs="宋体"/>
          <w:color w:val="auto"/>
          <w:szCs w:val="21"/>
        </w:rPr>
        <w:t>7.5.1  质量与检验</w:t>
      </w:r>
    </w:p>
    <w:p>
      <w:pPr>
        <w:spacing w:line="480" w:lineRule="exact"/>
        <w:ind w:firstLine="420" w:firstLineChars="200"/>
        <w:rPr>
          <w:rFonts w:ascii="宋体" w:hAnsi="宋体" w:cs="宋体"/>
          <w:color w:val="auto"/>
          <w:szCs w:val="21"/>
        </w:rPr>
      </w:pPr>
      <w:r>
        <w:rPr>
          <w:rFonts w:hint="eastAsia" w:ascii="宋体" w:hAnsi="宋体" w:cs="宋体"/>
          <w:color w:val="auto"/>
          <w:szCs w:val="21"/>
        </w:rPr>
        <w:t>（1）承包人及其分包人随时接受发包人、监理人所进行的安全、质量的监督和检查。承包人应为此类监督、检查提供方便。</w:t>
      </w:r>
    </w:p>
    <w:p>
      <w:pPr>
        <w:spacing w:line="480" w:lineRule="exact"/>
        <w:ind w:firstLine="420" w:firstLineChars="200"/>
        <w:rPr>
          <w:rFonts w:ascii="宋体" w:hAnsi="宋体" w:cs="宋体"/>
          <w:color w:val="auto"/>
          <w:szCs w:val="21"/>
        </w:rPr>
      </w:pPr>
      <w:r>
        <w:rPr>
          <w:rFonts w:hint="eastAsia" w:ascii="宋体" w:hAnsi="宋体" w:cs="宋体"/>
          <w:color w:val="auto"/>
          <w:szCs w:val="21"/>
        </w:rPr>
        <w:t>（2）发包人委托第三方对施工质量进行检查、检验、检测和试验时，应以书面形式通知承包人。第三方的验收结果视为发包人的验收结果。</w:t>
      </w:r>
    </w:p>
    <w:p>
      <w:pPr>
        <w:spacing w:line="480" w:lineRule="exact"/>
        <w:ind w:firstLine="420" w:firstLineChars="200"/>
        <w:rPr>
          <w:rFonts w:ascii="宋体" w:hAnsi="宋体" w:cs="宋体"/>
          <w:color w:val="auto"/>
          <w:szCs w:val="21"/>
        </w:rPr>
      </w:pPr>
      <w:r>
        <w:rPr>
          <w:rFonts w:hint="eastAsia" w:ascii="宋体" w:hAnsi="宋体" w:cs="宋体"/>
          <w:color w:val="auto"/>
          <w:szCs w:val="21"/>
        </w:rPr>
        <w:t>（3）承包人应遵守施工质量管理的有关规定，负有对其操作人员进行培训、考核、图纸交底、技术交底、操作规程交底、安全程序交底和质量标准交底，及消除事故隐患的责任。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（4） 承包人应按照设计文件、施工标准和合同约定，负责编写施工试验和检测方案，对工程物资（包括建筑构配件）进行检查、检验、检测和试验，不合格的不得使用。并有义务自费修复和（或）更换不合格的工程物资、因此造成竣工日期延误的，由承包人负责；发包人提供的工程物资经承包人检查、检验、检测和试验不合格的，发包人应自费修复和（或）更换，因此造成关键路径延误的，竣工日期相应顺延。承包人因此增加的费用，由发包人承担。</w:t>
      </w:r>
    </w:p>
    <w:p>
      <w:pPr>
        <w:spacing w:line="480" w:lineRule="exact"/>
        <w:ind w:firstLine="420" w:firstLineChars="200"/>
        <w:rPr>
          <w:rFonts w:ascii="宋体" w:hAnsi="宋体" w:cs="宋体"/>
          <w:color w:val="auto"/>
          <w:szCs w:val="21"/>
        </w:rPr>
      </w:pPr>
      <w:r>
        <w:rPr>
          <w:rFonts w:hint="eastAsia" w:ascii="宋体" w:hAnsi="宋体" w:cs="宋体"/>
          <w:color w:val="auto"/>
          <w:szCs w:val="21"/>
        </w:rPr>
        <w:t>（5） 承包人的施工应符合合同约定的质量标准。施工质量评定以合同中约定的质量检验评定标准为依据。对不符合质量标准的施工部位，承包人应自费修复、返工、更换等。因此造成竣工日期延误的，由承包人负责。</w:t>
      </w:r>
    </w:p>
    <w:p>
      <w:pPr>
        <w:spacing w:line="480" w:lineRule="exact"/>
        <w:ind w:firstLine="420" w:firstLineChars="200"/>
        <w:rPr>
          <w:rFonts w:ascii="宋体" w:hAnsi="宋体" w:cs="宋体"/>
          <w:color w:val="auto"/>
          <w:szCs w:val="21"/>
        </w:rPr>
      </w:pPr>
      <w:r>
        <w:rPr>
          <w:rFonts w:hint="eastAsia" w:ascii="宋体" w:hAnsi="宋体" w:cs="宋体"/>
          <w:color w:val="auto"/>
          <w:szCs w:val="21"/>
        </w:rPr>
        <w:t>7.5.2  质检部位与参检方。质检部位分为：发包人、监理人与承包人三方参检的部位；监理人与承包人两方参检的部位；第三方或（和）承包人一方参检的部位。对施工质量进行检查的部位、检查标准及验收的表格格式在专用条款中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承包人应将按上述约定，经其一方检查合格的部位报发包人或监理人备案。发包人和工程总监有权随时对备案的部位进行抽查或全面检查。</w:t>
      </w:r>
    </w:p>
    <w:p>
      <w:pPr>
        <w:spacing w:line="480" w:lineRule="exact"/>
        <w:ind w:firstLine="420" w:firstLineChars="200"/>
        <w:rPr>
          <w:rFonts w:ascii="宋体" w:hAnsi="宋体" w:cs="宋体"/>
          <w:color w:val="auto"/>
          <w:szCs w:val="21"/>
        </w:rPr>
      </w:pPr>
      <w:r>
        <w:rPr>
          <w:rFonts w:hint="eastAsia" w:ascii="宋体" w:hAnsi="宋体" w:cs="宋体"/>
          <w:color w:val="auto"/>
          <w:szCs w:val="21"/>
        </w:rPr>
        <w:t>7.5.3  通知参检方的参检。承包人自行检查、检验、检测和试验合格的，按7.5.2款专用条款约定的质检部位和参检方，通知相关参检单位在24小时内参加检查。参检方未能按时参加的，承包人应将自检合格的结果于其后的24小时内送交发包人和（或）监理人签字，24小时后未能签字，视为质检结果已被发包人认可。此后3日内，承包人可发出视为发包人和（或）监理人已确认该质检结果的通知。</w:t>
      </w:r>
    </w:p>
    <w:p>
      <w:pPr>
        <w:spacing w:line="480" w:lineRule="exact"/>
        <w:ind w:firstLine="420" w:firstLineChars="200"/>
        <w:rPr>
          <w:rFonts w:ascii="宋体" w:hAnsi="宋体" w:cs="宋体"/>
          <w:color w:val="auto"/>
          <w:szCs w:val="21"/>
        </w:rPr>
      </w:pPr>
      <w:r>
        <w:rPr>
          <w:rFonts w:hint="eastAsia" w:ascii="宋体" w:hAnsi="宋体" w:cs="宋体"/>
          <w:color w:val="auto"/>
          <w:szCs w:val="21"/>
        </w:rPr>
        <w:t>7.5.4  质量检查的权利。发包人及其授权的监理人或第三方，在不妨碍承包人正常作业的情况下，具有对任何施工区域进行质量监督、检查、检验、检测和试验的权利。承包人应为此类质量检查活动提供便利。经质检发现因承包人原因引起的质量缺陷时，发包人有权下达修复、暂停、拆除、返工、重新施工、更换等指令。由此增加的费用由承包人承担，竣工日期不予延民。</w:t>
      </w:r>
    </w:p>
    <w:p>
      <w:pPr>
        <w:spacing w:line="480" w:lineRule="exact"/>
        <w:ind w:firstLine="420" w:firstLineChars="200"/>
        <w:rPr>
          <w:rFonts w:ascii="宋体" w:hAnsi="宋体" w:cs="宋体"/>
          <w:color w:val="auto"/>
          <w:szCs w:val="21"/>
        </w:rPr>
      </w:pPr>
      <w:r>
        <w:rPr>
          <w:rFonts w:hint="eastAsia" w:ascii="宋体" w:hAnsi="宋体" w:cs="宋体"/>
          <w:color w:val="auto"/>
          <w:szCs w:val="21"/>
        </w:rPr>
        <w:t>7.5.5  重新进行质量检查。按7.5.3款的约定，经质量检查合格的工程部位，发包人有权在不影响工程正常施工的条件下，重新进行质量检查。检查、检验、检测、试验结果不合格时，因此发生的费用由承包人承担，造成工程关键路径延误的，竣工日期不予延长；检查、检验、检测、试验的结果合格时，承包人增加的费用由发包人承担，工程关键路径延误的，竣工日期相应顺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7.5.6  因发包人代表和（或）监理人的指令失误，或其他非承包人原因发生的追加施工费用，由发包人承担。造成工程关键路径延误，竣工日期相应顺延。</w:t>
      </w:r>
    </w:p>
    <w:p>
      <w:pPr>
        <w:spacing w:line="480" w:lineRule="exact"/>
        <w:ind w:firstLine="422" w:firstLineChars="200"/>
        <w:outlineLvl w:val="2"/>
        <w:rPr>
          <w:rFonts w:ascii="宋体" w:hAnsi="宋体" w:cs="宋体"/>
          <w:b/>
          <w:color w:val="auto"/>
          <w:szCs w:val="21"/>
        </w:rPr>
      </w:pPr>
      <w:bookmarkStart w:id="234" w:name="_Toc446841719"/>
      <w:bookmarkStart w:id="235" w:name="_Toc2286"/>
      <w:bookmarkStart w:id="236" w:name="_Toc25327"/>
      <w:bookmarkStart w:id="237" w:name="_Toc440118313"/>
      <w:bookmarkStart w:id="238" w:name="_Toc16623"/>
      <w:bookmarkStart w:id="239" w:name="_Toc28797"/>
      <w:r>
        <w:rPr>
          <w:rFonts w:hint="eastAsia" w:ascii="宋体" w:hAnsi="宋体" w:cs="宋体"/>
          <w:b/>
          <w:color w:val="auto"/>
          <w:szCs w:val="21"/>
        </w:rPr>
        <w:t>7.6  隐蔽工程和中间验收</w:t>
      </w:r>
      <w:bookmarkEnd w:id="234"/>
      <w:bookmarkEnd w:id="235"/>
      <w:bookmarkEnd w:id="236"/>
      <w:bookmarkEnd w:id="237"/>
      <w:bookmarkEnd w:id="238"/>
      <w:bookmarkEnd w:id="239"/>
    </w:p>
    <w:p>
      <w:pPr>
        <w:spacing w:line="480" w:lineRule="exact"/>
        <w:ind w:firstLine="420" w:firstLineChars="200"/>
        <w:rPr>
          <w:rFonts w:ascii="宋体" w:hAnsi="宋体" w:cs="宋体"/>
          <w:color w:val="auto"/>
          <w:szCs w:val="21"/>
        </w:rPr>
      </w:pPr>
      <w:r>
        <w:rPr>
          <w:rFonts w:hint="eastAsia" w:ascii="宋体" w:hAnsi="宋体" w:cs="宋体"/>
          <w:color w:val="auto"/>
          <w:szCs w:val="21"/>
        </w:rPr>
        <w:t>7.6.1  隐蔽工程和中间验收。需要质检的隐蔽工程和中间验收部位的分类、部位、质检内容、质检标准、质检表格和参检方在专用条款中约定。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7.6.2  验收通知和验收。承包人对自检合格的隐蔽工程或中间验收部位，应在隐蔽工程或中间验收前的48小时以书面形式通知发包人和（或）监理人验收。通知应包括隐蔽和中间验收的内容、验收时间和地点。验收合格，双方在验收记录上签字后，方可覆盖、进行紧后作业，编制并提交隐蔽工程竣工资料以及发包人或监理人要求提供的相关资料。</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和（或）监理人在验收合格24小时后不在验收记录上签字的，视为发包人和（或）监理人已经认可验收记录，承包人可隐蔽或进行紧后作业。经发包人和（或）监理人验收不合格的，承包人需在发包人和（或）监理人限定的时间内修复，重新通知发包人和（或）监理人验收。</w:t>
      </w:r>
    </w:p>
    <w:p>
      <w:pPr>
        <w:spacing w:line="480" w:lineRule="exact"/>
        <w:ind w:firstLine="420" w:firstLineChars="200"/>
        <w:rPr>
          <w:rFonts w:ascii="宋体" w:hAnsi="宋体" w:cs="宋体"/>
          <w:color w:val="auto"/>
          <w:szCs w:val="21"/>
        </w:rPr>
      </w:pPr>
      <w:r>
        <w:rPr>
          <w:rFonts w:hint="eastAsia" w:ascii="宋体" w:hAnsi="宋体" w:cs="宋体"/>
          <w:color w:val="auto"/>
          <w:szCs w:val="21"/>
        </w:rPr>
        <w:t>7.6.3  未能按时参加验收。发包人和（或）监理人不能按时参加隐蔽工程或中间验收部位验收的，应在收到验收通知24小时内以书面形式向承包人提出延期要求，延期不能超过48小时。发包人未能按以上时间提出延期验收，又未能参加验收的，承包人可自行组织验收，其验收记录视为已被发包人、监理人认可。</w:t>
      </w:r>
    </w:p>
    <w:p>
      <w:pPr>
        <w:spacing w:line="480" w:lineRule="exact"/>
        <w:ind w:firstLine="420" w:firstLineChars="200"/>
        <w:rPr>
          <w:rFonts w:ascii="宋体" w:hAnsi="宋体" w:cs="宋体"/>
          <w:color w:val="auto"/>
          <w:szCs w:val="21"/>
        </w:rPr>
      </w:pPr>
      <w:r>
        <w:rPr>
          <w:rFonts w:hint="eastAsia" w:ascii="宋体" w:hAnsi="宋体" w:cs="宋体"/>
          <w:color w:val="auto"/>
          <w:szCs w:val="21"/>
        </w:rPr>
        <w:t>因应发包人和（或）监理人要求所进行延期验收造成关键路径延误的，竣工日期相应顺延；给承包人造成的停工、窝工损失，由发包人承担。</w:t>
      </w:r>
    </w:p>
    <w:p>
      <w:pPr>
        <w:spacing w:line="480" w:lineRule="exact"/>
        <w:ind w:firstLine="420" w:firstLineChars="200"/>
        <w:rPr>
          <w:rFonts w:ascii="宋体" w:hAnsi="宋体" w:cs="宋体"/>
          <w:color w:val="auto"/>
          <w:szCs w:val="21"/>
        </w:rPr>
      </w:pPr>
      <w:r>
        <w:rPr>
          <w:rFonts w:hint="eastAsia" w:ascii="宋体" w:hAnsi="宋体" w:cs="宋体"/>
          <w:color w:val="auto"/>
          <w:szCs w:val="21"/>
        </w:rPr>
        <w:t>7.6.4  再检验。发包人和（或）监理人在任何时间内，均有权要求对已经验收的隐蔽工程重新检验，承包人应按要求拆除覆盖、剥离或开孔，并在检验后重新覆盖或修复。隐蔽工程经重新检验不合格时，由此发生的费用由承包人承担，竣工日期不予延长；经检验合格的，承包人因此增加的费用由发包人承担，工程关键路径延误的，竣工日期相应顺延。</w:t>
      </w:r>
    </w:p>
    <w:p>
      <w:pPr>
        <w:spacing w:line="480" w:lineRule="exact"/>
        <w:ind w:firstLine="422" w:firstLineChars="200"/>
        <w:outlineLvl w:val="2"/>
        <w:rPr>
          <w:rFonts w:ascii="宋体" w:hAnsi="宋体" w:cs="宋体"/>
          <w:b/>
          <w:color w:val="auto"/>
          <w:szCs w:val="21"/>
        </w:rPr>
      </w:pPr>
      <w:bookmarkStart w:id="240" w:name="_Toc17598"/>
      <w:bookmarkStart w:id="241" w:name="_Toc440118314"/>
      <w:bookmarkStart w:id="242" w:name="_Toc7047"/>
      <w:bookmarkStart w:id="243" w:name="_Toc2354"/>
      <w:bookmarkStart w:id="244" w:name="_Toc19778"/>
      <w:bookmarkStart w:id="245" w:name="_Toc446841720"/>
      <w:r>
        <w:rPr>
          <w:rFonts w:hint="eastAsia" w:ascii="宋体" w:hAnsi="宋体" w:cs="宋体"/>
          <w:b/>
          <w:color w:val="auto"/>
          <w:szCs w:val="21"/>
        </w:rPr>
        <w:t>7.7  对施工质量结果的争议</w:t>
      </w:r>
      <w:bookmarkEnd w:id="240"/>
      <w:bookmarkEnd w:id="241"/>
      <w:bookmarkEnd w:id="242"/>
      <w:bookmarkEnd w:id="243"/>
      <w:bookmarkEnd w:id="244"/>
      <w:bookmarkEnd w:id="245"/>
    </w:p>
    <w:p>
      <w:pPr>
        <w:spacing w:line="480" w:lineRule="exact"/>
        <w:ind w:firstLine="420" w:firstLineChars="200"/>
        <w:rPr>
          <w:rFonts w:ascii="宋体" w:hAnsi="宋体" w:cs="宋体"/>
          <w:color w:val="auto"/>
          <w:szCs w:val="21"/>
        </w:rPr>
      </w:pPr>
      <w:r>
        <w:rPr>
          <w:rFonts w:hint="eastAsia" w:ascii="宋体" w:hAnsi="宋体" w:cs="宋体"/>
          <w:color w:val="auto"/>
          <w:szCs w:val="21"/>
        </w:rPr>
        <w:t>7.7.1  双方对施工质量结果有争议时，应首先协商解决。经协商未达成一致意见的，委托双方一致同意的具有相应资质的工程质量检测机构进行检测。</w:t>
      </w:r>
    </w:p>
    <w:p>
      <w:pPr>
        <w:spacing w:line="480" w:lineRule="exact"/>
        <w:ind w:firstLine="420" w:firstLineChars="200"/>
        <w:rPr>
          <w:rFonts w:ascii="宋体" w:hAnsi="宋体" w:cs="宋体"/>
          <w:color w:val="auto"/>
          <w:szCs w:val="21"/>
        </w:rPr>
      </w:pPr>
      <w:r>
        <w:rPr>
          <w:rFonts w:hint="eastAsia" w:ascii="宋体" w:hAnsi="宋体" w:cs="宋体"/>
          <w:color w:val="auto"/>
          <w:szCs w:val="21"/>
        </w:rPr>
        <w:t>根据检测机构的鉴定结果，责任方为承包人时，因此造成的费用增加或竣工日期延误，由承包人负责；责任方为发包人时，因此造成的费用增加由发包人承担，工程关键路径因争议受到延误的，竣工日期相应顺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7.7.2  根据检测机构的鉴定结果，合同双方均有责任时，根据各方的责任大小，协商分担发生的费用；因此造成工程关键路径延误时，商定对竣工日期的延长时间。双方对分担的费用、竣工日期延长不能达成一致时，按16.3款争议和裁决的约定程序解决。</w:t>
      </w:r>
    </w:p>
    <w:p>
      <w:pPr>
        <w:spacing w:line="480" w:lineRule="exact"/>
        <w:ind w:firstLine="422" w:firstLineChars="200"/>
        <w:outlineLvl w:val="2"/>
        <w:rPr>
          <w:rFonts w:ascii="宋体" w:hAnsi="宋体" w:cs="宋体"/>
          <w:b/>
          <w:color w:val="auto"/>
          <w:szCs w:val="21"/>
        </w:rPr>
      </w:pPr>
      <w:bookmarkStart w:id="246" w:name="_Toc18228"/>
      <w:bookmarkStart w:id="247" w:name="_Toc446841721"/>
      <w:bookmarkStart w:id="248" w:name="_Toc5949"/>
      <w:bookmarkStart w:id="249" w:name="_Toc21972"/>
      <w:bookmarkStart w:id="250" w:name="_Toc440118315"/>
      <w:bookmarkStart w:id="251" w:name="_Toc5284"/>
      <w:r>
        <w:rPr>
          <w:rFonts w:hint="eastAsia" w:ascii="宋体" w:hAnsi="宋体" w:cs="宋体"/>
          <w:b/>
          <w:color w:val="auto"/>
          <w:szCs w:val="21"/>
        </w:rPr>
        <w:t>7.8  职业健康、安全、环境保护</w:t>
      </w:r>
      <w:bookmarkEnd w:id="246"/>
      <w:bookmarkEnd w:id="247"/>
      <w:bookmarkEnd w:id="248"/>
      <w:bookmarkEnd w:id="249"/>
      <w:bookmarkEnd w:id="250"/>
      <w:bookmarkEnd w:id="251"/>
    </w:p>
    <w:p>
      <w:pPr>
        <w:spacing w:line="480" w:lineRule="exact"/>
        <w:ind w:firstLine="420" w:firstLineChars="200"/>
        <w:rPr>
          <w:rFonts w:ascii="宋体" w:hAnsi="宋体" w:cs="宋体"/>
          <w:color w:val="auto"/>
          <w:szCs w:val="21"/>
        </w:rPr>
      </w:pPr>
      <w:r>
        <w:rPr>
          <w:rFonts w:hint="eastAsia" w:ascii="宋体" w:hAnsi="宋体" w:cs="宋体"/>
          <w:color w:val="auto"/>
          <w:szCs w:val="21"/>
        </w:rPr>
        <w:t>7.8.1  职业健康、安全、环境保护管理</w:t>
      </w:r>
    </w:p>
    <w:p>
      <w:pPr>
        <w:spacing w:line="480" w:lineRule="exact"/>
        <w:ind w:firstLine="420" w:firstLineChars="200"/>
        <w:rPr>
          <w:rFonts w:ascii="宋体" w:hAnsi="宋体" w:cs="宋体"/>
          <w:color w:val="auto"/>
          <w:szCs w:val="21"/>
        </w:rPr>
      </w:pPr>
      <w:r>
        <w:rPr>
          <w:rFonts w:hint="eastAsia" w:ascii="宋体" w:hAnsi="宋体" w:cs="宋体"/>
          <w:color w:val="auto"/>
          <w:szCs w:val="21"/>
        </w:rPr>
        <w:t>（1）遵守有关健康、安全、环境保护的各项法律规定，是双方的义务。</w:t>
      </w:r>
    </w:p>
    <w:p>
      <w:pPr>
        <w:spacing w:line="480" w:lineRule="exact"/>
        <w:ind w:firstLine="420" w:firstLineChars="200"/>
        <w:rPr>
          <w:rFonts w:ascii="宋体" w:hAnsi="宋体" w:cs="宋体"/>
          <w:color w:val="auto"/>
          <w:szCs w:val="21"/>
        </w:rPr>
      </w:pPr>
      <w:r>
        <w:rPr>
          <w:rFonts w:hint="eastAsia" w:ascii="宋体" w:hAnsi="宋体" w:cs="宋体"/>
          <w:color w:val="auto"/>
          <w:szCs w:val="21"/>
        </w:rPr>
        <w:t>（2）职业健康、安全、环境保护管理实施计划。承包人应在现场开工前或约定的其他时间内，将职业健康、安全、环境保护管理实施计划提交给发包人。该计划的管理、实施费用包括在合同价格中。发包人应在收到该计划后15日内提出建议，并予以确认。承包人应根据发包人的建议自费修正。职业健康、安全、环境保护管理实施计划的提交份数和提交时间，在专用条款中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（3）在承包人实施职业健康、安全、环境保护管理实施计划的过程中，发包人需要在该计划之外采取特殊措施的，按13条变更和合同价格调整的约定，作为变更处理。</w:t>
      </w:r>
    </w:p>
    <w:p>
      <w:pPr>
        <w:spacing w:line="480" w:lineRule="exact"/>
        <w:ind w:firstLine="420" w:firstLineChars="200"/>
        <w:rPr>
          <w:rFonts w:ascii="宋体" w:hAnsi="宋体" w:cs="宋体"/>
          <w:color w:val="auto"/>
          <w:szCs w:val="21"/>
        </w:rPr>
      </w:pPr>
      <w:r>
        <w:rPr>
          <w:rFonts w:hint="eastAsia" w:ascii="宋体" w:hAnsi="宋体" w:cs="宋体"/>
          <w:color w:val="auto"/>
          <w:szCs w:val="21"/>
        </w:rPr>
        <w:t>（4）承包人应确保其在现场的所有雇员及其分包人的雇员都经过了足够的培训并具有经验，能够胜任职业健康、安全、环境保护管理工作。</w:t>
      </w:r>
    </w:p>
    <w:p>
      <w:pPr>
        <w:spacing w:line="480" w:lineRule="exact"/>
        <w:ind w:firstLine="420" w:firstLineChars="200"/>
        <w:rPr>
          <w:rFonts w:ascii="宋体" w:hAnsi="宋体" w:cs="宋体"/>
          <w:color w:val="auto"/>
          <w:szCs w:val="21"/>
        </w:rPr>
      </w:pPr>
      <w:r>
        <w:rPr>
          <w:rFonts w:hint="eastAsia" w:ascii="宋体" w:hAnsi="宋体" w:cs="宋体"/>
          <w:color w:val="auto"/>
          <w:szCs w:val="21"/>
        </w:rPr>
        <w:t>（5）承包人应遵守所有与实施本工程和使用施工设备相关的现场职业健康、安全和环境保护的法律规定，并按规定各自办理相关手续。</w:t>
      </w:r>
    </w:p>
    <w:p>
      <w:pPr>
        <w:spacing w:line="480" w:lineRule="exact"/>
        <w:ind w:firstLine="420" w:firstLineChars="200"/>
        <w:rPr>
          <w:rFonts w:ascii="宋体" w:hAnsi="宋体" w:cs="宋体"/>
          <w:color w:val="auto"/>
          <w:szCs w:val="21"/>
        </w:rPr>
      </w:pPr>
      <w:r>
        <w:rPr>
          <w:rFonts w:hint="eastAsia" w:ascii="宋体" w:hAnsi="宋体" w:cs="宋体"/>
          <w:color w:val="auto"/>
          <w:szCs w:val="21"/>
        </w:rPr>
        <w:t>（6）承包人应为现场开工部分的工程建立职业健康保障条件、搭设安全设施并采取环保措施等，为发包人办理施工许可证提供条件。因承包人原因导致施工许可的批准推迟，造成费用增加或工程关键路径延误时，由承包人负责。</w:t>
      </w:r>
    </w:p>
    <w:p>
      <w:pPr>
        <w:spacing w:line="480" w:lineRule="exact"/>
        <w:ind w:firstLine="420" w:firstLineChars="200"/>
        <w:rPr>
          <w:rFonts w:ascii="宋体" w:hAnsi="宋体" w:cs="宋体"/>
          <w:color w:val="auto"/>
          <w:szCs w:val="21"/>
        </w:rPr>
      </w:pPr>
      <w:r>
        <w:rPr>
          <w:rFonts w:hint="eastAsia" w:ascii="宋体" w:hAnsi="宋体" w:cs="宋体"/>
          <w:color w:val="auto"/>
          <w:szCs w:val="21"/>
        </w:rPr>
        <w:t>（7）承包人应配备专职工程师或管理人员，负责管理、监督、指导职工职业健康、安全保护和环境保护工作。承包人应对其分包人的行为负责。</w:t>
      </w:r>
    </w:p>
    <w:p>
      <w:pPr>
        <w:spacing w:line="480" w:lineRule="exact"/>
        <w:ind w:firstLine="420" w:firstLineChars="200"/>
        <w:rPr>
          <w:rFonts w:ascii="宋体" w:hAnsi="宋体" w:cs="宋体"/>
          <w:color w:val="auto"/>
          <w:szCs w:val="21"/>
        </w:rPr>
      </w:pPr>
      <w:r>
        <w:rPr>
          <w:rFonts w:hint="eastAsia" w:ascii="宋体" w:hAnsi="宋体" w:cs="宋体"/>
          <w:color w:val="auto"/>
          <w:szCs w:val="21"/>
        </w:rPr>
        <w:t>（8）承包人应随时接受政府有关行政部门、行业机构、发包人、监理人的职业健康、安全、环境保护检查人员的监督和检查，并为此提供方便。</w:t>
      </w:r>
    </w:p>
    <w:p>
      <w:pPr>
        <w:spacing w:line="480" w:lineRule="exact"/>
        <w:ind w:firstLine="420" w:firstLineChars="200"/>
        <w:rPr>
          <w:rFonts w:ascii="宋体" w:hAnsi="宋体" w:cs="宋体"/>
          <w:color w:val="auto"/>
          <w:szCs w:val="21"/>
        </w:rPr>
      </w:pPr>
      <w:r>
        <w:rPr>
          <w:rFonts w:hint="eastAsia" w:ascii="宋体" w:hAnsi="宋体" w:cs="宋体"/>
          <w:color w:val="auto"/>
          <w:szCs w:val="21"/>
        </w:rPr>
        <w:t>7.8.2  现场职业健康管理</w:t>
      </w:r>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（1）承包人应遵守适用的职业健康的法律和合同约定（包括对雇用、职业健康、安全、福利等方面的规定），负责现场实施过程中其人员的职业健康和保护。 </w:t>
      </w:r>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（2）承包人应遵守适用的劳动法规，保护其雇员的合法休假权等合法权益，并为其现场人员提供劳动保护用品、防护器具、防暑降温用品、必要的现场食宿条件和安全生产设施。 </w:t>
      </w:r>
    </w:p>
    <w:p>
      <w:pPr>
        <w:spacing w:line="480" w:lineRule="exact"/>
        <w:ind w:firstLine="420" w:firstLineChars="200"/>
        <w:rPr>
          <w:rFonts w:ascii="宋体" w:hAnsi="宋体" w:cs="宋体"/>
          <w:color w:val="auto"/>
          <w:szCs w:val="21"/>
        </w:rPr>
      </w:pPr>
      <w:r>
        <w:rPr>
          <w:rFonts w:hint="eastAsia" w:ascii="宋体" w:hAnsi="宋体" w:cs="宋体"/>
          <w:color w:val="auto"/>
          <w:szCs w:val="21"/>
        </w:rPr>
        <w:t>（3）承包人应对其施工人员进行相关作业的职业健康知识培训、危险及危害因素交底、安全操作规程交底、采取有效措施，按有关规定提供防止人身伤害的保护用具。</w:t>
      </w:r>
    </w:p>
    <w:p>
      <w:pPr>
        <w:spacing w:line="480" w:lineRule="exact"/>
        <w:ind w:firstLine="420" w:firstLineChars="200"/>
        <w:rPr>
          <w:rFonts w:ascii="宋体" w:hAnsi="宋体" w:cs="宋体"/>
          <w:color w:val="auto"/>
          <w:szCs w:val="21"/>
        </w:rPr>
      </w:pPr>
      <w:r>
        <w:rPr>
          <w:rFonts w:hint="eastAsia" w:ascii="宋体" w:hAnsi="宋体" w:cs="宋体"/>
          <w:color w:val="auto"/>
          <w:szCs w:val="21"/>
        </w:rPr>
        <w:t>（4）承包人应在有毒有害作业区域设置警示标志和说明。发包人及其委托人员未经承包人允许、未配备相关保护器具，进入该作业区域所造成的伤害，由发包人承担责任和费用。</w:t>
      </w:r>
    </w:p>
    <w:p>
      <w:pPr>
        <w:spacing w:line="480" w:lineRule="exact"/>
        <w:ind w:firstLine="420" w:firstLineChars="200"/>
        <w:rPr>
          <w:rFonts w:ascii="宋体" w:hAnsi="宋体" w:cs="宋体"/>
          <w:color w:val="auto"/>
          <w:szCs w:val="21"/>
        </w:rPr>
      </w:pPr>
      <w:r>
        <w:rPr>
          <w:rFonts w:hint="eastAsia" w:ascii="宋体" w:hAnsi="宋体" w:cs="宋体"/>
          <w:color w:val="auto"/>
          <w:szCs w:val="21"/>
        </w:rPr>
        <w:t>（5）承包人应对有毒有害岗位进行防治检查，对不合格的防护设施、器具、搭设等及时整改，消除危害职业健康的隐患。</w:t>
      </w:r>
    </w:p>
    <w:p>
      <w:pPr>
        <w:spacing w:line="480" w:lineRule="exact"/>
        <w:ind w:firstLine="420" w:firstLineChars="200"/>
        <w:rPr>
          <w:rFonts w:ascii="宋体" w:hAnsi="宋体" w:cs="宋体"/>
          <w:color w:val="auto"/>
          <w:szCs w:val="21"/>
        </w:rPr>
      </w:pPr>
      <w:r>
        <w:rPr>
          <w:rFonts w:hint="eastAsia" w:ascii="宋体" w:hAnsi="宋体" w:cs="宋体"/>
          <w:color w:val="auto"/>
          <w:szCs w:val="21"/>
        </w:rPr>
        <w:t>（6）承包人应采取卫生防疫措施，配备医务人员、急救设施，保持食堂的饮食卫生，保持住地及其周围的环境卫生，维护施工人员的健康。</w:t>
      </w:r>
    </w:p>
    <w:p>
      <w:pPr>
        <w:spacing w:line="480" w:lineRule="exact"/>
        <w:ind w:firstLine="420" w:firstLineChars="200"/>
        <w:rPr>
          <w:rFonts w:ascii="宋体" w:hAnsi="宋体" w:cs="宋体"/>
          <w:color w:val="auto"/>
          <w:szCs w:val="21"/>
        </w:rPr>
      </w:pPr>
      <w:r>
        <w:rPr>
          <w:rFonts w:hint="eastAsia" w:ascii="宋体" w:hAnsi="宋体" w:cs="宋体"/>
          <w:color w:val="auto"/>
          <w:szCs w:val="21"/>
        </w:rPr>
        <w:t>7.8.3  现场安全管理</w:t>
      </w:r>
    </w:p>
    <w:p>
      <w:pPr>
        <w:spacing w:line="480" w:lineRule="exact"/>
        <w:ind w:firstLine="420" w:firstLineChars="200"/>
        <w:rPr>
          <w:rFonts w:ascii="宋体" w:hAnsi="宋体" w:cs="宋体"/>
          <w:color w:val="auto"/>
          <w:szCs w:val="21"/>
        </w:rPr>
      </w:pPr>
      <w:r>
        <w:rPr>
          <w:rFonts w:hint="eastAsia" w:ascii="宋体" w:hAnsi="宋体" w:cs="宋体"/>
          <w:color w:val="auto"/>
          <w:szCs w:val="21"/>
        </w:rPr>
        <w:t>（1）发包人、监理人应对其在现场的人员进行安全教育，提供必要的个人安全用品，并对他们所造成的安全事故负责。发包人、监理人不得强令承包人违反安全施工、安全操作及竣工试验和（或）竣工后试验的有关安全规定。因发包人、监理人及其现场工作人员的原因，导致的人身伤害和财产损失，由发包人承担相关责任及所发生的费用。工程关键路径延误时，竣工日期给予顺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因承包人原因，违反安全施工、安全操作、竣工试验和（或）竣工后试验的有关安全规定，导致的人身伤害和财产损失，工程关键路径延误时，由承包人负责。</w:t>
      </w:r>
    </w:p>
    <w:p>
      <w:pPr>
        <w:spacing w:line="480" w:lineRule="exact"/>
        <w:ind w:firstLine="420" w:firstLineChars="200"/>
        <w:rPr>
          <w:rFonts w:ascii="宋体" w:hAnsi="宋体" w:cs="宋体"/>
          <w:color w:val="auto"/>
          <w:szCs w:val="21"/>
        </w:rPr>
      </w:pPr>
      <w:r>
        <w:rPr>
          <w:rFonts w:hint="eastAsia" w:ascii="宋体" w:hAnsi="宋体" w:cs="宋体"/>
          <w:color w:val="auto"/>
          <w:szCs w:val="21"/>
        </w:rPr>
        <w:t>（2）双方人员应遵守有关禁止通行的须知，包括禁止进入工作场地以及临近工作场地的特定区域。未能遵守此约定，造成伤害、损坏和损失的，由未能遵守此项约定的一方负责。</w:t>
      </w:r>
    </w:p>
    <w:p>
      <w:pPr>
        <w:spacing w:line="480" w:lineRule="exact"/>
        <w:ind w:firstLine="420" w:firstLineChars="200"/>
        <w:rPr>
          <w:rFonts w:ascii="宋体" w:hAnsi="宋体" w:cs="宋体"/>
          <w:color w:val="auto"/>
          <w:szCs w:val="21"/>
        </w:rPr>
      </w:pPr>
      <w:r>
        <w:rPr>
          <w:rFonts w:hint="eastAsia" w:ascii="宋体" w:hAnsi="宋体" w:cs="宋体"/>
          <w:color w:val="auto"/>
          <w:szCs w:val="21"/>
        </w:rPr>
        <w:t>（3）承包人应按合同约定负责现场的安全工作，包括其分包人的现场。对有条件的现场实行封闭管理。应根据工程特点，在施工组织设计文件中制定相应的安全技术措施，并对专业性较强的工程部分编制专项安全施工组织设计，包括维护安全、防范危险和预防火灾等措施。</w:t>
      </w:r>
    </w:p>
    <w:p>
      <w:pPr>
        <w:spacing w:line="480" w:lineRule="exact"/>
        <w:ind w:firstLine="420" w:firstLineChars="200"/>
        <w:rPr>
          <w:rFonts w:ascii="宋体" w:hAnsi="宋体" w:cs="宋体"/>
          <w:color w:val="auto"/>
          <w:szCs w:val="21"/>
        </w:rPr>
      </w:pPr>
      <w:r>
        <w:rPr>
          <w:rFonts w:hint="eastAsia" w:ascii="宋体" w:hAnsi="宋体" w:cs="宋体"/>
          <w:color w:val="auto"/>
          <w:szCs w:val="21"/>
        </w:rPr>
        <w:t>（4）承包人（包括承包人的分包人、供应商及其运输单位）应对其现场内及进出现场途中的道路、桥梁、地下设施等，采取防范措施使其免遭损坏，专用条款另有约定除外。因未按约定采取防范措施所造成的损坏和（或）竣工日期延误，由承包人负责。</w:t>
      </w:r>
    </w:p>
    <w:p>
      <w:pPr>
        <w:spacing w:line="480" w:lineRule="exact"/>
        <w:ind w:firstLine="420" w:firstLineChars="200"/>
        <w:rPr>
          <w:rFonts w:ascii="宋体" w:hAnsi="宋体" w:cs="宋体"/>
          <w:color w:val="auto"/>
          <w:szCs w:val="21"/>
        </w:rPr>
      </w:pPr>
      <w:r>
        <w:rPr>
          <w:rFonts w:hint="eastAsia" w:ascii="宋体" w:hAnsi="宋体" w:cs="宋体"/>
          <w:color w:val="auto"/>
          <w:szCs w:val="21"/>
        </w:rPr>
        <w:t>（5）承包人应对其施工人员进行安全操作培训，安全操作规程交底，采取安全防护措施，设置安全警示标志和说明，进行安全检查，消除事故隐患。</w:t>
      </w:r>
    </w:p>
    <w:p>
      <w:pPr>
        <w:spacing w:line="480" w:lineRule="exact"/>
        <w:ind w:firstLine="420" w:firstLineChars="200"/>
        <w:rPr>
          <w:rFonts w:ascii="宋体" w:hAnsi="宋体" w:cs="宋体"/>
          <w:color w:val="auto"/>
          <w:szCs w:val="21"/>
        </w:rPr>
      </w:pPr>
      <w:r>
        <w:rPr>
          <w:rFonts w:hint="eastAsia" w:ascii="宋体" w:hAnsi="宋体" w:cs="宋体"/>
          <w:color w:val="auto"/>
          <w:szCs w:val="21"/>
        </w:rPr>
        <w:t>（6）承包人在动力设备、输电线路、地下管道、密封防震车间、高温高压、易燃易爆区域和地段，以及临街交通要道附近作业时，应对施工现场及毗邻的建筑物、构筑物和特殊作业环境可能造成的损害采取安全防护措施。施工开始前承包人须向发包人和（或）监理人提交安全防护措施方案，经认可后实施。发包人和（或）监理人的认可，并不能减轻或免除承包人的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7）承包人实施爆破、放射性、带电、毒害性及使用易燃易爆、毒害性、腐蚀性物品作业（含运输、储存、保管）时，应在施工前10日以书面形式通知发包人和（或）监理人，并提交相应的安全防护措施方案，经认可后实施。发包人和（或）监理人的认可， 并不能减轻或免除承包人的责任。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8）安全防护检查。承包人应在作业开始前，通知发包人代表和（或）监理人对其提交的安全措施方案，及现场安全设施搭设、安全通道、安全器具和消防器具配置、对周围环境安全可能带来的隐患等进行检查，并根据发包人和（或）监理人提出的整改建议自费整改。发包人和（或）监理人的检查、建议，并不能减轻或免除承包人的合同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7.8.4  现场的环境保护管理</w:t>
      </w:r>
    </w:p>
    <w:p>
      <w:pPr>
        <w:spacing w:line="480" w:lineRule="exact"/>
        <w:ind w:firstLine="420" w:firstLineChars="200"/>
        <w:rPr>
          <w:rFonts w:ascii="宋体" w:hAnsi="宋体" w:cs="宋体"/>
          <w:color w:val="auto"/>
          <w:szCs w:val="21"/>
        </w:rPr>
      </w:pPr>
      <w:r>
        <w:rPr>
          <w:rFonts w:hint="eastAsia" w:ascii="宋体" w:hAnsi="宋体" w:cs="宋体"/>
          <w:color w:val="auto"/>
          <w:szCs w:val="21"/>
        </w:rPr>
        <w:t>（1）承包人负责在现场施工过程中保护现场周围的建筑物、构筑物、文物建筑、古树、名木，及地下管线、线缆、构筑物、文物、化石和坟墓等进行保护。因承包人未能通知发包人，并在未能得到发包人进一步指示的情况下，所造成的损害、损失、赔偿等费用增加，和（或）竣工日期延误，由承包人负责。</w:t>
      </w:r>
    </w:p>
    <w:p>
      <w:pPr>
        <w:spacing w:line="480" w:lineRule="exact"/>
        <w:ind w:firstLine="420" w:firstLineChars="200"/>
        <w:rPr>
          <w:rFonts w:ascii="宋体" w:hAnsi="宋体" w:cs="宋体"/>
          <w:color w:val="auto"/>
          <w:szCs w:val="21"/>
        </w:rPr>
      </w:pPr>
      <w:r>
        <w:rPr>
          <w:rFonts w:hint="eastAsia" w:ascii="宋体" w:hAnsi="宋体" w:cs="宋体"/>
          <w:color w:val="auto"/>
          <w:szCs w:val="21"/>
        </w:rPr>
        <w:t>（2）承包人应采取措施，并负责控制和（或）处理现场的粉尘、废气、废水、固体废物和噪声对环境的污染和危害。因此发生的伤害、赔偿、罚款等费用增加，和（或）竣工日期延误，由承包人负责。</w:t>
      </w:r>
    </w:p>
    <w:p>
      <w:pPr>
        <w:spacing w:line="480" w:lineRule="exact"/>
        <w:ind w:firstLine="420" w:firstLineChars="200"/>
        <w:rPr>
          <w:rFonts w:ascii="宋体" w:hAnsi="宋体" w:cs="宋体"/>
          <w:color w:val="auto"/>
          <w:szCs w:val="21"/>
        </w:rPr>
      </w:pPr>
      <w:r>
        <w:rPr>
          <w:rFonts w:hint="eastAsia" w:ascii="宋体" w:hAnsi="宋体" w:cs="宋体"/>
          <w:color w:val="auto"/>
          <w:szCs w:val="21"/>
        </w:rPr>
        <w:t>（3）承包人及时或定期将施工现场残留、废弃的垃圾运到发包人或当地有关行政部门指定的地点，防止对周围环境的污染及对作业的影响。因违反上述约定导致当地行政部门的罚款、赔偿等增加的费用，由承包人承担。</w:t>
      </w:r>
    </w:p>
    <w:p>
      <w:pPr>
        <w:spacing w:line="480" w:lineRule="exact"/>
        <w:ind w:firstLine="420" w:firstLineChars="200"/>
        <w:rPr>
          <w:rFonts w:ascii="宋体" w:hAnsi="宋体" w:cs="宋体"/>
          <w:color w:val="auto"/>
          <w:szCs w:val="21"/>
        </w:rPr>
      </w:pPr>
      <w:r>
        <w:rPr>
          <w:rFonts w:hint="eastAsia" w:ascii="宋体" w:hAnsi="宋体" w:cs="宋体"/>
          <w:color w:val="auto"/>
          <w:szCs w:val="21"/>
        </w:rPr>
        <w:t>7.8.5  事故处理</w:t>
      </w:r>
    </w:p>
    <w:p>
      <w:pPr>
        <w:spacing w:line="480" w:lineRule="exact"/>
        <w:ind w:firstLine="420" w:firstLineChars="200"/>
        <w:rPr>
          <w:rFonts w:ascii="宋体" w:hAnsi="宋体" w:cs="宋体"/>
          <w:color w:val="auto"/>
          <w:szCs w:val="21"/>
        </w:rPr>
      </w:pPr>
      <w:r>
        <w:rPr>
          <w:rFonts w:hint="eastAsia" w:ascii="宋体" w:hAnsi="宋体" w:cs="宋体"/>
          <w:color w:val="auto"/>
          <w:szCs w:val="21"/>
        </w:rPr>
        <w:t>（1） 承包人（包括其分包人）的人员，在现场作业过程中发生死亡、伤害事件时，承包人应立即采取救护措施，并立即报告发包人和（或）救援单位，发包人有义务为此项抢救提供必要条件。承包人应维护好现场并采取防止事故蔓延的相应措施。</w:t>
      </w:r>
    </w:p>
    <w:p>
      <w:pPr>
        <w:spacing w:line="480" w:lineRule="exact"/>
        <w:ind w:firstLine="420" w:firstLineChars="200"/>
        <w:rPr>
          <w:rFonts w:ascii="宋体" w:hAnsi="宋体" w:cs="宋体"/>
          <w:color w:val="auto"/>
          <w:szCs w:val="21"/>
        </w:rPr>
      </w:pPr>
      <w:r>
        <w:rPr>
          <w:rFonts w:hint="eastAsia" w:ascii="宋体" w:hAnsi="宋体" w:cs="宋体"/>
          <w:color w:val="auto"/>
          <w:szCs w:val="21"/>
        </w:rPr>
        <w:t>（2） 对重大伤亡、重大财产、环境损害及其他安全事故，承包人应按有关规定立即上报有关部门，并立即通知发包人代表和监理人。同时，按政府有关部门的要求处理。</w:t>
      </w:r>
    </w:p>
    <w:p>
      <w:pPr>
        <w:spacing w:line="480" w:lineRule="exact"/>
        <w:ind w:firstLine="420" w:firstLineChars="200"/>
        <w:rPr>
          <w:rFonts w:ascii="宋体" w:hAnsi="宋体" w:cs="宋体"/>
          <w:color w:val="auto"/>
          <w:szCs w:val="21"/>
        </w:rPr>
      </w:pPr>
      <w:r>
        <w:rPr>
          <w:rFonts w:hint="eastAsia" w:ascii="宋体" w:hAnsi="宋体" w:cs="宋体"/>
          <w:color w:val="auto"/>
          <w:szCs w:val="21"/>
        </w:rPr>
        <w:t>（3） 合同双方对事故责任有争议时，依据16.3款争议和裁决的约定程序解决。</w:t>
      </w:r>
    </w:p>
    <w:p>
      <w:pPr>
        <w:spacing w:line="480" w:lineRule="exact"/>
        <w:ind w:firstLine="420" w:firstLineChars="200"/>
        <w:rPr>
          <w:rFonts w:ascii="宋体" w:hAnsi="宋体" w:cs="宋体"/>
          <w:color w:val="auto"/>
          <w:szCs w:val="21"/>
        </w:rPr>
      </w:pPr>
      <w:r>
        <w:rPr>
          <w:rFonts w:hint="eastAsia" w:ascii="宋体" w:hAnsi="宋体" w:cs="宋体"/>
          <w:color w:val="auto"/>
          <w:szCs w:val="21"/>
        </w:rPr>
        <w:t>（4） 因承包人的原因致使建筑工程在合理使用期限、设备保证期内造成人身和财产损害的，由承包人承担损害赔偿责任。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（5）因承包人原因发生员工食物中毒及职业健康事件的，承包人应承担相关责任。</w:t>
      </w:r>
    </w:p>
    <w:p>
      <w:pPr>
        <w:spacing w:line="480" w:lineRule="exact"/>
        <w:ind w:firstLine="422" w:firstLineChars="200"/>
        <w:outlineLvl w:val="1"/>
        <w:rPr>
          <w:rFonts w:ascii="宋体" w:hAnsi="宋体" w:cs="宋体"/>
          <w:b/>
          <w:color w:val="auto"/>
          <w:szCs w:val="21"/>
        </w:rPr>
      </w:pPr>
      <w:bookmarkStart w:id="252" w:name="_Toc4187"/>
      <w:bookmarkStart w:id="253" w:name="_Toc446841722"/>
      <w:bookmarkStart w:id="254" w:name="_Toc32281"/>
      <w:bookmarkStart w:id="255" w:name="_Toc451935993"/>
      <w:bookmarkStart w:id="256" w:name="_Toc20325"/>
      <w:bookmarkStart w:id="257" w:name="_Toc440118316"/>
      <w:bookmarkStart w:id="258" w:name="_Toc25644"/>
      <w:r>
        <w:rPr>
          <w:rFonts w:hint="eastAsia" w:ascii="宋体" w:hAnsi="宋体" w:cs="宋体"/>
          <w:b/>
          <w:color w:val="auto"/>
          <w:szCs w:val="21"/>
        </w:rPr>
        <w:t>第8条  竣工试验</w:t>
      </w:r>
      <w:bookmarkEnd w:id="252"/>
      <w:bookmarkEnd w:id="253"/>
      <w:bookmarkEnd w:id="254"/>
      <w:bookmarkEnd w:id="255"/>
      <w:bookmarkEnd w:id="256"/>
      <w:bookmarkEnd w:id="257"/>
      <w:bookmarkEnd w:id="258"/>
    </w:p>
    <w:p>
      <w:pPr>
        <w:spacing w:line="480" w:lineRule="exact"/>
        <w:ind w:firstLine="420" w:firstLineChars="200"/>
        <w:rPr>
          <w:rFonts w:ascii="宋体" w:hAnsi="宋体" w:cs="宋体"/>
          <w:color w:val="auto"/>
          <w:szCs w:val="21"/>
        </w:rPr>
      </w:pPr>
      <w:r>
        <w:rPr>
          <w:rFonts w:hint="eastAsia" w:ascii="宋体" w:hAnsi="宋体" w:cs="宋体"/>
          <w:color w:val="auto"/>
          <w:szCs w:val="21"/>
        </w:rPr>
        <w:t>本合同工程包含竣工试验，遵守本条约定。</w:t>
      </w:r>
    </w:p>
    <w:p>
      <w:pPr>
        <w:spacing w:line="480" w:lineRule="exact"/>
        <w:ind w:firstLine="422" w:firstLineChars="200"/>
        <w:outlineLvl w:val="2"/>
        <w:rPr>
          <w:rFonts w:ascii="宋体" w:hAnsi="宋体" w:cs="宋体"/>
          <w:b/>
          <w:color w:val="auto"/>
          <w:szCs w:val="21"/>
        </w:rPr>
      </w:pPr>
      <w:bookmarkStart w:id="259" w:name="_Toc7695"/>
      <w:bookmarkStart w:id="260" w:name="_Toc446841723"/>
      <w:bookmarkStart w:id="261" w:name="_Toc11894"/>
      <w:bookmarkStart w:id="262" w:name="_Toc1066"/>
      <w:bookmarkStart w:id="263" w:name="_Toc3446"/>
      <w:bookmarkStart w:id="264" w:name="_Toc440118317"/>
      <w:r>
        <w:rPr>
          <w:rFonts w:hint="eastAsia" w:ascii="宋体" w:hAnsi="宋体" w:cs="宋体"/>
          <w:b/>
          <w:color w:val="auto"/>
          <w:szCs w:val="21"/>
        </w:rPr>
        <w:t>8.1  竣工试验的义务</w:t>
      </w:r>
      <w:bookmarkEnd w:id="259"/>
      <w:bookmarkEnd w:id="260"/>
      <w:bookmarkEnd w:id="261"/>
      <w:bookmarkEnd w:id="262"/>
      <w:bookmarkEnd w:id="263"/>
      <w:bookmarkEnd w:id="264"/>
    </w:p>
    <w:p>
      <w:pPr>
        <w:spacing w:line="480" w:lineRule="exact"/>
        <w:ind w:firstLine="420" w:firstLineChars="200"/>
        <w:rPr>
          <w:rFonts w:ascii="宋体" w:hAnsi="宋体" w:cs="宋体"/>
          <w:color w:val="auto"/>
          <w:szCs w:val="21"/>
        </w:rPr>
      </w:pPr>
      <w:r>
        <w:rPr>
          <w:rFonts w:hint="eastAsia" w:ascii="宋体" w:hAnsi="宋体" w:cs="宋体"/>
          <w:color w:val="auto"/>
          <w:szCs w:val="21"/>
        </w:rPr>
        <w:t>8.1.1  承包人的义务</w:t>
      </w:r>
    </w:p>
    <w:p>
      <w:pPr>
        <w:spacing w:line="480" w:lineRule="exact"/>
        <w:ind w:firstLine="420" w:firstLineChars="200"/>
        <w:rPr>
          <w:rFonts w:ascii="宋体" w:hAnsi="宋体" w:cs="宋体"/>
          <w:color w:val="auto"/>
          <w:szCs w:val="21"/>
        </w:rPr>
      </w:pPr>
      <w:r>
        <w:rPr>
          <w:rFonts w:hint="eastAsia" w:ascii="宋体" w:hAnsi="宋体" w:cs="宋体"/>
          <w:color w:val="auto"/>
          <w:szCs w:val="21"/>
        </w:rPr>
        <w:t>（1）承包人应在单项工程和（或）工程的竣工试验开始前，完成相应单项工程和（或）工程的施工作业（不包括：为竣工试验、竣工后试验必须预留的施工部位、不影响竣工试验的缺陷修复和零星扫尾工程）；并在竣工试验开始前，按合同约定需完成对施工作业部位的检查、检验、检测和试验。</w:t>
      </w:r>
    </w:p>
    <w:p>
      <w:pPr>
        <w:spacing w:line="480" w:lineRule="exact"/>
        <w:ind w:firstLine="420" w:firstLineChars="200"/>
        <w:rPr>
          <w:rFonts w:ascii="宋体" w:hAnsi="宋体" w:cs="宋体"/>
          <w:color w:val="auto"/>
          <w:szCs w:val="21"/>
        </w:rPr>
      </w:pPr>
      <w:r>
        <w:rPr>
          <w:rFonts w:hint="eastAsia" w:ascii="宋体" w:hAnsi="宋体" w:cs="宋体"/>
          <w:color w:val="auto"/>
          <w:szCs w:val="21"/>
        </w:rPr>
        <w:t>（2）承包人应在竣工试验开始前，根据7.6款隐蔽工程和中间验收部位的约定，向发包人提交相关的质检资料及其竣工资料。</w:t>
      </w:r>
    </w:p>
    <w:p>
      <w:pPr>
        <w:spacing w:line="480" w:lineRule="exact"/>
        <w:ind w:firstLine="420" w:firstLineChars="200"/>
        <w:rPr>
          <w:rFonts w:ascii="宋体" w:hAnsi="宋体" w:cs="宋体"/>
          <w:color w:val="auto"/>
          <w:szCs w:val="21"/>
        </w:rPr>
      </w:pPr>
      <w:r>
        <w:rPr>
          <w:rFonts w:hint="eastAsia" w:ascii="宋体" w:hAnsi="宋体" w:cs="宋体"/>
          <w:color w:val="auto"/>
          <w:szCs w:val="21"/>
        </w:rPr>
        <w:t>（3）根据第10条竣工后试验的约定，由承包人指导发包人进行竣工后试验的，承包人须完成5.4款约定的操作维修人员培训，并在竣工试验前提交5.2.4款约定的操作维修手册。</w:t>
      </w:r>
    </w:p>
    <w:p>
      <w:pPr>
        <w:spacing w:line="480" w:lineRule="exact"/>
        <w:ind w:firstLine="420" w:firstLineChars="200"/>
        <w:rPr>
          <w:rFonts w:ascii="宋体" w:hAnsi="宋体" w:cs="宋体"/>
          <w:color w:val="auto"/>
          <w:szCs w:val="21"/>
        </w:rPr>
      </w:pPr>
      <w:r>
        <w:rPr>
          <w:rFonts w:hint="eastAsia" w:ascii="宋体" w:hAnsi="宋体" w:cs="宋体"/>
          <w:color w:val="auto"/>
          <w:szCs w:val="21"/>
        </w:rPr>
        <w:t>（4）承包人应在达到竣工试验条件20日前，将竣工试验方案提交给发包人。发包人应在10日内对方案提出建议和意见，承包人应根据发包人提出的合理建议和意见，自费对竣工试验方案进行修正。竣工试验方案经发包人确认后，作为合同附件，由承包人负责实施。发包人的确认并不能减轻或免除承包人的合同责任。竣工试验方案应包括以下内容：</w:t>
      </w:r>
    </w:p>
    <w:p>
      <w:pPr>
        <w:spacing w:line="480" w:lineRule="exact"/>
        <w:ind w:firstLine="420" w:firstLineChars="200"/>
        <w:rPr>
          <w:rFonts w:ascii="宋体" w:hAnsi="宋体" w:cs="宋体"/>
          <w:color w:val="auto"/>
          <w:szCs w:val="21"/>
        </w:rPr>
      </w:pPr>
      <w:r>
        <w:rPr>
          <w:rFonts w:hint="eastAsia" w:ascii="宋体" w:hAnsi="宋体" w:cs="宋体"/>
          <w:color w:val="auto"/>
          <w:szCs w:val="21"/>
        </w:rPr>
        <w:t>1） 竣工试验方案编制的依据和原则；</w:t>
      </w:r>
    </w:p>
    <w:p>
      <w:pPr>
        <w:spacing w:line="480" w:lineRule="exact"/>
        <w:ind w:firstLine="420" w:firstLineChars="200"/>
        <w:rPr>
          <w:rFonts w:ascii="宋体" w:hAnsi="宋体" w:cs="宋体"/>
          <w:color w:val="auto"/>
          <w:szCs w:val="21"/>
        </w:rPr>
      </w:pPr>
      <w:r>
        <w:rPr>
          <w:rFonts w:hint="eastAsia" w:ascii="宋体" w:hAnsi="宋体" w:cs="宋体"/>
          <w:color w:val="auto"/>
          <w:szCs w:val="21"/>
        </w:rPr>
        <w:t>2） 组织机构设置、责任分工；</w:t>
      </w:r>
    </w:p>
    <w:p>
      <w:pPr>
        <w:spacing w:line="480" w:lineRule="exact"/>
        <w:ind w:firstLine="420" w:firstLineChars="200"/>
        <w:rPr>
          <w:rFonts w:ascii="宋体" w:hAnsi="宋体" w:cs="宋体"/>
          <w:color w:val="auto"/>
          <w:szCs w:val="21"/>
        </w:rPr>
      </w:pPr>
      <w:r>
        <w:rPr>
          <w:rFonts w:hint="eastAsia" w:ascii="宋体" w:hAnsi="宋体" w:cs="宋体"/>
          <w:color w:val="auto"/>
          <w:szCs w:val="21"/>
        </w:rPr>
        <w:t>3） 单项工程竣工试验的试验程序、试验条件；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4） 单件、单体、联动试验的试验程序、试验条件；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5） 竣工试验的设备、材料和部件的类别、性能标准、试验及验收格式； </w:t>
      </w:r>
    </w:p>
    <w:p>
      <w:pPr>
        <w:spacing w:line="480" w:lineRule="exact"/>
        <w:ind w:firstLine="420" w:firstLineChars="200"/>
        <w:rPr>
          <w:rFonts w:ascii="宋体" w:hAnsi="宋体" w:cs="宋体"/>
          <w:color w:val="auto"/>
          <w:szCs w:val="21"/>
        </w:rPr>
      </w:pPr>
      <w:r>
        <w:rPr>
          <w:rFonts w:hint="eastAsia" w:ascii="宋体" w:hAnsi="宋体" w:cs="宋体"/>
          <w:color w:val="auto"/>
          <w:szCs w:val="21"/>
        </w:rPr>
        <w:t>6） 水、电、动力等条件的品质和用量要求；</w:t>
      </w:r>
    </w:p>
    <w:p>
      <w:pPr>
        <w:spacing w:line="480" w:lineRule="exact"/>
        <w:ind w:firstLine="420" w:firstLineChars="200"/>
        <w:rPr>
          <w:rFonts w:ascii="宋体" w:hAnsi="宋体" w:cs="宋体"/>
          <w:color w:val="auto"/>
          <w:szCs w:val="21"/>
        </w:rPr>
      </w:pPr>
      <w:r>
        <w:rPr>
          <w:rFonts w:hint="eastAsia" w:ascii="宋体" w:hAnsi="宋体" w:cs="宋体"/>
          <w:color w:val="auto"/>
          <w:szCs w:val="21"/>
        </w:rPr>
        <w:t>7） 安全程序、安全措施及防护设施；</w:t>
      </w:r>
    </w:p>
    <w:p>
      <w:pPr>
        <w:spacing w:line="480" w:lineRule="exact"/>
        <w:ind w:firstLine="420" w:firstLineChars="200"/>
        <w:rPr>
          <w:rFonts w:ascii="宋体" w:hAnsi="宋体" w:cs="宋体"/>
          <w:color w:val="auto"/>
          <w:szCs w:val="21"/>
        </w:rPr>
      </w:pPr>
      <w:r>
        <w:rPr>
          <w:rFonts w:hint="eastAsia" w:ascii="宋体" w:hAnsi="宋体" w:cs="宋体"/>
          <w:color w:val="auto"/>
          <w:szCs w:val="21"/>
        </w:rPr>
        <w:t>8） 竣工试验的进度计划、措施方案、人力及机具计划安排；</w:t>
      </w:r>
    </w:p>
    <w:p>
      <w:pPr>
        <w:spacing w:line="480" w:lineRule="exact"/>
        <w:ind w:firstLine="420" w:firstLineChars="200"/>
        <w:rPr>
          <w:rFonts w:ascii="宋体" w:hAnsi="宋体" w:cs="宋体"/>
          <w:color w:val="auto"/>
          <w:szCs w:val="21"/>
        </w:rPr>
      </w:pPr>
      <w:r>
        <w:rPr>
          <w:rFonts w:hint="eastAsia" w:ascii="宋体" w:hAnsi="宋体" w:cs="宋体"/>
          <w:color w:val="auto"/>
          <w:szCs w:val="21"/>
        </w:rPr>
        <w:t>9） 其它。</w:t>
      </w:r>
    </w:p>
    <w:p>
      <w:pPr>
        <w:spacing w:line="480" w:lineRule="exact"/>
        <w:ind w:firstLine="420" w:firstLineChars="200"/>
        <w:rPr>
          <w:rFonts w:ascii="宋体" w:hAnsi="宋体" w:cs="宋体"/>
          <w:color w:val="auto"/>
          <w:szCs w:val="21"/>
        </w:rPr>
      </w:pPr>
      <w:r>
        <w:rPr>
          <w:rFonts w:hint="eastAsia" w:ascii="宋体" w:hAnsi="宋体" w:cs="宋体"/>
          <w:color w:val="auto"/>
          <w:szCs w:val="21"/>
        </w:rPr>
        <w:t>竣工试验方案提交的份数和提交时间，在专用条款中约定。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（5）承包人的竣工试验包括根据6.1.2款约定的由承包人提供的工程物资的竣工试验，及根据8.1.2款第（3）项发包人委托给承包人进行工程物资的竣工试验。</w:t>
      </w:r>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（6） 承包人应按照试验条件、试验程序，及5.2.3款第（3）项约定的标准、规范和数据，完成竣工试验。 </w:t>
      </w:r>
    </w:p>
    <w:p>
      <w:pPr>
        <w:spacing w:line="480" w:lineRule="exact"/>
        <w:ind w:firstLine="420" w:firstLineChars="200"/>
        <w:rPr>
          <w:rFonts w:ascii="宋体" w:hAnsi="宋体" w:cs="宋体"/>
          <w:color w:val="auto"/>
          <w:szCs w:val="21"/>
        </w:rPr>
      </w:pPr>
      <w:r>
        <w:rPr>
          <w:rFonts w:hint="eastAsia" w:ascii="宋体" w:hAnsi="宋体" w:cs="宋体"/>
          <w:color w:val="auto"/>
          <w:szCs w:val="21"/>
        </w:rPr>
        <w:t>8.1.2  发包人的义务</w:t>
      </w:r>
    </w:p>
    <w:p>
      <w:pPr>
        <w:spacing w:line="480" w:lineRule="exact"/>
        <w:ind w:firstLine="420" w:firstLineChars="200"/>
        <w:rPr>
          <w:rFonts w:ascii="宋体" w:hAnsi="宋体" w:cs="宋体"/>
          <w:color w:val="auto"/>
          <w:szCs w:val="21"/>
        </w:rPr>
      </w:pPr>
      <w:r>
        <w:rPr>
          <w:rFonts w:hint="eastAsia" w:ascii="宋体" w:hAnsi="宋体" w:cs="宋体"/>
          <w:color w:val="auto"/>
          <w:szCs w:val="21"/>
        </w:rPr>
        <w:t>（1）发包人应按经发包人确认后的竣工试验方案，提供电力、水、动力及由发包人提供的消耗材料等。提供的电力、水、动力及相关消耗材料等应满足竣工试验对其品质、用量及时间的要求。</w:t>
      </w:r>
    </w:p>
    <w:p>
      <w:pPr>
        <w:spacing w:line="480" w:lineRule="exact"/>
        <w:ind w:firstLine="420" w:firstLineChars="200"/>
        <w:rPr>
          <w:rFonts w:ascii="宋体" w:hAnsi="宋体" w:cs="宋体"/>
          <w:color w:val="auto"/>
          <w:szCs w:val="21"/>
        </w:rPr>
      </w:pPr>
      <w:r>
        <w:rPr>
          <w:rFonts w:hint="eastAsia" w:ascii="宋体" w:hAnsi="宋体" w:cs="宋体"/>
          <w:color w:val="auto"/>
          <w:szCs w:val="21"/>
        </w:rPr>
        <w:t>（2）当合同约定应由承包人提供的竣工试验的消耗材料和备品备件用完或不足时，发包人有义务提供其库存的竣工试验所需的相关消耗材料和备品备件。其中：因承包人原因造成损坏的或承包人提供不足的，发包人有权从合同价格中扣除相应款项；因合理损耗或发包人原因造成的，发包人应免费提供。</w:t>
      </w:r>
    </w:p>
    <w:p>
      <w:pPr>
        <w:spacing w:line="480" w:lineRule="exact"/>
        <w:ind w:firstLine="420" w:firstLineChars="200"/>
        <w:rPr>
          <w:rFonts w:ascii="宋体" w:hAnsi="宋体" w:cs="宋体"/>
          <w:color w:val="auto"/>
          <w:szCs w:val="21"/>
        </w:rPr>
      </w:pPr>
      <w:r>
        <w:rPr>
          <w:rFonts w:hint="eastAsia" w:ascii="宋体" w:hAnsi="宋体" w:cs="宋体"/>
          <w:color w:val="auto"/>
          <w:szCs w:val="21"/>
        </w:rPr>
        <w:t>（3）发包人委托承包人对根据6.1.1款约定由发包人提供的工程物资进行竣工试验的服务费，已包含在合同价格中。发包人在合同实施过程中委托承包人进行竣工试验的，依据13条变更和合同价格调整的约定，作为变更处理。</w:t>
      </w:r>
    </w:p>
    <w:p>
      <w:pPr>
        <w:spacing w:line="480" w:lineRule="exact"/>
        <w:ind w:firstLine="420" w:firstLineChars="200"/>
        <w:rPr>
          <w:rFonts w:ascii="宋体" w:hAnsi="宋体" w:cs="宋体"/>
          <w:color w:val="auto"/>
          <w:szCs w:val="21"/>
        </w:rPr>
      </w:pPr>
      <w:r>
        <w:rPr>
          <w:rFonts w:hint="eastAsia" w:ascii="宋体" w:hAnsi="宋体" w:cs="宋体"/>
          <w:color w:val="auto"/>
          <w:szCs w:val="21"/>
        </w:rPr>
        <w:t>（4）承包人应按发包人提供的试验条件、试验程序对发包人根据本款第（3）项委托给承包人工程物资进行竣工试验，其试验结果须符合5.2.3款第（3）项约定的标准、规范和数据，发包人对该部分的试验结果负责。</w:t>
      </w:r>
    </w:p>
    <w:p>
      <w:pPr>
        <w:spacing w:line="480" w:lineRule="exact"/>
        <w:ind w:firstLine="420" w:firstLineChars="200"/>
        <w:rPr>
          <w:rFonts w:ascii="宋体" w:hAnsi="宋体" w:cs="宋体"/>
          <w:color w:val="auto"/>
          <w:szCs w:val="21"/>
        </w:rPr>
      </w:pPr>
      <w:r>
        <w:rPr>
          <w:rFonts w:hint="eastAsia" w:ascii="宋体" w:hAnsi="宋体" w:cs="宋体"/>
          <w:color w:val="auto"/>
          <w:szCs w:val="21"/>
        </w:rPr>
        <w:t>8.1.3  竣工试验领导机构。竣工试验领导机构负责竣工试验的领导、组织和协调。承包人提供竣工试验所需的人力、机具并负责完成试验。发包人负责组织、协调、提供竣工试验方案中约定的相关条件及竣工试验的验收。</w:t>
      </w:r>
    </w:p>
    <w:p>
      <w:pPr>
        <w:spacing w:line="480" w:lineRule="exact"/>
        <w:ind w:firstLine="422" w:firstLineChars="200"/>
        <w:outlineLvl w:val="2"/>
        <w:rPr>
          <w:rFonts w:ascii="宋体" w:hAnsi="宋体" w:cs="宋体"/>
          <w:b/>
          <w:color w:val="auto"/>
          <w:szCs w:val="21"/>
        </w:rPr>
      </w:pPr>
      <w:bookmarkStart w:id="265" w:name="_Toc446841724"/>
      <w:bookmarkStart w:id="266" w:name="_Toc6073"/>
      <w:bookmarkStart w:id="267" w:name="_Toc30517"/>
      <w:bookmarkStart w:id="268" w:name="_Toc440118318"/>
      <w:bookmarkStart w:id="269" w:name="_Toc11695"/>
      <w:bookmarkStart w:id="270" w:name="_Toc9797"/>
      <w:r>
        <w:rPr>
          <w:rFonts w:hint="eastAsia" w:ascii="宋体" w:hAnsi="宋体" w:cs="宋体"/>
          <w:b/>
          <w:color w:val="auto"/>
          <w:szCs w:val="21"/>
        </w:rPr>
        <w:t>8.2  竣工试验的检验和验收</w:t>
      </w:r>
      <w:bookmarkEnd w:id="265"/>
      <w:bookmarkEnd w:id="266"/>
      <w:bookmarkEnd w:id="267"/>
      <w:bookmarkEnd w:id="268"/>
      <w:bookmarkEnd w:id="269"/>
      <w:bookmarkEnd w:id="270"/>
    </w:p>
    <w:p>
      <w:pPr>
        <w:spacing w:line="480" w:lineRule="exact"/>
        <w:ind w:firstLine="420" w:firstLineChars="200"/>
        <w:rPr>
          <w:rFonts w:ascii="宋体" w:hAnsi="宋体" w:cs="宋体"/>
          <w:color w:val="auto"/>
          <w:szCs w:val="21"/>
        </w:rPr>
      </w:pPr>
      <w:r>
        <w:rPr>
          <w:rFonts w:hint="eastAsia" w:ascii="宋体" w:hAnsi="宋体" w:cs="宋体"/>
          <w:color w:val="auto"/>
          <w:szCs w:val="21"/>
        </w:rPr>
        <w:t>8.2.1  承包人应根据5.2.3款第（3）项约定的标准、规范、数据，及8.1.1款第（4）项竣工试验方案的第5）子项的约定进行检验和验收。</w:t>
      </w:r>
    </w:p>
    <w:p>
      <w:pPr>
        <w:spacing w:line="480" w:lineRule="exact"/>
        <w:ind w:firstLine="420" w:firstLineChars="200"/>
        <w:rPr>
          <w:rFonts w:ascii="宋体" w:hAnsi="宋体" w:cs="宋体"/>
          <w:color w:val="auto"/>
          <w:szCs w:val="21"/>
        </w:rPr>
      </w:pPr>
      <w:r>
        <w:rPr>
          <w:rFonts w:hint="eastAsia" w:ascii="宋体" w:hAnsi="宋体" w:cs="宋体"/>
          <w:color w:val="auto"/>
          <w:szCs w:val="21"/>
        </w:rPr>
        <w:t>8.2.2  承包人应在竣工试验开始前，依据8.1.1款的约定，对各方提供的试验条件进行检查落实，条件满足的，双方人员应签字确认。因发包人提供的竣工试验条件的延误，给承包人带来窝工损失，由发包人负责。导致竣工试验进度延误的，竣工日期相应顺延；因承包人原因未能按时落实竣工试验条件 ，使竣工试验进度延误时，承包人应按4.1.2款的约定自费赶上。</w:t>
      </w:r>
    </w:p>
    <w:p>
      <w:pPr>
        <w:spacing w:line="480" w:lineRule="exact"/>
        <w:ind w:firstLine="420" w:firstLineChars="200"/>
        <w:rPr>
          <w:rFonts w:ascii="宋体" w:hAnsi="宋体" w:cs="宋体"/>
          <w:color w:val="auto"/>
          <w:szCs w:val="21"/>
        </w:rPr>
      </w:pPr>
      <w:r>
        <w:rPr>
          <w:rFonts w:hint="eastAsia" w:ascii="宋体" w:hAnsi="宋体" w:cs="宋体"/>
          <w:color w:val="auto"/>
          <w:szCs w:val="21"/>
        </w:rPr>
        <w:t>8.2.3  承包人应在某项竣工试验开始36小时前，向发包人和（或）监理人发出通知，通知应包括试验的项目、内容、地点和验收时间。发包人和（或）监理人应在接到通知后的24小时内，以书面形式作出回复，试验合格后，双方应在试验记录及验收表格上签字。</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发包人和（或）监理人在验收合格的24小时后，不在试验记录和验收表格上签字，视为发包人和（或）监理人已经认可此项验收，承包人可进行隐蔽和（或）紧后作业。</w:t>
      </w:r>
    </w:p>
    <w:p>
      <w:pPr>
        <w:spacing w:line="480" w:lineRule="exact"/>
        <w:ind w:firstLine="420" w:firstLineChars="200"/>
        <w:rPr>
          <w:rFonts w:ascii="宋体" w:hAnsi="宋体" w:cs="宋体"/>
          <w:color w:val="auto"/>
          <w:szCs w:val="21"/>
        </w:rPr>
      </w:pPr>
      <w:r>
        <w:rPr>
          <w:rFonts w:hint="eastAsia" w:ascii="宋体" w:hAnsi="宋体" w:cs="宋体"/>
          <w:color w:val="auto"/>
          <w:szCs w:val="21"/>
        </w:rPr>
        <w:t>验收不合格的，承包人应在发包人和（或）监理人指定的时间内修正，并通知发包人和（或）监理人重新验收。</w:t>
      </w:r>
    </w:p>
    <w:p>
      <w:pPr>
        <w:spacing w:line="480" w:lineRule="exact"/>
        <w:ind w:firstLine="420" w:firstLineChars="200"/>
        <w:rPr>
          <w:rFonts w:ascii="宋体" w:hAnsi="宋体" w:cs="宋体"/>
          <w:color w:val="auto"/>
          <w:szCs w:val="21"/>
        </w:rPr>
      </w:pPr>
      <w:r>
        <w:rPr>
          <w:rFonts w:hint="eastAsia" w:ascii="宋体" w:hAnsi="宋体" w:cs="宋体"/>
          <w:color w:val="auto"/>
          <w:szCs w:val="21"/>
        </w:rPr>
        <w:t>8.2.4  发包人和（或）监理人不能按时参加试验和验收时，应在接到通知后的24小时内以书面形式向承包人提出延期要求，延期不能超过24小时。未能按以上时间提出延期试验，又未能参加试验和验收的，承包人可按通知的试验项目内容自行组织试验，试验结果视为经发包人和（或）监理人认可。</w:t>
      </w:r>
    </w:p>
    <w:p>
      <w:pPr>
        <w:spacing w:line="480" w:lineRule="exact"/>
        <w:ind w:firstLine="420" w:firstLineChars="200"/>
        <w:rPr>
          <w:rFonts w:ascii="宋体" w:hAnsi="宋体" w:cs="宋体"/>
          <w:color w:val="auto"/>
          <w:szCs w:val="21"/>
        </w:rPr>
      </w:pPr>
      <w:r>
        <w:rPr>
          <w:rFonts w:hint="eastAsia" w:ascii="宋体" w:hAnsi="宋体" w:cs="宋体"/>
          <w:color w:val="auto"/>
          <w:szCs w:val="21"/>
        </w:rPr>
        <w:t>8.2.5  不论发包人和（或）监理人是否参加竣工试验和验收，发包人均有权责令重新试验。如因承包人的原因重新试验不合格，承包人应承担由此所增加的费用，造成竣工试验进度延误时，竣工日期不予延长；如重新试验合格，承包人增加的费用，和（或）竣工日期的延长，按照13条变更和合同价格调整的约定，作为变更处理。</w:t>
      </w:r>
    </w:p>
    <w:p>
      <w:pPr>
        <w:spacing w:line="480" w:lineRule="exact"/>
        <w:ind w:firstLine="420" w:firstLineChars="200"/>
        <w:rPr>
          <w:rFonts w:ascii="宋体" w:hAnsi="宋体" w:cs="宋体"/>
          <w:color w:val="auto"/>
          <w:szCs w:val="21"/>
        </w:rPr>
      </w:pPr>
      <w:r>
        <w:rPr>
          <w:rFonts w:hint="eastAsia" w:ascii="宋体" w:hAnsi="宋体" w:cs="宋体"/>
          <w:color w:val="auto"/>
          <w:szCs w:val="21"/>
        </w:rPr>
        <w:t>8.2.6  竣工试验验收日期的约定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（1） 某项竣工试验的验收日期和时间：按该项竣工试验通过的日期和时间，作为该项竣工试验验收的日期和时间；</w:t>
      </w:r>
    </w:p>
    <w:p>
      <w:pPr>
        <w:spacing w:line="480" w:lineRule="exact"/>
        <w:ind w:firstLine="420" w:firstLineChars="200"/>
        <w:rPr>
          <w:rFonts w:ascii="宋体" w:hAnsi="宋体" w:cs="宋体"/>
          <w:color w:val="auto"/>
          <w:szCs w:val="21"/>
        </w:rPr>
      </w:pPr>
      <w:r>
        <w:rPr>
          <w:rFonts w:hint="eastAsia" w:ascii="宋体" w:hAnsi="宋体" w:cs="宋体"/>
          <w:color w:val="auto"/>
          <w:szCs w:val="21"/>
        </w:rPr>
        <w:t>（2） 单项工程竣工试验的验收日期和时间：按其中最后一项竣工试验通过的日期和时间，作为该单项工程竣工试验验收的日期和时间；</w:t>
      </w:r>
    </w:p>
    <w:p>
      <w:pPr>
        <w:spacing w:line="480" w:lineRule="exact"/>
        <w:ind w:firstLine="420" w:firstLineChars="200"/>
        <w:rPr>
          <w:rFonts w:ascii="宋体" w:hAnsi="宋体" w:cs="宋体"/>
          <w:color w:val="auto"/>
          <w:szCs w:val="21"/>
        </w:rPr>
      </w:pPr>
      <w:r>
        <w:rPr>
          <w:rFonts w:hint="eastAsia" w:ascii="宋体" w:hAnsi="宋体" w:cs="宋体"/>
          <w:color w:val="auto"/>
          <w:szCs w:val="21"/>
        </w:rPr>
        <w:t>（3） 工程的竣工试验日期和时间：按最后一个单项工程通过竣工试验的日期和时间，作为整个工程竣工试验验收的日期和时间。</w:t>
      </w:r>
    </w:p>
    <w:p>
      <w:pPr>
        <w:spacing w:line="480" w:lineRule="exact"/>
        <w:ind w:firstLine="422" w:firstLineChars="200"/>
        <w:outlineLvl w:val="2"/>
        <w:rPr>
          <w:rFonts w:ascii="宋体" w:hAnsi="宋体" w:cs="宋体"/>
          <w:b/>
          <w:color w:val="auto"/>
          <w:szCs w:val="21"/>
        </w:rPr>
      </w:pPr>
      <w:bookmarkStart w:id="271" w:name="_Toc446841725"/>
      <w:bookmarkStart w:id="272" w:name="_Toc2579"/>
      <w:bookmarkStart w:id="273" w:name="_Toc28494"/>
      <w:bookmarkStart w:id="274" w:name="_Toc10468"/>
      <w:bookmarkStart w:id="275" w:name="_Toc22663"/>
      <w:bookmarkStart w:id="276" w:name="_Toc440118319"/>
      <w:r>
        <w:rPr>
          <w:rFonts w:hint="eastAsia" w:ascii="宋体" w:hAnsi="宋体" w:cs="宋体"/>
          <w:b/>
          <w:color w:val="auto"/>
          <w:szCs w:val="21"/>
        </w:rPr>
        <w:t>8.3  竣工试验的安全和检查</w:t>
      </w:r>
      <w:bookmarkEnd w:id="271"/>
      <w:bookmarkEnd w:id="272"/>
      <w:bookmarkEnd w:id="273"/>
      <w:bookmarkEnd w:id="274"/>
      <w:bookmarkEnd w:id="275"/>
      <w:bookmarkEnd w:id="276"/>
    </w:p>
    <w:p>
      <w:pPr>
        <w:spacing w:line="480" w:lineRule="exact"/>
        <w:ind w:firstLine="420" w:firstLineChars="200"/>
        <w:rPr>
          <w:rFonts w:ascii="宋体" w:hAnsi="宋体" w:cs="宋体"/>
          <w:color w:val="auto"/>
          <w:szCs w:val="21"/>
        </w:rPr>
      </w:pPr>
      <w:r>
        <w:rPr>
          <w:rFonts w:hint="eastAsia" w:ascii="宋体" w:hAnsi="宋体" w:cs="宋体"/>
          <w:color w:val="auto"/>
          <w:szCs w:val="21"/>
        </w:rPr>
        <w:t>8.3.1  承包人应按7.8款职业健康、安全和环境保护的约定，并结合竣工试验的通电、通水、通气、试压、试漏、吹扫、转动等特点，对触电危险、易燃易爆、高温高压、压力试验、机械设备运转等制定竣工试验的安全程序、安全制度、防火措施、事故报告制度及事故处理方案在内的安全操作方案，并将该方案提交给发包人确认，承包人应按照发包人提出的合理建议、意见和要求，自费对方案修正，并经发包人确认后实施。发包人的确认并不能减轻或免除承包人的合同责任。承包人为竣工试验提供安全防护措施和防护用品的费用已包含在合同价格中。</w:t>
      </w:r>
    </w:p>
    <w:p>
      <w:pPr>
        <w:spacing w:line="480" w:lineRule="exact"/>
        <w:ind w:firstLine="420" w:firstLineChars="200"/>
        <w:rPr>
          <w:rFonts w:ascii="宋体" w:hAnsi="宋体" w:cs="宋体"/>
          <w:color w:val="auto"/>
          <w:szCs w:val="21"/>
        </w:rPr>
      </w:pPr>
      <w:r>
        <w:rPr>
          <w:rFonts w:hint="eastAsia" w:ascii="宋体" w:hAnsi="宋体" w:cs="宋体"/>
          <w:color w:val="auto"/>
          <w:szCs w:val="21"/>
        </w:rPr>
        <w:t>8.3.2  承包人应对其人员进行竣工试验的安全培训，并对竣工试验的安全操作程序、场地环境、操作制度、应急处理措施等进行交底。</w:t>
      </w:r>
    </w:p>
    <w:p>
      <w:pPr>
        <w:spacing w:line="480" w:lineRule="exact"/>
        <w:ind w:firstLine="420" w:firstLineChars="200"/>
        <w:rPr>
          <w:rFonts w:ascii="宋体" w:hAnsi="宋体" w:cs="宋体"/>
          <w:color w:val="auto"/>
          <w:szCs w:val="21"/>
        </w:rPr>
      </w:pPr>
      <w:r>
        <w:rPr>
          <w:rFonts w:hint="eastAsia" w:ascii="宋体" w:hAnsi="宋体" w:cs="宋体"/>
          <w:color w:val="auto"/>
          <w:szCs w:val="21"/>
        </w:rPr>
        <w:t>8.3.3  发包人和（或）监理人有义务按照经确认的竣工试验安全方案中的安全规程、安全制度、安全措施等，对其管理人员和操作维修人员进行竣工试验的安全教育，自费提供参加监督、检查人员的防护设施。</w:t>
      </w:r>
    </w:p>
    <w:p>
      <w:pPr>
        <w:spacing w:line="480" w:lineRule="exact"/>
        <w:ind w:firstLine="420" w:firstLineChars="200"/>
        <w:rPr>
          <w:rFonts w:ascii="宋体" w:hAnsi="宋体" w:cs="宋体"/>
          <w:color w:val="auto"/>
          <w:szCs w:val="21"/>
        </w:rPr>
      </w:pPr>
      <w:r>
        <w:rPr>
          <w:rFonts w:hint="eastAsia" w:ascii="宋体" w:hAnsi="宋体" w:cs="宋体"/>
          <w:color w:val="auto"/>
          <w:szCs w:val="21"/>
        </w:rPr>
        <w:t>8.3.4   发包人和（或）监理人有权监督、检查承包人在竣工试验安全方案中列出的工作及落实情况，有权提出安全整改及发出整顿指令。承包人有义务按照指令进行整改、整顿，所增加的费用由承包人承担。因此造成工程竣工试验进度计划延误时，承包人应遵照4.1.2款的约定自费赶上。</w:t>
      </w:r>
    </w:p>
    <w:p>
      <w:pPr>
        <w:spacing w:line="480" w:lineRule="exact"/>
        <w:ind w:firstLine="420" w:firstLineChars="200"/>
        <w:rPr>
          <w:rFonts w:ascii="宋体" w:hAnsi="宋体" w:cs="宋体"/>
          <w:color w:val="auto"/>
          <w:szCs w:val="21"/>
        </w:rPr>
      </w:pPr>
      <w:r>
        <w:rPr>
          <w:rFonts w:hint="eastAsia" w:ascii="宋体" w:hAnsi="宋体" w:cs="宋体"/>
          <w:color w:val="auto"/>
          <w:szCs w:val="21"/>
        </w:rPr>
        <w:t>8.3.5  按8.1.3款竣工试验领导机构的决定，双方密切配合开展竣工试验的组织、协调和实施工作，防止人身伤害和事故发生。</w:t>
      </w:r>
    </w:p>
    <w:p>
      <w:pPr>
        <w:spacing w:line="480" w:lineRule="exact"/>
        <w:ind w:firstLine="420" w:firstLineChars="200"/>
        <w:rPr>
          <w:rFonts w:ascii="宋体" w:hAnsi="宋体" w:cs="宋体"/>
          <w:color w:val="auto"/>
          <w:szCs w:val="21"/>
        </w:rPr>
      </w:pPr>
      <w:r>
        <w:rPr>
          <w:rFonts w:hint="eastAsia" w:ascii="宋体" w:hAnsi="宋体" w:cs="宋体"/>
          <w:color w:val="auto"/>
          <w:szCs w:val="21"/>
        </w:rPr>
        <w:t>因发包人的原因造成的事故，由发包人承担相应责任、费用和赔偿。造成工程竣工试验进度计划延误时，竣工日期相应顺延。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因承包人的原因造成的事故，由承包人承担相应责任、费用和赔偿。造成工程竣工试验进度计划延误时，承包人应按4.1.2款的约定自费赶上。</w:t>
      </w:r>
    </w:p>
    <w:p>
      <w:pPr>
        <w:spacing w:line="480" w:lineRule="exact"/>
        <w:ind w:firstLine="422" w:firstLineChars="200"/>
        <w:outlineLvl w:val="2"/>
        <w:rPr>
          <w:rFonts w:ascii="宋体" w:hAnsi="宋体" w:cs="宋体"/>
          <w:b/>
          <w:color w:val="auto"/>
          <w:szCs w:val="21"/>
        </w:rPr>
      </w:pPr>
      <w:bookmarkStart w:id="277" w:name="_Toc17265"/>
      <w:bookmarkStart w:id="278" w:name="_Toc446841726"/>
      <w:bookmarkStart w:id="279" w:name="_Toc7529"/>
      <w:bookmarkStart w:id="280" w:name="_Toc397"/>
      <w:bookmarkStart w:id="281" w:name="_Toc440118320"/>
      <w:bookmarkStart w:id="282" w:name="_Toc18875"/>
      <w:r>
        <w:rPr>
          <w:rFonts w:hint="eastAsia" w:ascii="宋体" w:hAnsi="宋体" w:cs="宋体"/>
          <w:b/>
          <w:color w:val="auto"/>
          <w:szCs w:val="21"/>
        </w:rPr>
        <w:t>8.4  延误的竣工试验</w:t>
      </w:r>
      <w:bookmarkEnd w:id="277"/>
      <w:bookmarkEnd w:id="278"/>
      <w:bookmarkEnd w:id="279"/>
      <w:bookmarkEnd w:id="280"/>
      <w:bookmarkEnd w:id="281"/>
      <w:bookmarkEnd w:id="282"/>
    </w:p>
    <w:p>
      <w:pPr>
        <w:spacing w:line="480" w:lineRule="exact"/>
        <w:ind w:firstLine="420" w:firstLineChars="200"/>
        <w:rPr>
          <w:rFonts w:ascii="宋体" w:hAnsi="宋体" w:cs="宋体"/>
          <w:color w:val="auto"/>
          <w:szCs w:val="21"/>
        </w:rPr>
      </w:pPr>
      <w:r>
        <w:rPr>
          <w:rFonts w:hint="eastAsia" w:ascii="宋体" w:hAnsi="宋体" w:cs="宋体"/>
          <w:color w:val="auto"/>
          <w:szCs w:val="21"/>
        </w:rPr>
        <w:t>8.4.1  因承包人的原因使某项、某单项工程落后于竣工试验进度计划的，承包人按4.1.2款的约定自费采取措施，赶上竣工试验进度计划。</w:t>
      </w:r>
    </w:p>
    <w:p>
      <w:pPr>
        <w:spacing w:line="480" w:lineRule="exact"/>
        <w:ind w:firstLine="420" w:firstLineChars="200"/>
        <w:rPr>
          <w:rFonts w:ascii="宋体" w:hAnsi="宋体" w:cs="宋体"/>
          <w:color w:val="auto"/>
          <w:szCs w:val="21"/>
        </w:rPr>
      </w:pPr>
      <w:r>
        <w:rPr>
          <w:rFonts w:hint="eastAsia" w:ascii="宋体" w:hAnsi="宋体" w:cs="宋体"/>
          <w:color w:val="auto"/>
          <w:szCs w:val="21"/>
        </w:rPr>
        <w:t>8.4.2  因承包人的原因造成竣工试验延误，致使合同约定的工程竣工日期延误时，承包人应根据4.5款误期损害赔偿的约定，承担误期赔偿责任。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8.4.3  承包人无正当理由，未能按竣工试验领导机构决定的竣工试验进度计划进行某项竣工试验，且在收到试验领导机构发出的通知后的10日内仍未进行该项竣工试验时，造成竣工日期延误时，由承包人承担误期赔偿责任。且发包人有权自行组织该项竣工试验，由此产生的费用由承包人承担。</w:t>
      </w:r>
    </w:p>
    <w:p>
      <w:pPr>
        <w:spacing w:line="480" w:lineRule="exact"/>
        <w:ind w:firstLine="420" w:firstLineChars="200"/>
        <w:rPr>
          <w:rFonts w:ascii="宋体" w:hAnsi="宋体" w:cs="宋体"/>
          <w:color w:val="auto"/>
          <w:szCs w:val="21"/>
        </w:rPr>
      </w:pPr>
      <w:r>
        <w:rPr>
          <w:rFonts w:hint="eastAsia" w:ascii="宋体" w:hAnsi="宋体" w:cs="宋体"/>
          <w:color w:val="auto"/>
          <w:szCs w:val="21"/>
        </w:rPr>
        <w:t>8.4.4  发包人未能根据8.1.2款的约定履行其义务，导致承包人竣工试验延误，发包人应承担承包人因此发生的合理费用，竣工试验进度计划延误时，竣工日期相应顺延。</w:t>
      </w:r>
    </w:p>
    <w:p>
      <w:pPr>
        <w:spacing w:line="480" w:lineRule="exact"/>
        <w:ind w:firstLine="422" w:firstLineChars="200"/>
        <w:outlineLvl w:val="2"/>
        <w:rPr>
          <w:rFonts w:ascii="宋体" w:hAnsi="宋体" w:cs="宋体"/>
          <w:b/>
          <w:color w:val="auto"/>
          <w:szCs w:val="21"/>
        </w:rPr>
      </w:pPr>
      <w:bookmarkStart w:id="283" w:name="_Toc18130"/>
      <w:bookmarkStart w:id="284" w:name="_Toc14192"/>
      <w:bookmarkStart w:id="285" w:name="_Toc11576"/>
      <w:bookmarkStart w:id="286" w:name="_Toc446841727"/>
      <w:bookmarkStart w:id="287" w:name="_Toc440118321"/>
      <w:bookmarkStart w:id="288" w:name="_Toc16115"/>
      <w:r>
        <w:rPr>
          <w:rFonts w:hint="eastAsia" w:ascii="宋体" w:hAnsi="宋体" w:cs="宋体"/>
          <w:b/>
          <w:color w:val="auto"/>
          <w:szCs w:val="21"/>
        </w:rPr>
        <w:t>8.5  重新试验和验收</w:t>
      </w:r>
      <w:bookmarkEnd w:id="283"/>
      <w:bookmarkEnd w:id="284"/>
      <w:bookmarkEnd w:id="285"/>
      <w:bookmarkEnd w:id="286"/>
      <w:bookmarkEnd w:id="287"/>
      <w:bookmarkEnd w:id="288"/>
    </w:p>
    <w:p>
      <w:pPr>
        <w:spacing w:line="480" w:lineRule="exact"/>
        <w:ind w:firstLine="420" w:firstLineChars="200"/>
        <w:rPr>
          <w:rFonts w:ascii="宋体" w:hAnsi="宋体" w:cs="宋体"/>
          <w:color w:val="auto"/>
          <w:szCs w:val="21"/>
        </w:rPr>
      </w:pPr>
      <w:r>
        <w:rPr>
          <w:rFonts w:hint="eastAsia" w:ascii="宋体" w:hAnsi="宋体" w:cs="宋体"/>
          <w:color w:val="auto"/>
          <w:szCs w:val="21"/>
        </w:rPr>
        <w:t>8.5.1  承包人未能通过相关的竣工试验，可依据8.1.1款第（6）项的约定重新进行此项试验，并按8.2款的约定进行检验和验收。</w:t>
      </w:r>
    </w:p>
    <w:p>
      <w:pPr>
        <w:spacing w:line="480" w:lineRule="exact"/>
        <w:ind w:firstLine="420" w:firstLineChars="200"/>
        <w:rPr>
          <w:rFonts w:ascii="宋体" w:hAnsi="宋体" w:cs="宋体"/>
          <w:color w:val="auto"/>
          <w:szCs w:val="21"/>
        </w:rPr>
      </w:pPr>
      <w:r>
        <w:rPr>
          <w:rFonts w:hint="eastAsia" w:ascii="宋体" w:hAnsi="宋体" w:cs="宋体"/>
          <w:color w:val="auto"/>
          <w:szCs w:val="21"/>
        </w:rPr>
        <w:t>8.5.2  不论发包人和（或）监理人是否参加竣工试验和验收，承包人未能通过竣工试验时，发包人均有权通知承包人再次按8.1.1款第（6）项的约定进行此项竣工试验，并按8.2款的约定进行检验和验收。</w:t>
      </w:r>
    </w:p>
    <w:p>
      <w:pPr>
        <w:spacing w:line="480" w:lineRule="exact"/>
        <w:ind w:firstLine="422" w:firstLineChars="200"/>
        <w:outlineLvl w:val="2"/>
        <w:rPr>
          <w:rFonts w:ascii="宋体" w:hAnsi="宋体" w:cs="宋体"/>
          <w:b/>
          <w:color w:val="auto"/>
          <w:szCs w:val="21"/>
        </w:rPr>
      </w:pPr>
      <w:bookmarkStart w:id="289" w:name="_Toc440118322"/>
      <w:bookmarkStart w:id="290" w:name="_Toc13777"/>
      <w:bookmarkStart w:id="291" w:name="_Toc446841728"/>
      <w:bookmarkStart w:id="292" w:name="_Toc30872"/>
      <w:bookmarkStart w:id="293" w:name="_Toc30864"/>
      <w:bookmarkStart w:id="294" w:name="_Toc22830"/>
      <w:r>
        <w:rPr>
          <w:rFonts w:hint="eastAsia" w:ascii="宋体" w:hAnsi="宋体" w:cs="宋体"/>
          <w:b/>
          <w:color w:val="auto"/>
          <w:szCs w:val="21"/>
        </w:rPr>
        <w:t>8.6  未能通过竣工试验</w:t>
      </w:r>
      <w:bookmarkEnd w:id="289"/>
      <w:bookmarkEnd w:id="290"/>
      <w:bookmarkEnd w:id="291"/>
      <w:bookmarkEnd w:id="292"/>
      <w:bookmarkEnd w:id="293"/>
      <w:bookmarkEnd w:id="294"/>
    </w:p>
    <w:p>
      <w:pPr>
        <w:spacing w:line="480" w:lineRule="exact"/>
        <w:ind w:firstLine="420" w:firstLineChars="200"/>
        <w:rPr>
          <w:rFonts w:ascii="宋体" w:hAnsi="宋体" w:cs="宋体"/>
          <w:color w:val="auto"/>
          <w:szCs w:val="21"/>
        </w:rPr>
      </w:pPr>
      <w:r>
        <w:rPr>
          <w:rFonts w:hint="eastAsia" w:ascii="宋体" w:hAnsi="宋体" w:cs="宋体"/>
          <w:color w:val="auto"/>
          <w:szCs w:val="21"/>
        </w:rPr>
        <w:t>8.6.1 因发包人的下述原因导致竣工试验未能通过的，承包人进行竣工试验的费用由发包人承担，使竣工试验进度计划延误时，竣工日期相应延长：</w:t>
      </w:r>
    </w:p>
    <w:p>
      <w:pPr>
        <w:spacing w:line="480" w:lineRule="exact"/>
        <w:ind w:firstLine="420" w:firstLineChars="200"/>
        <w:rPr>
          <w:rFonts w:ascii="宋体" w:hAnsi="宋体" w:cs="宋体"/>
          <w:color w:val="auto"/>
          <w:szCs w:val="21"/>
        </w:rPr>
      </w:pPr>
      <w:r>
        <w:rPr>
          <w:rFonts w:hint="eastAsia" w:ascii="宋体" w:hAnsi="宋体" w:cs="宋体"/>
          <w:color w:val="auto"/>
          <w:szCs w:val="21"/>
        </w:rPr>
        <w:t>（1） 发包人未能按确认的竣工试验方案中的技术参数、时间及数量提供电力、动力、水等试验条件，导致竣工试验未能通过；</w:t>
      </w:r>
    </w:p>
    <w:p>
      <w:pPr>
        <w:spacing w:line="480" w:lineRule="exact"/>
        <w:ind w:firstLine="420" w:firstLineChars="200"/>
        <w:rPr>
          <w:rFonts w:ascii="宋体" w:hAnsi="宋体" w:cs="宋体"/>
          <w:color w:val="auto"/>
          <w:szCs w:val="21"/>
        </w:rPr>
      </w:pPr>
      <w:r>
        <w:rPr>
          <w:rFonts w:hint="eastAsia" w:ascii="宋体" w:hAnsi="宋体" w:cs="宋体"/>
          <w:color w:val="auto"/>
          <w:szCs w:val="21"/>
        </w:rPr>
        <w:t>（2） 发包人指令承包人按发包人的竣工试验条件、试验程序和试验方法进行试验和竣工试验，导致该项竣工试验未能通过；</w:t>
      </w:r>
    </w:p>
    <w:p>
      <w:pPr>
        <w:spacing w:line="480" w:lineRule="exact"/>
        <w:ind w:firstLine="420" w:firstLineChars="200"/>
        <w:rPr>
          <w:rFonts w:ascii="宋体" w:hAnsi="宋体" w:cs="宋体"/>
          <w:color w:val="auto"/>
          <w:szCs w:val="21"/>
        </w:rPr>
      </w:pPr>
      <w:r>
        <w:rPr>
          <w:rFonts w:hint="eastAsia" w:ascii="宋体" w:hAnsi="宋体" w:cs="宋体"/>
          <w:color w:val="auto"/>
          <w:szCs w:val="21"/>
        </w:rPr>
        <w:t>（3） 发包人对承包人竣工试验的干扰，导致竣工试验未能通过；</w:t>
      </w:r>
    </w:p>
    <w:p>
      <w:pPr>
        <w:spacing w:line="480" w:lineRule="exact"/>
        <w:ind w:firstLine="420" w:firstLineChars="200"/>
        <w:rPr>
          <w:rFonts w:ascii="宋体" w:hAnsi="宋体" w:cs="宋体"/>
          <w:color w:val="auto"/>
          <w:szCs w:val="21"/>
        </w:rPr>
      </w:pPr>
      <w:r>
        <w:rPr>
          <w:rFonts w:hint="eastAsia" w:ascii="宋体" w:hAnsi="宋体" w:cs="宋体"/>
          <w:color w:val="auto"/>
          <w:szCs w:val="21"/>
        </w:rPr>
        <w:t>（4） 因发包人的其他原因，导致竣工试验未能通过。</w:t>
      </w:r>
    </w:p>
    <w:p>
      <w:pPr>
        <w:spacing w:line="480" w:lineRule="exact"/>
        <w:ind w:firstLine="420" w:firstLineChars="200"/>
        <w:rPr>
          <w:rFonts w:ascii="宋体" w:hAnsi="宋体" w:cs="宋体"/>
          <w:color w:val="auto"/>
          <w:szCs w:val="21"/>
        </w:rPr>
      </w:pPr>
      <w:r>
        <w:rPr>
          <w:rFonts w:hint="eastAsia" w:ascii="宋体" w:hAnsi="宋体" w:cs="宋体"/>
          <w:color w:val="auto"/>
          <w:szCs w:val="21"/>
        </w:rPr>
        <w:t>8.6.2 因承包人原因未能通过竣工试验，该项竣工试验允许再进行，但再进行最多为两次，两次试验后仍不符合验收条件的，相关费用、竣工日期及相关事项，下述约定处理：</w:t>
      </w:r>
    </w:p>
    <w:p>
      <w:pPr>
        <w:spacing w:line="480" w:lineRule="exact"/>
        <w:ind w:firstLine="420" w:firstLineChars="200"/>
        <w:rPr>
          <w:rFonts w:ascii="宋体" w:hAnsi="宋体" w:cs="宋体"/>
          <w:color w:val="auto"/>
          <w:szCs w:val="21"/>
        </w:rPr>
      </w:pPr>
      <w:r>
        <w:rPr>
          <w:rFonts w:hint="eastAsia" w:ascii="宋体" w:hAnsi="宋体" w:cs="宋体"/>
          <w:color w:val="auto"/>
          <w:szCs w:val="21"/>
        </w:rPr>
        <w:t>（1）该项竣工试验未能通过，对该项操作或使用不存在实质影响，承包人自费修复。无法修复时，发包人有权扣减该部分的相应付款，视为通过；</w:t>
      </w:r>
    </w:p>
    <w:p>
      <w:pPr>
        <w:spacing w:line="480" w:lineRule="exact"/>
        <w:ind w:firstLine="420" w:firstLineChars="200"/>
        <w:rPr>
          <w:rFonts w:ascii="宋体" w:hAnsi="宋体" w:cs="宋体"/>
          <w:color w:val="auto"/>
          <w:szCs w:val="21"/>
        </w:rPr>
      </w:pPr>
      <w:r>
        <w:rPr>
          <w:rFonts w:hint="eastAsia" w:ascii="宋体" w:hAnsi="宋体" w:cs="宋体"/>
          <w:color w:val="auto"/>
          <w:szCs w:val="21"/>
        </w:rPr>
        <w:t>（2） 该项竣工试验未能通过，对该单项工程未产生实质性操作和使用影响，发包人可相应扣减该单项工程的合同价款，可视为通过；若使竣工日期延误的，承包人承担误期损害赔偿责任。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（3）该项竣工试验未能通过，对操作或使用有实质性影响，发包人有权指令承包人更换相关部分，并进行竣工试验。发包人因此增加的费用，由承包人承担。使竣工日期延误的，承包人承担误期损害赔偿责任。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（4） 未能通过竣工试验，使单项工程的任何主要部分丧失了生产、使用功能时，发包人有权指令承包人更换相关部分，承包人自行承担因此增加的费用；竣工日期延误的，并应承担误期损害赔偿责任。发包人因此增加费用的，由承包人负责赔偿。</w:t>
      </w:r>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（5） 未能通过的竣工试验，使整个工程丧失了生产和（或）使用功能时，发包人有权指令承包人重新设计、重置相关部分，承包人承担因此增加的费用（包括发包人的费用）；竣工日期延误的，并应承担误期损害赔偿责任。发包人有权根据16.2.1款发包人的索赔约定，向承包人提出索赔，或根据18.1.2款第（7）项的约定，解除合同。 </w:t>
      </w:r>
    </w:p>
    <w:p>
      <w:pPr>
        <w:spacing w:line="480" w:lineRule="exact"/>
        <w:ind w:firstLine="422" w:firstLineChars="200"/>
        <w:outlineLvl w:val="2"/>
        <w:rPr>
          <w:rFonts w:ascii="宋体" w:hAnsi="宋体" w:cs="宋体"/>
          <w:b/>
          <w:color w:val="auto"/>
          <w:szCs w:val="21"/>
        </w:rPr>
      </w:pPr>
      <w:bookmarkStart w:id="295" w:name="_Toc19956"/>
      <w:bookmarkStart w:id="296" w:name="_Toc446841729"/>
      <w:bookmarkStart w:id="297" w:name="_Toc440118323"/>
      <w:bookmarkStart w:id="298" w:name="_Toc22197"/>
      <w:bookmarkStart w:id="299" w:name="_Toc29811"/>
      <w:bookmarkStart w:id="300" w:name="_Toc23946"/>
      <w:r>
        <w:rPr>
          <w:rFonts w:hint="eastAsia" w:ascii="宋体" w:hAnsi="宋体" w:cs="宋体"/>
          <w:b/>
          <w:color w:val="auto"/>
          <w:szCs w:val="21"/>
        </w:rPr>
        <w:t>8.7  竣工试验结果的争议</w:t>
      </w:r>
      <w:bookmarkEnd w:id="295"/>
      <w:bookmarkEnd w:id="296"/>
      <w:bookmarkEnd w:id="297"/>
      <w:bookmarkEnd w:id="298"/>
      <w:bookmarkEnd w:id="299"/>
      <w:bookmarkEnd w:id="300"/>
    </w:p>
    <w:p>
      <w:pPr>
        <w:spacing w:line="480" w:lineRule="exact"/>
        <w:ind w:firstLine="420" w:firstLineChars="200"/>
        <w:rPr>
          <w:rFonts w:ascii="宋体" w:hAnsi="宋体" w:cs="宋体"/>
          <w:color w:val="auto"/>
          <w:szCs w:val="21"/>
        </w:rPr>
      </w:pPr>
      <w:r>
        <w:rPr>
          <w:rFonts w:hint="eastAsia" w:ascii="宋体" w:hAnsi="宋体" w:cs="宋体"/>
          <w:color w:val="auto"/>
          <w:szCs w:val="21"/>
        </w:rPr>
        <w:t>8.7.1  协商解决。双方对竣工试验结果有争议的，应首先通过协商解决。</w:t>
      </w:r>
    </w:p>
    <w:p>
      <w:pPr>
        <w:spacing w:line="480" w:lineRule="exact"/>
        <w:ind w:firstLine="420" w:firstLineChars="200"/>
        <w:rPr>
          <w:rFonts w:ascii="宋体" w:hAnsi="宋体" w:cs="宋体"/>
          <w:color w:val="auto"/>
          <w:szCs w:val="21"/>
        </w:rPr>
      </w:pPr>
      <w:r>
        <w:rPr>
          <w:rFonts w:hint="eastAsia" w:ascii="宋体" w:hAnsi="宋体" w:cs="宋体"/>
          <w:color w:val="auto"/>
          <w:szCs w:val="21"/>
        </w:rPr>
        <w:t>8.7.2  委托鉴定机构。双方经协商，对竣工试验结果仍有争议的，共同委托一个具有相应资质的检测机构进行检测。经检测鉴定后，按下述约定处理：</w:t>
      </w:r>
    </w:p>
    <w:p>
      <w:pPr>
        <w:spacing w:line="480" w:lineRule="exact"/>
        <w:ind w:firstLine="420" w:firstLineChars="200"/>
        <w:rPr>
          <w:rFonts w:ascii="宋体" w:hAnsi="宋体" w:cs="宋体"/>
          <w:color w:val="auto"/>
          <w:szCs w:val="21"/>
        </w:rPr>
      </w:pPr>
      <w:r>
        <w:rPr>
          <w:rFonts w:hint="eastAsia" w:ascii="宋体" w:hAnsi="宋体" w:cs="宋体"/>
          <w:color w:val="auto"/>
          <w:szCs w:val="21"/>
        </w:rPr>
        <w:t>（1）责任方为承包人时，所需的鉴定费用及因此造成发包人增加的合理费用由承包人承担，竣工日期不予延长；</w:t>
      </w:r>
    </w:p>
    <w:p>
      <w:pPr>
        <w:spacing w:line="480" w:lineRule="exact"/>
        <w:ind w:firstLine="420" w:firstLineChars="200"/>
        <w:rPr>
          <w:rFonts w:ascii="宋体" w:hAnsi="宋体" w:cs="宋体"/>
          <w:color w:val="auto"/>
          <w:szCs w:val="21"/>
        </w:rPr>
      </w:pPr>
      <w:r>
        <w:rPr>
          <w:rFonts w:hint="eastAsia" w:ascii="宋体" w:hAnsi="宋体" w:cs="宋体"/>
          <w:color w:val="auto"/>
          <w:szCs w:val="21"/>
        </w:rPr>
        <w:t>（2）责任方为发包人时，所需的鉴定费用及因此造成承包人增加的合理费用由发包人承担，竣工日期相应顺延。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（3）双方均有责任时，根据责任大小协商分担费用，并按竣工试验计划的延误情况协商竣工日期延长时间。</w:t>
      </w:r>
    </w:p>
    <w:p>
      <w:pPr>
        <w:spacing w:line="480" w:lineRule="exact"/>
        <w:ind w:firstLine="420" w:firstLineChars="200"/>
        <w:rPr>
          <w:rFonts w:ascii="宋体" w:hAnsi="宋体" w:cs="宋体"/>
          <w:color w:val="auto"/>
          <w:szCs w:val="21"/>
        </w:rPr>
      </w:pPr>
      <w:r>
        <w:rPr>
          <w:rFonts w:hint="eastAsia" w:ascii="宋体" w:hAnsi="宋体" w:cs="宋体"/>
          <w:color w:val="auto"/>
          <w:szCs w:val="21"/>
        </w:rPr>
        <w:t>8.7.3  当双方对检测机构的鉴定结果有争议，依据16.3款争议和裁决的约定解决。</w:t>
      </w:r>
    </w:p>
    <w:p>
      <w:pPr>
        <w:spacing w:line="480" w:lineRule="exact"/>
        <w:ind w:firstLine="422" w:firstLineChars="200"/>
        <w:outlineLvl w:val="1"/>
        <w:rPr>
          <w:rFonts w:ascii="宋体" w:hAnsi="宋体" w:cs="宋体"/>
          <w:b/>
          <w:color w:val="auto"/>
          <w:szCs w:val="21"/>
        </w:rPr>
      </w:pPr>
      <w:bookmarkStart w:id="301" w:name="_Toc440118324"/>
      <w:bookmarkStart w:id="302" w:name="_Toc32137"/>
      <w:bookmarkStart w:id="303" w:name="_Toc446841730"/>
      <w:bookmarkStart w:id="304" w:name="_Toc10692"/>
      <w:bookmarkStart w:id="305" w:name="_Toc8264"/>
      <w:bookmarkStart w:id="306" w:name="_Toc451935994"/>
      <w:bookmarkStart w:id="307" w:name="_Toc10259"/>
      <w:r>
        <w:rPr>
          <w:rFonts w:hint="eastAsia" w:ascii="宋体" w:hAnsi="宋体" w:cs="宋体"/>
          <w:b/>
          <w:color w:val="auto"/>
          <w:szCs w:val="21"/>
        </w:rPr>
        <w:t>第9条  工程接收</w:t>
      </w:r>
      <w:bookmarkEnd w:id="301"/>
      <w:bookmarkEnd w:id="302"/>
      <w:bookmarkEnd w:id="303"/>
      <w:bookmarkEnd w:id="304"/>
      <w:bookmarkEnd w:id="305"/>
      <w:bookmarkEnd w:id="306"/>
      <w:bookmarkEnd w:id="307"/>
    </w:p>
    <w:p>
      <w:pPr>
        <w:spacing w:line="480" w:lineRule="exact"/>
        <w:ind w:firstLine="422" w:firstLineChars="200"/>
        <w:outlineLvl w:val="2"/>
        <w:rPr>
          <w:rFonts w:ascii="宋体" w:hAnsi="宋体" w:cs="宋体"/>
          <w:b/>
          <w:color w:val="auto"/>
          <w:szCs w:val="21"/>
        </w:rPr>
      </w:pPr>
      <w:bookmarkStart w:id="308" w:name="_Toc28416"/>
      <w:bookmarkStart w:id="309" w:name="_Toc440118325"/>
      <w:bookmarkStart w:id="310" w:name="_Toc18244"/>
      <w:bookmarkStart w:id="311" w:name="_Toc20822"/>
      <w:bookmarkStart w:id="312" w:name="_Toc23820"/>
      <w:bookmarkStart w:id="313" w:name="_Toc446841731"/>
      <w:r>
        <w:rPr>
          <w:rFonts w:hint="eastAsia" w:ascii="宋体" w:hAnsi="宋体" w:cs="宋体"/>
          <w:b/>
          <w:color w:val="auto"/>
          <w:szCs w:val="21"/>
        </w:rPr>
        <w:t>9.1  工程接收</w:t>
      </w:r>
      <w:bookmarkEnd w:id="308"/>
      <w:bookmarkEnd w:id="309"/>
      <w:bookmarkEnd w:id="310"/>
      <w:bookmarkEnd w:id="311"/>
      <w:bookmarkEnd w:id="312"/>
      <w:bookmarkEnd w:id="313"/>
    </w:p>
    <w:p>
      <w:pPr>
        <w:spacing w:line="480" w:lineRule="exact"/>
        <w:ind w:firstLine="420" w:firstLineChars="200"/>
        <w:rPr>
          <w:rFonts w:ascii="宋体" w:hAnsi="宋体" w:cs="宋体"/>
          <w:color w:val="auto"/>
          <w:szCs w:val="21"/>
        </w:rPr>
      </w:pPr>
      <w:r>
        <w:rPr>
          <w:rFonts w:hint="eastAsia" w:ascii="宋体" w:hAnsi="宋体" w:cs="宋体"/>
          <w:color w:val="auto"/>
          <w:szCs w:val="21"/>
        </w:rPr>
        <w:t>9.1.1  按单项工程和（或）按工程接收。根据工程项目的具体情况和特点，在专用条款约定按单项工程和（或）按工程进行接收。</w:t>
      </w:r>
    </w:p>
    <w:p>
      <w:pPr>
        <w:spacing w:line="480" w:lineRule="exact"/>
        <w:ind w:firstLine="420" w:firstLineChars="200"/>
        <w:rPr>
          <w:rFonts w:ascii="宋体" w:hAnsi="宋体" w:cs="宋体"/>
          <w:color w:val="auto"/>
          <w:szCs w:val="21"/>
        </w:rPr>
      </w:pPr>
      <w:r>
        <w:rPr>
          <w:rFonts w:hint="eastAsia" w:ascii="宋体" w:hAnsi="宋体" w:cs="宋体"/>
          <w:color w:val="auto"/>
          <w:szCs w:val="21"/>
        </w:rPr>
        <w:t>（1）根据第10条竣工后试验的约定，由承包人负责指导发包人进行单项工程和（或）工程竣工后试验，并承担试运行考核责任的，在专用条款中约定接收单项工程的先后顺序及时间安排，或接收工程的时间安排。</w:t>
      </w:r>
    </w:p>
    <w:p>
      <w:pPr>
        <w:spacing w:line="480" w:lineRule="exact"/>
        <w:ind w:firstLine="420" w:firstLineChars="200"/>
        <w:rPr>
          <w:rFonts w:ascii="宋体" w:hAnsi="宋体" w:cs="宋体"/>
          <w:color w:val="auto"/>
          <w:szCs w:val="21"/>
        </w:rPr>
      </w:pPr>
      <w:r>
        <w:rPr>
          <w:rFonts w:hint="eastAsia" w:ascii="宋体" w:hAnsi="宋体" w:cs="宋体"/>
          <w:color w:val="auto"/>
          <w:szCs w:val="21"/>
        </w:rPr>
        <w:t>由发包人负责单项工程和（或）工程竣工后试验及其试运行考核责任的，在专用条款中约定接收工程的日期或接收单项工程的先后顺序及时间安排。</w:t>
      </w:r>
    </w:p>
    <w:p>
      <w:pPr>
        <w:spacing w:line="480" w:lineRule="exact"/>
        <w:ind w:firstLine="420" w:firstLineChars="200"/>
        <w:rPr>
          <w:rFonts w:ascii="宋体" w:hAnsi="宋体" w:cs="宋体"/>
          <w:color w:val="auto"/>
          <w:szCs w:val="21"/>
        </w:rPr>
      </w:pPr>
      <w:r>
        <w:rPr>
          <w:rFonts w:hint="eastAsia" w:ascii="宋体" w:hAnsi="宋体" w:cs="宋体"/>
          <w:color w:val="auto"/>
          <w:szCs w:val="21"/>
        </w:rPr>
        <w:t>（2） 对不存在竣工试验或竣工后试验的单项工程和（或）工程，承包人完成扫尾工程和缺陷修复，并符合合同约定的验收标准的，根据合同约定按单项工程和（或）工程办理工程接收和竣工验收。</w:t>
      </w:r>
    </w:p>
    <w:p>
      <w:pPr>
        <w:spacing w:line="480" w:lineRule="exact"/>
        <w:ind w:firstLine="420" w:firstLineChars="200"/>
        <w:rPr>
          <w:rFonts w:ascii="宋体" w:hAnsi="宋体" w:cs="宋体"/>
          <w:color w:val="auto"/>
          <w:szCs w:val="21"/>
        </w:rPr>
      </w:pPr>
      <w:r>
        <w:rPr>
          <w:rFonts w:hint="eastAsia" w:ascii="宋体" w:hAnsi="宋体" w:cs="宋体"/>
          <w:color w:val="auto"/>
          <w:szCs w:val="21"/>
        </w:rPr>
        <w:t>9.1.2  接收工程时承包人提交的资料。除按8.1.1款（1）至（3）项约定已经提交的资料外，需提交竣工试验完成的验收资料的类别、内容、份数和提交时间，在专用条款中约定。</w:t>
      </w:r>
    </w:p>
    <w:p>
      <w:pPr>
        <w:spacing w:line="480" w:lineRule="exact"/>
        <w:ind w:firstLine="422" w:firstLineChars="200"/>
        <w:outlineLvl w:val="2"/>
        <w:rPr>
          <w:rFonts w:ascii="宋体" w:hAnsi="宋体" w:cs="宋体"/>
          <w:b/>
          <w:color w:val="auto"/>
          <w:szCs w:val="21"/>
        </w:rPr>
      </w:pPr>
      <w:bookmarkStart w:id="314" w:name="_Toc28177"/>
      <w:bookmarkStart w:id="315" w:name="_Toc446841732"/>
      <w:bookmarkStart w:id="316" w:name="_Toc14899"/>
      <w:bookmarkStart w:id="317" w:name="_Toc24402"/>
      <w:bookmarkStart w:id="318" w:name="_Toc32145"/>
      <w:bookmarkStart w:id="319" w:name="_Toc440118326"/>
      <w:r>
        <w:rPr>
          <w:rFonts w:hint="eastAsia" w:ascii="宋体" w:hAnsi="宋体" w:cs="宋体"/>
          <w:b/>
          <w:color w:val="auto"/>
          <w:szCs w:val="21"/>
        </w:rPr>
        <w:t>9.2  接收证书</w:t>
      </w:r>
      <w:bookmarkEnd w:id="314"/>
      <w:bookmarkEnd w:id="315"/>
      <w:bookmarkEnd w:id="316"/>
      <w:bookmarkEnd w:id="317"/>
      <w:bookmarkEnd w:id="318"/>
      <w:bookmarkEnd w:id="319"/>
    </w:p>
    <w:p>
      <w:pPr>
        <w:spacing w:line="480" w:lineRule="exact"/>
        <w:ind w:firstLine="420" w:firstLineChars="200"/>
        <w:rPr>
          <w:rFonts w:ascii="宋体" w:hAnsi="宋体" w:cs="宋体"/>
          <w:color w:val="auto"/>
          <w:szCs w:val="21"/>
        </w:rPr>
      </w:pPr>
      <w:r>
        <w:rPr>
          <w:rFonts w:hint="eastAsia" w:ascii="宋体" w:hAnsi="宋体" w:cs="宋体"/>
          <w:color w:val="auto"/>
          <w:szCs w:val="21"/>
        </w:rPr>
        <w:t>9.2.1  承包人应在工程和（或）单项工程具备接收条件后的10日内，向发包人提交接收证书申请，发包人应在接到申请后的10日内组织接收，并签发工程和（或）单项工程接收证书。</w:t>
      </w:r>
    </w:p>
    <w:p>
      <w:pPr>
        <w:spacing w:line="480" w:lineRule="exact"/>
        <w:ind w:firstLine="420" w:firstLineChars="200"/>
        <w:rPr>
          <w:rFonts w:ascii="宋体" w:hAnsi="宋体" w:cs="宋体"/>
          <w:color w:val="auto"/>
          <w:szCs w:val="21"/>
        </w:rPr>
      </w:pPr>
      <w:r>
        <w:rPr>
          <w:rFonts w:hint="eastAsia" w:ascii="宋体" w:hAnsi="宋体" w:cs="宋体"/>
          <w:color w:val="auto"/>
          <w:szCs w:val="21"/>
        </w:rPr>
        <w:t>单项工程的接收以8.2.6款第（2）项约定的日期，作为接收日期。</w:t>
      </w:r>
    </w:p>
    <w:p>
      <w:pPr>
        <w:spacing w:line="480" w:lineRule="exact"/>
        <w:ind w:firstLine="420" w:firstLineChars="200"/>
        <w:rPr>
          <w:rFonts w:ascii="宋体" w:hAnsi="宋体" w:cs="宋体"/>
          <w:color w:val="auto"/>
          <w:szCs w:val="21"/>
        </w:rPr>
      </w:pPr>
      <w:r>
        <w:rPr>
          <w:rFonts w:hint="eastAsia" w:ascii="宋体" w:hAnsi="宋体" w:cs="宋体"/>
          <w:color w:val="auto"/>
          <w:szCs w:val="21"/>
        </w:rPr>
        <w:t>工程的接收以8.2.6款第（3）项约定的日期，作为接收日期。</w:t>
      </w:r>
    </w:p>
    <w:p>
      <w:pPr>
        <w:spacing w:line="480" w:lineRule="exact"/>
        <w:ind w:firstLine="420" w:firstLineChars="200"/>
        <w:rPr>
          <w:rFonts w:ascii="宋体" w:hAnsi="宋体" w:cs="宋体"/>
          <w:color w:val="auto"/>
          <w:szCs w:val="21"/>
        </w:rPr>
      </w:pPr>
      <w:r>
        <w:rPr>
          <w:rFonts w:hint="eastAsia" w:ascii="宋体" w:hAnsi="宋体" w:cs="宋体"/>
          <w:color w:val="auto"/>
          <w:szCs w:val="21"/>
        </w:rPr>
        <w:t>9.2.2  扫尾工程和缺陷修复。对工程或（和）单项工程的操作、使用没有实质影响的扫尾工程和缺陷修复，不能作为发包人不接收工程的理由。经发包人与承包人协商确定的承包人完成该扫尾工程和缺陷修复的合理时间，作为接收证书的附件。</w:t>
      </w:r>
    </w:p>
    <w:p>
      <w:pPr>
        <w:spacing w:line="480" w:lineRule="exact"/>
        <w:ind w:firstLine="422" w:firstLineChars="200"/>
        <w:outlineLvl w:val="2"/>
        <w:rPr>
          <w:rFonts w:ascii="宋体" w:hAnsi="宋体" w:cs="宋体"/>
          <w:b/>
          <w:color w:val="auto"/>
          <w:szCs w:val="21"/>
        </w:rPr>
      </w:pPr>
      <w:bookmarkStart w:id="320" w:name="_Toc32247"/>
      <w:bookmarkStart w:id="321" w:name="_Toc2781"/>
      <w:bookmarkStart w:id="322" w:name="_Toc32102"/>
      <w:bookmarkStart w:id="323" w:name="_Toc446841733"/>
      <w:bookmarkStart w:id="324" w:name="_Toc16507"/>
      <w:bookmarkStart w:id="325" w:name="_Toc440118327"/>
      <w:r>
        <w:rPr>
          <w:rFonts w:hint="eastAsia" w:ascii="宋体" w:hAnsi="宋体" w:cs="宋体"/>
          <w:b/>
          <w:color w:val="auto"/>
          <w:szCs w:val="21"/>
        </w:rPr>
        <w:t>9.3  接收工程的责任</w:t>
      </w:r>
      <w:bookmarkEnd w:id="320"/>
      <w:bookmarkEnd w:id="321"/>
      <w:bookmarkEnd w:id="322"/>
      <w:bookmarkEnd w:id="323"/>
      <w:bookmarkEnd w:id="324"/>
      <w:bookmarkEnd w:id="325"/>
    </w:p>
    <w:p>
      <w:pPr>
        <w:spacing w:line="480" w:lineRule="exact"/>
        <w:ind w:firstLine="420" w:firstLineChars="200"/>
        <w:rPr>
          <w:rFonts w:ascii="宋体" w:hAnsi="宋体" w:cs="宋体"/>
          <w:color w:val="auto"/>
          <w:szCs w:val="21"/>
        </w:rPr>
      </w:pPr>
      <w:r>
        <w:rPr>
          <w:rFonts w:hint="eastAsia" w:ascii="宋体" w:hAnsi="宋体" w:cs="宋体"/>
          <w:color w:val="auto"/>
          <w:szCs w:val="21"/>
        </w:rPr>
        <w:t>9.3.1  保安责任。自单项工程和（或）工程接收之日起，发包人承担其保安责任。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9.3.2  照管责任。自单项工程和（或）工程接收之日起，发包人承担其照管责任。发包人负责单项工程和（或）工程的维护、保养、维修，但不包括需由承包人完成的缺陷修复和零星扫尾的工程部位及其区域。</w:t>
      </w:r>
    </w:p>
    <w:p>
      <w:pPr>
        <w:spacing w:line="480" w:lineRule="exact"/>
        <w:ind w:firstLine="420" w:firstLineChars="200"/>
        <w:rPr>
          <w:rFonts w:ascii="宋体" w:hAnsi="宋体" w:cs="宋体"/>
          <w:color w:val="auto"/>
          <w:szCs w:val="21"/>
        </w:rPr>
      </w:pPr>
      <w:r>
        <w:rPr>
          <w:rFonts w:hint="eastAsia" w:ascii="宋体" w:hAnsi="宋体" w:cs="宋体"/>
          <w:color w:val="auto"/>
          <w:szCs w:val="21"/>
        </w:rPr>
        <w:t>9.3.3  投保责任。如合同约定施工期间工程的应投保方是承包人时，承包人应负责对工程进行投保并将保险期限保持到9.2.1款约定的发包人接收工程的日期。该日期之后由发包人负责对工程投保。</w:t>
      </w:r>
    </w:p>
    <w:p>
      <w:pPr>
        <w:spacing w:line="480" w:lineRule="exact"/>
        <w:ind w:firstLine="422" w:firstLineChars="200"/>
        <w:outlineLvl w:val="2"/>
        <w:rPr>
          <w:rFonts w:ascii="宋体" w:hAnsi="宋体" w:cs="宋体"/>
          <w:b/>
          <w:color w:val="auto"/>
          <w:szCs w:val="21"/>
        </w:rPr>
      </w:pPr>
      <w:bookmarkStart w:id="326" w:name="_Toc20907"/>
      <w:bookmarkStart w:id="327" w:name="_Toc446841734"/>
      <w:bookmarkStart w:id="328" w:name="_Toc29387"/>
      <w:bookmarkStart w:id="329" w:name="_Toc8263"/>
      <w:bookmarkStart w:id="330" w:name="_Toc20379"/>
      <w:bookmarkStart w:id="331" w:name="_Toc440118328"/>
      <w:r>
        <w:rPr>
          <w:rFonts w:hint="eastAsia" w:ascii="宋体" w:hAnsi="宋体" w:cs="宋体"/>
          <w:b/>
          <w:color w:val="auto"/>
          <w:szCs w:val="21"/>
        </w:rPr>
        <w:t>9.4  未能接收工程</w:t>
      </w:r>
      <w:bookmarkEnd w:id="326"/>
      <w:bookmarkEnd w:id="327"/>
      <w:bookmarkEnd w:id="328"/>
      <w:bookmarkEnd w:id="329"/>
      <w:bookmarkEnd w:id="330"/>
      <w:bookmarkEnd w:id="331"/>
    </w:p>
    <w:p>
      <w:pPr>
        <w:spacing w:line="480" w:lineRule="exact"/>
        <w:ind w:firstLine="420" w:firstLineChars="200"/>
        <w:rPr>
          <w:rFonts w:ascii="宋体" w:hAnsi="宋体" w:cs="宋体"/>
          <w:color w:val="auto"/>
          <w:szCs w:val="21"/>
        </w:rPr>
      </w:pPr>
      <w:r>
        <w:rPr>
          <w:rFonts w:hint="eastAsia" w:ascii="宋体" w:hAnsi="宋体" w:cs="宋体"/>
          <w:color w:val="auto"/>
          <w:szCs w:val="21"/>
        </w:rPr>
        <w:t>9.4.1  不接收工程。如发包人收到承包人送交的单项工程和（或）工程接收证书申请后的15日内不组织接收，视为单项工程、和（或）工程的接收证书申请已被发包人认可。从第16日起，发包人应根据9.3款的约定承担相关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9.4.2  未按约定接收工程。承包人未按约定提交单项工程和（或）工程接收证书申请的或未符合单项工程或工程接收条件的，发包人有权拒绝接收单项工程和（或）工程。</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未能遵守本款约定，使用或强令接收不符合接受条件的单项工程和（或）工程的，将承担9.3款接收工程约定的相关责任，以及已被使用或强令接收的单项工程和（或）工程后进行操作、使用等所造成的损失、损坏、损害和（或）赔偿责任。</w:t>
      </w:r>
    </w:p>
    <w:p>
      <w:pPr>
        <w:spacing w:line="480" w:lineRule="exact"/>
        <w:ind w:firstLine="422" w:firstLineChars="200"/>
        <w:outlineLvl w:val="1"/>
        <w:rPr>
          <w:rFonts w:ascii="宋体" w:hAnsi="宋体" w:cs="宋体"/>
          <w:b/>
          <w:color w:val="auto"/>
          <w:szCs w:val="21"/>
        </w:rPr>
      </w:pPr>
      <w:bookmarkStart w:id="332" w:name="_Toc451935995"/>
      <w:bookmarkStart w:id="333" w:name="_Toc27204"/>
      <w:bookmarkStart w:id="334" w:name="_Toc446841735"/>
      <w:bookmarkStart w:id="335" w:name="_Toc20118"/>
      <w:bookmarkStart w:id="336" w:name="_Toc6001"/>
      <w:bookmarkStart w:id="337" w:name="_Toc12734"/>
      <w:bookmarkStart w:id="338" w:name="_Toc440118329"/>
      <w:r>
        <w:rPr>
          <w:rFonts w:hint="eastAsia" w:ascii="宋体" w:hAnsi="宋体" w:cs="宋体"/>
          <w:b/>
          <w:color w:val="auto"/>
          <w:szCs w:val="21"/>
        </w:rPr>
        <w:t>第10条  竣工后试验</w:t>
      </w:r>
      <w:bookmarkEnd w:id="332"/>
      <w:bookmarkEnd w:id="333"/>
      <w:bookmarkEnd w:id="334"/>
      <w:bookmarkEnd w:id="335"/>
      <w:bookmarkEnd w:id="336"/>
      <w:bookmarkEnd w:id="337"/>
      <w:bookmarkEnd w:id="338"/>
    </w:p>
    <w:p>
      <w:pPr>
        <w:spacing w:line="480" w:lineRule="exact"/>
        <w:ind w:firstLine="420" w:firstLineChars="200"/>
        <w:rPr>
          <w:rFonts w:ascii="宋体" w:hAnsi="宋体" w:cs="宋体"/>
          <w:color w:val="auto"/>
          <w:szCs w:val="21"/>
        </w:rPr>
      </w:pPr>
      <w:r>
        <w:rPr>
          <w:rFonts w:hint="eastAsia" w:ascii="宋体" w:hAnsi="宋体" w:cs="宋体"/>
          <w:color w:val="auto"/>
          <w:szCs w:val="21"/>
        </w:rPr>
        <w:t>本合同工程包含竣工后试验的，遵守本条约定。</w:t>
      </w:r>
    </w:p>
    <w:p>
      <w:pPr>
        <w:spacing w:line="480" w:lineRule="exact"/>
        <w:ind w:firstLine="422" w:firstLineChars="200"/>
        <w:outlineLvl w:val="2"/>
        <w:rPr>
          <w:rFonts w:ascii="宋体" w:hAnsi="宋体" w:cs="宋体"/>
          <w:b/>
          <w:color w:val="auto"/>
          <w:szCs w:val="21"/>
        </w:rPr>
      </w:pPr>
      <w:bookmarkStart w:id="339" w:name="_Toc446841736"/>
      <w:bookmarkStart w:id="340" w:name="_Toc4051"/>
      <w:bookmarkStart w:id="341" w:name="_Toc26943"/>
      <w:bookmarkStart w:id="342" w:name="_Toc440118330"/>
      <w:bookmarkStart w:id="343" w:name="_Toc28866"/>
      <w:bookmarkStart w:id="344" w:name="_Toc25304"/>
      <w:r>
        <w:rPr>
          <w:rFonts w:hint="eastAsia" w:ascii="宋体" w:hAnsi="宋体" w:cs="宋体"/>
          <w:b/>
          <w:color w:val="auto"/>
          <w:szCs w:val="21"/>
        </w:rPr>
        <w:t>10.1  权利与义务</w:t>
      </w:r>
      <w:bookmarkEnd w:id="339"/>
      <w:bookmarkEnd w:id="340"/>
      <w:bookmarkEnd w:id="341"/>
      <w:bookmarkEnd w:id="342"/>
      <w:bookmarkEnd w:id="343"/>
      <w:bookmarkEnd w:id="344"/>
    </w:p>
    <w:p>
      <w:pPr>
        <w:spacing w:line="480" w:lineRule="exact"/>
        <w:ind w:firstLine="420" w:firstLineChars="200"/>
        <w:rPr>
          <w:rFonts w:ascii="宋体" w:hAnsi="宋体" w:cs="宋体"/>
          <w:color w:val="auto"/>
          <w:szCs w:val="21"/>
        </w:rPr>
      </w:pPr>
      <w:r>
        <w:rPr>
          <w:rFonts w:hint="eastAsia" w:ascii="宋体" w:hAnsi="宋体" w:cs="宋体"/>
          <w:color w:val="auto"/>
          <w:szCs w:val="21"/>
        </w:rPr>
        <w:t>10.1.1  发包人的权利与义务</w:t>
      </w:r>
    </w:p>
    <w:p>
      <w:pPr>
        <w:spacing w:line="480" w:lineRule="exact"/>
        <w:ind w:firstLine="420" w:firstLineChars="200"/>
        <w:rPr>
          <w:rFonts w:ascii="宋体" w:hAnsi="宋体" w:cs="宋体"/>
          <w:color w:val="auto"/>
          <w:szCs w:val="21"/>
        </w:rPr>
      </w:pPr>
      <w:r>
        <w:rPr>
          <w:rFonts w:hint="eastAsia" w:ascii="宋体" w:hAnsi="宋体" w:cs="宋体"/>
          <w:color w:val="auto"/>
          <w:szCs w:val="21"/>
        </w:rPr>
        <w:t>（1）发包人有权对第10.1.2款第（2）项约定的由承包人协助发包人编制的竣工后试验方案进行审查并批准，发包人的批准并不能减轻或免除承包人的合同责任。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2）竣工后试验联合协调领导机构由发包人组建，在发包人的组织领导下，由承包人指导，依据批准的竣工后试验方案进行分工、组织完成竣工后试验的各项准备工作、进行竣工后试验和试运行考核。联合协调领导机构的设置方案及其分工职责等作为本合同的组成部分。</w:t>
      </w:r>
    </w:p>
    <w:p>
      <w:pPr>
        <w:spacing w:line="480" w:lineRule="exact"/>
        <w:ind w:firstLine="420" w:firstLineChars="200"/>
        <w:rPr>
          <w:rFonts w:ascii="宋体" w:hAnsi="宋体" w:cs="宋体"/>
          <w:color w:val="auto"/>
          <w:szCs w:val="21"/>
        </w:rPr>
      </w:pPr>
      <w:r>
        <w:rPr>
          <w:rFonts w:hint="eastAsia" w:ascii="宋体" w:hAnsi="宋体" w:cs="宋体"/>
          <w:color w:val="auto"/>
          <w:szCs w:val="21"/>
        </w:rPr>
        <w:t>（3）发包人对承包人根据10.1.2款第（4）项提出的建议，有权向承包人发出不接受或接受的通知。</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发包人未能接受承包人的上述建议，承包人有义务扔按本款第（2）项的组织安排执行。承包人因执行发包人的此项安排而发生事故、人身伤害和工程损害时，由发包人承担其责任。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（4）发包人在竣工后试验阶段向承包人发出的组织安排、指令和通知，应以书面形式送达承包人的项目经理，由项目经理在回执上签署收到日期、时间和签名。</w:t>
      </w:r>
    </w:p>
    <w:p>
      <w:pPr>
        <w:spacing w:line="480" w:lineRule="exact"/>
        <w:ind w:firstLine="420" w:firstLineChars="200"/>
        <w:rPr>
          <w:rFonts w:ascii="宋体" w:hAnsi="宋体" w:cs="宋体"/>
          <w:color w:val="auto"/>
          <w:szCs w:val="21"/>
        </w:rPr>
      </w:pPr>
      <w:r>
        <w:rPr>
          <w:rFonts w:hint="eastAsia" w:ascii="宋体" w:hAnsi="宋体" w:cs="宋体"/>
          <w:color w:val="auto"/>
          <w:szCs w:val="21"/>
        </w:rPr>
        <w:t>（5）发包人有权在紧急情况下，以口头或书面形式向承包人发出紧急指令，承包人应立即执行。如承包人未能按发包人的指令执行，因此造成的事故责任、人身伤害和工程损害，由承包人承担。发包人应在发出口头指令后12小时内，将该口头指令再以书面形式送达承包人的项目经理。</w:t>
      </w:r>
    </w:p>
    <w:p>
      <w:pPr>
        <w:spacing w:line="480" w:lineRule="exact"/>
        <w:ind w:firstLine="420" w:firstLineChars="200"/>
        <w:rPr>
          <w:rFonts w:ascii="宋体" w:hAnsi="宋体" w:cs="宋体"/>
          <w:color w:val="auto"/>
          <w:szCs w:val="21"/>
        </w:rPr>
      </w:pPr>
      <w:r>
        <w:rPr>
          <w:rFonts w:hint="eastAsia" w:ascii="宋体" w:hAnsi="宋体" w:cs="宋体"/>
          <w:color w:val="auto"/>
          <w:szCs w:val="21"/>
        </w:rPr>
        <w:t>（6）发包人在竣工后试验阶段的其他义务和工作，在专用条款中约定。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10.1.2  承包人的责任和义务</w:t>
      </w:r>
    </w:p>
    <w:p>
      <w:pPr>
        <w:spacing w:line="480" w:lineRule="exact"/>
        <w:ind w:firstLine="420" w:firstLineChars="200"/>
        <w:rPr>
          <w:rFonts w:ascii="宋体" w:hAnsi="宋体" w:cs="宋体"/>
          <w:color w:val="auto"/>
          <w:szCs w:val="21"/>
        </w:rPr>
      </w:pPr>
      <w:r>
        <w:rPr>
          <w:rFonts w:hint="eastAsia" w:ascii="宋体" w:hAnsi="宋体" w:cs="宋体"/>
          <w:color w:val="auto"/>
          <w:szCs w:val="21"/>
        </w:rPr>
        <w:t>（1） 承包人在发包人组建的竣工后试验联合协调领导机构的统一安排下，派出具有相应资格和经验的人员指导竣工后试验。承包人派出的开车经理或指导人员在竣工后试验期间离开现场，必须事先得到发包人批准。</w:t>
      </w:r>
    </w:p>
    <w:p>
      <w:pPr>
        <w:spacing w:line="480" w:lineRule="exact"/>
        <w:ind w:firstLine="420" w:firstLineChars="200"/>
        <w:rPr>
          <w:rFonts w:ascii="宋体" w:hAnsi="宋体" w:cs="宋体"/>
          <w:color w:val="auto"/>
          <w:szCs w:val="21"/>
        </w:rPr>
      </w:pPr>
      <w:r>
        <w:rPr>
          <w:rFonts w:hint="eastAsia" w:ascii="宋体" w:hAnsi="宋体" w:cs="宋体"/>
          <w:color w:val="auto"/>
          <w:szCs w:val="21"/>
        </w:rPr>
        <w:t>（2） 承包人应根据合同约定和工程竣工后试验的特点，协助发包人编制竣工后试验方案，并在竣工试验开始前编制完成。竣工后试验方案应包括：工程、单项工程及其相关部位的操作试验程序、资源条件、试验条件、操作规程、安全规程、事故处理程序及进度计划等。竣工后试验方案经发包人审查批准后实施。竣工后试验方案的份数和时间在专用条款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（3） 因承包人未能执行发包人的安排、指令和通知，而发生的事故、人身伤害和工程损害，由承包人承担其责任。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（4）承包人有义务对发包人的组织安排、指令和通知提出建议，并说明因由。</w:t>
      </w:r>
    </w:p>
    <w:p>
      <w:pPr>
        <w:spacing w:line="480" w:lineRule="exact"/>
        <w:ind w:firstLine="420" w:firstLineChars="200"/>
        <w:rPr>
          <w:rFonts w:ascii="宋体" w:hAnsi="宋体" w:cs="宋体"/>
          <w:color w:val="auto"/>
          <w:szCs w:val="21"/>
        </w:rPr>
      </w:pPr>
      <w:r>
        <w:rPr>
          <w:rFonts w:hint="eastAsia" w:ascii="宋体" w:hAnsi="宋体" w:cs="宋体"/>
          <w:color w:val="auto"/>
          <w:szCs w:val="21"/>
        </w:rPr>
        <w:t>（5）在紧急情况下，发包人以口头指令承包人进行的操作、工作及作业，承包人应立即执行。承包人应对此项指令做好记录，并做好实施的记录。发包人应在12小时内，将上述口头指令再以书面形式送达承包人。</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未能在12小时内将此项口头指令以书面形式送达承包人时，承包人及其项目经理有权在接到口头指令后的24小时内，以书面形式将该口头指令交发包人，发包人须在回执上签字确认，并签署接到的日期和时间。当发包人未能在24小时内在回执上签字确认，视为已被发包人确认。</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承包人因执行发包人的口头指令而发生事故责任、人身伤害、工程损害和费用增加时，由发包人承担。但承包人错误执行上述口头指令而发生事故责任、人身伤害、工程损害和费用增加时，由承包人负责。</w:t>
      </w:r>
    </w:p>
    <w:p>
      <w:pPr>
        <w:spacing w:line="480" w:lineRule="exact"/>
        <w:ind w:firstLine="420" w:firstLineChars="200"/>
        <w:rPr>
          <w:rFonts w:ascii="宋体" w:hAnsi="宋体" w:cs="宋体"/>
          <w:color w:val="auto"/>
          <w:szCs w:val="21"/>
        </w:rPr>
      </w:pPr>
      <w:r>
        <w:rPr>
          <w:rFonts w:hint="eastAsia" w:ascii="宋体" w:hAnsi="宋体" w:cs="宋体"/>
          <w:color w:val="auto"/>
          <w:szCs w:val="21"/>
        </w:rPr>
        <w:t>（6） 操作维修手册的缺陷责任。因承包人负责编制的操作维修手册存在缺陷所造成的事故责任、人身伤害和工程损害，由承包人承担；因发包人（包括其专利商）提供的操作指南存在缺陷，造成承包人操作手册的缺陷，因此发生事故责任、人身伤害、工程损害和承包人的费用增加时，由发包人负责。</w:t>
      </w:r>
    </w:p>
    <w:p>
      <w:pPr>
        <w:spacing w:line="480" w:lineRule="exact"/>
        <w:ind w:firstLine="420" w:firstLineChars="200"/>
        <w:rPr>
          <w:rFonts w:ascii="宋体" w:hAnsi="宋体" w:cs="宋体"/>
          <w:color w:val="auto"/>
          <w:szCs w:val="21"/>
        </w:rPr>
      </w:pPr>
      <w:r>
        <w:rPr>
          <w:rFonts w:hint="eastAsia" w:ascii="宋体" w:hAnsi="宋体" w:cs="宋体"/>
          <w:color w:val="auto"/>
          <w:szCs w:val="21"/>
        </w:rPr>
        <w:t>（7） 承包人根据合同约定和（或）行业规定，在竣工后试验阶段的其他义务和工作，在专用条款中约定。</w:t>
      </w:r>
    </w:p>
    <w:p>
      <w:pPr>
        <w:spacing w:line="480" w:lineRule="exact"/>
        <w:ind w:firstLine="422" w:firstLineChars="200"/>
        <w:outlineLvl w:val="2"/>
        <w:rPr>
          <w:rFonts w:ascii="宋体" w:hAnsi="宋体" w:cs="宋体"/>
          <w:b/>
          <w:color w:val="auto"/>
          <w:szCs w:val="21"/>
        </w:rPr>
      </w:pPr>
      <w:bookmarkStart w:id="345" w:name="_Toc8840"/>
      <w:bookmarkStart w:id="346" w:name="_Toc85"/>
      <w:bookmarkStart w:id="347" w:name="_Toc446841737"/>
      <w:bookmarkStart w:id="348" w:name="_Toc19555"/>
      <w:bookmarkStart w:id="349" w:name="_Toc440118331"/>
      <w:bookmarkStart w:id="350" w:name="_Toc31705"/>
      <w:r>
        <w:rPr>
          <w:rFonts w:hint="eastAsia" w:ascii="宋体" w:hAnsi="宋体" w:cs="宋体"/>
          <w:b/>
          <w:color w:val="auto"/>
          <w:szCs w:val="21"/>
        </w:rPr>
        <w:t>10.2  竣工后试验程序</w:t>
      </w:r>
      <w:bookmarkEnd w:id="345"/>
      <w:bookmarkEnd w:id="346"/>
      <w:bookmarkEnd w:id="347"/>
      <w:bookmarkEnd w:id="348"/>
      <w:bookmarkEnd w:id="349"/>
      <w:bookmarkEnd w:id="350"/>
    </w:p>
    <w:p>
      <w:pPr>
        <w:spacing w:line="480" w:lineRule="exact"/>
        <w:ind w:firstLine="420" w:firstLineChars="200"/>
        <w:rPr>
          <w:rFonts w:ascii="宋体" w:hAnsi="宋体" w:cs="宋体"/>
          <w:color w:val="auto"/>
          <w:szCs w:val="21"/>
        </w:rPr>
      </w:pPr>
      <w:r>
        <w:rPr>
          <w:rFonts w:hint="eastAsia" w:ascii="宋体" w:hAnsi="宋体" w:cs="宋体"/>
          <w:color w:val="auto"/>
          <w:szCs w:val="21"/>
        </w:rPr>
        <w:t>10.2.1  发包人应根据联合协调领导机构批准的竣工后试验方案，提供全部电力、水、燃料、动力、原材料、辅助材料、消耗材料以及其他试验条件，并组织安排其管理人员、操作维修人员和其他各项准备工作。</w:t>
      </w:r>
    </w:p>
    <w:p>
      <w:pPr>
        <w:spacing w:line="480" w:lineRule="exact"/>
        <w:ind w:firstLine="420" w:firstLineChars="200"/>
        <w:rPr>
          <w:rFonts w:ascii="宋体" w:hAnsi="宋体" w:cs="宋体"/>
          <w:color w:val="auto"/>
          <w:szCs w:val="21"/>
        </w:rPr>
      </w:pPr>
      <w:r>
        <w:rPr>
          <w:rFonts w:hint="eastAsia" w:ascii="宋体" w:hAnsi="宋体" w:cs="宋体"/>
          <w:color w:val="auto"/>
          <w:szCs w:val="21"/>
        </w:rPr>
        <w:t>10.2.2  承包人应根据经批准的竣工后试验方案，提供竣工后试验所需要的其他临时辅助设备、设施、工具和器具，及应由承包人完成的其他准备工作。</w:t>
      </w:r>
    </w:p>
    <w:p>
      <w:pPr>
        <w:spacing w:line="480" w:lineRule="exact"/>
        <w:ind w:firstLine="420" w:firstLineChars="200"/>
        <w:rPr>
          <w:rFonts w:ascii="宋体" w:hAnsi="宋体" w:cs="宋体"/>
          <w:color w:val="auto"/>
          <w:szCs w:val="21"/>
        </w:rPr>
      </w:pPr>
      <w:r>
        <w:rPr>
          <w:rFonts w:hint="eastAsia" w:ascii="宋体" w:hAnsi="宋体" w:cs="宋体"/>
          <w:color w:val="auto"/>
          <w:szCs w:val="21"/>
        </w:rPr>
        <w:t>10.2.3  发包人应根据批准的竣工后试验方案，按照单项工程内的任何部分、单项工程、单项工程之间或（和）工程的竣工后试验程序和试验条件，组织竣工后试验。</w:t>
      </w:r>
    </w:p>
    <w:p>
      <w:pPr>
        <w:spacing w:line="480" w:lineRule="exact"/>
        <w:ind w:firstLine="420" w:firstLineChars="200"/>
        <w:rPr>
          <w:rFonts w:ascii="宋体" w:hAnsi="宋体" w:cs="宋体"/>
          <w:color w:val="auto"/>
          <w:szCs w:val="21"/>
        </w:rPr>
      </w:pPr>
      <w:r>
        <w:rPr>
          <w:rFonts w:hint="eastAsia" w:ascii="宋体" w:hAnsi="宋体" w:cs="宋体"/>
          <w:color w:val="auto"/>
          <w:szCs w:val="21"/>
        </w:rPr>
        <w:t>10.2.4  联合协调领导机构组织全面检查并落实工程、单项工程及工程的任何部分竣工后试验所需要的资源条件、试验条件、安全设施条件、消防设施条件、紧急事故处理设施条件和（或）相关措施，保证记录仪器、专用记录表格的齐全和数量的充分。</w:t>
      </w:r>
    </w:p>
    <w:p>
      <w:pPr>
        <w:spacing w:line="480" w:lineRule="exact"/>
        <w:ind w:firstLine="420" w:firstLineChars="200"/>
        <w:rPr>
          <w:rFonts w:ascii="宋体" w:hAnsi="宋体" w:cs="宋体"/>
          <w:color w:val="auto"/>
          <w:szCs w:val="21"/>
        </w:rPr>
      </w:pPr>
      <w:r>
        <w:rPr>
          <w:rFonts w:hint="eastAsia" w:ascii="宋体" w:hAnsi="宋体" w:cs="宋体"/>
          <w:color w:val="auto"/>
          <w:szCs w:val="21"/>
        </w:rPr>
        <w:t>10.2.5  竣工后试验日期的通知。发包人应在接收单项工程或（和）接收工程日期后的15日内通知承包人开始竣工后试验的日期，专用条款另有约定时除外。</w:t>
      </w:r>
    </w:p>
    <w:p>
      <w:pPr>
        <w:spacing w:line="480" w:lineRule="exact"/>
        <w:ind w:firstLine="420" w:firstLineChars="200"/>
        <w:rPr>
          <w:rFonts w:ascii="宋体" w:hAnsi="宋体" w:cs="宋体"/>
          <w:color w:val="auto"/>
          <w:szCs w:val="21"/>
        </w:rPr>
      </w:pPr>
      <w:r>
        <w:rPr>
          <w:rFonts w:hint="eastAsia" w:ascii="宋体" w:hAnsi="宋体" w:cs="宋体"/>
          <w:color w:val="auto"/>
          <w:szCs w:val="21"/>
        </w:rPr>
        <w:t>因发包人原因未能在接收单项工程和（或）工程的20日内，或在专用条款中约定的日期内进行竣工后试验，发包人应自第21日开始或自专用条款中约定的开始日期后的第二日开始，承担承包人由此发生的相关窝工费用，包括人工费、临时辅助设备、设施的闲置费、管理费及其合理利润。</w:t>
      </w:r>
    </w:p>
    <w:p>
      <w:pPr>
        <w:spacing w:line="480" w:lineRule="exact"/>
        <w:ind w:firstLine="422" w:firstLineChars="200"/>
        <w:outlineLvl w:val="2"/>
        <w:rPr>
          <w:rFonts w:ascii="宋体" w:hAnsi="宋体" w:cs="宋体"/>
          <w:b/>
          <w:color w:val="auto"/>
          <w:szCs w:val="21"/>
        </w:rPr>
      </w:pPr>
      <w:bookmarkStart w:id="351" w:name="_Toc20780"/>
      <w:bookmarkStart w:id="352" w:name="_Toc440118332"/>
      <w:bookmarkStart w:id="353" w:name="_Toc446841738"/>
      <w:bookmarkStart w:id="354" w:name="_Toc13577"/>
      <w:bookmarkStart w:id="355" w:name="_Toc24937"/>
      <w:bookmarkStart w:id="356" w:name="_Toc24748"/>
      <w:r>
        <w:rPr>
          <w:rFonts w:hint="eastAsia" w:ascii="宋体" w:hAnsi="宋体" w:cs="宋体"/>
          <w:b/>
          <w:color w:val="auto"/>
          <w:szCs w:val="21"/>
        </w:rPr>
        <w:t>10.3  竣工后试验及试运行考核</w:t>
      </w:r>
      <w:bookmarkEnd w:id="351"/>
      <w:bookmarkEnd w:id="352"/>
      <w:bookmarkEnd w:id="353"/>
      <w:bookmarkEnd w:id="354"/>
      <w:bookmarkEnd w:id="355"/>
      <w:bookmarkEnd w:id="356"/>
    </w:p>
    <w:p>
      <w:pPr>
        <w:spacing w:line="480" w:lineRule="exact"/>
        <w:ind w:firstLine="420" w:firstLineChars="200"/>
        <w:rPr>
          <w:rFonts w:ascii="宋体" w:hAnsi="宋体" w:cs="宋体"/>
          <w:color w:val="auto"/>
          <w:szCs w:val="21"/>
        </w:rPr>
      </w:pPr>
      <w:r>
        <w:rPr>
          <w:rFonts w:hint="eastAsia" w:ascii="宋体" w:hAnsi="宋体" w:cs="宋体"/>
          <w:color w:val="auto"/>
          <w:szCs w:val="21"/>
        </w:rPr>
        <w:t>10.3.1  按照批准的竣工后试验方案的试验程序、试验条件、操作程序进行试验，达到合同约定的工程和（或）单项工程的生产功能和（或）使用功能。</w:t>
      </w:r>
    </w:p>
    <w:p>
      <w:pPr>
        <w:spacing w:line="480" w:lineRule="exact"/>
        <w:ind w:firstLine="420" w:firstLineChars="200"/>
        <w:rPr>
          <w:rFonts w:ascii="宋体" w:hAnsi="宋体" w:cs="宋体"/>
          <w:color w:val="auto"/>
          <w:szCs w:val="21"/>
        </w:rPr>
      </w:pPr>
      <w:r>
        <w:rPr>
          <w:rFonts w:hint="eastAsia" w:ascii="宋体" w:hAnsi="宋体" w:cs="宋体"/>
          <w:color w:val="auto"/>
          <w:szCs w:val="21"/>
        </w:rPr>
        <w:t>10.3.2  发包人的操作人员和承包人的指导人员，在竣工后试验过程中的同一个岗位上的试验条件记录、试验记录及表格上，应如实填写数据、条件、情况、时间、姓名及约定的其他内容。</w:t>
      </w:r>
    </w:p>
    <w:p>
      <w:pPr>
        <w:spacing w:line="480" w:lineRule="exact"/>
        <w:ind w:firstLine="420" w:firstLineChars="200"/>
        <w:rPr>
          <w:rFonts w:ascii="宋体" w:hAnsi="宋体" w:cs="宋体"/>
          <w:color w:val="auto"/>
          <w:szCs w:val="21"/>
        </w:rPr>
      </w:pPr>
      <w:r>
        <w:rPr>
          <w:rFonts w:hint="eastAsia" w:ascii="宋体" w:hAnsi="宋体" w:cs="宋体"/>
          <w:color w:val="auto"/>
          <w:szCs w:val="21"/>
        </w:rPr>
        <w:t>10.3.3  试运行考核</w:t>
      </w:r>
    </w:p>
    <w:p>
      <w:pPr>
        <w:spacing w:line="480" w:lineRule="exact"/>
        <w:ind w:firstLine="420" w:firstLineChars="200"/>
        <w:rPr>
          <w:rFonts w:ascii="宋体" w:hAnsi="宋体" w:cs="宋体"/>
          <w:color w:val="auto"/>
          <w:szCs w:val="21"/>
        </w:rPr>
      </w:pPr>
      <w:r>
        <w:rPr>
          <w:rFonts w:hint="eastAsia" w:ascii="宋体" w:hAnsi="宋体" w:cs="宋体"/>
          <w:color w:val="auto"/>
          <w:szCs w:val="21"/>
        </w:rPr>
        <w:t>（1）根据5.1.1款约定，由承包人提供生产工艺技术和（或）建筑设计方案的，承包人应保证工程在试运行考核周期内，达到5.1.1款专用条款中约定的考核保证值和（或）使用功能。</w:t>
      </w:r>
    </w:p>
    <w:p>
      <w:pPr>
        <w:spacing w:line="480" w:lineRule="exact"/>
        <w:ind w:firstLine="420" w:firstLineChars="200"/>
        <w:rPr>
          <w:rFonts w:ascii="宋体" w:hAnsi="宋体" w:cs="宋体"/>
          <w:color w:val="auto"/>
          <w:szCs w:val="21"/>
        </w:rPr>
      </w:pPr>
      <w:r>
        <w:rPr>
          <w:rFonts w:hint="eastAsia" w:ascii="宋体" w:hAnsi="宋体" w:cs="宋体"/>
          <w:color w:val="auto"/>
          <w:szCs w:val="21"/>
        </w:rPr>
        <w:t>（2）根据5.1.2款约定，由发包人提供生产工艺技术和（或）建筑设计方案的，承包人应保证在试运行考核周期内达到5.1.2款专用条款中约定的，应由承包人承担的工程相关部分的考核保证值和（或）使用功能。</w:t>
      </w:r>
    </w:p>
    <w:p>
      <w:pPr>
        <w:spacing w:line="480" w:lineRule="exact"/>
        <w:ind w:firstLine="420" w:firstLineChars="200"/>
        <w:rPr>
          <w:rFonts w:ascii="宋体" w:hAnsi="宋体" w:cs="宋体"/>
          <w:color w:val="auto"/>
          <w:szCs w:val="21"/>
        </w:rPr>
      </w:pPr>
      <w:r>
        <w:rPr>
          <w:rFonts w:hint="eastAsia" w:ascii="宋体" w:hAnsi="宋体" w:cs="宋体"/>
          <w:color w:val="auto"/>
          <w:szCs w:val="21"/>
        </w:rPr>
        <w:t>（3）试运行考核的时间周期由双方根据相关行业对试运行考核周期的规定，在专用条款中约定。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4）试运行考核通过后或使用功能通过后，双方应共同整理竣工后试验及其试运行考核结果，并编写评价报告。报告一式两份，经合同双方签字或盖章后各持一份，作为本合同组成部分。发包人并应根据10.7款的约定颁发考核验收证书。</w:t>
      </w:r>
    </w:p>
    <w:p>
      <w:pPr>
        <w:spacing w:line="480" w:lineRule="exact"/>
        <w:ind w:firstLine="420" w:firstLineChars="200"/>
        <w:rPr>
          <w:rFonts w:ascii="宋体" w:hAnsi="宋体" w:cs="宋体"/>
          <w:color w:val="auto"/>
          <w:szCs w:val="21"/>
        </w:rPr>
      </w:pPr>
      <w:r>
        <w:rPr>
          <w:rFonts w:hint="eastAsia" w:ascii="宋体" w:hAnsi="宋体" w:cs="宋体"/>
          <w:color w:val="auto"/>
          <w:szCs w:val="21"/>
        </w:rPr>
        <w:t>10.3.4  产品和（或）服务收益的所有权。单项工程和（或）工程竣工后试验及试运行考核期间的任何产品收益和（或）服务收益，均属发包人所有。</w:t>
      </w:r>
    </w:p>
    <w:p>
      <w:pPr>
        <w:spacing w:line="480" w:lineRule="exact"/>
        <w:ind w:firstLine="422" w:firstLineChars="200"/>
        <w:outlineLvl w:val="2"/>
        <w:rPr>
          <w:rFonts w:ascii="宋体" w:hAnsi="宋体" w:cs="宋体"/>
          <w:b/>
          <w:color w:val="auto"/>
          <w:szCs w:val="21"/>
        </w:rPr>
      </w:pPr>
      <w:bookmarkStart w:id="357" w:name="_Toc23441"/>
      <w:bookmarkStart w:id="358" w:name="_Toc446841739"/>
      <w:bookmarkStart w:id="359" w:name="_Toc16000"/>
      <w:bookmarkStart w:id="360" w:name="_Toc20606"/>
      <w:bookmarkStart w:id="361" w:name="_Toc440118333"/>
      <w:bookmarkStart w:id="362" w:name="_Toc567"/>
      <w:r>
        <w:rPr>
          <w:rFonts w:hint="eastAsia" w:ascii="宋体" w:hAnsi="宋体" w:cs="宋体"/>
          <w:b/>
          <w:color w:val="auto"/>
          <w:szCs w:val="21"/>
        </w:rPr>
        <w:t>10.4  竣工后试验的延误</w:t>
      </w:r>
      <w:bookmarkEnd w:id="357"/>
      <w:bookmarkEnd w:id="358"/>
      <w:bookmarkEnd w:id="359"/>
      <w:bookmarkEnd w:id="360"/>
      <w:bookmarkEnd w:id="361"/>
      <w:bookmarkEnd w:id="362"/>
    </w:p>
    <w:p>
      <w:pPr>
        <w:spacing w:line="480" w:lineRule="exact"/>
        <w:ind w:firstLine="420" w:firstLineChars="200"/>
        <w:rPr>
          <w:rFonts w:ascii="宋体" w:hAnsi="宋体" w:cs="宋体"/>
          <w:color w:val="auto"/>
          <w:szCs w:val="21"/>
        </w:rPr>
      </w:pPr>
      <w:r>
        <w:rPr>
          <w:rFonts w:hint="eastAsia" w:ascii="宋体" w:hAnsi="宋体" w:cs="宋体"/>
          <w:color w:val="auto"/>
          <w:szCs w:val="21"/>
        </w:rPr>
        <w:t>10.4.1  根据10.2.5款竣工后试验日期通知的约定，非因承包人原因，发包人未能在发出竣工后试验通知后的90日内开始竣工后试验的，工程和（或）单项工程视为通过了竣工后试验和试运行考核。除非专用条款另有规定。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10.4.2  因承包人的原因造成竣工后试验延误时，承包人应采取措施，尽快组织，配合发包人开始并通过竣工后试验。当延误造成发包人的费用增加时，发包人有权根据16.2.1款的约定向承包人提出索赔。</w:t>
      </w:r>
    </w:p>
    <w:p>
      <w:pPr>
        <w:spacing w:line="480" w:lineRule="exact"/>
        <w:ind w:firstLine="420" w:firstLineChars="200"/>
        <w:rPr>
          <w:rFonts w:ascii="宋体" w:hAnsi="宋体" w:cs="宋体"/>
          <w:color w:val="auto"/>
          <w:szCs w:val="21"/>
        </w:rPr>
      </w:pPr>
      <w:r>
        <w:rPr>
          <w:rFonts w:hint="eastAsia" w:ascii="宋体" w:hAnsi="宋体" w:cs="宋体"/>
          <w:color w:val="auto"/>
          <w:szCs w:val="21"/>
        </w:rPr>
        <w:t>10.4.3  按10.3.3款第（3）项试运行考核时间周期的约定，在试运行考核期间，因发包人原因导致考核中断或停止，且中断或停止的累计天数超过第10.3.3款第（3）项专用条款中约定的试运行考核周期时，试运行考核应在中断或停止后的60日内重新开始，超过此期限视为单项工程和（或）工程已通过了试运行考核。</w:t>
      </w:r>
    </w:p>
    <w:p>
      <w:pPr>
        <w:spacing w:line="480" w:lineRule="exact"/>
        <w:ind w:firstLine="422" w:firstLineChars="200"/>
        <w:outlineLvl w:val="2"/>
        <w:rPr>
          <w:rFonts w:ascii="宋体" w:hAnsi="宋体" w:cs="宋体"/>
          <w:b/>
          <w:color w:val="auto"/>
          <w:szCs w:val="21"/>
        </w:rPr>
      </w:pPr>
      <w:bookmarkStart w:id="363" w:name="_Toc7636"/>
      <w:bookmarkStart w:id="364" w:name="_Toc3393"/>
      <w:bookmarkStart w:id="365" w:name="_Toc446841740"/>
      <w:bookmarkStart w:id="366" w:name="_Toc31715"/>
      <w:bookmarkStart w:id="367" w:name="_Toc440118334"/>
      <w:bookmarkStart w:id="368" w:name="_Toc29619"/>
      <w:r>
        <w:rPr>
          <w:rFonts w:hint="eastAsia" w:ascii="宋体" w:hAnsi="宋体" w:cs="宋体"/>
          <w:b/>
          <w:color w:val="auto"/>
          <w:szCs w:val="21"/>
        </w:rPr>
        <w:t>10.5  重新进行竣工后试验</w:t>
      </w:r>
      <w:bookmarkEnd w:id="363"/>
      <w:bookmarkEnd w:id="364"/>
      <w:bookmarkEnd w:id="365"/>
      <w:bookmarkEnd w:id="366"/>
      <w:bookmarkEnd w:id="367"/>
      <w:bookmarkEnd w:id="368"/>
    </w:p>
    <w:p>
      <w:pPr>
        <w:spacing w:line="480" w:lineRule="exact"/>
        <w:ind w:firstLine="420" w:firstLineChars="200"/>
        <w:rPr>
          <w:rFonts w:ascii="宋体" w:hAnsi="宋体" w:cs="宋体"/>
          <w:color w:val="auto"/>
          <w:szCs w:val="21"/>
        </w:rPr>
      </w:pPr>
      <w:r>
        <w:rPr>
          <w:rFonts w:hint="eastAsia" w:ascii="宋体" w:hAnsi="宋体" w:cs="宋体"/>
          <w:color w:val="auto"/>
          <w:szCs w:val="21"/>
        </w:rPr>
        <w:t>10.5.1  根据5.1.1款或5.1.2款及其专用条款中的约定，因承包人原因导致工程、单项工程或工程的任何部分未能通过竣工后试验，承包人应自费修补其缺陷，由发包人依据第10.2.3款约定的试验程序、试验条件，重新组织进行此项试验。</w:t>
      </w:r>
    </w:p>
    <w:p>
      <w:pPr>
        <w:spacing w:line="480" w:lineRule="exact"/>
        <w:ind w:firstLine="420" w:firstLineChars="200"/>
        <w:rPr>
          <w:rFonts w:ascii="宋体" w:hAnsi="宋体" w:cs="宋体"/>
          <w:color w:val="auto"/>
          <w:szCs w:val="21"/>
        </w:rPr>
      </w:pPr>
      <w:r>
        <w:rPr>
          <w:rFonts w:hint="eastAsia" w:ascii="宋体" w:hAnsi="宋体" w:cs="宋体"/>
          <w:color w:val="auto"/>
          <w:szCs w:val="21"/>
        </w:rPr>
        <w:t>10.5.2  承包人根据10.5.1款重新进行试验，仍未能通过该项试验时，承包人应自费继续修补缺陷，并在发包人的组织领导下，按10.2.3款约定的试验程序、试验条件，再次指导发包人进行此项试验。</w:t>
      </w:r>
    </w:p>
    <w:p>
      <w:pPr>
        <w:spacing w:line="480" w:lineRule="exact"/>
        <w:ind w:firstLine="420" w:firstLineChars="200"/>
        <w:rPr>
          <w:rFonts w:ascii="宋体" w:hAnsi="宋体" w:cs="宋体"/>
          <w:color w:val="auto"/>
          <w:szCs w:val="21"/>
        </w:rPr>
      </w:pPr>
      <w:r>
        <w:rPr>
          <w:rFonts w:hint="eastAsia" w:ascii="宋体" w:hAnsi="宋体" w:cs="宋体"/>
          <w:color w:val="auto"/>
          <w:szCs w:val="21"/>
        </w:rPr>
        <w:t>10.5.3  因承包人原因，重新进行竣工后试验，给发包人增加了额外费用时，发包人有权根据16.2.1款的约定向承包人提出索赔。</w:t>
      </w:r>
    </w:p>
    <w:p>
      <w:pPr>
        <w:spacing w:line="480" w:lineRule="exact"/>
        <w:ind w:firstLine="422" w:firstLineChars="200"/>
        <w:outlineLvl w:val="2"/>
        <w:rPr>
          <w:rFonts w:ascii="宋体" w:hAnsi="宋体" w:cs="宋体"/>
          <w:b/>
          <w:color w:val="auto"/>
          <w:szCs w:val="21"/>
        </w:rPr>
      </w:pPr>
      <w:bookmarkStart w:id="369" w:name="_Toc446841741"/>
      <w:bookmarkStart w:id="370" w:name="_Toc28364"/>
      <w:bookmarkStart w:id="371" w:name="_Toc23916"/>
      <w:bookmarkStart w:id="372" w:name="_Toc2056"/>
      <w:bookmarkStart w:id="373" w:name="_Toc31801"/>
      <w:bookmarkStart w:id="374" w:name="_Toc440118335"/>
      <w:r>
        <w:rPr>
          <w:rFonts w:hint="eastAsia" w:ascii="宋体" w:hAnsi="宋体" w:cs="宋体"/>
          <w:b/>
          <w:color w:val="auto"/>
          <w:szCs w:val="21"/>
        </w:rPr>
        <w:t>10.6  未能通过考核</w:t>
      </w:r>
      <w:bookmarkEnd w:id="369"/>
      <w:bookmarkEnd w:id="370"/>
      <w:bookmarkEnd w:id="371"/>
      <w:bookmarkEnd w:id="372"/>
      <w:bookmarkEnd w:id="373"/>
      <w:bookmarkEnd w:id="374"/>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因承包人原因使工程和（或）单项工程未能通过考核，但尚具有生产功能、使用功能时，按以下约定处理： </w:t>
      </w:r>
    </w:p>
    <w:p>
      <w:pPr>
        <w:spacing w:line="480" w:lineRule="exact"/>
        <w:ind w:firstLine="420" w:firstLineChars="200"/>
        <w:rPr>
          <w:rFonts w:ascii="宋体" w:hAnsi="宋体" w:cs="宋体"/>
          <w:color w:val="auto"/>
          <w:szCs w:val="21"/>
        </w:rPr>
      </w:pPr>
      <w:r>
        <w:rPr>
          <w:rFonts w:hint="eastAsia" w:ascii="宋体" w:hAnsi="宋体" w:cs="宋体"/>
          <w:color w:val="auto"/>
          <w:szCs w:val="21"/>
        </w:rPr>
        <w:t>（1）未能通过试运行考核的赔偿</w:t>
      </w:r>
    </w:p>
    <w:p>
      <w:pPr>
        <w:spacing w:line="480" w:lineRule="exact"/>
        <w:ind w:firstLine="420" w:firstLineChars="200"/>
        <w:rPr>
          <w:rFonts w:ascii="宋体" w:hAnsi="宋体" w:cs="宋体"/>
          <w:color w:val="auto"/>
          <w:szCs w:val="21"/>
        </w:rPr>
      </w:pPr>
      <w:r>
        <w:rPr>
          <w:rFonts w:hint="eastAsia" w:ascii="宋体" w:hAnsi="宋体" w:cs="宋体"/>
          <w:color w:val="auto"/>
          <w:szCs w:val="21"/>
        </w:rPr>
        <w:t>1）承包人提供的生产工艺技术或建筑设计方案未能通过试运行考核</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提供的生产工艺技术和（或）建筑设计方案未能通过试运行考核时，承包人在根据5.1.1款专用条款约定的工程和（或）单项工程试运行考核保证值和（或）使用功能保证的说明书，并按照在本项专用条款中约定的未能通过试运行考核的赔偿金额或赔偿计算公式计算的金额，向发包人支付相应赔偿金额后，视为承包人通过了试运行考核。</w:t>
      </w:r>
    </w:p>
    <w:p>
      <w:pPr>
        <w:spacing w:line="480" w:lineRule="exact"/>
        <w:ind w:firstLine="420" w:firstLineChars="200"/>
        <w:rPr>
          <w:rFonts w:ascii="宋体" w:hAnsi="宋体" w:cs="宋体"/>
          <w:color w:val="auto"/>
          <w:szCs w:val="21"/>
        </w:rPr>
      </w:pPr>
      <w:r>
        <w:rPr>
          <w:rFonts w:hint="eastAsia" w:ascii="宋体" w:hAnsi="宋体" w:cs="宋体"/>
          <w:color w:val="auto"/>
          <w:szCs w:val="21"/>
        </w:rPr>
        <w:t>2）发包人提供的生产工艺技术或建筑设计方案未能通过试运行考核</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提供的生产工艺技术和（或）建筑设计方案未能通过试运行考核时，承包人根据5.1.2款专用条款约定的工程和（或）单项工程试运行考核中应由承包人承担的相关责任，并按照在本项专用条款对相关责任约定的赔偿金额或赔偿公式计算的金额，向发包人支付相应赔偿金额后，视为承包人通过了试运行考核。</w:t>
      </w:r>
    </w:p>
    <w:p>
      <w:pPr>
        <w:spacing w:line="480" w:lineRule="exact"/>
        <w:ind w:firstLine="420" w:firstLineChars="200"/>
        <w:rPr>
          <w:rFonts w:ascii="宋体" w:hAnsi="宋体" w:cs="宋体"/>
          <w:color w:val="auto"/>
          <w:szCs w:val="21"/>
        </w:rPr>
      </w:pPr>
      <w:r>
        <w:rPr>
          <w:rFonts w:hint="eastAsia" w:ascii="宋体" w:hAnsi="宋体" w:cs="宋体"/>
          <w:color w:val="auto"/>
          <w:szCs w:val="21"/>
        </w:rPr>
        <w:t>（2）承包人对未能通过试运行考核的工程和（或）单项工程，若提出自费调查、调整和修正并被发包人接受时，双方商定相应的调查、修正和试验期限，发包人应为此提供方便。在通过该项考核之前，发包人可暂不按10.6款第（1）项约定提出赔偿。</w:t>
      </w:r>
    </w:p>
    <w:p>
      <w:pPr>
        <w:spacing w:line="480" w:lineRule="exact"/>
        <w:ind w:firstLine="420" w:firstLineChars="200"/>
        <w:rPr>
          <w:rFonts w:ascii="宋体" w:hAnsi="宋体" w:cs="宋体"/>
          <w:color w:val="auto"/>
          <w:szCs w:val="21"/>
        </w:rPr>
      </w:pPr>
      <w:r>
        <w:rPr>
          <w:rFonts w:hint="eastAsia" w:ascii="宋体" w:hAnsi="宋体" w:cs="宋体"/>
          <w:color w:val="auto"/>
          <w:szCs w:val="21"/>
        </w:rPr>
        <w:t>（3）发包人接受了本款第（2）项约定，但在商定的期限内发包人未能给承包人提供方便，致使承包人无法在约定期限内进行调查、调整和修正的，视为该项试运行考核已被通过。</w:t>
      </w:r>
    </w:p>
    <w:p>
      <w:pPr>
        <w:spacing w:line="480" w:lineRule="exact"/>
        <w:ind w:firstLine="422" w:firstLineChars="200"/>
        <w:outlineLvl w:val="2"/>
        <w:rPr>
          <w:rFonts w:ascii="宋体" w:hAnsi="宋体" w:cs="宋体"/>
          <w:b/>
          <w:color w:val="auto"/>
          <w:szCs w:val="21"/>
        </w:rPr>
      </w:pPr>
      <w:bookmarkStart w:id="375" w:name="_Toc2903"/>
      <w:bookmarkStart w:id="376" w:name="_Toc20697"/>
      <w:bookmarkStart w:id="377" w:name="_Toc29449"/>
      <w:bookmarkStart w:id="378" w:name="_Toc440118336"/>
      <w:bookmarkStart w:id="379" w:name="_Toc446841742"/>
      <w:bookmarkStart w:id="380" w:name="_Toc27871"/>
      <w:r>
        <w:rPr>
          <w:rFonts w:hint="eastAsia" w:ascii="宋体" w:hAnsi="宋体" w:cs="宋体"/>
          <w:b/>
          <w:color w:val="auto"/>
          <w:szCs w:val="21"/>
        </w:rPr>
        <w:t>10.7  竣工后试验及考核验收证书</w:t>
      </w:r>
      <w:bookmarkEnd w:id="375"/>
      <w:bookmarkEnd w:id="376"/>
      <w:bookmarkEnd w:id="377"/>
      <w:bookmarkEnd w:id="378"/>
      <w:bookmarkEnd w:id="379"/>
      <w:bookmarkEnd w:id="380"/>
    </w:p>
    <w:p>
      <w:pPr>
        <w:spacing w:line="480" w:lineRule="exact"/>
        <w:ind w:firstLine="420" w:firstLineChars="200"/>
        <w:rPr>
          <w:rFonts w:ascii="宋体" w:hAnsi="宋体" w:cs="宋体"/>
          <w:color w:val="auto"/>
          <w:szCs w:val="21"/>
        </w:rPr>
      </w:pPr>
      <w:r>
        <w:rPr>
          <w:rFonts w:hint="eastAsia" w:ascii="宋体" w:hAnsi="宋体" w:cs="宋体"/>
          <w:color w:val="auto"/>
          <w:szCs w:val="21"/>
        </w:rPr>
        <w:t>10.7.1  在专用条款中约定按工程和（或）按单项工程颁发竣工后试验及考核验收证书。</w:t>
      </w:r>
    </w:p>
    <w:p>
      <w:pPr>
        <w:spacing w:line="480" w:lineRule="exact"/>
        <w:ind w:firstLine="420" w:firstLineChars="200"/>
        <w:rPr>
          <w:rFonts w:ascii="宋体" w:hAnsi="宋体" w:cs="宋体"/>
          <w:color w:val="auto"/>
          <w:szCs w:val="21"/>
        </w:rPr>
      </w:pPr>
      <w:r>
        <w:rPr>
          <w:rFonts w:hint="eastAsia" w:ascii="宋体" w:hAnsi="宋体" w:cs="宋体"/>
          <w:color w:val="auto"/>
          <w:szCs w:val="21"/>
        </w:rPr>
        <w:t>10.7.2  发包人根据10.3款、10.4款、10.5.1款、10.5.2款及10.6款的约定对通过或视为通过竣工后试验和（或）试运行考核的，应按10.7.1款颁发竣工后试验及考核验收证书。该证书中写明的试运行考核通过的日期和时间，为实际完成考核或视为通过试运行考核的日期和时间。</w:t>
      </w:r>
    </w:p>
    <w:p>
      <w:pPr>
        <w:spacing w:line="480" w:lineRule="exact"/>
        <w:ind w:firstLine="422" w:firstLineChars="200"/>
        <w:outlineLvl w:val="2"/>
        <w:rPr>
          <w:rFonts w:ascii="宋体" w:hAnsi="宋体" w:cs="宋体"/>
          <w:b/>
          <w:color w:val="auto"/>
          <w:szCs w:val="21"/>
        </w:rPr>
      </w:pPr>
      <w:bookmarkStart w:id="381" w:name="_Toc1448"/>
      <w:bookmarkStart w:id="382" w:name="_Toc16584"/>
      <w:bookmarkStart w:id="383" w:name="_Toc17863"/>
      <w:bookmarkStart w:id="384" w:name="_Toc25448"/>
      <w:bookmarkStart w:id="385" w:name="_Toc446841743"/>
      <w:bookmarkStart w:id="386" w:name="_Toc440118337"/>
      <w:r>
        <w:rPr>
          <w:rFonts w:hint="eastAsia" w:ascii="宋体" w:hAnsi="宋体" w:cs="宋体"/>
          <w:b/>
          <w:color w:val="auto"/>
          <w:szCs w:val="21"/>
        </w:rPr>
        <w:t>10.8  丧失了生产价值和使用价值</w:t>
      </w:r>
      <w:bookmarkEnd w:id="381"/>
      <w:bookmarkEnd w:id="382"/>
      <w:bookmarkEnd w:id="383"/>
      <w:bookmarkEnd w:id="384"/>
      <w:bookmarkEnd w:id="385"/>
      <w:bookmarkEnd w:id="386"/>
    </w:p>
    <w:p>
      <w:pPr>
        <w:spacing w:line="480" w:lineRule="exact"/>
        <w:ind w:firstLine="420" w:firstLineChars="200"/>
        <w:rPr>
          <w:rFonts w:ascii="宋体" w:hAnsi="宋体" w:cs="宋体"/>
          <w:color w:val="auto"/>
          <w:szCs w:val="21"/>
        </w:rPr>
      </w:pPr>
      <w:r>
        <w:rPr>
          <w:rFonts w:hint="eastAsia" w:ascii="宋体" w:hAnsi="宋体" w:cs="宋体"/>
          <w:color w:val="auto"/>
          <w:szCs w:val="21"/>
        </w:rPr>
        <w:t>因承包人的原因，工程和（或）单项工程未能通过竣工后试验，并使整个工程丧失了生产价值或使用价值时，发包人有权提出未能履约的索赔，并扣罚已提交的履约保函。但发包人不得将本合同以外的连带合同损失包括在未履约索赔之中。</w:t>
      </w:r>
    </w:p>
    <w:p>
      <w:pPr>
        <w:spacing w:line="480" w:lineRule="exact"/>
        <w:ind w:firstLine="420" w:firstLineChars="200"/>
        <w:rPr>
          <w:rFonts w:ascii="宋体" w:hAnsi="宋体" w:cs="宋体"/>
          <w:color w:val="auto"/>
          <w:szCs w:val="21"/>
        </w:rPr>
      </w:pPr>
      <w:r>
        <w:rPr>
          <w:rFonts w:hint="eastAsia" w:ascii="宋体" w:hAnsi="宋体" w:cs="宋体"/>
          <w:color w:val="auto"/>
          <w:szCs w:val="21"/>
        </w:rPr>
        <w:t>连带合同损失指市场销售合同损失、市场预计盈利、生产流动资金贷款利息、竣工后试验及试运行考核周期以外所签订的原材料、辅助材料、电力、水、燃料等供应合同损失，以及运输合同等损失，适用法律另有规定的除外。</w:t>
      </w:r>
    </w:p>
    <w:p>
      <w:pPr>
        <w:spacing w:line="480" w:lineRule="exact"/>
        <w:ind w:firstLine="422" w:firstLineChars="200"/>
        <w:outlineLvl w:val="1"/>
        <w:rPr>
          <w:rFonts w:ascii="宋体" w:hAnsi="宋体" w:cs="宋体"/>
          <w:b/>
          <w:color w:val="auto"/>
          <w:szCs w:val="21"/>
        </w:rPr>
      </w:pPr>
      <w:bookmarkStart w:id="387" w:name="_Toc4872"/>
      <w:bookmarkStart w:id="388" w:name="_Toc7674"/>
      <w:bookmarkStart w:id="389" w:name="_Toc25080"/>
      <w:bookmarkStart w:id="390" w:name="_Toc1640"/>
      <w:bookmarkStart w:id="391" w:name="_Toc451935996"/>
      <w:bookmarkStart w:id="392" w:name="_Toc440118338"/>
      <w:bookmarkStart w:id="393" w:name="_Toc446841744"/>
      <w:r>
        <w:rPr>
          <w:rFonts w:hint="eastAsia" w:ascii="宋体" w:hAnsi="宋体" w:cs="宋体"/>
          <w:b/>
          <w:color w:val="auto"/>
          <w:szCs w:val="21"/>
        </w:rPr>
        <w:t>第11条 质量保修责任</w:t>
      </w:r>
      <w:bookmarkEnd w:id="387"/>
      <w:bookmarkEnd w:id="388"/>
      <w:bookmarkEnd w:id="389"/>
      <w:bookmarkEnd w:id="390"/>
      <w:bookmarkEnd w:id="391"/>
      <w:bookmarkEnd w:id="392"/>
      <w:bookmarkEnd w:id="393"/>
    </w:p>
    <w:p>
      <w:pPr>
        <w:spacing w:line="480" w:lineRule="exact"/>
        <w:ind w:firstLine="422" w:firstLineChars="200"/>
        <w:outlineLvl w:val="2"/>
        <w:rPr>
          <w:rFonts w:ascii="宋体" w:hAnsi="宋体" w:cs="宋体"/>
          <w:b/>
          <w:color w:val="auto"/>
          <w:szCs w:val="21"/>
        </w:rPr>
      </w:pPr>
      <w:bookmarkStart w:id="394" w:name="_Toc13249"/>
      <w:bookmarkStart w:id="395" w:name="_Toc446841745"/>
      <w:bookmarkStart w:id="396" w:name="_Toc31221"/>
      <w:bookmarkStart w:id="397" w:name="_Toc27090"/>
      <w:bookmarkStart w:id="398" w:name="_Toc440118339"/>
      <w:bookmarkStart w:id="399" w:name="_Toc16656"/>
      <w:r>
        <w:rPr>
          <w:rFonts w:hint="eastAsia" w:ascii="宋体" w:hAnsi="宋体" w:cs="宋体"/>
          <w:b/>
          <w:color w:val="auto"/>
          <w:szCs w:val="21"/>
        </w:rPr>
        <w:t>11.1  质量保修责任书</w:t>
      </w:r>
      <w:bookmarkEnd w:id="394"/>
      <w:bookmarkEnd w:id="395"/>
      <w:bookmarkEnd w:id="396"/>
      <w:bookmarkEnd w:id="397"/>
      <w:bookmarkEnd w:id="398"/>
      <w:bookmarkEnd w:id="399"/>
    </w:p>
    <w:p>
      <w:pPr>
        <w:spacing w:line="480" w:lineRule="exact"/>
        <w:ind w:firstLine="420" w:firstLineChars="200"/>
        <w:rPr>
          <w:rFonts w:ascii="宋体" w:hAnsi="宋体" w:cs="宋体"/>
          <w:color w:val="auto"/>
          <w:szCs w:val="21"/>
        </w:rPr>
      </w:pPr>
      <w:r>
        <w:rPr>
          <w:rFonts w:hint="eastAsia" w:ascii="宋体" w:hAnsi="宋体" w:cs="宋体"/>
          <w:color w:val="auto"/>
          <w:szCs w:val="21"/>
        </w:rPr>
        <w:t>11.1.1  质量保修责任书。</w:t>
      </w:r>
    </w:p>
    <w:p>
      <w:pPr>
        <w:spacing w:line="480" w:lineRule="exact"/>
        <w:ind w:firstLine="420" w:firstLineChars="200"/>
        <w:rPr>
          <w:rFonts w:ascii="宋体" w:hAnsi="宋体" w:cs="宋体"/>
          <w:color w:val="auto"/>
          <w:szCs w:val="21"/>
        </w:rPr>
      </w:pPr>
      <w:r>
        <w:rPr>
          <w:rFonts w:hint="eastAsia" w:ascii="宋体" w:hAnsi="宋体" w:cs="宋体"/>
          <w:color w:val="auto"/>
          <w:szCs w:val="21"/>
        </w:rPr>
        <w:t>按照相关法律规定签订质量保修责任书是竣工验收的条件之一。双方应按法律规定的保修内容、范围、期限和责任，签订质量保修责任书，作为本合同附件。9.2.1款接收证书中写明的单项工程和（或）工程的接收日期，或单项工程和（或）工程视为被接收的日期，是承包人保修责任开始的日期，也是缺陷责任期的开始日期。</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11.1.2  未能提交质量保修责任书</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承包人未能提交质量保修责任书、无正当理由不与发包人签订质量保修责任书，发包人可不与承包人办理竣工结算，不承担尚未支付的竣工结算款项的相应利息，即使合同已约定延期支付利息。</w:t>
      </w:r>
    </w:p>
    <w:p>
      <w:pPr>
        <w:spacing w:line="480" w:lineRule="exact"/>
        <w:ind w:firstLine="420" w:firstLineChars="200"/>
        <w:rPr>
          <w:rFonts w:ascii="宋体" w:hAnsi="宋体" w:cs="宋体"/>
          <w:color w:val="auto"/>
          <w:szCs w:val="21"/>
        </w:rPr>
      </w:pPr>
      <w:r>
        <w:rPr>
          <w:rFonts w:hint="eastAsia" w:ascii="宋体" w:hAnsi="宋体" w:cs="宋体"/>
          <w:color w:val="auto"/>
          <w:szCs w:val="21"/>
        </w:rPr>
        <w:t>如承包人提交了质量保修责任书，提请与发包人签订该责任书并在合同中约定了延期付款利息，但因发包人原因未能及时签署质量保修责任书，发包人应从接到该责任书的第11日起承担竣工结算款项延期支付的利息。</w:t>
      </w:r>
    </w:p>
    <w:p>
      <w:pPr>
        <w:spacing w:line="480" w:lineRule="exact"/>
        <w:ind w:firstLine="420" w:firstLineChars="200"/>
        <w:outlineLvl w:val="2"/>
        <w:rPr>
          <w:rFonts w:ascii="宋体" w:hAnsi="宋体" w:cs="宋体"/>
          <w:color w:val="auto"/>
          <w:szCs w:val="21"/>
        </w:rPr>
      </w:pPr>
      <w:r>
        <w:rPr>
          <w:rFonts w:hint="eastAsia" w:ascii="宋体" w:hAnsi="宋体" w:cs="宋体"/>
          <w:color w:val="auto"/>
          <w:szCs w:val="21"/>
        </w:rPr>
        <w:t>11.2  缺陷责任保修金</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11.2.1  缺陷责任保修金金额</w:t>
      </w:r>
    </w:p>
    <w:p>
      <w:pPr>
        <w:spacing w:line="480" w:lineRule="exact"/>
        <w:ind w:firstLine="420" w:firstLineChars="200"/>
        <w:rPr>
          <w:rFonts w:ascii="宋体" w:hAnsi="宋体" w:cs="宋体"/>
          <w:color w:val="auto"/>
          <w:szCs w:val="21"/>
        </w:rPr>
      </w:pPr>
      <w:r>
        <w:rPr>
          <w:rFonts w:hint="eastAsia" w:ascii="宋体" w:hAnsi="宋体" w:cs="宋体"/>
          <w:color w:val="auto"/>
          <w:szCs w:val="21"/>
        </w:rPr>
        <w:t>缺陷责任保修金的金额，在专用条款中的约定。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11.2.2  缺陷责任保修金的暂扣</w:t>
      </w:r>
    </w:p>
    <w:p>
      <w:pPr>
        <w:spacing w:line="480" w:lineRule="exact"/>
        <w:ind w:firstLine="420" w:firstLineChars="200"/>
        <w:rPr>
          <w:rFonts w:ascii="宋体" w:hAnsi="宋体" w:cs="宋体"/>
          <w:color w:val="auto"/>
          <w:szCs w:val="21"/>
        </w:rPr>
      </w:pPr>
      <w:r>
        <w:rPr>
          <w:rFonts w:hint="eastAsia" w:ascii="宋体" w:hAnsi="宋体" w:cs="宋体"/>
          <w:color w:val="auto"/>
          <w:szCs w:val="21"/>
        </w:rPr>
        <w:t>缺陷责任保修金的暂扣方式，在专用条款中约定。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11.2.3  缺陷责任保修金的支付。</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发包人应依据第14.5.2款缺陷责任保修金支付的约定，支付被暂扣的缺陷责任保修金。</w:t>
      </w:r>
    </w:p>
    <w:p>
      <w:pPr>
        <w:spacing w:line="480" w:lineRule="exact"/>
        <w:ind w:firstLine="422" w:firstLineChars="200"/>
        <w:outlineLvl w:val="1"/>
        <w:rPr>
          <w:rFonts w:ascii="宋体" w:hAnsi="宋体" w:cs="宋体"/>
          <w:b/>
          <w:color w:val="auto"/>
          <w:szCs w:val="21"/>
        </w:rPr>
      </w:pPr>
      <w:bookmarkStart w:id="400" w:name="_Toc451935997"/>
      <w:bookmarkStart w:id="401" w:name="_Toc1284"/>
      <w:bookmarkStart w:id="402" w:name="_Toc5994"/>
      <w:bookmarkStart w:id="403" w:name="_Toc446841746"/>
      <w:bookmarkStart w:id="404" w:name="_Toc12007"/>
      <w:bookmarkStart w:id="405" w:name="_Toc440118340"/>
      <w:bookmarkStart w:id="406" w:name="_Toc32154"/>
      <w:r>
        <w:rPr>
          <w:rFonts w:hint="eastAsia" w:ascii="宋体" w:hAnsi="宋体" w:cs="宋体"/>
          <w:b/>
          <w:color w:val="auto"/>
          <w:szCs w:val="21"/>
        </w:rPr>
        <w:t>第12条  工程竣工验收</w:t>
      </w:r>
      <w:bookmarkEnd w:id="400"/>
      <w:bookmarkEnd w:id="401"/>
      <w:bookmarkEnd w:id="402"/>
      <w:bookmarkEnd w:id="403"/>
      <w:bookmarkEnd w:id="404"/>
      <w:bookmarkEnd w:id="405"/>
      <w:bookmarkEnd w:id="406"/>
    </w:p>
    <w:p>
      <w:pPr>
        <w:spacing w:line="480" w:lineRule="exact"/>
        <w:ind w:firstLine="422" w:firstLineChars="200"/>
        <w:outlineLvl w:val="2"/>
        <w:rPr>
          <w:rFonts w:ascii="宋体" w:hAnsi="宋体" w:cs="宋体"/>
          <w:b/>
          <w:color w:val="auto"/>
          <w:szCs w:val="21"/>
        </w:rPr>
      </w:pPr>
      <w:bookmarkStart w:id="407" w:name="_Toc1207"/>
      <w:bookmarkStart w:id="408" w:name="_Toc446841747"/>
      <w:bookmarkStart w:id="409" w:name="_Toc440118341"/>
      <w:bookmarkStart w:id="410" w:name="_Toc8976"/>
      <w:bookmarkStart w:id="411" w:name="_Toc20039"/>
      <w:bookmarkStart w:id="412" w:name="_Toc19829"/>
      <w:r>
        <w:rPr>
          <w:rFonts w:hint="eastAsia" w:ascii="宋体" w:hAnsi="宋体" w:cs="宋体"/>
          <w:b/>
          <w:color w:val="auto"/>
          <w:szCs w:val="21"/>
        </w:rPr>
        <w:t>12.1  竣工验收报告及完整的竣工资料</w:t>
      </w:r>
      <w:bookmarkEnd w:id="407"/>
      <w:bookmarkEnd w:id="408"/>
      <w:bookmarkEnd w:id="409"/>
      <w:bookmarkEnd w:id="410"/>
      <w:bookmarkEnd w:id="411"/>
      <w:bookmarkEnd w:id="412"/>
    </w:p>
    <w:p>
      <w:pPr>
        <w:spacing w:line="480" w:lineRule="exact"/>
        <w:ind w:firstLine="420" w:firstLineChars="200"/>
        <w:rPr>
          <w:rFonts w:ascii="宋体" w:hAnsi="宋体" w:cs="宋体"/>
          <w:color w:val="auto"/>
          <w:szCs w:val="21"/>
        </w:rPr>
      </w:pPr>
      <w:r>
        <w:rPr>
          <w:rFonts w:hint="eastAsia" w:ascii="宋体" w:hAnsi="宋体" w:cs="宋体"/>
          <w:color w:val="auto"/>
          <w:szCs w:val="21"/>
        </w:rPr>
        <w:t>12.1.1  工程符合9.1款工程接收的相关约定，和（或）发包人已按10.7款的约定颁发了竣工后试验及考核验收证书，且承包人完成了9.2.2款约定的扫尾工程和缺陷修复，经发包人或监理人验收后，承包人应依据8.1.1款（1）、（2）、（3）项、8.2款竣工试验的检验与验收、10.3.3款第（4）项竣工后试验及其试运行考核结果等资料，向发包人提交竣工验收报告和完整的工程竣工资料。竣工验收报告和完整的竣工资料的格式、内容和份数在专用条款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12.1.2  发包人应在接到竣工验收报告和完整的竣工资料后25日内提出修改意见或予以确认，承包人应按照发包人的意见自费对竣工验收报告和竣工资料进行修改。25日内发包人未提出修改意见，视为竣工资料和竣工验收报告已被确认。</w:t>
      </w:r>
    </w:p>
    <w:p>
      <w:pPr>
        <w:spacing w:line="480" w:lineRule="exact"/>
        <w:ind w:firstLine="420" w:firstLineChars="200"/>
        <w:rPr>
          <w:rFonts w:ascii="宋体" w:hAnsi="宋体" w:cs="宋体"/>
          <w:color w:val="auto"/>
          <w:szCs w:val="21"/>
        </w:rPr>
      </w:pPr>
      <w:r>
        <w:rPr>
          <w:rFonts w:hint="eastAsia" w:ascii="宋体" w:hAnsi="宋体" w:cs="宋体"/>
          <w:color w:val="auto"/>
          <w:szCs w:val="21"/>
        </w:rPr>
        <w:t>12.1.3  分期建设、分期投产或分期使用的工程，按12.1.1款及12.1.2款的约定办理。</w:t>
      </w:r>
    </w:p>
    <w:p>
      <w:pPr>
        <w:spacing w:line="480" w:lineRule="exact"/>
        <w:ind w:firstLine="422" w:firstLineChars="200"/>
        <w:outlineLvl w:val="2"/>
        <w:rPr>
          <w:rFonts w:ascii="宋体" w:hAnsi="宋体" w:cs="宋体"/>
          <w:b/>
          <w:color w:val="auto"/>
          <w:szCs w:val="21"/>
        </w:rPr>
      </w:pPr>
      <w:bookmarkStart w:id="413" w:name="_Toc446841748"/>
      <w:bookmarkStart w:id="414" w:name="_Toc440118342"/>
      <w:bookmarkStart w:id="415" w:name="_Toc22589"/>
      <w:bookmarkStart w:id="416" w:name="_Toc31285"/>
      <w:bookmarkStart w:id="417" w:name="_Toc18262"/>
      <w:bookmarkStart w:id="418" w:name="_Toc22195"/>
      <w:r>
        <w:rPr>
          <w:rFonts w:hint="eastAsia" w:ascii="宋体" w:hAnsi="宋体" w:cs="宋体"/>
          <w:b/>
          <w:color w:val="auto"/>
          <w:szCs w:val="21"/>
        </w:rPr>
        <w:t>12.2  竣工验收</w:t>
      </w:r>
      <w:bookmarkEnd w:id="413"/>
      <w:bookmarkEnd w:id="414"/>
      <w:bookmarkEnd w:id="415"/>
      <w:bookmarkEnd w:id="416"/>
      <w:bookmarkEnd w:id="417"/>
      <w:bookmarkEnd w:id="418"/>
    </w:p>
    <w:p>
      <w:pPr>
        <w:spacing w:line="480" w:lineRule="exact"/>
        <w:ind w:firstLine="420" w:firstLineChars="200"/>
        <w:rPr>
          <w:rFonts w:ascii="宋体" w:hAnsi="宋体" w:cs="宋体"/>
          <w:color w:val="auto"/>
          <w:szCs w:val="21"/>
        </w:rPr>
      </w:pPr>
      <w:r>
        <w:rPr>
          <w:rFonts w:hint="eastAsia" w:ascii="宋体" w:hAnsi="宋体" w:cs="宋体"/>
          <w:color w:val="auto"/>
          <w:szCs w:val="21"/>
        </w:rPr>
        <w:t>12.2.1  组织竣工验收</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发包人应在接到竣工验收报告和完整的竣工资料，并根据12.1.2款的约定被确认后的30日内，组织竣工验收。</w:t>
      </w:r>
    </w:p>
    <w:p>
      <w:pPr>
        <w:spacing w:line="480" w:lineRule="exact"/>
        <w:ind w:firstLine="420" w:firstLineChars="200"/>
        <w:rPr>
          <w:rFonts w:ascii="宋体" w:hAnsi="宋体" w:cs="宋体"/>
          <w:color w:val="auto"/>
          <w:szCs w:val="21"/>
        </w:rPr>
      </w:pPr>
      <w:r>
        <w:rPr>
          <w:rFonts w:hint="eastAsia" w:ascii="宋体" w:hAnsi="宋体" w:cs="宋体"/>
          <w:color w:val="auto"/>
          <w:szCs w:val="21"/>
        </w:rPr>
        <w:t>12.2.2  延后组织的竣工验收</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发包人未能根据12.2.1款的约定，在30日内组织竣工验收时，应按照14.12.1至14.12.3款的约定，结清竣工结算的款项。</w:t>
      </w:r>
    </w:p>
    <w:p>
      <w:pPr>
        <w:spacing w:line="480" w:lineRule="exact"/>
        <w:ind w:firstLine="420" w:firstLineChars="200"/>
        <w:rPr>
          <w:rFonts w:ascii="宋体" w:hAnsi="宋体" w:cs="宋体"/>
          <w:color w:val="auto"/>
          <w:szCs w:val="21"/>
        </w:rPr>
      </w:pPr>
      <w:r>
        <w:rPr>
          <w:rFonts w:hint="eastAsia" w:ascii="宋体" w:hAnsi="宋体" w:cs="宋体"/>
          <w:color w:val="auto"/>
          <w:szCs w:val="21"/>
        </w:rPr>
        <w:t>在12.2.1款约定的时间之后，发包人进行竣工验收时，承包人有义务参加。发包人在验收后的25日内，对承包人的竣工验收报告或竣工资料提出的进一步修改意见的，承包人应按照发包人的意见自费修改。</w:t>
      </w:r>
    </w:p>
    <w:p>
      <w:pPr>
        <w:spacing w:line="480" w:lineRule="exact"/>
        <w:ind w:firstLine="420" w:firstLineChars="200"/>
        <w:rPr>
          <w:rFonts w:ascii="宋体" w:hAnsi="宋体" w:cs="宋体"/>
          <w:color w:val="auto"/>
          <w:szCs w:val="21"/>
        </w:rPr>
      </w:pPr>
      <w:r>
        <w:rPr>
          <w:rFonts w:hint="eastAsia" w:ascii="宋体" w:hAnsi="宋体" w:cs="宋体"/>
          <w:color w:val="auto"/>
          <w:szCs w:val="21"/>
        </w:rPr>
        <w:t>12.2.3  分期竣工验收</w:t>
      </w:r>
    </w:p>
    <w:p>
      <w:pPr>
        <w:spacing w:line="480" w:lineRule="exact"/>
        <w:ind w:firstLine="420" w:firstLineChars="200"/>
        <w:rPr>
          <w:rFonts w:ascii="宋体" w:hAnsi="宋体" w:cs="宋体"/>
          <w:color w:val="auto"/>
          <w:szCs w:val="21"/>
        </w:rPr>
      </w:pPr>
      <w:r>
        <w:rPr>
          <w:rFonts w:hint="eastAsia" w:ascii="宋体" w:hAnsi="宋体" w:cs="宋体"/>
          <w:color w:val="auto"/>
          <w:szCs w:val="21"/>
        </w:rPr>
        <w:t>分期建设、分期投产或分期使用的合同工程的竣工验收，按12.1.3款、12.2.1款的约定，分期组织竣工验收。</w:t>
      </w:r>
    </w:p>
    <w:p>
      <w:pPr>
        <w:spacing w:line="480" w:lineRule="exact"/>
        <w:ind w:firstLine="422" w:firstLineChars="200"/>
        <w:outlineLvl w:val="1"/>
        <w:rPr>
          <w:rFonts w:ascii="宋体" w:hAnsi="宋体" w:cs="宋体"/>
          <w:b/>
          <w:color w:val="auto"/>
          <w:szCs w:val="21"/>
        </w:rPr>
      </w:pPr>
      <w:bookmarkStart w:id="419" w:name="_Toc446841749"/>
      <w:bookmarkStart w:id="420" w:name="_Toc451935998"/>
      <w:bookmarkStart w:id="421" w:name="_Toc8283"/>
      <w:bookmarkStart w:id="422" w:name="_Toc26170"/>
      <w:bookmarkStart w:id="423" w:name="_Toc26784"/>
      <w:bookmarkStart w:id="424" w:name="_Toc9672"/>
      <w:bookmarkStart w:id="425" w:name="_Toc440118343"/>
      <w:r>
        <w:rPr>
          <w:rFonts w:hint="eastAsia" w:ascii="宋体" w:hAnsi="宋体" w:cs="宋体"/>
          <w:b/>
          <w:color w:val="auto"/>
          <w:szCs w:val="21"/>
        </w:rPr>
        <w:t>第13条  变更和合同价格调整</w:t>
      </w:r>
      <w:bookmarkEnd w:id="419"/>
      <w:bookmarkEnd w:id="420"/>
      <w:bookmarkEnd w:id="421"/>
      <w:bookmarkEnd w:id="422"/>
      <w:bookmarkEnd w:id="423"/>
      <w:bookmarkEnd w:id="424"/>
      <w:bookmarkEnd w:id="425"/>
    </w:p>
    <w:p>
      <w:pPr>
        <w:spacing w:line="480" w:lineRule="exact"/>
        <w:ind w:firstLine="422" w:firstLineChars="200"/>
        <w:outlineLvl w:val="2"/>
        <w:rPr>
          <w:rFonts w:ascii="宋体" w:hAnsi="宋体" w:cs="宋体"/>
          <w:b/>
          <w:color w:val="auto"/>
          <w:szCs w:val="21"/>
        </w:rPr>
      </w:pPr>
      <w:bookmarkStart w:id="426" w:name="_Toc11481"/>
      <w:bookmarkStart w:id="427" w:name="_Toc26612"/>
      <w:bookmarkStart w:id="428" w:name="_Toc19701"/>
      <w:bookmarkStart w:id="429" w:name="_Toc446841750"/>
      <w:bookmarkStart w:id="430" w:name="_Toc16117"/>
      <w:bookmarkStart w:id="431" w:name="_Toc440118344"/>
      <w:r>
        <w:rPr>
          <w:rFonts w:hint="eastAsia" w:ascii="宋体" w:hAnsi="宋体" w:cs="宋体"/>
          <w:b/>
          <w:color w:val="auto"/>
          <w:szCs w:val="21"/>
        </w:rPr>
        <w:t>13.1  变更权</w:t>
      </w:r>
      <w:bookmarkEnd w:id="426"/>
      <w:bookmarkEnd w:id="427"/>
      <w:bookmarkEnd w:id="428"/>
      <w:bookmarkEnd w:id="429"/>
      <w:bookmarkEnd w:id="430"/>
      <w:bookmarkEnd w:id="431"/>
    </w:p>
    <w:p>
      <w:pPr>
        <w:spacing w:line="480" w:lineRule="exact"/>
        <w:ind w:firstLine="420" w:firstLineChars="200"/>
        <w:rPr>
          <w:rFonts w:ascii="宋体" w:hAnsi="宋体" w:cs="宋体"/>
          <w:color w:val="auto"/>
          <w:szCs w:val="21"/>
        </w:rPr>
      </w:pPr>
      <w:r>
        <w:rPr>
          <w:rFonts w:hint="eastAsia" w:ascii="宋体" w:hAnsi="宋体" w:cs="宋体"/>
          <w:color w:val="auto"/>
          <w:szCs w:val="21"/>
        </w:rPr>
        <w:t>13.1.1  变更权</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发包人拥有批准变更的权限。自合同生效后至工程竣工验收前的任何时间内，发包人有权依据监理人的建议、承包人的建议，及13.2款约定的变更范围，下达变更指令。变更指令以书面形式发出。</w:t>
      </w:r>
    </w:p>
    <w:p>
      <w:pPr>
        <w:spacing w:line="480" w:lineRule="exact"/>
        <w:ind w:firstLine="420" w:firstLineChars="200"/>
        <w:rPr>
          <w:rFonts w:ascii="宋体" w:hAnsi="宋体" w:cs="宋体"/>
          <w:color w:val="auto"/>
          <w:szCs w:val="21"/>
        </w:rPr>
      </w:pPr>
      <w:r>
        <w:rPr>
          <w:rFonts w:hint="eastAsia" w:ascii="宋体" w:hAnsi="宋体" w:cs="宋体"/>
          <w:color w:val="auto"/>
          <w:szCs w:val="21"/>
        </w:rPr>
        <w:t>13.1.2  变更</w:t>
      </w:r>
    </w:p>
    <w:p>
      <w:pPr>
        <w:spacing w:line="480" w:lineRule="exact"/>
        <w:ind w:firstLine="420" w:firstLineChars="200"/>
        <w:rPr>
          <w:rFonts w:ascii="宋体" w:hAnsi="宋体" w:cs="宋体"/>
          <w:color w:val="auto"/>
          <w:szCs w:val="21"/>
        </w:rPr>
      </w:pPr>
      <w:r>
        <w:rPr>
          <w:rFonts w:hint="eastAsia" w:ascii="宋体" w:hAnsi="宋体" w:cs="宋体"/>
          <w:color w:val="auto"/>
          <w:szCs w:val="21"/>
        </w:rPr>
        <w:t>由发包人批准并发出的书面变更指令，属于变更。包括发包人直接下达的变更指令或经发包人批准的由监理人下达的变更指令。</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承包人对自身的设计、采购、施工、竣工试验、竣工后试验存在的缺陷，应自费修正、调整和完善，不属于变更。</w:t>
      </w:r>
    </w:p>
    <w:p>
      <w:pPr>
        <w:spacing w:line="480" w:lineRule="exact"/>
        <w:ind w:firstLine="420" w:firstLineChars="200"/>
        <w:rPr>
          <w:rFonts w:ascii="宋体" w:hAnsi="宋体" w:cs="宋体"/>
          <w:color w:val="auto"/>
          <w:szCs w:val="21"/>
        </w:rPr>
      </w:pPr>
      <w:r>
        <w:rPr>
          <w:rFonts w:hint="eastAsia" w:ascii="宋体" w:hAnsi="宋体" w:cs="宋体"/>
          <w:color w:val="auto"/>
          <w:szCs w:val="21"/>
        </w:rPr>
        <w:t>13.1.3  变更建议权</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有义务随时向发包人提交书面变更建议，包括缩短工期，降低发包人的工程、施工、维护、营运的费用，提高竣工工程的效率或价值，给发包人带来的长远利益和其他利益。发包人接到此类建议后，应发出不采纳、采纳或补充进一步资料的书面通知。</w:t>
      </w:r>
    </w:p>
    <w:p>
      <w:pPr>
        <w:spacing w:line="480" w:lineRule="exact"/>
        <w:ind w:firstLine="422" w:firstLineChars="200"/>
        <w:outlineLvl w:val="2"/>
        <w:rPr>
          <w:rFonts w:ascii="宋体" w:hAnsi="宋体" w:cs="宋体"/>
          <w:b/>
          <w:color w:val="auto"/>
          <w:szCs w:val="21"/>
        </w:rPr>
      </w:pPr>
      <w:bookmarkStart w:id="432" w:name="_Toc4551"/>
      <w:bookmarkStart w:id="433" w:name="_Toc446841751"/>
      <w:bookmarkStart w:id="434" w:name="_Toc6245"/>
      <w:bookmarkStart w:id="435" w:name="_Toc17786"/>
      <w:bookmarkStart w:id="436" w:name="_Toc12179"/>
      <w:bookmarkStart w:id="437" w:name="_Toc440118345"/>
      <w:r>
        <w:rPr>
          <w:rFonts w:hint="eastAsia" w:ascii="宋体" w:hAnsi="宋体" w:cs="宋体"/>
          <w:b/>
          <w:color w:val="auto"/>
          <w:szCs w:val="21"/>
        </w:rPr>
        <w:t>13.2  变更范围</w:t>
      </w:r>
      <w:bookmarkEnd w:id="432"/>
      <w:bookmarkEnd w:id="433"/>
      <w:bookmarkEnd w:id="434"/>
      <w:bookmarkEnd w:id="435"/>
      <w:bookmarkEnd w:id="436"/>
      <w:bookmarkEnd w:id="437"/>
    </w:p>
    <w:p>
      <w:pPr>
        <w:spacing w:line="480" w:lineRule="exact"/>
        <w:ind w:firstLine="420" w:firstLineChars="200"/>
        <w:rPr>
          <w:rFonts w:ascii="宋体" w:hAnsi="宋体" w:cs="宋体"/>
          <w:color w:val="auto"/>
          <w:szCs w:val="21"/>
        </w:rPr>
      </w:pPr>
      <w:r>
        <w:rPr>
          <w:rFonts w:hint="eastAsia" w:ascii="宋体" w:hAnsi="宋体" w:cs="宋体"/>
          <w:color w:val="auto"/>
          <w:szCs w:val="21"/>
        </w:rPr>
        <w:t>13.2.1  设计变更范围</w:t>
      </w:r>
    </w:p>
    <w:p>
      <w:pPr>
        <w:spacing w:line="480" w:lineRule="exact"/>
        <w:ind w:firstLine="420" w:firstLineChars="200"/>
        <w:rPr>
          <w:rFonts w:ascii="宋体" w:hAnsi="宋体" w:cs="宋体"/>
          <w:color w:val="auto"/>
          <w:szCs w:val="21"/>
        </w:rPr>
      </w:pPr>
      <w:r>
        <w:rPr>
          <w:rFonts w:hint="eastAsia" w:ascii="宋体" w:hAnsi="宋体" w:cs="宋体"/>
          <w:color w:val="auto"/>
          <w:szCs w:val="21"/>
        </w:rPr>
        <w:t>（1） 对生产工艺流程的调整，但未扩大或缩小初步设计批准的生产路线和规模或未扩大或缩小合同约定的生产路线和规模；</w:t>
      </w:r>
    </w:p>
    <w:p>
      <w:pPr>
        <w:spacing w:line="480" w:lineRule="exact"/>
        <w:ind w:firstLine="420" w:firstLineChars="200"/>
        <w:rPr>
          <w:rFonts w:ascii="宋体" w:hAnsi="宋体" w:cs="宋体"/>
          <w:color w:val="auto"/>
          <w:szCs w:val="21"/>
        </w:rPr>
      </w:pPr>
      <w:r>
        <w:rPr>
          <w:rFonts w:hint="eastAsia" w:ascii="宋体" w:hAnsi="宋体" w:cs="宋体"/>
          <w:color w:val="auto"/>
          <w:szCs w:val="21"/>
        </w:rPr>
        <w:t>（2） 对平面布置、竖面布置、局部使用功能的调整，但未扩大初步设计批准的建筑规模，未改变初步设计批准的使用功能；或未扩大合同约定的建筑规模，未改变合同约定的使用功能；</w:t>
      </w:r>
    </w:p>
    <w:p>
      <w:pPr>
        <w:spacing w:line="480" w:lineRule="exact"/>
        <w:ind w:firstLine="420" w:firstLineChars="200"/>
        <w:rPr>
          <w:rFonts w:ascii="宋体" w:hAnsi="宋体" w:cs="宋体"/>
          <w:color w:val="auto"/>
          <w:szCs w:val="21"/>
        </w:rPr>
      </w:pPr>
      <w:r>
        <w:rPr>
          <w:rFonts w:hint="eastAsia" w:ascii="宋体" w:hAnsi="宋体" w:cs="宋体"/>
          <w:color w:val="auto"/>
          <w:szCs w:val="21"/>
        </w:rPr>
        <w:t>（3） 对配套工程系统的工艺调整、使用功能调整；</w:t>
      </w:r>
    </w:p>
    <w:p>
      <w:pPr>
        <w:spacing w:line="480" w:lineRule="exact"/>
        <w:ind w:firstLine="420" w:firstLineChars="200"/>
        <w:rPr>
          <w:rFonts w:ascii="宋体" w:hAnsi="宋体" w:cs="宋体"/>
          <w:color w:val="auto"/>
          <w:szCs w:val="21"/>
        </w:rPr>
      </w:pPr>
      <w:r>
        <w:rPr>
          <w:rFonts w:hint="eastAsia" w:ascii="宋体" w:hAnsi="宋体" w:cs="宋体"/>
          <w:color w:val="auto"/>
          <w:szCs w:val="21"/>
        </w:rPr>
        <w:t>（4） 对区域内基准控制点、基准标高和基准线的调整；</w:t>
      </w:r>
    </w:p>
    <w:p>
      <w:pPr>
        <w:spacing w:line="480" w:lineRule="exact"/>
        <w:ind w:firstLine="420" w:firstLineChars="200"/>
        <w:rPr>
          <w:rFonts w:ascii="宋体" w:hAnsi="宋体" w:cs="宋体"/>
          <w:color w:val="auto"/>
          <w:szCs w:val="21"/>
        </w:rPr>
      </w:pPr>
      <w:r>
        <w:rPr>
          <w:rFonts w:hint="eastAsia" w:ascii="宋体" w:hAnsi="宋体" w:cs="宋体"/>
          <w:color w:val="auto"/>
          <w:szCs w:val="21"/>
        </w:rPr>
        <w:t>（5） 对设备、材料、部件的性能、规格和数量的调整；</w:t>
      </w:r>
    </w:p>
    <w:p>
      <w:pPr>
        <w:spacing w:line="480" w:lineRule="exact"/>
        <w:ind w:firstLine="420" w:firstLineChars="200"/>
        <w:rPr>
          <w:rFonts w:ascii="宋体" w:hAnsi="宋体" w:cs="宋体"/>
          <w:color w:val="auto"/>
          <w:szCs w:val="21"/>
        </w:rPr>
      </w:pPr>
      <w:r>
        <w:rPr>
          <w:rFonts w:hint="eastAsia" w:ascii="宋体" w:hAnsi="宋体" w:cs="宋体"/>
          <w:color w:val="auto"/>
          <w:szCs w:val="21"/>
        </w:rPr>
        <w:t>（6） 因执行基准日期之后新颁布的法律、标准、规范引起的变更；</w:t>
      </w:r>
    </w:p>
    <w:p>
      <w:pPr>
        <w:spacing w:line="480" w:lineRule="exact"/>
        <w:ind w:firstLine="420" w:firstLineChars="200"/>
        <w:rPr>
          <w:rFonts w:ascii="宋体" w:hAnsi="宋体" w:cs="宋体"/>
          <w:color w:val="auto"/>
          <w:szCs w:val="21"/>
        </w:rPr>
      </w:pPr>
      <w:r>
        <w:rPr>
          <w:rFonts w:hint="eastAsia" w:ascii="宋体" w:hAnsi="宋体" w:cs="宋体"/>
          <w:color w:val="auto"/>
          <w:szCs w:val="21"/>
        </w:rPr>
        <w:t>（7） 其它超出合同约定的设计事项；</w:t>
      </w:r>
    </w:p>
    <w:p>
      <w:pPr>
        <w:spacing w:line="480" w:lineRule="exact"/>
        <w:ind w:firstLine="420" w:firstLineChars="200"/>
        <w:rPr>
          <w:rFonts w:ascii="宋体" w:hAnsi="宋体" w:cs="宋体"/>
          <w:color w:val="auto"/>
          <w:szCs w:val="21"/>
        </w:rPr>
      </w:pPr>
      <w:r>
        <w:rPr>
          <w:rFonts w:hint="eastAsia" w:ascii="宋体" w:hAnsi="宋体" w:cs="宋体"/>
          <w:color w:val="auto"/>
          <w:szCs w:val="21"/>
        </w:rPr>
        <w:t>（8） 上述变更所需的附加工作。</w:t>
      </w:r>
    </w:p>
    <w:p>
      <w:pPr>
        <w:spacing w:line="480" w:lineRule="exact"/>
        <w:ind w:firstLine="420" w:firstLineChars="200"/>
        <w:rPr>
          <w:rFonts w:ascii="宋体" w:hAnsi="宋体" w:cs="宋体"/>
          <w:color w:val="auto"/>
          <w:szCs w:val="21"/>
        </w:rPr>
      </w:pPr>
      <w:r>
        <w:rPr>
          <w:rFonts w:hint="eastAsia" w:ascii="宋体" w:hAnsi="宋体" w:cs="宋体"/>
          <w:color w:val="auto"/>
          <w:szCs w:val="21"/>
        </w:rPr>
        <w:t>13.2.2  采购变更范围</w:t>
      </w:r>
    </w:p>
    <w:p>
      <w:pPr>
        <w:spacing w:line="480" w:lineRule="exact"/>
        <w:ind w:firstLine="420" w:firstLineChars="200"/>
        <w:rPr>
          <w:rFonts w:ascii="宋体" w:hAnsi="宋体" w:cs="宋体"/>
          <w:color w:val="auto"/>
          <w:szCs w:val="21"/>
        </w:rPr>
      </w:pPr>
      <w:r>
        <w:rPr>
          <w:rFonts w:hint="eastAsia" w:ascii="宋体" w:hAnsi="宋体" w:cs="宋体"/>
          <w:color w:val="auto"/>
          <w:szCs w:val="21"/>
        </w:rPr>
        <w:t>（1）承包人已按发包人批准的名单，与相关供货商签订采购合同或已开始加工制造、供货、运输等，发包人通知承包人选择另一家供货商；</w:t>
      </w:r>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（2）因执行基准日期之后新颁布的法律、标准、规范引起的变更； </w:t>
      </w:r>
    </w:p>
    <w:p>
      <w:pPr>
        <w:spacing w:line="480" w:lineRule="exact"/>
        <w:ind w:firstLine="420" w:firstLineChars="200"/>
        <w:rPr>
          <w:rFonts w:ascii="宋体" w:hAnsi="宋体" w:cs="宋体"/>
          <w:color w:val="auto"/>
          <w:szCs w:val="21"/>
        </w:rPr>
      </w:pPr>
      <w:r>
        <w:rPr>
          <w:rFonts w:hint="eastAsia" w:ascii="宋体" w:hAnsi="宋体" w:cs="宋体"/>
          <w:color w:val="auto"/>
          <w:szCs w:val="21"/>
        </w:rPr>
        <w:t>（3）发包人要求改变检查、检验、检测、试验的地点和增加的附加试验；</w:t>
      </w:r>
    </w:p>
    <w:p>
      <w:pPr>
        <w:spacing w:line="480" w:lineRule="exact"/>
        <w:ind w:firstLine="420" w:firstLineChars="200"/>
        <w:rPr>
          <w:rFonts w:ascii="宋体" w:hAnsi="宋体" w:cs="宋体"/>
          <w:color w:val="auto"/>
          <w:szCs w:val="21"/>
        </w:rPr>
      </w:pPr>
      <w:r>
        <w:rPr>
          <w:rFonts w:hint="eastAsia" w:ascii="宋体" w:hAnsi="宋体" w:cs="宋体"/>
          <w:color w:val="auto"/>
          <w:szCs w:val="21"/>
        </w:rPr>
        <w:t>（4）发包人要求增减合同中约定的备品备件、专用工具、竣工后试验物资的采购数量；</w:t>
      </w:r>
    </w:p>
    <w:p>
      <w:pPr>
        <w:spacing w:line="480" w:lineRule="exact"/>
        <w:ind w:firstLine="420" w:firstLineChars="200"/>
        <w:rPr>
          <w:rFonts w:ascii="宋体" w:hAnsi="宋体" w:cs="宋体"/>
          <w:color w:val="auto"/>
          <w:szCs w:val="21"/>
        </w:rPr>
      </w:pPr>
      <w:r>
        <w:rPr>
          <w:rFonts w:hint="eastAsia" w:ascii="宋体" w:hAnsi="宋体" w:cs="宋体"/>
          <w:color w:val="auto"/>
          <w:szCs w:val="21"/>
        </w:rPr>
        <w:t>（5）上述变更所需的附加工作。</w:t>
      </w:r>
    </w:p>
    <w:p>
      <w:pPr>
        <w:spacing w:line="480" w:lineRule="exact"/>
        <w:ind w:firstLine="420" w:firstLineChars="200"/>
        <w:rPr>
          <w:rFonts w:ascii="宋体" w:hAnsi="宋体" w:cs="宋体"/>
          <w:color w:val="auto"/>
          <w:szCs w:val="21"/>
        </w:rPr>
      </w:pPr>
      <w:r>
        <w:rPr>
          <w:rFonts w:hint="eastAsia" w:ascii="宋体" w:hAnsi="宋体" w:cs="宋体"/>
          <w:color w:val="auto"/>
          <w:szCs w:val="21"/>
        </w:rPr>
        <w:t>13.2.3  施工变更范围</w:t>
      </w:r>
    </w:p>
    <w:p>
      <w:pPr>
        <w:spacing w:line="480" w:lineRule="exact"/>
        <w:ind w:firstLine="420" w:firstLineChars="200"/>
        <w:rPr>
          <w:rFonts w:ascii="宋体" w:hAnsi="宋体" w:cs="宋体"/>
          <w:color w:val="auto"/>
          <w:szCs w:val="21"/>
        </w:rPr>
      </w:pPr>
      <w:r>
        <w:rPr>
          <w:rFonts w:hint="eastAsia" w:ascii="宋体" w:hAnsi="宋体" w:cs="宋体"/>
          <w:color w:val="auto"/>
          <w:szCs w:val="21"/>
        </w:rPr>
        <w:t>（1）根据13.2.1款的设计变更，造成施工方法改变、设备、材料、部件、人工和工程量的增减；</w:t>
      </w:r>
    </w:p>
    <w:p>
      <w:pPr>
        <w:spacing w:line="480" w:lineRule="exact"/>
        <w:ind w:firstLine="420" w:firstLineChars="200"/>
        <w:rPr>
          <w:rFonts w:ascii="宋体" w:hAnsi="宋体" w:cs="宋体"/>
          <w:color w:val="auto"/>
          <w:szCs w:val="21"/>
        </w:rPr>
      </w:pPr>
      <w:r>
        <w:rPr>
          <w:rFonts w:hint="eastAsia" w:ascii="宋体" w:hAnsi="宋体" w:cs="宋体"/>
          <w:color w:val="auto"/>
          <w:szCs w:val="21"/>
        </w:rPr>
        <w:t>（2）发包人要求增加的附加试验、改变试验地点；</w:t>
      </w:r>
    </w:p>
    <w:p>
      <w:pPr>
        <w:spacing w:line="480" w:lineRule="exact"/>
        <w:ind w:firstLine="420" w:firstLineChars="200"/>
        <w:rPr>
          <w:rFonts w:ascii="宋体" w:hAnsi="宋体" w:cs="宋体"/>
          <w:color w:val="auto"/>
          <w:szCs w:val="21"/>
        </w:rPr>
      </w:pPr>
      <w:r>
        <w:rPr>
          <w:rFonts w:hint="eastAsia" w:ascii="宋体" w:hAnsi="宋体" w:cs="宋体"/>
          <w:color w:val="auto"/>
          <w:szCs w:val="21"/>
        </w:rPr>
        <w:t>（3）根据5.2.1款第（1）项、第（2）项之外，新增加的施工障碍处理；</w:t>
      </w:r>
    </w:p>
    <w:p>
      <w:pPr>
        <w:spacing w:line="480" w:lineRule="exact"/>
        <w:ind w:firstLine="420" w:firstLineChars="200"/>
        <w:rPr>
          <w:rFonts w:ascii="宋体" w:hAnsi="宋体" w:cs="宋体"/>
          <w:color w:val="auto"/>
          <w:szCs w:val="21"/>
        </w:rPr>
      </w:pPr>
      <w:r>
        <w:rPr>
          <w:rFonts w:hint="eastAsia" w:ascii="宋体" w:hAnsi="宋体" w:cs="宋体"/>
          <w:color w:val="auto"/>
          <w:szCs w:val="21"/>
        </w:rPr>
        <w:t>（4）发包人对竣工试验经验收或视为验收合格的项目，通知重新进行竣工试验；</w:t>
      </w:r>
    </w:p>
    <w:p>
      <w:pPr>
        <w:spacing w:line="480" w:lineRule="exact"/>
        <w:ind w:firstLine="420" w:firstLineChars="200"/>
        <w:rPr>
          <w:rFonts w:ascii="宋体" w:hAnsi="宋体" w:cs="宋体"/>
          <w:color w:val="auto"/>
          <w:szCs w:val="21"/>
        </w:rPr>
      </w:pPr>
      <w:r>
        <w:rPr>
          <w:rFonts w:hint="eastAsia" w:ascii="宋体" w:hAnsi="宋体" w:cs="宋体"/>
          <w:color w:val="auto"/>
          <w:szCs w:val="21"/>
        </w:rPr>
        <w:t>（5）因执行基准日期之后新颁布的法律、标准、规范引起的变更；</w:t>
      </w:r>
    </w:p>
    <w:p>
      <w:pPr>
        <w:spacing w:line="480" w:lineRule="exact"/>
        <w:ind w:firstLine="420" w:firstLineChars="200"/>
        <w:rPr>
          <w:rFonts w:ascii="宋体" w:hAnsi="宋体" w:cs="宋体"/>
          <w:color w:val="auto"/>
          <w:szCs w:val="21"/>
        </w:rPr>
      </w:pPr>
      <w:r>
        <w:rPr>
          <w:rFonts w:hint="eastAsia" w:ascii="宋体" w:hAnsi="宋体" w:cs="宋体"/>
          <w:color w:val="auto"/>
          <w:szCs w:val="21"/>
        </w:rPr>
        <w:t>（6）现场其他签证；</w:t>
      </w:r>
    </w:p>
    <w:p>
      <w:pPr>
        <w:spacing w:line="480" w:lineRule="exact"/>
        <w:ind w:firstLine="420" w:firstLineChars="200"/>
        <w:rPr>
          <w:rFonts w:ascii="宋体" w:hAnsi="宋体" w:cs="宋体"/>
          <w:color w:val="auto"/>
          <w:szCs w:val="21"/>
        </w:rPr>
      </w:pPr>
      <w:r>
        <w:rPr>
          <w:rFonts w:hint="eastAsia" w:ascii="宋体" w:hAnsi="宋体" w:cs="宋体"/>
          <w:color w:val="auto"/>
          <w:szCs w:val="21"/>
        </w:rPr>
        <w:t>（7）上述变更所需的附加工作。</w:t>
      </w:r>
    </w:p>
    <w:p>
      <w:pPr>
        <w:spacing w:line="480" w:lineRule="exact"/>
        <w:ind w:firstLine="420" w:firstLineChars="200"/>
        <w:rPr>
          <w:rFonts w:ascii="宋体" w:hAnsi="宋体" w:cs="宋体"/>
          <w:color w:val="auto"/>
          <w:szCs w:val="21"/>
        </w:rPr>
      </w:pPr>
      <w:r>
        <w:rPr>
          <w:rFonts w:hint="eastAsia" w:ascii="宋体" w:hAnsi="宋体" w:cs="宋体"/>
          <w:color w:val="auto"/>
          <w:szCs w:val="21"/>
        </w:rPr>
        <w:t>13.2.4  发包人的赶工指令。承包人接受了发包人的书面指示，以发包人认为必要的方式加快设计、施工或其他任何部分的进度时，承包人为实施该赶工指令需对项目进度计划进行调整，并对所增加的措施和资源提出估算，经发包人批准后，作为一项变更。发包人未能批准此项变更的，承包人有权按合同约定的相关阶段的进度计划执行。</w:t>
      </w:r>
    </w:p>
    <w:p>
      <w:pPr>
        <w:spacing w:line="480" w:lineRule="exact"/>
        <w:ind w:firstLine="420" w:firstLineChars="200"/>
        <w:rPr>
          <w:rFonts w:ascii="宋体" w:hAnsi="宋体" w:cs="宋体"/>
          <w:color w:val="auto"/>
          <w:szCs w:val="21"/>
        </w:rPr>
      </w:pPr>
      <w:r>
        <w:rPr>
          <w:rFonts w:hint="eastAsia" w:ascii="宋体" w:hAnsi="宋体" w:cs="宋体"/>
          <w:color w:val="auto"/>
          <w:szCs w:val="21"/>
        </w:rPr>
        <w:t>因承包人原因，实际进度明显落后于上述批准的项目进度计划时，承包人应按4.1.2款的约定，自费赶上；竣工日期延误时，按4.5款的约定承担误期赔偿责任。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13.2.5  调减部分工程。发包人的暂停超过45日，承包人请求复工时仍不能复工，或因不可抗力持续而无法继续施工的，双方可按合同约定以变更方式调减受暂停影响的部分工程。</w:t>
      </w:r>
    </w:p>
    <w:p>
      <w:pPr>
        <w:spacing w:line="480" w:lineRule="exact"/>
        <w:ind w:firstLine="420" w:firstLineChars="200"/>
        <w:rPr>
          <w:rFonts w:ascii="宋体" w:hAnsi="宋体" w:cs="宋体"/>
          <w:color w:val="auto"/>
          <w:szCs w:val="21"/>
        </w:rPr>
      </w:pPr>
      <w:r>
        <w:rPr>
          <w:rFonts w:hint="eastAsia" w:ascii="宋体" w:hAnsi="宋体" w:cs="宋体"/>
          <w:color w:val="auto"/>
          <w:szCs w:val="21"/>
        </w:rPr>
        <w:t>13.2.6  其他变更。根据工程的具体特点，在专用条款中约定。</w:t>
      </w:r>
    </w:p>
    <w:p>
      <w:pPr>
        <w:spacing w:line="480" w:lineRule="exact"/>
        <w:ind w:firstLine="422" w:firstLineChars="200"/>
        <w:outlineLvl w:val="2"/>
        <w:rPr>
          <w:rFonts w:ascii="宋体" w:hAnsi="宋体" w:cs="宋体"/>
          <w:b/>
          <w:color w:val="auto"/>
          <w:szCs w:val="21"/>
        </w:rPr>
      </w:pPr>
      <w:bookmarkStart w:id="438" w:name="_Toc20602"/>
      <w:bookmarkStart w:id="439" w:name="_Toc24054"/>
      <w:bookmarkStart w:id="440" w:name="_Toc1911"/>
      <w:bookmarkStart w:id="441" w:name="_Toc446841752"/>
      <w:bookmarkStart w:id="442" w:name="_Toc440118346"/>
      <w:bookmarkStart w:id="443" w:name="_Toc24637"/>
      <w:r>
        <w:rPr>
          <w:rFonts w:hint="eastAsia" w:ascii="宋体" w:hAnsi="宋体" w:cs="宋体"/>
          <w:b/>
          <w:color w:val="auto"/>
          <w:szCs w:val="21"/>
        </w:rPr>
        <w:t>13.3  变更程序</w:t>
      </w:r>
      <w:bookmarkEnd w:id="438"/>
      <w:bookmarkEnd w:id="439"/>
      <w:bookmarkEnd w:id="440"/>
      <w:bookmarkEnd w:id="441"/>
      <w:bookmarkEnd w:id="442"/>
      <w:bookmarkEnd w:id="443"/>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13.3.1  变更通知。发包人的变更应事先以书面形式通知承包人。 </w:t>
      </w:r>
    </w:p>
    <w:p>
      <w:pPr>
        <w:spacing w:line="480" w:lineRule="exact"/>
        <w:ind w:firstLine="420" w:firstLineChars="200"/>
        <w:rPr>
          <w:rFonts w:ascii="宋体" w:hAnsi="宋体" w:cs="宋体"/>
          <w:color w:val="auto"/>
          <w:szCs w:val="21"/>
        </w:rPr>
      </w:pPr>
      <w:r>
        <w:rPr>
          <w:rFonts w:hint="eastAsia" w:ascii="宋体" w:hAnsi="宋体" w:cs="宋体"/>
          <w:color w:val="auto"/>
          <w:szCs w:val="21"/>
        </w:rPr>
        <w:t>13.3.2 变更通知的建议报告。承包人接到发包人的变更通知后，有义务在10日内向发包人提交书面建议报告，</w:t>
      </w:r>
    </w:p>
    <w:p>
      <w:pPr>
        <w:spacing w:line="480" w:lineRule="exact"/>
        <w:ind w:firstLine="420" w:firstLineChars="200"/>
        <w:rPr>
          <w:rFonts w:ascii="宋体" w:hAnsi="宋体" w:cs="宋体"/>
          <w:color w:val="auto"/>
          <w:szCs w:val="21"/>
        </w:rPr>
      </w:pPr>
      <w:r>
        <w:rPr>
          <w:rFonts w:hint="eastAsia" w:ascii="宋体" w:hAnsi="宋体" w:cs="宋体"/>
          <w:color w:val="auto"/>
          <w:szCs w:val="21"/>
        </w:rPr>
        <w:t>（1）如承包人接受发包人变更通知中的变更时，建议报告中应包括：支持此项变更的理由、实施此项变更的工作内容、设备、材料、人力、机具、周转材料、消耗材料等资源消耗，以及相关管理费用和合理利润的估算。相关管理费用和合理利润的百分比，应在专用条款约定。此项变更引起竣工日期延长时，应在报告中说明理由，并提交与此项变更相关的进度计划。</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承包人未提交增加费用的估算及竣工日期延长，视为该项变更不涉及合同价格调整和竣工日期延长，发包人不再承担此项变更的任何费用及竣工日期延长的责任。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（2）如承包人不接受发包人变更通知中的变更时，建议报告中应包括不支持此项变更的理由，理由包括：</w:t>
      </w:r>
    </w:p>
    <w:p>
      <w:pPr>
        <w:spacing w:line="480" w:lineRule="exact"/>
        <w:ind w:firstLine="420" w:firstLineChars="200"/>
        <w:rPr>
          <w:rFonts w:ascii="宋体" w:hAnsi="宋体" w:cs="宋体"/>
          <w:color w:val="auto"/>
          <w:szCs w:val="21"/>
        </w:rPr>
      </w:pPr>
      <w:r>
        <w:rPr>
          <w:rFonts w:hint="eastAsia" w:ascii="宋体" w:hAnsi="宋体" w:cs="宋体"/>
          <w:color w:val="auto"/>
          <w:szCs w:val="21"/>
        </w:rPr>
        <w:t>1）此变更不符合法律、法规等有关规定；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2）承包人难以取得变更所需的特殊设备、材料、部件；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3）承包人难以取得变更所需的工艺、技术；</w:t>
      </w:r>
    </w:p>
    <w:p>
      <w:pPr>
        <w:spacing w:line="480" w:lineRule="exact"/>
        <w:ind w:firstLine="420" w:firstLineChars="200"/>
        <w:rPr>
          <w:rFonts w:ascii="宋体" w:hAnsi="宋体" w:cs="宋体"/>
          <w:color w:val="auto"/>
          <w:szCs w:val="21"/>
        </w:rPr>
      </w:pPr>
      <w:r>
        <w:rPr>
          <w:rFonts w:hint="eastAsia" w:ascii="宋体" w:hAnsi="宋体" w:cs="宋体"/>
          <w:color w:val="auto"/>
          <w:szCs w:val="21"/>
        </w:rPr>
        <w:t>4）变更将降低工程的安全性、稳定性、适用性；</w:t>
      </w:r>
    </w:p>
    <w:p>
      <w:pPr>
        <w:spacing w:line="480" w:lineRule="exact"/>
        <w:ind w:firstLine="420" w:firstLineChars="200"/>
        <w:rPr>
          <w:rFonts w:ascii="宋体" w:hAnsi="宋体" w:cs="宋体"/>
          <w:color w:val="auto"/>
          <w:szCs w:val="21"/>
        </w:rPr>
      </w:pPr>
      <w:r>
        <w:rPr>
          <w:rFonts w:hint="eastAsia" w:ascii="宋体" w:hAnsi="宋体" w:cs="宋体"/>
          <w:color w:val="auto"/>
          <w:szCs w:val="21"/>
        </w:rPr>
        <w:t>5）对生产性能保证值、使用功能保证的实现产生不利影响等。</w:t>
      </w:r>
    </w:p>
    <w:p>
      <w:pPr>
        <w:spacing w:line="480" w:lineRule="exact"/>
        <w:ind w:firstLine="420" w:firstLineChars="200"/>
        <w:rPr>
          <w:rFonts w:ascii="宋体" w:hAnsi="宋体" w:cs="宋体"/>
          <w:color w:val="auto"/>
          <w:szCs w:val="21"/>
        </w:rPr>
      </w:pPr>
      <w:r>
        <w:rPr>
          <w:rFonts w:hint="eastAsia" w:ascii="宋体" w:hAnsi="宋体" w:cs="宋体"/>
          <w:color w:val="auto"/>
          <w:szCs w:val="21"/>
        </w:rPr>
        <w:t>13.3.3  发包人的审查和批准。发包人应在接到承包人根据13.3.2款约定提交的书面建议报告后10日内对此项建议给予审查，并发出批准、撤销、改变、提出进一步要求的书面通知。承包人在等待发包人回复的时间内，不能停止或延误任何工作。</w:t>
      </w:r>
    </w:p>
    <w:p>
      <w:pPr>
        <w:spacing w:line="480" w:lineRule="exact"/>
        <w:ind w:firstLine="420" w:firstLineChars="200"/>
        <w:rPr>
          <w:rFonts w:ascii="宋体" w:hAnsi="宋体" w:cs="宋体"/>
          <w:color w:val="auto"/>
          <w:szCs w:val="21"/>
        </w:rPr>
      </w:pPr>
      <w:r>
        <w:rPr>
          <w:rFonts w:hint="eastAsia" w:ascii="宋体" w:hAnsi="宋体" w:cs="宋体"/>
          <w:color w:val="auto"/>
          <w:szCs w:val="21"/>
        </w:rPr>
        <w:t>（1）发包人接到承包人根据13.3.2款第（1）项的约定提交的建议报告，对其理由、估算、和（或）竣工日期延长经审查批准后，应以书面形式下达变更指令。</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在下达的变更指令中，未能确认承包人对此项变更提出的估算和（或）竣工日期延长亦未提出异议的，自发包人接到此项书面建议报告后的第11日开始，视为承包人提交的变更估算、和（或）竣工日期延长，已被发包人批准。</w:t>
      </w:r>
    </w:p>
    <w:p>
      <w:pPr>
        <w:spacing w:line="480" w:lineRule="exact"/>
        <w:ind w:firstLine="420" w:firstLineChars="200"/>
        <w:rPr>
          <w:rFonts w:ascii="宋体" w:hAnsi="宋体" w:cs="宋体"/>
          <w:color w:val="auto"/>
          <w:szCs w:val="21"/>
        </w:rPr>
      </w:pPr>
      <w:r>
        <w:rPr>
          <w:rFonts w:hint="eastAsia" w:ascii="宋体" w:hAnsi="宋体" w:cs="宋体"/>
          <w:color w:val="auto"/>
          <w:szCs w:val="21"/>
        </w:rPr>
        <w:t>（2）发包人对承包人根据13.3.2款第（2）项提交的不接受此项变更的理由进行审查后，发出继续执行、改变、提出进一步补充资料的书面通知，承包人应予以执行。</w:t>
      </w:r>
    </w:p>
    <w:p>
      <w:pPr>
        <w:spacing w:line="480" w:lineRule="exact"/>
        <w:ind w:firstLine="420" w:firstLineChars="200"/>
        <w:rPr>
          <w:rFonts w:ascii="宋体" w:hAnsi="宋体" w:cs="宋体"/>
          <w:color w:val="auto"/>
          <w:szCs w:val="21"/>
        </w:rPr>
      </w:pPr>
      <w:r>
        <w:rPr>
          <w:rFonts w:hint="eastAsia" w:ascii="宋体" w:hAnsi="宋体" w:cs="宋体"/>
          <w:color w:val="auto"/>
          <w:szCs w:val="21"/>
        </w:rPr>
        <w:t>13.3.4 承包人根据13.1.3 款的约定提交变更建议书的，其变更程序按照本变更程序的约定办理。</w:t>
      </w:r>
    </w:p>
    <w:p>
      <w:pPr>
        <w:spacing w:line="480" w:lineRule="exact"/>
        <w:ind w:firstLine="422" w:firstLineChars="200"/>
        <w:outlineLvl w:val="2"/>
        <w:rPr>
          <w:rFonts w:ascii="宋体" w:hAnsi="宋体" w:cs="宋体"/>
          <w:b/>
          <w:color w:val="auto"/>
          <w:szCs w:val="21"/>
        </w:rPr>
      </w:pPr>
      <w:bookmarkStart w:id="444" w:name="_Toc440118347"/>
      <w:bookmarkStart w:id="445" w:name="_Toc3164"/>
      <w:bookmarkStart w:id="446" w:name="_Toc8725"/>
      <w:bookmarkStart w:id="447" w:name="_Toc17221"/>
      <w:bookmarkStart w:id="448" w:name="_Toc446841753"/>
      <w:bookmarkStart w:id="449" w:name="_Toc25054"/>
      <w:r>
        <w:rPr>
          <w:rFonts w:hint="eastAsia" w:ascii="宋体" w:hAnsi="宋体" w:cs="宋体"/>
          <w:b/>
          <w:color w:val="auto"/>
          <w:szCs w:val="21"/>
        </w:rPr>
        <w:t>13.4  紧急性变更程序</w:t>
      </w:r>
      <w:bookmarkEnd w:id="444"/>
      <w:bookmarkEnd w:id="445"/>
      <w:bookmarkEnd w:id="446"/>
      <w:bookmarkEnd w:id="447"/>
      <w:bookmarkEnd w:id="448"/>
      <w:bookmarkEnd w:id="449"/>
    </w:p>
    <w:p>
      <w:pPr>
        <w:spacing w:line="480" w:lineRule="exact"/>
        <w:ind w:firstLine="420" w:firstLineChars="200"/>
        <w:rPr>
          <w:rFonts w:ascii="宋体" w:hAnsi="宋体" w:cs="宋体"/>
          <w:color w:val="auto"/>
          <w:szCs w:val="21"/>
        </w:rPr>
      </w:pPr>
      <w:r>
        <w:rPr>
          <w:rFonts w:hint="eastAsia" w:ascii="宋体" w:hAnsi="宋体" w:cs="宋体"/>
          <w:color w:val="auto"/>
          <w:szCs w:val="21"/>
        </w:rPr>
        <w:t>13.4.1  发包人有权以书面形式或口头形式发出紧急性变更指令，责令承包人立即执行此项变更。承包人接到此类指令后，应立即执行。发包人以口头形式发出紧急性变更指令的，须在48小时内以书面方式确认此项变更，并送交承包人项目经理。</w:t>
      </w:r>
    </w:p>
    <w:p>
      <w:pPr>
        <w:spacing w:line="480" w:lineRule="exact"/>
        <w:ind w:firstLine="420" w:firstLineChars="200"/>
        <w:rPr>
          <w:rFonts w:ascii="宋体" w:hAnsi="宋体" w:cs="宋体"/>
          <w:color w:val="auto"/>
          <w:szCs w:val="21"/>
        </w:rPr>
      </w:pPr>
      <w:r>
        <w:rPr>
          <w:rFonts w:hint="eastAsia" w:ascii="宋体" w:hAnsi="宋体" w:cs="宋体"/>
          <w:color w:val="auto"/>
          <w:szCs w:val="21"/>
        </w:rPr>
        <w:t>13.4.2  承包人应在紧急性变更指令执行完成后的10日内，向发包人提交实施此项变更的工作内容，资源消耗和估算。因执行此项变更造成工程关键路径延误时，可提出竣工日期延长要求，但应说明理由，并提交与此项变更相关的进度计划。</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承包人未能在此项变更完成后的10日内提交实际消耗的估算、和（或）延长竣工日期的书面资料，视为该项变更不涉及合同价格调整和竣工日期延长，发包人不再承担此项变更的任何责任。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13.4.3  发包人应在接到承包人根据13.4.2款提交的书面资料后的10日内，以书面形式通知承包人被批准的合理估算，和（或）给予竣工日期的合理延长。</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发包人在接到承包人的此项书面报告后的10日内，未能批准承包人的估算和（或）竣工日期延长亦未说明理由的，自接到该报告的第11 日后，视为承包人提交的估算、和（或）竣工日期延长已被发包人批准。</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承包人对发包人批准的变更费用、竣工日期的延长存有争议时，双方应友好协商解决，协商不成时，依据16.3款争议和裁决的程序解决。</w:t>
      </w:r>
    </w:p>
    <w:p>
      <w:pPr>
        <w:spacing w:line="480" w:lineRule="exact"/>
        <w:ind w:firstLine="422" w:firstLineChars="200"/>
        <w:outlineLvl w:val="2"/>
        <w:rPr>
          <w:rFonts w:ascii="宋体" w:hAnsi="宋体" w:cs="宋体"/>
          <w:b/>
          <w:color w:val="auto"/>
          <w:szCs w:val="21"/>
        </w:rPr>
      </w:pPr>
      <w:bookmarkStart w:id="450" w:name="_Toc440118348"/>
      <w:bookmarkStart w:id="451" w:name="_Toc19838"/>
      <w:bookmarkStart w:id="452" w:name="_Toc14388"/>
      <w:bookmarkStart w:id="453" w:name="_Toc446841754"/>
      <w:bookmarkStart w:id="454" w:name="_Toc14325"/>
      <w:bookmarkStart w:id="455" w:name="_Toc2702"/>
      <w:r>
        <w:rPr>
          <w:rFonts w:hint="eastAsia" w:ascii="宋体" w:hAnsi="宋体" w:cs="宋体"/>
          <w:b/>
          <w:color w:val="auto"/>
          <w:szCs w:val="21"/>
        </w:rPr>
        <w:t>13.5  变更价款确定</w:t>
      </w:r>
      <w:bookmarkEnd w:id="450"/>
      <w:bookmarkEnd w:id="451"/>
      <w:bookmarkEnd w:id="452"/>
      <w:bookmarkEnd w:id="453"/>
      <w:bookmarkEnd w:id="454"/>
      <w:bookmarkEnd w:id="455"/>
    </w:p>
    <w:p>
      <w:pPr>
        <w:spacing w:line="480" w:lineRule="exact"/>
        <w:ind w:firstLine="420" w:firstLineChars="200"/>
        <w:rPr>
          <w:rFonts w:ascii="宋体" w:hAnsi="宋体" w:cs="宋体"/>
          <w:color w:val="auto"/>
          <w:szCs w:val="21"/>
        </w:rPr>
      </w:pPr>
      <w:r>
        <w:rPr>
          <w:rFonts w:hint="eastAsia" w:ascii="宋体" w:hAnsi="宋体" w:cs="宋体"/>
          <w:color w:val="auto"/>
          <w:szCs w:val="21"/>
        </w:rPr>
        <w:t>变更价款按以下方法确定：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13.5.1 合同中已有相应人工、机具、工程量等单价（含取费）的，按合同中已有的相应人工、机具、工程量等单价（含取费）确定变更价款；</w:t>
      </w:r>
    </w:p>
    <w:p>
      <w:pPr>
        <w:spacing w:line="480" w:lineRule="exact"/>
        <w:ind w:firstLine="420" w:firstLineChars="200"/>
        <w:rPr>
          <w:rFonts w:ascii="宋体" w:hAnsi="宋体" w:cs="宋体"/>
          <w:color w:val="auto"/>
          <w:szCs w:val="21"/>
        </w:rPr>
      </w:pPr>
      <w:r>
        <w:rPr>
          <w:rFonts w:hint="eastAsia" w:ascii="宋体" w:hAnsi="宋体" w:cs="宋体"/>
          <w:color w:val="auto"/>
          <w:szCs w:val="21"/>
        </w:rPr>
        <w:t>13.5.2 合同中无相应人工、机具、工程量等单价（含取费）的，按类似于变更工程的价格确定变更价款；</w:t>
      </w:r>
    </w:p>
    <w:p>
      <w:pPr>
        <w:spacing w:line="480" w:lineRule="exact"/>
        <w:ind w:firstLine="420" w:firstLineChars="200"/>
        <w:rPr>
          <w:rFonts w:ascii="宋体" w:hAnsi="宋体" w:cs="宋体"/>
          <w:color w:val="auto"/>
          <w:szCs w:val="21"/>
        </w:rPr>
      </w:pPr>
      <w:r>
        <w:rPr>
          <w:rFonts w:hint="eastAsia" w:ascii="宋体" w:hAnsi="宋体" w:cs="宋体"/>
          <w:color w:val="auto"/>
          <w:szCs w:val="21"/>
        </w:rPr>
        <w:t>13.5.3 合同中无相应人工、机具、工程量等单价（含取费），亦无类似于变更工程的价格的，双方通过协商确定变更价款。</w:t>
      </w:r>
    </w:p>
    <w:p>
      <w:pPr>
        <w:spacing w:line="480" w:lineRule="exact"/>
        <w:ind w:firstLine="420" w:firstLineChars="200"/>
        <w:rPr>
          <w:rFonts w:ascii="宋体" w:hAnsi="宋体" w:cs="宋体"/>
          <w:color w:val="auto"/>
          <w:szCs w:val="21"/>
        </w:rPr>
      </w:pPr>
      <w:r>
        <w:rPr>
          <w:rFonts w:hint="eastAsia" w:ascii="宋体" w:hAnsi="宋体" w:cs="宋体"/>
          <w:color w:val="auto"/>
          <w:szCs w:val="21"/>
        </w:rPr>
        <w:t>13 .5.4 专用条款中约定的其他方法。</w:t>
      </w:r>
    </w:p>
    <w:p>
      <w:pPr>
        <w:spacing w:line="480" w:lineRule="exact"/>
        <w:ind w:firstLine="422" w:firstLineChars="200"/>
        <w:outlineLvl w:val="2"/>
        <w:rPr>
          <w:rFonts w:ascii="宋体" w:hAnsi="宋体" w:cs="宋体"/>
          <w:b/>
          <w:color w:val="auto"/>
          <w:szCs w:val="21"/>
        </w:rPr>
      </w:pPr>
      <w:bookmarkStart w:id="456" w:name="_Toc440118349"/>
      <w:bookmarkStart w:id="457" w:name="_Toc3703"/>
      <w:bookmarkStart w:id="458" w:name="_Toc5989"/>
      <w:bookmarkStart w:id="459" w:name="_Toc446841755"/>
      <w:bookmarkStart w:id="460" w:name="_Toc21907"/>
      <w:bookmarkStart w:id="461" w:name="_Toc11658"/>
      <w:r>
        <w:rPr>
          <w:rFonts w:hint="eastAsia" w:ascii="宋体" w:hAnsi="宋体" w:cs="宋体"/>
          <w:b/>
          <w:color w:val="auto"/>
          <w:szCs w:val="21"/>
        </w:rPr>
        <w:t>13.6  建议变更的利益分享</w:t>
      </w:r>
      <w:bookmarkEnd w:id="456"/>
      <w:bookmarkEnd w:id="457"/>
      <w:bookmarkEnd w:id="458"/>
      <w:bookmarkEnd w:id="459"/>
      <w:bookmarkEnd w:id="460"/>
      <w:bookmarkEnd w:id="461"/>
    </w:p>
    <w:p>
      <w:pPr>
        <w:spacing w:line="480" w:lineRule="exact"/>
        <w:ind w:firstLine="420" w:firstLineChars="200"/>
        <w:rPr>
          <w:rFonts w:ascii="宋体" w:hAnsi="宋体" w:cs="宋体"/>
          <w:color w:val="auto"/>
          <w:szCs w:val="21"/>
        </w:rPr>
      </w:pPr>
      <w:r>
        <w:rPr>
          <w:rFonts w:hint="eastAsia" w:ascii="宋体" w:hAnsi="宋体" w:cs="宋体"/>
          <w:color w:val="auto"/>
          <w:szCs w:val="21"/>
        </w:rPr>
        <w:t>因发包人批准采用承包人根据13.1.3款提出的变更建议，使工程的投资减少、工期缩短、发包人获得长期运营效益或其他利益的，双方可按专用条款的约定进行利益分享，必要时双发可另行签订利益分享补充协议，作为合同附件。</w:t>
      </w:r>
    </w:p>
    <w:p>
      <w:pPr>
        <w:spacing w:line="480" w:lineRule="exact"/>
        <w:ind w:firstLine="422" w:firstLineChars="200"/>
        <w:outlineLvl w:val="2"/>
        <w:rPr>
          <w:rFonts w:ascii="宋体" w:hAnsi="宋体" w:cs="宋体"/>
          <w:b/>
          <w:color w:val="auto"/>
          <w:szCs w:val="21"/>
        </w:rPr>
      </w:pPr>
      <w:bookmarkStart w:id="462" w:name="_Toc446841756"/>
      <w:bookmarkStart w:id="463" w:name="_Toc27158"/>
      <w:bookmarkStart w:id="464" w:name="_Toc440118350"/>
      <w:bookmarkStart w:id="465" w:name="_Toc3592"/>
      <w:bookmarkStart w:id="466" w:name="_Toc19809"/>
      <w:bookmarkStart w:id="467" w:name="_Toc13501"/>
      <w:r>
        <w:rPr>
          <w:rFonts w:hint="eastAsia" w:ascii="宋体" w:hAnsi="宋体" w:cs="宋体"/>
          <w:b/>
          <w:color w:val="auto"/>
          <w:szCs w:val="21"/>
        </w:rPr>
        <w:t>13.7  合同价格调整</w:t>
      </w:r>
      <w:bookmarkEnd w:id="462"/>
      <w:bookmarkEnd w:id="463"/>
      <w:bookmarkEnd w:id="464"/>
      <w:bookmarkEnd w:id="465"/>
      <w:bookmarkEnd w:id="466"/>
      <w:bookmarkEnd w:id="467"/>
    </w:p>
    <w:p>
      <w:pPr>
        <w:spacing w:line="480" w:lineRule="exact"/>
        <w:ind w:firstLine="420" w:firstLineChars="200"/>
        <w:rPr>
          <w:rFonts w:ascii="宋体" w:hAnsi="宋体" w:cs="宋体"/>
          <w:color w:val="auto"/>
          <w:szCs w:val="21"/>
        </w:rPr>
      </w:pPr>
      <w:r>
        <w:rPr>
          <w:rFonts w:hint="eastAsia" w:ascii="宋体" w:hAnsi="宋体" w:cs="宋体"/>
          <w:color w:val="auto"/>
          <w:szCs w:val="21"/>
        </w:rPr>
        <w:t>在下述情况发生后30日内，合同双方均有权将调整合同价格的原因及调整金额，以书面形式通知对方或监理人。经发包人确认的合理金额，作为合同价格的调整金额，并在支付当期工程进度款时支付或扣减调整的金额。一方收到另一方通知后15日内不予确认，也未能提出修改意见的，视为已经同意该项价格的调整。合同价格调整包括以下情况：</w:t>
      </w:r>
    </w:p>
    <w:p>
      <w:pPr>
        <w:spacing w:line="480" w:lineRule="exact"/>
        <w:ind w:firstLine="420" w:firstLineChars="200"/>
        <w:rPr>
          <w:rFonts w:ascii="宋体" w:hAnsi="宋体" w:cs="宋体"/>
          <w:color w:val="auto"/>
          <w:szCs w:val="21"/>
        </w:rPr>
      </w:pPr>
      <w:r>
        <w:rPr>
          <w:rFonts w:hint="eastAsia" w:ascii="宋体" w:hAnsi="宋体" w:cs="宋体"/>
          <w:color w:val="auto"/>
          <w:szCs w:val="21"/>
        </w:rPr>
        <w:t>（1） 合同签订后，因法律、国家政策和需遵守的行业规定发生变化，影响到合同价格增减的；</w:t>
      </w:r>
    </w:p>
    <w:p>
      <w:pPr>
        <w:spacing w:line="480" w:lineRule="exact"/>
        <w:ind w:firstLine="420" w:firstLineChars="200"/>
        <w:rPr>
          <w:rFonts w:ascii="宋体" w:hAnsi="宋体" w:cs="宋体"/>
          <w:color w:val="auto"/>
          <w:szCs w:val="21"/>
        </w:rPr>
      </w:pPr>
      <w:r>
        <w:rPr>
          <w:rFonts w:hint="eastAsia" w:ascii="宋体" w:hAnsi="宋体" w:cs="宋体"/>
          <w:color w:val="auto"/>
          <w:szCs w:val="21"/>
        </w:rPr>
        <w:t>（2） 合同执行过程中，工程造价管理部门公布的价格调整，涉及承包人投入成本增减的；</w:t>
      </w:r>
    </w:p>
    <w:p>
      <w:pPr>
        <w:spacing w:line="480" w:lineRule="exact"/>
        <w:ind w:firstLine="420" w:firstLineChars="200"/>
        <w:rPr>
          <w:rFonts w:ascii="宋体" w:hAnsi="宋体" w:cs="宋体"/>
          <w:color w:val="auto"/>
          <w:szCs w:val="21"/>
        </w:rPr>
      </w:pPr>
      <w:r>
        <w:rPr>
          <w:rFonts w:hint="eastAsia" w:ascii="宋体" w:hAnsi="宋体" w:cs="宋体"/>
          <w:color w:val="auto"/>
          <w:szCs w:val="21"/>
        </w:rPr>
        <w:t>（3） 一周内非承包人原因的停水、停电、停气、道路中断等，造成工程现场停工累计超过8小时的（承包人须提交报告并提供可证实的证明和估算）；</w:t>
      </w:r>
    </w:p>
    <w:p>
      <w:pPr>
        <w:spacing w:line="480" w:lineRule="exact"/>
        <w:ind w:firstLine="420" w:firstLineChars="200"/>
        <w:rPr>
          <w:rFonts w:ascii="宋体" w:hAnsi="宋体" w:cs="宋体"/>
          <w:color w:val="auto"/>
          <w:szCs w:val="21"/>
        </w:rPr>
      </w:pPr>
      <w:r>
        <w:rPr>
          <w:rFonts w:hint="eastAsia" w:ascii="宋体" w:hAnsi="宋体" w:cs="宋体"/>
          <w:color w:val="auto"/>
          <w:szCs w:val="21"/>
        </w:rPr>
        <w:t>（4） 发包人根据13.3款至13.5款变更程序中批准的变更估算的增减；</w:t>
      </w:r>
    </w:p>
    <w:p>
      <w:pPr>
        <w:spacing w:line="480" w:lineRule="exact"/>
        <w:ind w:firstLine="420" w:firstLineChars="200"/>
        <w:rPr>
          <w:rFonts w:ascii="宋体" w:hAnsi="宋体" w:cs="宋体"/>
          <w:color w:val="auto"/>
          <w:szCs w:val="21"/>
        </w:rPr>
      </w:pPr>
      <w:r>
        <w:rPr>
          <w:rFonts w:hint="eastAsia" w:ascii="宋体" w:hAnsi="宋体" w:cs="宋体"/>
          <w:color w:val="auto"/>
          <w:szCs w:val="21"/>
        </w:rPr>
        <w:t>（5） 本合同约定的其他增减的款项调整。</w:t>
      </w:r>
    </w:p>
    <w:p>
      <w:pPr>
        <w:spacing w:line="480" w:lineRule="exact"/>
        <w:ind w:firstLine="420" w:firstLineChars="200"/>
        <w:rPr>
          <w:rFonts w:ascii="宋体" w:hAnsi="宋体" w:cs="宋体"/>
          <w:color w:val="auto"/>
          <w:szCs w:val="21"/>
        </w:rPr>
      </w:pPr>
      <w:r>
        <w:rPr>
          <w:rFonts w:hint="eastAsia" w:ascii="宋体" w:hAnsi="宋体" w:cs="宋体"/>
          <w:color w:val="auto"/>
          <w:szCs w:val="21"/>
        </w:rPr>
        <w:t>对于合同中未约定的增减款项，发包人不承担调整合同价格的责任。除非法律另有规定时除外。合同价格的调整不包括合同变更。</w:t>
      </w:r>
    </w:p>
    <w:p>
      <w:pPr>
        <w:spacing w:line="480" w:lineRule="exact"/>
        <w:ind w:firstLine="422" w:firstLineChars="200"/>
        <w:outlineLvl w:val="2"/>
        <w:rPr>
          <w:rFonts w:ascii="宋体" w:hAnsi="宋体" w:cs="宋体"/>
          <w:b/>
          <w:color w:val="auto"/>
          <w:szCs w:val="21"/>
        </w:rPr>
      </w:pPr>
      <w:bookmarkStart w:id="468" w:name="_Toc14521"/>
      <w:bookmarkStart w:id="469" w:name="_Toc446841757"/>
      <w:bookmarkStart w:id="470" w:name="_Toc440118351"/>
      <w:bookmarkStart w:id="471" w:name="_Toc26647"/>
      <w:bookmarkStart w:id="472" w:name="_Toc17130"/>
      <w:bookmarkStart w:id="473" w:name="_Toc14734"/>
      <w:r>
        <w:rPr>
          <w:rFonts w:hint="eastAsia" w:ascii="宋体" w:hAnsi="宋体" w:cs="宋体"/>
          <w:b/>
          <w:color w:val="auto"/>
          <w:szCs w:val="21"/>
        </w:rPr>
        <w:t>13.8  合同价格调整的争议</w:t>
      </w:r>
      <w:bookmarkEnd w:id="468"/>
      <w:bookmarkEnd w:id="469"/>
      <w:bookmarkEnd w:id="470"/>
      <w:bookmarkEnd w:id="471"/>
      <w:bookmarkEnd w:id="472"/>
      <w:bookmarkEnd w:id="473"/>
    </w:p>
    <w:p>
      <w:pPr>
        <w:spacing w:line="480" w:lineRule="exact"/>
        <w:ind w:firstLine="420" w:firstLineChars="200"/>
        <w:rPr>
          <w:rFonts w:ascii="宋体" w:hAnsi="宋体" w:cs="宋体"/>
          <w:color w:val="auto"/>
          <w:szCs w:val="21"/>
        </w:rPr>
      </w:pPr>
      <w:r>
        <w:rPr>
          <w:rFonts w:hint="eastAsia" w:ascii="宋体" w:hAnsi="宋体" w:cs="宋体"/>
          <w:color w:val="auto"/>
          <w:szCs w:val="21"/>
        </w:rPr>
        <w:t>经协商，双方未能对工程变更的费用、合同价格的调整或竣工日期的延长达成一致，根据16.3款关于争议和裁决的约定解决。</w:t>
      </w:r>
    </w:p>
    <w:p>
      <w:pPr>
        <w:spacing w:line="480" w:lineRule="exact"/>
        <w:ind w:firstLine="422" w:firstLineChars="200"/>
        <w:outlineLvl w:val="1"/>
        <w:rPr>
          <w:rFonts w:ascii="宋体" w:hAnsi="宋体" w:cs="宋体"/>
          <w:b/>
          <w:color w:val="auto"/>
          <w:szCs w:val="21"/>
        </w:rPr>
      </w:pPr>
      <w:bookmarkStart w:id="474" w:name="_Toc440118352"/>
      <w:bookmarkStart w:id="475" w:name="_Toc6545"/>
      <w:bookmarkStart w:id="476" w:name="_Toc446841758"/>
      <w:bookmarkStart w:id="477" w:name="_Toc27040"/>
      <w:bookmarkStart w:id="478" w:name="_Toc451935999"/>
      <w:bookmarkStart w:id="479" w:name="_Toc12543"/>
      <w:bookmarkStart w:id="480" w:name="_Toc26357"/>
      <w:r>
        <w:rPr>
          <w:rFonts w:hint="eastAsia" w:ascii="宋体" w:hAnsi="宋体" w:cs="宋体"/>
          <w:b/>
          <w:color w:val="auto"/>
          <w:szCs w:val="21"/>
        </w:rPr>
        <w:t>第14条  合同总价和付款</w:t>
      </w:r>
      <w:bookmarkEnd w:id="474"/>
      <w:bookmarkEnd w:id="475"/>
      <w:bookmarkEnd w:id="476"/>
      <w:bookmarkEnd w:id="477"/>
      <w:bookmarkEnd w:id="478"/>
      <w:bookmarkEnd w:id="479"/>
      <w:bookmarkEnd w:id="480"/>
    </w:p>
    <w:p>
      <w:pPr>
        <w:spacing w:line="480" w:lineRule="exact"/>
        <w:ind w:firstLine="422" w:firstLineChars="200"/>
        <w:outlineLvl w:val="2"/>
        <w:rPr>
          <w:rFonts w:ascii="宋体" w:hAnsi="宋体" w:cs="宋体"/>
          <w:b/>
          <w:color w:val="auto"/>
          <w:szCs w:val="21"/>
        </w:rPr>
      </w:pPr>
      <w:bookmarkStart w:id="481" w:name="_Toc15689"/>
      <w:bookmarkStart w:id="482" w:name="_Toc446841759"/>
      <w:bookmarkStart w:id="483" w:name="_Toc13452"/>
      <w:bookmarkStart w:id="484" w:name="_Toc440118353"/>
      <w:bookmarkStart w:id="485" w:name="_Toc13994"/>
      <w:bookmarkStart w:id="486" w:name="_Toc16778"/>
      <w:r>
        <w:rPr>
          <w:rFonts w:hint="eastAsia" w:ascii="宋体" w:hAnsi="宋体" w:cs="宋体"/>
          <w:b/>
          <w:color w:val="auto"/>
          <w:szCs w:val="21"/>
        </w:rPr>
        <w:t>14.1  合同总价和付款</w:t>
      </w:r>
      <w:bookmarkEnd w:id="481"/>
      <w:bookmarkEnd w:id="482"/>
      <w:bookmarkEnd w:id="483"/>
      <w:bookmarkEnd w:id="484"/>
      <w:bookmarkEnd w:id="485"/>
      <w:bookmarkEnd w:id="486"/>
    </w:p>
    <w:p>
      <w:pPr>
        <w:spacing w:line="480" w:lineRule="exact"/>
        <w:ind w:firstLine="420" w:firstLineChars="200"/>
        <w:rPr>
          <w:rFonts w:ascii="宋体" w:hAnsi="宋体" w:cs="宋体"/>
          <w:color w:val="auto"/>
          <w:szCs w:val="21"/>
        </w:rPr>
      </w:pPr>
      <w:r>
        <w:rPr>
          <w:rFonts w:hint="eastAsia" w:ascii="宋体" w:hAnsi="宋体" w:cs="宋体"/>
          <w:color w:val="auto"/>
          <w:szCs w:val="21"/>
        </w:rPr>
        <w:t>14.1.1  合同总价</w:t>
      </w:r>
    </w:p>
    <w:p>
      <w:pPr>
        <w:spacing w:line="480" w:lineRule="exact"/>
        <w:ind w:firstLine="420" w:firstLineChars="200"/>
        <w:rPr>
          <w:rFonts w:ascii="宋体" w:hAnsi="宋体" w:cs="宋体"/>
          <w:color w:val="auto"/>
          <w:szCs w:val="21"/>
        </w:rPr>
      </w:pPr>
      <w:r>
        <w:rPr>
          <w:rFonts w:hint="eastAsia" w:ascii="宋体" w:hAnsi="宋体" w:cs="宋体"/>
          <w:color w:val="auto"/>
          <w:szCs w:val="21"/>
        </w:rPr>
        <w:t>本合同为总价合同，除根据第13条变更和合同价格的调整，以及合同中其他相关增减金额的约定进行调整外，合同价格不作调整。</w:t>
      </w:r>
    </w:p>
    <w:p>
      <w:pPr>
        <w:spacing w:line="480" w:lineRule="exact"/>
        <w:ind w:firstLine="420" w:firstLineChars="200"/>
        <w:rPr>
          <w:rFonts w:ascii="宋体" w:hAnsi="宋体" w:cs="宋体"/>
          <w:color w:val="auto"/>
          <w:szCs w:val="21"/>
        </w:rPr>
      </w:pPr>
      <w:r>
        <w:rPr>
          <w:rFonts w:hint="eastAsia" w:ascii="宋体" w:hAnsi="宋体" w:cs="宋体"/>
          <w:color w:val="auto"/>
          <w:szCs w:val="21"/>
        </w:rPr>
        <w:t>14.1.2  付款</w:t>
      </w:r>
    </w:p>
    <w:p>
      <w:pPr>
        <w:spacing w:line="480" w:lineRule="exact"/>
        <w:ind w:firstLine="420" w:firstLineChars="200"/>
        <w:rPr>
          <w:rFonts w:ascii="宋体" w:hAnsi="宋体" w:cs="宋体"/>
          <w:color w:val="auto"/>
          <w:szCs w:val="21"/>
        </w:rPr>
      </w:pPr>
      <w:r>
        <w:rPr>
          <w:rFonts w:hint="eastAsia" w:ascii="宋体" w:hAnsi="宋体" w:cs="宋体"/>
          <w:color w:val="auto"/>
          <w:szCs w:val="21"/>
        </w:rPr>
        <w:t>（1）合同价款的货币币种为人民币，由发包人在中国境内支付给承包人。</w:t>
      </w:r>
    </w:p>
    <w:p>
      <w:pPr>
        <w:spacing w:line="480" w:lineRule="exact"/>
        <w:ind w:firstLine="420" w:firstLineChars="200"/>
        <w:rPr>
          <w:rFonts w:ascii="宋体" w:hAnsi="宋体" w:cs="宋体"/>
          <w:color w:val="auto"/>
          <w:szCs w:val="21"/>
        </w:rPr>
      </w:pPr>
      <w:r>
        <w:rPr>
          <w:rFonts w:hint="eastAsia" w:ascii="宋体" w:hAnsi="宋体" w:cs="宋体"/>
          <w:color w:val="auto"/>
          <w:szCs w:val="21"/>
        </w:rPr>
        <w:t>（2）发包人应依据合同约定的应付款类别和付款时间安排，向承包人支付合同价款。承包人指定的银行账户，在专用条款中约定。</w:t>
      </w:r>
    </w:p>
    <w:p>
      <w:pPr>
        <w:spacing w:line="480" w:lineRule="exact"/>
        <w:ind w:firstLine="422" w:firstLineChars="200"/>
        <w:outlineLvl w:val="2"/>
        <w:rPr>
          <w:rFonts w:ascii="宋体" w:hAnsi="宋体" w:cs="宋体"/>
          <w:b/>
          <w:color w:val="auto"/>
          <w:szCs w:val="21"/>
        </w:rPr>
      </w:pPr>
      <w:bookmarkStart w:id="487" w:name="_Toc14695"/>
      <w:bookmarkStart w:id="488" w:name="_Toc10357"/>
      <w:bookmarkStart w:id="489" w:name="_Toc440118354"/>
      <w:bookmarkStart w:id="490" w:name="_Toc29184"/>
      <w:bookmarkStart w:id="491" w:name="_Toc22413"/>
      <w:bookmarkStart w:id="492" w:name="_Toc446841760"/>
      <w:r>
        <w:rPr>
          <w:rFonts w:hint="eastAsia" w:ascii="宋体" w:hAnsi="宋体" w:cs="宋体"/>
          <w:b/>
          <w:color w:val="auto"/>
          <w:szCs w:val="21"/>
        </w:rPr>
        <w:t>14.2  担保</w:t>
      </w:r>
      <w:bookmarkEnd w:id="487"/>
      <w:bookmarkEnd w:id="488"/>
      <w:bookmarkEnd w:id="489"/>
      <w:bookmarkEnd w:id="490"/>
      <w:bookmarkEnd w:id="491"/>
      <w:bookmarkEnd w:id="492"/>
    </w:p>
    <w:p>
      <w:pPr>
        <w:spacing w:line="480" w:lineRule="exact"/>
        <w:ind w:firstLine="420" w:firstLineChars="200"/>
        <w:rPr>
          <w:rFonts w:ascii="宋体" w:hAnsi="宋体" w:cs="宋体"/>
          <w:color w:val="auto"/>
          <w:szCs w:val="21"/>
        </w:rPr>
      </w:pPr>
      <w:r>
        <w:rPr>
          <w:rFonts w:hint="eastAsia" w:ascii="宋体" w:hAnsi="宋体" w:cs="宋体"/>
          <w:color w:val="auto"/>
          <w:szCs w:val="21"/>
        </w:rPr>
        <w:t>14.2.1  履约保函</w:t>
      </w:r>
    </w:p>
    <w:p>
      <w:pPr>
        <w:spacing w:line="480" w:lineRule="exact"/>
        <w:ind w:firstLine="420" w:firstLineChars="200"/>
        <w:rPr>
          <w:rFonts w:ascii="宋体" w:hAnsi="宋体" w:cs="宋体"/>
          <w:color w:val="auto"/>
          <w:szCs w:val="21"/>
        </w:rPr>
      </w:pPr>
      <w:r>
        <w:rPr>
          <w:rFonts w:hint="eastAsia" w:ascii="宋体" w:hAnsi="宋体" w:cs="宋体"/>
          <w:color w:val="auto"/>
          <w:szCs w:val="21"/>
        </w:rPr>
        <w:t>合同约定由承包人向发包人提交履约保函时，履约保函的格式、金额和提交时间，在专用条款中约定。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14.2.2  支付保函</w:t>
      </w:r>
    </w:p>
    <w:p>
      <w:pPr>
        <w:spacing w:line="480" w:lineRule="exact"/>
        <w:ind w:firstLine="420" w:firstLineChars="200"/>
        <w:rPr>
          <w:rFonts w:ascii="宋体" w:hAnsi="宋体" w:cs="宋体"/>
          <w:color w:val="auto"/>
          <w:szCs w:val="21"/>
        </w:rPr>
      </w:pPr>
      <w:r>
        <w:rPr>
          <w:rFonts w:hint="eastAsia" w:ascii="宋体" w:hAnsi="宋体" w:cs="宋体"/>
          <w:color w:val="auto"/>
          <w:szCs w:val="21"/>
        </w:rPr>
        <w:t>合同约定由承包人向发包人提交履约保函时，发包人向承包人提交支付保函。支付保函的格式、内容和提交时间在专用条款中约定。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14.2.3  预付款保函</w:t>
      </w:r>
    </w:p>
    <w:p>
      <w:pPr>
        <w:spacing w:line="480" w:lineRule="exact"/>
        <w:ind w:firstLine="420" w:firstLineChars="200"/>
        <w:rPr>
          <w:rFonts w:ascii="宋体" w:hAnsi="宋体" w:cs="宋体"/>
          <w:color w:val="auto"/>
          <w:szCs w:val="21"/>
        </w:rPr>
      </w:pPr>
      <w:r>
        <w:rPr>
          <w:rFonts w:hint="eastAsia" w:ascii="宋体" w:hAnsi="宋体" w:cs="宋体"/>
          <w:color w:val="auto"/>
          <w:szCs w:val="21"/>
        </w:rPr>
        <w:t>合同约定由承包人向发包人提交预付款保函时，预付款保函的格式、金额和提交时间在专用条款中约定。</w:t>
      </w:r>
    </w:p>
    <w:p>
      <w:pPr>
        <w:spacing w:line="480" w:lineRule="exact"/>
        <w:ind w:firstLine="422" w:firstLineChars="200"/>
        <w:outlineLvl w:val="2"/>
        <w:rPr>
          <w:rFonts w:ascii="宋体" w:hAnsi="宋体" w:cs="宋体"/>
          <w:b/>
          <w:color w:val="auto"/>
          <w:szCs w:val="21"/>
        </w:rPr>
      </w:pPr>
      <w:bookmarkStart w:id="493" w:name="_Toc11145"/>
      <w:bookmarkStart w:id="494" w:name="_Toc440118355"/>
      <w:bookmarkStart w:id="495" w:name="_Toc25514"/>
      <w:bookmarkStart w:id="496" w:name="_Toc446841761"/>
      <w:bookmarkStart w:id="497" w:name="_Toc4043"/>
      <w:bookmarkStart w:id="498" w:name="_Toc10151"/>
      <w:r>
        <w:rPr>
          <w:rFonts w:hint="eastAsia" w:ascii="宋体" w:hAnsi="宋体" w:cs="宋体"/>
          <w:b/>
          <w:color w:val="auto"/>
          <w:szCs w:val="21"/>
        </w:rPr>
        <w:t>14.3  预付款</w:t>
      </w:r>
      <w:bookmarkEnd w:id="493"/>
      <w:bookmarkEnd w:id="494"/>
      <w:bookmarkEnd w:id="495"/>
      <w:bookmarkEnd w:id="496"/>
      <w:bookmarkEnd w:id="497"/>
      <w:bookmarkEnd w:id="498"/>
    </w:p>
    <w:p>
      <w:pPr>
        <w:spacing w:line="480" w:lineRule="exact"/>
        <w:ind w:firstLine="420" w:firstLineChars="200"/>
        <w:rPr>
          <w:rFonts w:ascii="宋体" w:hAnsi="宋体" w:cs="宋体"/>
          <w:color w:val="auto"/>
          <w:szCs w:val="21"/>
        </w:rPr>
      </w:pPr>
      <w:r>
        <w:rPr>
          <w:rFonts w:hint="eastAsia" w:ascii="宋体" w:hAnsi="宋体" w:cs="宋体"/>
          <w:color w:val="auto"/>
          <w:szCs w:val="21"/>
        </w:rPr>
        <w:t>14.3.1  预付款金额</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发包人同意将按合同价格的一定比例作为预付款金额，具体金额在专用条款中约定。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14.3.2  预付款支付</w:t>
      </w:r>
    </w:p>
    <w:p>
      <w:pPr>
        <w:spacing w:line="480" w:lineRule="exact"/>
        <w:ind w:firstLine="420" w:firstLineChars="200"/>
        <w:rPr>
          <w:rFonts w:ascii="宋体" w:hAnsi="宋体" w:cs="宋体"/>
          <w:color w:val="auto"/>
          <w:szCs w:val="21"/>
        </w:rPr>
      </w:pPr>
      <w:r>
        <w:rPr>
          <w:rFonts w:hint="eastAsia" w:ascii="宋体" w:hAnsi="宋体" w:cs="宋体"/>
          <w:color w:val="auto"/>
          <w:szCs w:val="21"/>
        </w:rPr>
        <w:t>合同约定了预付款保函时，发包人应在合同生效及收到承包人提交的预付款保函后10日内，根据14.3.1款约定的预付款金额，一次支付给承包人；未约定预付款保函时，发包人应在合同生效后10日内，根据14.3.1款约定的预付款金额，一次支付给承包人。</w:t>
      </w:r>
    </w:p>
    <w:p>
      <w:pPr>
        <w:spacing w:line="480" w:lineRule="exact"/>
        <w:ind w:firstLine="420" w:firstLineChars="200"/>
        <w:rPr>
          <w:rFonts w:ascii="宋体" w:hAnsi="宋体" w:cs="宋体"/>
          <w:color w:val="auto"/>
          <w:szCs w:val="21"/>
        </w:rPr>
      </w:pPr>
      <w:r>
        <w:rPr>
          <w:rFonts w:hint="eastAsia" w:ascii="宋体" w:hAnsi="宋体" w:cs="宋体"/>
          <w:color w:val="auto"/>
          <w:szCs w:val="21"/>
        </w:rPr>
        <w:t>14.3.3  预付款抵扣</w:t>
      </w:r>
    </w:p>
    <w:p>
      <w:pPr>
        <w:spacing w:line="480" w:lineRule="exact"/>
        <w:ind w:firstLine="420" w:firstLineChars="200"/>
        <w:rPr>
          <w:rFonts w:ascii="宋体" w:hAnsi="宋体" w:cs="宋体"/>
          <w:color w:val="auto"/>
          <w:szCs w:val="21"/>
        </w:rPr>
      </w:pPr>
      <w:r>
        <w:rPr>
          <w:rFonts w:hint="eastAsia" w:ascii="宋体" w:hAnsi="宋体" w:cs="宋体"/>
          <w:color w:val="auto"/>
          <w:szCs w:val="21"/>
        </w:rPr>
        <w:t>（1）预付款的抵扣方式、抵扣比例和抵扣时间安排，在专用条款中约定。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（2）在发包人签发工程接收证书或合同解除时，预付款尚未抵扣完的，发包人有权要求承包人支付尚未抵扣完的预付款。承包人未能支付的，发包人有权按如下程序扣回预付款的余额：</w:t>
      </w:r>
    </w:p>
    <w:p>
      <w:pPr>
        <w:spacing w:line="480" w:lineRule="exact"/>
        <w:ind w:firstLine="420" w:firstLineChars="200"/>
        <w:rPr>
          <w:rFonts w:ascii="宋体" w:hAnsi="宋体" w:cs="宋体"/>
          <w:color w:val="auto"/>
          <w:szCs w:val="21"/>
        </w:rPr>
      </w:pPr>
      <w:r>
        <w:rPr>
          <w:rFonts w:hint="eastAsia" w:ascii="宋体" w:hAnsi="宋体" w:cs="宋体"/>
          <w:color w:val="auto"/>
          <w:szCs w:val="21"/>
        </w:rPr>
        <w:t>1）从应付给承包人的款项中或属于承包人的款项中一次或多次扣除；</w:t>
      </w:r>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2）应付给承包人的款项或属于承包人的款项不足以抵扣时，发包人有权从预付款保函（如约定提交）中扣除尚未抵扣完的预付款； </w:t>
      </w:r>
    </w:p>
    <w:p>
      <w:pPr>
        <w:spacing w:line="480" w:lineRule="exact"/>
        <w:ind w:firstLine="420" w:firstLineChars="200"/>
        <w:rPr>
          <w:rFonts w:ascii="宋体" w:hAnsi="宋体" w:cs="宋体"/>
          <w:color w:val="auto"/>
          <w:szCs w:val="21"/>
        </w:rPr>
      </w:pPr>
      <w:r>
        <w:rPr>
          <w:rFonts w:hint="eastAsia" w:ascii="宋体" w:hAnsi="宋体" w:cs="宋体"/>
          <w:color w:val="auto"/>
          <w:szCs w:val="21"/>
        </w:rPr>
        <w:t>3）应付给承包人或属于承包人的款项不足以抵扣且合同未约定承包人提交预付款保函时，承包人应与发包人签订支付尚未抵扣完的预付款支付时间安排协议书；</w:t>
      </w:r>
    </w:p>
    <w:p>
      <w:pPr>
        <w:spacing w:line="480" w:lineRule="exact"/>
        <w:ind w:firstLine="420" w:firstLineChars="200"/>
        <w:rPr>
          <w:rFonts w:ascii="宋体" w:hAnsi="宋体" w:cs="宋体"/>
          <w:color w:val="auto"/>
          <w:szCs w:val="21"/>
        </w:rPr>
      </w:pPr>
      <w:r>
        <w:rPr>
          <w:rFonts w:hint="eastAsia" w:ascii="宋体" w:hAnsi="宋体" w:cs="宋体"/>
          <w:color w:val="auto"/>
          <w:szCs w:val="21"/>
        </w:rPr>
        <w:t>4）承包人未能按上述协议书执行，发包人有权从履约保函（如有）中抵扣尚未扣完的预付款。</w:t>
      </w:r>
    </w:p>
    <w:p>
      <w:pPr>
        <w:spacing w:line="480" w:lineRule="exact"/>
        <w:ind w:firstLine="422" w:firstLineChars="200"/>
        <w:outlineLvl w:val="2"/>
        <w:rPr>
          <w:rFonts w:ascii="宋体" w:hAnsi="宋体" w:cs="宋体"/>
          <w:b/>
          <w:color w:val="auto"/>
          <w:szCs w:val="21"/>
        </w:rPr>
      </w:pPr>
      <w:bookmarkStart w:id="499" w:name="_Toc3268"/>
      <w:bookmarkStart w:id="500" w:name="_Toc26773"/>
      <w:bookmarkStart w:id="501" w:name="_Toc7844"/>
      <w:bookmarkStart w:id="502" w:name="_Toc446841762"/>
      <w:bookmarkStart w:id="503" w:name="_Toc440118356"/>
      <w:bookmarkStart w:id="504" w:name="_Toc1634"/>
      <w:r>
        <w:rPr>
          <w:rFonts w:hint="eastAsia" w:ascii="宋体" w:hAnsi="宋体" w:cs="宋体"/>
          <w:b/>
          <w:color w:val="auto"/>
          <w:szCs w:val="21"/>
        </w:rPr>
        <w:t>14.4  工程进度款</w:t>
      </w:r>
      <w:bookmarkEnd w:id="499"/>
      <w:bookmarkEnd w:id="500"/>
      <w:bookmarkEnd w:id="501"/>
      <w:bookmarkEnd w:id="502"/>
      <w:bookmarkEnd w:id="503"/>
      <w:bookmarkEnd w:id="504"/>
    </w:p>
    <w:p>
      <w:pPr>
        <w:spacing w:line="480" w:lineRule="exact"/>
        <w:ind w:firstLine="420" w:firstLineChars="200"/>
        <w:rPr>
          <w:rFonts w:ascii="宋体" w:hAnsi="宋体" w:cs="宋体"/>
          <w:color w:val="auto"/>
          <w:szCs w:val="21"/>
        </w:rPr>
      </w:pPr>
      <w:r>
        <w:rPr>
          <w:rFonts w:hint="eastAsia" w:ascii="宋体" w:hAnsi="宋体" w:cs="宋体"/>
          <w:color w:val="auto"/>
          <w:szCs w:val="21"/>
        </w:rPr>
        <w:t>14.4.1工程进度款。工程进度款支付方式、支付条件和支付时间等，在专用条款中约定。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14.4.2 根据工程具体情况，应付的其他进度款，在专用条款约定。</w:t>
      </w:r>
    </w:p>
    <w:p>
      <w:pPr>
        <w:spacing w:line="480" w:lineRule="exact"/>
        <w:ind w:firstLine="422" w:firstLineChars="200"/>
        <w:outlineLvl w:val="2"/>
        <w:rPr>
          <w:rFonts w:ascii="宋体" w:hAnsi="宋体" w:cs="宋体"/>
          <w:b/>
          <w:color w:val="auto"/>
          <w:szCs w:val="21"/>
        </w:rPr>
      </w:pPr>
      <w:bookmarkStart w:id="505" w:name="_Toc3614"/>
      <w:bookmarkStart w:id="506" w:name="_Toc14829"/>
      <w:bookmarkStart w:id="507" w:name="_Toc18597"/>
      <w:bookmarkStart w:id="508" w:name="_Toc14003"/>
      <w:r>
        <w:rPr>
          <w:rFonts w:hint="eastAsia" w:ascii="宋体" w:hAnsi="宋体" w:cs="宋体"/>
          <w:b/>
          <w:color w:val="auto"/>
          <w:szCs w:val="21"/>
        </w:rPr>
        <w:t>14.5  缺陷责任保修金的暂扣与支付</w:t>
      </w:r>
      <w:bookmarkEnd w:id="505"/>
      <w:bookmarkEnd w:id="506"/>
      <w:bookmarkEnd w:id="507"/>
      <w:bookmarkEnd w:id="508"/>
    </w:p>
    <w:p>
      <w:pPr>
        <w:spacing w:line="480" w:lineRule="exact"/>
        <w:ind w:firstLine="420" w:firstLineChars="200"/>
        <w:rPr>
          <w:rFonts w:ascii="宋体" w:hAnsi="宋体" w:cs="宋体"/>
          <w:color w:val="auto"/>
          <w:szCs w:val="21"/>
        </w:rPr>
      </w:pPr>
      <w:r>
        <w:rPr>
          <w:rFonts w:hint="eastAsia" w:ascii="宋体" w:hAnsi="宋体" w:cs="宋体"/>
          <w:color w:val="auto"/>
          <w:szCs w:val="21"/>
        </w:rPr>
        <w:t>14.5.1  缺陷责任保修金的暂时扣减。发包人可根据11.2.1款约定的缺陷责任保修金金额和11.2.2款缺陷责任保修金暂扣的约定，暂时扣减缺陷责任保修金。</w:t>
      </w:r>
    </w:p>
    <w:p>
      <w:pPr>
        <w:spacing w:line="480" w:lineRule="exact"/>
        <w:ind w:firstLine="420" w:firstLineChars="200"/>
        <w:rPr>
          <w:rFonts w:ascii="宋体" w:hAnsi="宋体" w:cs="宋体"/>
          <w:color w:val="auto"/>
          <w:szCs w:val="21"/>
        </w:rPr>
      </w:pPr>
      <w:r>
        <w:rPr>
          <w:rFonts w:hint="eastAsia" w:ascii="宋体" w:hAnsi="宋体" w:cs="宋体"/>
          <w:color w:val="auto"/>
          <w:szCs w:val="21"/>
        </w:rPr>
        <w:t>14.5.2 缺陷责任保修金的支付</w:t>
      </w:r>
    </w:p>
    <w:p>
      <w:pPr>
        <w:spacing w:line="480" w:lineRule="exact"/>
        <w:ind w:firstLine="420" w:firstLineChars="200"/>
        <w:rPr>
          <w:rFonts w:ascii="宋体" w:hAnsi="宋体" w:cs="宋体"/>
          <w:color w:val="auto"/>
          <w:szCs w:val="21"/>
        </w:rPr>
      </w:pPr>
      <w:r>
        <w:rPr>
          <w:rFonts w:hint="eastAsia" w:ascii="宋体" w:hAnsi="宋体" w:cs="宋体"/>
          <w:color w:val="auto"/>
          <w:szCs w:val="21"/>
        </w:rPr>
        <w:t>（1） 发包人应在办理工程竣工验收和竣工结算时，将按14.5.1款暂时扣减的全部缺陷责任保修金金额的一半支付给承包人，专用条款另有约定时除外。此后，承包人未能按发包人通知修复缺陷责任期内出现的缺陷或委托发包人修复该缺陷的，修复缺陷的费用，从余下的缺陷责任保修金金额中扣除。发包人应在缺陷责任期届满后15日内，将暂扣的缺陷责任保修金余额支付给承包人。</w:t>
      </w:r>
    </w:p>
    <w:p>
      <w:pPr>
        <w:spacing w:line="480" w:lineRule="exact"/>
        <w:ind w:firstLine="420" w:firstLineChars="200"/>
        <w:rPr>
          <w:rFonts w:ascii="宋体" w:hAnsi="宋体" w:cs="宋体"/>
          <w:color w:val="auto"/>
          <w:szCs w:val="21"/>
        </w:rPr>
      </w:pPr>
      <w:r>
        <w:rPr>
          <w:rFonts w:hint="eastAsia" w:ascii="宋体" w:hAnsi="宋体" w:cs="宋体"/>
          <w:color w:val="auto"/>
          <w:szCs w:val="21"/>
        </w:rPr>
        <w:t>（2） 专用条款约定承包人可提交缺陷责任保修金保函的，在办理工程竣工验收和竣工结算时，如承包人请求提供用于替代剩余的缺陷责任保修金的保函，发包人应在接到承包人按合同约定提交的缺陷责任保修金保函后，向承包人支付保修金的剩余金额。此后，如承包人未能自费修复缺陷责任期内出现的缺陷或委托发包人修复该缺陷的，修复缺陷的费用从该保函中扣除。发包人应在缺陷责任期届满后15日内，退还该保函。保函的格式、金额和提交时间，在专用条款约定.</w:t>
      </w:r>
    </w:p>
    <w:p>
      <w:pPr>
        <w:spacing w:line="480" w:lineRule="exact"/>
        <w:ind w:firstLine="422" w:firstLineChars="200"/>
        <w:outlineLvl w:val="2"/>
        <w:rPr>
          <w:rFonts w:ascii="宋体" w:hAnsi="宋体" w:cs="宋体"/>
          <w:b/>
          <w:color w:val="auto"/>
          <w:szCs w:val="21"/>
        </w:rPr>
      </w:pPr>
      <w:bookmarkStart w:id="509" w:name="_Toc9820"/>
      <w:bookmarkStart w:id="510" w:name="_Toc16905"/>
      <w:bookmarkStart w:id="511" w:name="_Toc446841763"/>
      <w:bookmarkStart w:id="512" w:name="_Toc440118357"/>
      <w:bookmarkStart w:id="513" w:name="_Toc30498"/>
      <w:bookmarkStart w:id="514" w:name="_Toc10899"/>
      <w:r>
        <w:rPr>
          <w:rFonts w:hint="eastAsia" w:ascii="宋体" w:hAnsi="宋体" w:cs="宋体"/>
          <w:b/>
          <w:color w:val="auto"/>
          <w:szCs w:val="21"/>
        </w:rPr>
        <w:t>14.6  按月工程进度申请付款</w:t>
      </w:r>
      <w:bookmarkEnd w:id="509"/>
      <w:bookmarkEnd w:id="510"/>
      <w:bookmarkEnd w:id="511"/>
      <w:bookmarkEnd w:id="512"/>
      <w:bookmarkEnd w:id="513"/>
      <w:bookmarkEnd w:id="514"/>
    </w:p>
    <w:p>
      <w:pPr>
        <w:spacing w:line="480" w:lineRule="exact"/>
        <w:ind w:firstLine="420" w:firstLineChars="200"/>
        <w:rPr>
          <w:rFonts w:ascii="宋体" w:hAnsi="宋体" w:cs="宋体"/>
          <w:color w:val="auto"/>
          <w:szCs w:val="21"/>
        </w:rPr>
      </w:pPr>
      <w:r>
        <w:rPr>
          <w:rFonts w:hint="eastAsia" w:ascii="宋体" w:hAnsi="宋体" w:cs="宋体"/>
          <w:color w:val="auto"/>
          <w:szCs w:val="21"/>
        </w:rPr>
        <w:t>14.6.1  按月申请付款。按月申请付款的，承包人应以合同协议书约定的合同价格为基础，按每月实际完成的工程量（含设计、采购、施工、竣工试验和竣工后试验等）的合同金额，向发包人或监理人提交付款申请。承包人提交付款申请报告的格式、内容、份数和时间，在专用条款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按月付款申请报告中的款项包括：</w:t>
      </w:r>
    </w:p>
    <w:p>
      <w:pPr>
        <w:spacing w:line="480" w:lineRule="exact"/>
        <w:ind w:firstLine="420" w:firstLineChars="200"/>
        <w:rPr>
          <w:rFonts w:ascii="宋体" w:hAnsi="宋体" w:cs="宋体"/>
          <w:color w:val="auto"/>
          <w:szCs w:val="21"/>
        </w:rPr>
      </w:pPr>
      <w:r>
        <w:rPr>
          <w:rFonts w:hint="eastAsia" w:ascii="宋体" w:hAnsi="宋体" w:cs="宋体"/>
          <w:color w:val="auto"/>
          <w:szCs w:val="21"/>
        </w:rPr>
        <w:t>（1）按14.4款工程进度款约定的款项类别；</w:t>
      </w:r>
    </w:p>
    <w:p>
      <w:pPr>
        <w:spacing w:line="480" w:lineRule="exact"/>
        <w:ind w:firstLine="420" w:firstLineChars="200"/>
        <w:rPr>
          <w:rFonts w:ascii="宋体" w:hAnsi="宋体" w:cs="宋体"/>
          <w:color w:val="auto"/>
          <w:szCs w:val="21"/>
        </w:rPr>
      </w:pPr>
      <w:r>
        <w:rPr>
          <w:rFonts w:hint="eastAsia" w:ascii="宋体" w:hAnsi="宋体" w:cs="宋体"/>
          <w:color w:val="auto"/>
          <w:szCs w:val="21"/>
        </w:rPr>
        <w:t>（2）按13.7款合同价格调整约定的增减款项；</w:t>
      </w:r>
    </w:p>
    <w:p>
      <w:pPr>
        <w:spacing w:line="480" w:lineRule="exact"/>
        <w:ind w:firstLine="420" w:firstLineChars="200"/>
        <w:rPr>
          <w:rFonts w:ascii="宋体" w:hAnsi="宋体" w:cs="宋体"/>
          <w:color w:val="auto"/>
          <w:szCs w:val="21"/>
        </w:rPr>
      </w:pPr>
      <w:r>
        <w:rPr>
          <w:rFonts w:hint="eastAsia" w:ascii="宋体" w:hAnsi="宋体" w:cs="宋体"/>
          <w:color w:val="auto"/>
          <w:szCs w:val="21"/>
        </w:rPr>
        <w:t>（3）按14.3款预付款约定的支付及扣减的款项；</w:t>
      </w:r>
    </w:p>
    <w:p>
      <w:pPr>
        <w:spacing w:line="480" w:lineRule="exact"/>
        <w:ind w:firstLine="420" w:firstLineChars="200"/>
        <w:rPr>
          <w:rFonts w:ascii="宋体" w:hAnsi="宋体" w:cs="宋体"/>
          <w:color w:val="auto"/>
          <w:szCs w:val="21"/>
        </w:rPr>
      </w:pPr>
      <w:r>
        <w:rPr>
          <w:rFonts w:hint="eastAsia" w:ascii="宋体" w:hAnsi="宋体" w:cs="宋体"/>
          <w:color w:val="auto"/>
          <w:szCs w:val="21"/>
        </w:rPr>
        <w:t>（4）按14.5款缺陷责任保修金约定暂扣及支付的款项；</w:t>
      </w:r>
    </w:p>
    <w:p>
      <w:pPr>
        <w:spacing w:line="480" w:lineRule="exact"/>
        <w:ind w:firstLine="420" w:firstLineChars="200"/>
        <w:rPr>
          <w:rFonts w:ascii="宋体" w:hAnsi="宋体" w:cs="宋体"/>
          <w:color w:val="auto"/>
          <w:szCs w:val="21"/>
        </w:rPr>
      </w:pPr>
      <w:r>
        <w:rPr>
          <w:rFonts w:hint="eastAsia" w:ascii="宋体" w:hAnsi="宋体" w:cs="宋体"/>
          <w:color w:val="auto"/>
          <w:szCs w:val="21"/>
        </w:rPr>
        <w:t>（5）根据16.2款索赔结果增减的款项；</w:t>
      </w:r>
    </w:p>
    <w:p>
      <w:pPr>
        <w:spacing w:line="480" w:lineRule="exact"/>
        <w:ind w:firstLine="420" w:firstLineChars="200"/>
        <w:rPr>
          <w:rFonts w:ascii="宋体" w:hAnsi="宋体" w:cs="宋体"/>
          <w:color w:val="auto"/>
          <w:szCs w:val="21"/>
        </w:rPr>
      </w:pPr>
      <w:r>
        <w:rPr>
          <w:rFonts w:hint="eastAsia" w:ascii="宋体" w:hAnsi="宋体" w:cs="宋体"/>
          <w:color w:val="auto"/>
          <w:szCs w:val="21"/>
        </w:rPr>
        <w:t>（6）根据另行签订的本合同补充协议增减的款项。</w:t>
      </w:r>
    </w:p>
    <w:p>
      <w:pPr>
        <w:spacing w:line="480" w:lineRule="exact"/>
        <w:ind w:firstLine="420" w:firstLineChars="200"/>
        <w:rPr>
          <w:rFonts w:ascii="宋体" w:hAnsi="宋体" w:cs="宋体"/>
          <w:color w:val="auto"/>
          <w:szCs w:val="21"/>
        </w:rPr>
      </w:pPr>
      <w:r>
        <w:rPr>
          <w:rFonts w:hint="eastAsia" w:ascii="宋体" w:hAnsi="宋体" w:cs="宋体"/>
          <w:color w:val="auto"/>
          <w:szCs w:val="21"/>
        </w:rPr>
        <w:t>14.6.2 如双方约定了14.6.1款按月工程进度申请付款的方式时，则不能再约定按14.7款按付款计划表申请付款的方式。</w:t>
      </w:r>
    </w:p>
    <w:p>
      <w:pPr>
        <w:spacing w:line="480" w:lineRule="exact"/>
        <w:ind w:firstLine="422" w:firstLineChars="200"/>
        <w:outlineLvl w:val="2"/>
        <w:rPr>
          <w:rFonts w:ascii="宋体" w:hAnsi="宋体" w:cs="宋体"/>
          <w:b/>
          <w:color w:val="auto"/>
          <w:szCs w:val="21"/>
        </w:rPr>
      </w:pPr>
      <w:bookmarkStart w:id="515" w:name="_Toc19992"/>
      <w:bookmarkStart w:id="516" w:name="_Toc19375"/>
      <w:bookmarkStart w:id="517" w:name="_Toc7154"/>
      <w:bookmarkStart w:id="518" w:name="_Toc8265"/>
      <w:r>
        <w:rPr>
          <w:rFonts w:hint="eastAsia" w:ascii="宋体" w:hAnsi="宋体" w:cs="宋体"/>
          <w:b/>
          <w:color w:val="auto"/>
          <w:szCs w:val="21"/>
        </w:rPr>
        <w:t>14.7  按付款计划表申请付款</w:t>
      </w:r>
      <w:bookmarkEnd w:id="515"/>
      <w:bookmarkEnd w:id="516"/>
      <w:bookmarkEnd w:id="517"/>
      <w:bookmarkEnd w:id="518"/>
    </w:p>
    <w:p>
      <w:pPr>
        <w:spacing w:line="480" w:lineRule="exact"/>
        <w:ind w:firstLine="420" w:firstLineChars="200"/>
        <w:rPr>
          <w:rFonts w:ascii="宋体" w:hAnsi="宋体" w:cs="宋体"/>
          <w:color w:val="auto"/>
          <w:szCs w:val="21"/>
        </w:rPr>
      </w:pPr>
      <w:r>
        <w:rPr>
          <w:rFonts w:hint="eastAsia" w:ascii="宋体" w:hAnsi="宋体" w:cs="宋体"/>
          <w:color w:val="auto"/>
          <w:szCs w:val="21"/>
        </w:rPr>
        <w:t>14.7.1  按付款计划表申请付款</w:t>
      </w:r>
    </w:p>
    <w:p>
      <w:pPr>
        <w:spacing w:line="480" w:lineRule="exact"/>
        <w:ind w:firstLine="420" w:firstLineChars="200"/>
        <w:rPr>
          <w:rFonts w:ascii="宋体" w:hAnsi="宋体" w:cs="宋体"/>
          <w:color w:val="auto"/>
          <w:szCs w:val="21"/>
        </w:rPr>
      </w:pPr>
      <w:r>
        <w:rPr>
          <w:rFonts w:hint="eastAsia" w:ascii="宋体" w:hAnsi="宋体" w:cs="宋体"/>
          <w:color w:val="auto"/>
          <w:szCs w:val="21"/>
        </w:rPr>
        <w:t>按付款计划表申请付款的，承包人应以合同协议书约定的合同价格为基础，按照专用条款约定的付款期数、计划每期达到的主要形象进度和（或）完成的主要计划工程量（含设计、采购、施工、竣工试验和竣工后试验等）等目标任务，以及每期付款金额，并依据专用条款约定的格式、内容、份数和提交时间，向发包人或监理人提交当期付款申请报告。</w:t>
      </w:r>
    </w:p>
    <w:p>
      <w:pPr>
        <w:spacing w:line="480" w:lineRule="exact"/>
        <w:ind w:firstLine="420" w:firstLineChars="200"/>
        <w:rPr>
          <w:rFonts w:ascii="宋体" w:hAnsi="宋体" w:cs="宋体"/>
          <w:color w:val="auto"/>
          <w:szCs w:val="21"/>
        </w:rPr>
      </w:pPr>
      <w:r>
        <w:rPr>
          <w:rFonts w:hint="eastAsia" w:ascii="宋体" w:hAnsi="宋体" w:cs="宋体"/>
          <w:color w:val="auto"/>
          <w:szCs w:val="21"/>
        </w:rPr>
        <w:t>每期付款申请报告中的款项包括：</w:t>
      </w:r>
    </w:p>
    <w:p>
      <w:pPr>
        <w:spacing w:line="480" w:lineRule="exact"/>
        <w:ind w:firstLine="420" w:firstLineChars="200"/>
        <w:rPr>
          <w:rFonts w:ascii="宋体" w:hAnsi="宋体" w:cs="宋体"/>
          <w:color w:val="auto"/>
          <w:szCs w:val="21"/>
        </w:rPr>
      </w:pPr>
      <w:r>
        <w:rPr>
          <w:rFonts w:hint="eastAsia" w:ascii="宋体" w:hAnsi="宋体" w:cs="宋体"/>
          <w:color w:val="auto"/>
          <w:szCs w:val="21"/>
        </w:rPr>
        <w:t>（1）按专用条款中约定的当期计划申请付款的金额；</w:t>
      </w:r>
    </w:p>
    <w:p>
      <w:pPr>
        <w:spacing w:line="480" w:lineRule="exact"/>
        <w:ind w:firstLine="420" w:firstLineChars="200"/>
        <w:rPr>
          <w:rFonts w:ascii="宋体" w:hAnsi="宋体" w:cs="宋体"/>
          <w:color w:val="auto"/>
          <w:szCs w:val="21"/>
        </w:rPr>
      </w:pPr>
      <w:r>
        <w:rPr>
          <w:rFonts w:hint="eastAsia" w:ascii="宋体" w:hAnsi="宋体" w:cs="宋体"/>
          <w:color w:val="auto"/>
          <w:szCs w:val="21"/>
        </w:rPr>
        <w:t>（2）按13.7款合同价款调整约定的增减款项；</w:t>
      </w:r>
    </w:p>
    <w:p>
      <w:pPr>
        <w:spacing w:line="480" w:lineRule="exact"/>
        <w:ind w:firstLine="420" w:firstLineChars="200"/>
        <w:rPr>
          <w:rFonts w:ascii="宋体" w:hAnsi="宋体" w:cs="宋体"/>
          <w:color w:val="auto"/>
          <w:szCs w:val="21"/>
        </w:rPr>
      </w:pPr>
      <w:r>
        <w:rPr>
          <w:rFonts w:hint="eastAsia" w:ascii="宋体" w:hAnsi="宋体" w:cs="宋体"/>
          <w:color w:val="auto"/>
          <w:szCs w:val="21"/>
        </w:rPr>
        <w:t>（3）按14.3款预付款约定的，支付及扣减的款项；</w:t>
      </w:r>
    </w:p>
    <w:p>
      <w:pPr>
        <w:spacing w:line="480" w:lineRule="exact"/>
        <w:ind w:firstLine="420" w:firstLineChars="200"/>
        <w:rPr>
          <w:rFonts w:ascii="宋体" w:hAnsi="宋体" w:cs="宋体"/>
          <w:color w:val="auto"/>
          <w:szCs w:val="21"/>
        </w:rPr>
      </w:pPr>
      <w:r>
        <w:rPr>
          <w:rFonts w:hint="eastAsia" w:ascii="宋体" w:hAnsi="宋体" w:cs="宋体"/>
          <w:color w:val="auto"/>
          <w:szCs w:val="21"/>
        </w:rPr>
        <w:t>（4）按14.5款缺陷责任保修金约定暂扣及支付的款项；</w:t>
      </w:r>
    </w:p>
    <w:p>
      <w:pPr>
        <w:spacing w:line="480" w:lineRule="exact"/>
        <w:ind w:firstLine="420" w:firstLineChars="200"/>
        <w:rPr>
          <w:rFonts w:ascii="宋体" w:hAnsi="宋体" w:cs="宋体"/>
          <w:color w:val="auto"/>
          <w:szCs w:val="21"/>
        </w:rPr>
      </w:pPr>
      <w:r>
        <w:rPr>
          <w:rFonts w:hint="eastAsia" w:ascii="宋体" w:hAnsi="宋体" w:cs="宋体"/>
          <w:color w:val="auto"/>
          <w:szCs w:val="21"/>
        </w:rPr>
        <w:t>（5）根据16.2款索赔结果增减的款项；</w:t>
      </w:r>
    </w:p>
    <w:p>
      <w:pPr>
        <w:spacing w:line="480" w:lineRule="exact"/>
        <w:ind w:firstLine="420" w:firstLineChars="200"/>
        <w:rPr>
          <w:rFonts w:ascii="宋体" w:hAnsi="宋体" w:cs="宋体"/>
          <w:color w:val="auto"/>
          <w:szCs w:val="21"/>
        </w:rPr>
      </w:pPr>
      <w:r>
        <w:rPr>
          <w:rFonts w:hint="eastAsia" w:ascii="宋体" w:hAnsi="宋体" w:cs="宋体"/>
          <w:color w:val="auto"/>
          <w:szCs w:val="21"/>
        </w:rPr>
        <w:t>（6）根据另行签订的本合同的补充协议增减的款项。</w:t>
      </w:r>
    </w:p>
    <w:p>
      <w:pPr>
        <w:spacing w:line="480" w:lineRule="exact"/>
        <w:ind w:firstLine="420" w:firstLineChars="200"/>
        <w:rPr>
          <w:rFonts w:ascii="宋体" w:hAnsi="宋体" w:cs="宋体"/>
          <w:color w:val="auto"/>
          <w:szCs w:val="21"/>
        </w:rPr>
      </w:pPr>
      <w:r>
        <w:rPr>
          <w:rFonts w:hint="eastAsia" w:ascii="宋体" w:hAnsi="宋体" w:cs="宋体"/>
          <w:color w:val="auto"/>
          <w:szCs w:val="21"/>
        </w:rPr>
        <w:t>14.7.2  发包人按付款计划表付款时，承包人的实际工作和（或）实际进度比付款计划表约定的关键路径的目标任务落后30日及以上时，发包人有权与承包人商定减少当期付款金额，并有权与承包人共同调整付款计划表。承包人以后各期的付款申请及发包人的付款，以调整后的付款计划表为依据。</w:t>
      </w:r>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14.7.3  如双方约定了按14.7款付款计划表的方式申请付款时，不能再约定按14.6款按月工程进度付款申请的方式。 </w:t>
      </w:r>
    </w:p>
    <w:p>
      <w:pPr>
        <w:spacing w:line="480" w:lineRule="exact"/>
        <w:ind w:firstLine="422" w:firstLineChars="200"/>
        <w:outlineLvl w:val="2"/>
        <w:rPr>
          <w:rFonts w:ascii="宋体" w:hAnsi="宋体" w:cs="宋体"/>
          <w:b/>
          <w:color w:val="auto"/>
          <w:szCs w:val="21"/>
        </w:rPr>
      </w:pPr>
      <w:bookmarkStart w:id="519" w:name="_Toc13802"/>
      <w:bookmarkStart w:id="520" w:name="_Toc9486"/>
      <w:bookmarkStart w:id="521" w:name="_Toc27198"/>
      <w:bookmarkStart w:id="522" w:name="_Toc13746"/>
      <w:r>
        <w:rPr>
          <w:rFonts w:hint="eastAsia" w:ascii="宋体" w:hAnsi="宋体" w:cs="宋体"/>
          <w:b/>
          <w:color w:val="auto"/>
          <w:szCs w:val="21"/>
        </w:rPr>
        <w:t>14.8  付款条件与时间安排</w:t>
      </w:r>
      <w:bookmarkEnd w:id="519"/>
      <w:bookmarkEnd w:id="520"/>
      <w:bookmarkEnd w:id="521"/>
      <w:bookmarkEnd w:id="522"/>
    </w:p>
    <w:p>
      <w:pPr>
        <w:spacing w:line="480" w:lineRule="exact"/>
        <w:ind w:firstLine="420" w:firstLineChars="200"/>
        <w:rPr>
          <w:rFonts w:ascii="宋体" w:hAnsi="宋体" w:cs="宋体"/>
          <w:color w:val="auto"/>
          <w:szCs w:val="21"/>
        </w:rPr>
      </w:pPr>
      <w:r>
        <w:rPr>
          <w:rFonts w:hint="eastAsia" w:ascii="宋体" w:hAnsi="宋体" w:cs="宋体"/>
          <w:color w:val="auto"/>
          <w:szCs w:val="21"/>
        </w:rPr>
        <w:t>14.8.1  付款条件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双方约定由承包人提交履约保函时，履约保函的提交应为发包人支付各项款项的前提条件；未约定履约保函时，发包人按约定支付各项款项。</w:t>
      </w:r>
    </w:p>
    <w:p>
      <w:pPr>
        <w:spacing w:line="480" w:lineRule="exact"/>
        <w:ind w:firstLine="420" w:firstLineChars="200"/>
        <w:rPr>
          <w:rFonts w:ascii="宋体" w:hAnsi="宋体" w:cs="宋体"/>
          <w:color w:val="auto"/>
          <w:szCs w:val="21"/>
        </w:rPr>
      </w:pPr>
      <w:r>
        <w:rPr>
          <w:rFonts w:hint="eastAsia" w:ascii="宋体" w:hAnsi="宋体" w:cs="宋体"/>
          <w:color w:val="auto"/>
          <w:szCs w:val="21"/>
        </w:rPr>
        <w:t>14.8.2  预付款的支付</w:t>
      </w:r>
    </w:p>
    <w:p>
      <w:pPr>
        <w:spacing w:line="480" w:lineRule="exact"/>
        <w:ind w:firstLine="420" w:firstLineChars="200"/>
        <w:rPr>
          <w:rFonts w:ascii="宋体" w:hAnsi="宋体" w:cs="宋体"/>
          <w:color w:val="auto"/>
          <w:szCs w:val="21"/>
        </w:rPr>
      </w:pPr>
      <w:r>
        <w:rPr>
          <w:rFonts w:hint="eastAsia" w:ascii="宋体" w:hAnsi="宋体" w:cs="宋体"/>
          <w:color w:val="auto"/>
          <w:szCs w:val="21"/>
        </w:rPr>
        <w:t>工程预付款的支付依据14.3.2款预付款支付的约定执行。预付款抵扣完后，发包人应及时向承包人退还预付款保函。</w:t>
      </w:r>
    </w:p>
    <w:p>
      <w:pPr>
        <w:spacing w:line="480" w:lineRule="exact"/>
        <w:ind w:firstLine="420" w:firstLineChars="200"/>
        <w:rPr>
          <w:rFonts w:ascii="宋体" w:hAnsi="宋体" w:cs="宋体"/>
          <w:color w:val="auto"/>
          <w:szCs w:val="21"/>
        </w:rPr>
      </w:pPr>
      <w:r>
        <w:rPr>
          <w:rFonts w:hint="eastAsia" w:ascii="宋体" w:hAnsi="宋体" w:cs="宋体"/>
          <w:color w:val="auto"/>
          <w:szCs w:val="21"/>
        </w:rPr>
        <w:t>14.8.3  工程进度款</w:t>
      </w:r>
    </w:p>
    <w:p>
      <w:pPr>
        <w:spacing w:line="480" w:lineRule="exact"/>
        <w:ind w:firstLine="420" w:firstLineChars="200"/>
        <w:rPr>
          <w:rFonts w:ascii="宋体" w:hAnsi="宋体" w:cs="宋体"/>
          <w:color w:val="auto"/>
          <w:szCs w:val="21"/>
        </w:rPr>
      </w:pPr>
      <w:r>
        <w:rPr>
          <w:rFonts w:hint="eastAsia" w:ascii="宋体" w:hAnsi="宋体" w:cs="宋体"/>
          <w:color w:val="auto"/>
          <w:szCs w:val="21"/>
        </w:rPr>
        <w:t>（1）按月工程进度申请与付款。依据14.6.1款按月工程进度申请付款和付款时，发包人应在收到承包人按14.6.1款提交的每月付款申请报告之日起的25日内审查并支付。</w:t>
      </w:r>
    </w:p>
    <w:p>
      <w:pPr>
        <w:spacing w:line="480" w:lineRule="exact"/>
        <w:ind w:firstLine="420" w:firstLineChars="200"/>
        <w:rPr>
          <w:rFonts w:ascii="宋体" w:hAnsi="宋体" w:cs="宋体"/>
          <w:color w:val="auto"/>
          <w:szCs w:val="21"/>
        </w:rPr>
      </w:pPr>
      <w:r>
        <w:rPr>
          <w:rFonts w:hint="eastAsia" w:ascii="宋体" w:hAnsi="宋体" w:cs="宋体"/>
          <w:color w:val="auto"/>
          <w:szCs w:val="21"/>
        </w:rPr>
        <w:t>（2）按付款计划表申请与付款。依据14.7.1款按付款计划表申请付款和付款时，发包人应在收到承包人按14.7.1款提交的每期付款申请报告之日起的25日内审查并支付。</w:t>
      </w:r>
    </w:p>
    <w:p>
      <w:pPr>
        <w:spacing w:line="480" w:lineRule="exact"/>
        <w:ind w:firstLine="422" w:firstLineChars="200"/>
        <w:outlineLvl w:val="2"/>
        <w:rPr>
          <w:rFonts w:ascii="宋体" w:hAnsi="宋体" w:cs="宋体"/>
          <w:b/>
          <w:color w:val="auto"/>
          <w:szCs w:val="21"/>
        </w:rPr>
      </w:pPr>
      <w:bookmarkStart w:id="523" w:name="_Toc18618"/>
      <w:bookmarkStart w:id="524" w:name="_Toc24264"/>
      <w:bookmarkStart w:id="525" w:name="_Toc17626"/>
      <w:bookmarkStart w:id="526" w:name="_Toc14264"/>
      <w:r>
        <w:rPr>
          <w:rFonts w:hint="eastAsia" w:ascii="宋体" w:hAnsi="宋体" w:cs="宋体"/>
          <w:b/>
          <w:color w:val="auto"/>
          <w:szCs w:val="21"/>
        </w:rPr>
        <w:t>14.9  付款时间延误</w:t>
      </w:r>
      <w:bookmarkEnd w:id="523"/>
      <w:bookmarkEnd w:id="524"/>
      <w:bookmarkEnd w:id="525"/>
      <w:bookmarkEnd w:id="526"/>
    </w:p>
    <w:p>
      <w:pPr>
        <w:spacing w:line="480" w:lineRule="exact"/>
        <w:ind w:firstLine="420" w:firstLineChars="200"/>
        <w:rPr>
          <w:rFonts w:ascii="宋体" w:hAnsi="宋体" w:cs="宋体"/>
          <w:color w:val="auto"/>
          <w:szCs w:val="21"/>
        </w:rPr>
      </w:pPr>
      <w:r>
        <w:rPr>
          <w:rFonts w:hint="eastAsia" w:ascii="宋体" w:hAnsi="宋体" w:cs="宋体"/>
          <w:color w:val="auto"/>
          <w:szCs w:val="21"/>
        </w:rPr>
        <w:t>14.9.1  因发包人的原因未能按14.8.3款约定的时间向承包人支付工程进度款的，应从发包人收到付款申请报告后的第26日开始，以中国人民银行颁布的同期同类贷款利率向承包人支付延期付款的利息，作为延期付款的违约金额。</w:t>
      </w:r>
    </w:p>
    <w:p>
      <w:pPr>
        <w:spacing w:line="480" w:lineRule="exact"/>
        <w:ind w:firstLine="420" w:firstLineChars="200"/>
        <w:rPr>
          <w:rFonts w:ascii="宋体" w:hAnsi="宋体" w:cs="宋体"/>
          <w:color w:val="auto"/>
          <w:szCs w:val="21"/>
        </w:rPr>
      </w:pPr>
      <w:r>
        <w:rPr>
          <w:rFonts w:hint="eastAsia" w:ascii="宋体" w:hAnsi="宋体" w:cs="宋体"/>
          <w:color w:val="auto"/>
          <w:szCs w:val="21"/>
        </w:rPr>
        <w:t>14.9.2  发包人延误付款15日以上，承包人有权向发包人发出要求付款的通知，发包人收到通知后仍不能付款，承包人可暂停部分工作，视为发包人导致的暂停，并遵照4.6.1款发包人的暂停的约定执行。</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双方协商签订延期付款协议书的，发包人应按延期付款协议书中约定的期数、时间、金额和利息付款；当双方未能达成延期付款协议，导致工程无法实施，承包人可停止部分或全部工程，发包人应承担违约责任，导致工程关键路径延误时，竣工日期顺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14.9.3  发包人的延误付款达60日以上，并影响到整个工程实施的，承包人有权根据18.2款的约定向发包人发出解除合同的通知，并有权就因此增加的相关费用向发包人提出索赔。</w:t>
      </w:r>
    </w:p>
    <w:p>
      <w:pPr>
        <w:spacing w:line="480" w:lineRule="exact"/>
        <w:ind w:firstLine="422" w:firstLineChars="200"/>
        <w:outlineLvl w:val="2"/>
        <w:rPr>
          <w:rFonts w:ascii="宋体" w:hAnsi="宋体" w:cs="宋体"/>
          <w:b/>
          <w:color w:val="auto"/>
          <w:szCs w:val="21"/>
        </w:rPr>
      </w:pPr>
      <w:bookmarkStart w:id="527" w:name="_Toc198"/>
      <w:bookmarkStart w:id="528" w:name="_Toc24151"/>
      <w:bookmarkStart w:id="529" w:name="_Toc11323"/>
      <w:bookmarkStart w:id="530" w:name="_Toc16486"/>
      <w:r>
        <w:rPr>
          <w:rFonts w:hint="eastAsia" w:ascii="宋体" w:hAnsi="宋体" w:cs="宋体"/>
          <w:b/>
          <w:color w:val="auto"/>
          <w:szCs w:val="21"/>
        </w:rPr>
        <w:t>14.10  税务与关税</w:t>
      </w:r>
      <w:bookmarkEnd w:id="527"/>
      <w:bookmarkEnd w:id="528"/>
      <w:bookmarkEnd w:id="529"/>
      <w:bookmarkEnd w:id="530"/>
    </w:p>
    <w:p>
      <w:pPr>
        <w:spacing w:line="480" w:lineRule="exact"/>
        <w:ind w:firstLine="420" w:firstLineChars="200"/>
        <w:rPr>
          <w:rFonts w:ascii="宋体" w:hAnsi="宋体" w:cs="宋体"/>
          <w:color w:val="auto"/>
          <w:szCs w:val="21"/>
        </w:rPr>
      </w:pPr>
      <w:r>
        <w:rPr>
          <w:rFonts w:hint="eastAsia" w:ascii="宋体" w:hAnsi="宋体" w:cs="宋体"/>
          <w:color w:val="auto"/>
          <w:szCs w:val="21"/>
        </w:rPr>
        <w:t>14.10.1发包人与承包人按国家有关纳税规定，各自履行各自的纳税义务，含与进口工程物资相关的各项纳税义务。</w:t>
      </w:r>
    </w:p>
    <w:p>
      <w:pPr>
        <w:spacing w:line="480" w:lineRule="exact"/>
        <w:ind w:firstLine="420" w:firstLineChars="200"/>
        <w:rPr>
          <w:rFonts w:ascii="宋体" w:hAnsi="宋体" w:cs="宋体"/>
          <w:color w:val="auto"/>
          <w:szCs w:val="21"/>
        </w:rPr>
      </w:pPr>
      <w:r>
        <w:rPr>
          <w:rFonts w:hint="eastAsia" w:ascii="宋体" w:hAnsi="宋体" w:cs="宋体"/>
          <w:color w:val="auto"/>
          <w:szCs w:val="21"/>
        </w:rPr>
        <w:t>14.10.2  合同一方享有本合同进口工程设备、材料、设备配件等进口增值税和关税减免时，另一方有义务就办理减免税手续给予协助和配合。</w:t>
      </w:r>
    </w:p>
    <w:p>
      <w:pPr>
        <w:spacing w:line="480" w:lineRule="exact"/>
        <w:ind w:firstLine="422" w:firstLineChars="200"/>
        <w:outlineLvl w:val="2"/>
        <w:rPr>
          <w:rFonts w:ascii="宋体" w:hAnsi="宋体" w:cs="宋体"/>
          <w:b/>
          <w:color w:val="auto"/>
          <w:szCs w:val="21"/>
        </w:rPr>
      </w:pPr>
      <w:bookmarkStart w:id="531" w:name="_Toc446841764"/>
      <w:bookmarkStart w:id="532" w:name="_Toc440118358"/>
      <w:bookmarkStart w:id="533" w:name="_Toc28851"/>
      <w:bookmarkStart w:id="534" w:name="_Toc1915"/>
      <w:bookmarkStart w:id="535" w:name="_Toc26739"/>
      <w:bookmarkStart w:id="536" w:name="_Toc19031"/>
      <w:r>
        <w:rPr>
          <w:rFonts w:hint="eastAsia" w:ascii="宋体" w:hAnsi="宋体" w:cs="宋体"/>
          <w:b/>
          <w:color w:val="auto"/>
          <w:szCs w:val="21"/>
        </w:rPr>
        <w:t>14.11  索赔款项的支付</w:t>
      </w:r>
      <w:bookmarkEnd w:id="531"/>
      <w:bookmarkEnd w:id="532"/>
      <w:bookmarkEnd w:id="533"/>
      <w:bookmarkEnd w:id="534"/>
      <w:bookmarkEnd w:id="535"/>
      <w:bookmarkEnd w:id="536"/>
    </w:p>
    <w:p>
      <w:pPr>
        <w:spacing w:line="480" w:lineRule="exact"/>
        <w:ind w:firstLine="420" w:firstLineChars="200"/>
        <w:rPr>
          <w:rFonts w:ascii="宋体" w:hAnsi="宋体" w:cs="宋体"/>
          <w:color w:val="auto"/>
          <w:szCs w:val="21"/>
        </w:rPr>
      </w:pPr>
      <w:r>
        <w:rPr>
          <w:rFonts w:hint="eastAsia" w:ascii="宋体" w:hAnsi="宋体" w:cs="宋体"/>
          <w:color w:val="auto"/>
          <w:szCs w:val="21"/>
        </w:rPr>
        <w:t>14.11.1  经协商或调解确定的或经仲裁裁定的或法院判决的发包人应得的索赔款项，发包人可从应支付给承包人的当月工程进度款或当期付款计划表的付款中扣减该索赔款项。当支付给承包人的各期工程进度款中不足以抵扣发包人的索赔款项时，承包人应当另行支付。承包人未能支付，可协商支付协议，仍未支付时，发包人可从履约保函（如有）中抵扣。如履约保函不足以抵扣时，承包人须另行支付该索赔款项，或以双方协商一致的支付协议的期限支付。</w:t>
      </w:r>
    </w:p>
    <w:p>
      <w:pPr>
        <w:spacing w:line="480" w:lineRule="exact"/>
        <w:ind w:firstLine="420" w:firstLineChars="200"/>
        <w:rPr>
          <w:rFonts w:ascii="宋体" w:hAnsi="宋体" w:cs="宋体"/>
          <w:color w:val="auto"/>
          <w:szCs w:val="21"/>
        </w:rPr>
      </w:pPr>
      <w:r>
        <w:rPr>
          <w:rFonts w:hint="eastAsia" w:ascii="宋体" w:hAnsi="宋体" w:cs="宋体"/>
          <w:color w:val="auto"/>
          <w:szCs w:val="21"/>
        </w:rPr>
        <w:t>14.11.2  经协商或调解确定的或经仲裁裁决的或法院判决的承包人应得的索赔款项，承包人可在当月工程进度款或当期付款计划表的付款申请中单列该索赔款项，发包人应在当期付款中支付该索赔款项。发包人未能支付该索赔款项时，承包人有权从发包人提交的支付保函（如有）中抵扣。如未约定支付保函时，发包人须另行支付该索赔款项。</w:t>
      </w:r>
    </w:p>
    <w:p>
      <w:pPr>
        <w:spacing w:line="480" w:lineRule="exact"/>
        <w:ind w:firstLine="422" w:firstLineChars="200"/>
        <w:outlineLvl w:val="2"/>
        <w:rPr>
          <w:rFonts w:ascii="宋体" w:hAnsi="宋体" w:cs="宋体"/>
          <w:b/>
          <w:color w:val="auto"/>
          <w:szCs w:val="21"/>
        </w:rPr>
      </w:pPr>
      <w:bookmarkStart w:id="537" w:name="_Toc5093"/>
      <w:bookmarkStart w:id="538" w:name="_Toc1733"/>
      <w:bookmarkStart w:id="539" w:name="_Toc1045"/>
      <w:bookmarkStart w:id="540" w:name="_Toc446841765"/>
      <w:bookmarkStart w:id="541" w:name="_Toc440118359"/>
      <w:bookmarkStart w:id="542" w:name="_Toc11423"/>
      <w:r>
        <w:rPr>
          <w:rFonts w:hint="eastAsia" w:ascii="宋体" w:hAnsi="宋体" w:cs="宋体"/>
          <w:b/>
          <w:color w:val="auto"/>
          <w:szCs w:val="21"/>
        </w:rPr>
        <w:t>14.12  竣工结算</w:t>
      </w:r>
      <w:bookmarkEnd w:id="537"/>
      <w:bookmarkEnd w:id="538"/>
      <w:bookmarkEnd w:id="539"/>
      <w:bookmarkEnd w:id="540"/>
      <w:bookmarkEnd w:id="541"/>
      <w:bookmarkEnd w:id="542"/>
    </w:p>
    <w:p>
      <w:pPr>
        <w:spacing w:line="480" w:lineRule="exact"/>
        <w:ind w:firstLine="420" w:firstLineChars="200"/>
        <w:rPr>
          <w:rFonts w:ascii="宋体" w:hAnsi="宋体" w:cs="宋体"/>
          <w:color w:val="auto"/>
          <w:szCs w:val="21"/>
        </w:rPr>
      </w:pPr>
      <w:r>
        <w:rPr>
          <w:rFonts w:hint="eastAsia" w:ascii="宋体" w:hAnsi="宋体" w:cs="宋体"/>
          <w:color w:val="auto"/>
          <w:szCs w:val="21"/>
        </w:rPr>
        <w:t>14.12.1  提交竣工结算资料时间及内容</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承包人应在根据12.1款的约定提交的竣工验收报告和完整的竣工资料被发包人确定后的30日内，向发包人递交竣工结算报告和完整的竣工结算资料。竣工结算资料的格式、内容和份数，在专用条款中约定。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14.12.2  最终竣工结算资料</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应在收到承包人提交的竣工结算报告和完整的竣工结算资料后的30日内，进行审查并提出修改意见，双方就竣工结算报告和完整的竣工结算资料的修改达成一致意见后，由承包人自费进行修正，并提交最终的竣工结算报告和最终的结算资料。</w:t>
      </w:r>
    </w:p>
    <w:p>
      <w:pPr>
        <w:spacing w:line="480" w:lineRule="exact"/>
        <w:ind w:firstLine="420" w:firstLineChars="200"/>
        <w:rPr>
          <w:rFonts w:ascii="宋体" w:hAnsi="宋体" w:cs="宋体"/>
          <w:color w:val="auto"/>
          <w:szCs w:val="21"/>
        </w:rPr>
      </w:pPr>
      <w:r>
        <w:rPr>
          <w:rFonts w:hint="eastAsia" w:ascii="宋体" w:hAnsi="宋体" w:cs="宋体"/>
          <w:color w:val="auto"/>
          <w:szCs w:val="21"/>
        </w:rPr>
        <w:t>14.12.3  结清竣工结算的款项</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应在收到承包人按14.12.2款的约定提交的最终竣工结算资料的30日内，结清竣工结算的款项。竣工款结清后5日内，发包人应将承包人按14.2.1款约定提交的履约保函返还给承包人；承包人应将发包人按14.2.2款约定提交的支付保函返还给发包人。</w:t>
      </w:r>
    </w:p>
    <w:p>
      <w:pPr>
        <w:spacing w:line="480" w:lineRule="exact"/>
        <w:ind w:firstLine="420" w:firstLineChars="200"/>
        <w:rPr>
          <w:rFonts w:ascii="宋体" w:hAnsi="宋体" w:cs="宋体"/>
          <w:color w:val="auto"/>
          <w:szCs w:val="21"/>
        </w:rPr>
      </w:pPr>
      <w:r>
        <w:rPr>
          <w:rFonts w:hint="eastAsia" w:ascii="宋体" w:hAnsi="宋体" w:cs="宋体"/>
          <w:color w:val="auto"/>
          <w:szCs w:val="21"/>
        </w:rPr>
        <w:t>14.12.4  未能答复竣工结算报告</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在接到承包人根据14.12.1款约定提交的竣工结算报告和完整的竣工结算资料的30日内，未能提出修改意见，也未予答复的，视为发包人认可了该竣工结算资料作为最终竣工结算资料。发包人应根据14.12.3款的约定，结清竣工结算的款项。</w:t>
      </w:r>
    </w:p>
    <w:p>
      <w:pPr>
        <w:spacing w:line="480" w:lineRule="exact"/>
        <w:ind w:firstLine="420" w:firstLineChars="200"/>
        <w:rPr>
          <w:rFonts w:ascii="宋体" w:hAnsi="宋体" w:cs="宋体"/>
          <w:color w:val="auto"/>
          <w:szCs w:val="21"/>
        </w:rPr>
      </w:pPr>
      <w:r>
        <w:rPr>
          <w:rFonts w:hint="eastAsia" w:ascii="宋体" w:hAnsi="宋体" w:cs="宋体"/>
          <w:color w:val="auto"/>
          <w:szCs w:val="21"/>
        </w:rPr>
        <w:t>14.12.5  发包人未能结清竣工结算的款项</w:t>
      </w:r>
    </w:p>
    <w:p>
      <w:pPr>
        <w:spacing w:line="480" w:lineRule="exact"/>
        <w:ind w:firstLine="420" w:firstLineChars="200"/>
        <w:rPr>
          <w:rFonts w:ascii="宋体" w:hAnsi="宋体" w:cs="宋体"/>
          <w:color w:val="auto"/>
          <w:szCs w:val="21"/>
        </w:rPr>
      </w:pPr>
      <w:r>
        <w:rPr>
          <w:rFonts w:hint="eastAsia" w:ascii="宋体" w:hAnsi="宋体" w:cs="宋体"/>
          <w:color w:val="auto"/>
          <w:szCs w:val="21"/>
        </w:rPr>
        <w:t>（1）发包人未能按14.12.3款的约定，结清应付给承包人的竣工结算的款项余额的，承包人有权从发包人根据14.2.2款约定提交的支付保函中扣减该款项的余额。</w:t>
      </w:r>
    </w:p>
    <w:p>
      <w:pPr>
        <w:spacing w:line="480" w:lineRule="exact"/>
        <w:ind w:firstLine="420" w:firstLineChars="200"/>
        <w:rPr>
          <w:rFonts w:ascii="宋体" w:hAnsi="宋体" w:cs="宋体"/>
          <w:color w:val="auto"/>
          <w:szCs w:val="21"/>
        </w:rPr>
      </w:pPr>
      <w:r>
        <w:rPr>
          <w:rFonts w:hint="eastAsia" w:ascii="宋体" w:hAnsi="宋体" w:cs="宋体"/>
          <w:color w:val="auto"/>
          <w:szCs w:val="21"/>
        </w:rPr>
        <w:t>合同未约定发包人按14.2.2款提交支付保函或支付保函不足以抵偿应向承包人支付的竣工结算款项时，发包人从承包人提交最终结算资料后的第31日起，支付拖欠的竣工结算款项的余额，并按中国人民银行同期同类贷款利率支付相应利息。</w:t>
      </w:r>
    </w:p>
    <w:p>
      <w:pPr>
        <w:spacing w:line="480" w:lineRule="exact"/>
        <w:ind w:firstLine="420" w:firstLineChars="200"/>
        <w:rPr>
          <w:rFonts w:ascii="宋体" w:hAnsi="宋体" w:cs="宋体"/>
          <w:color w:val="auto"/>
          <w:szCs w:val="21"/>
        </w:rPr>
      </w:pPr>
      <w:r>
        <w:rPr>
          <w:rFonts w:hint="eastAsia" w:ascii="宋体" w:hAnsi="宋体" w:cs="宋体"/>
          <w:color w:val="auto"/>
          <w:szCs w:val="21"/>
        </w:rPr>
        <w:t>（2）根据14.12.4款的约定，发包人未能在约定的30日内对竣工结算资料提出修改意见和答复，也未能向承包人支付竣工结算款项的余额的，应从承包人提交该报告后的第31日起，支付拖欠的竣工结算款项的余额，并按中国人民银行同期同类的贷款利率支付相应利息。</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发包人在承包人提交最终竣工结算资料的90日内，仍未结清竣工结算款项的，承包人可依据第16.3款争议和裁决的约定解决。</w:t>
      </w:r>
    </w:p>
    <w:p>
      <w:pPr>
        <w:spacing w:line="480" w:lineRule="exact"/>
        <w:ind w:firstLine="420" w:firstLineChars="200"/>
        <w:rPr>
          <w:rFonts w:ascii="宋体" w:hAnsi="宋体" w:cs="宋体"/>
          <w:color w:val="auto"/>
          <w:szCs w:val="21"/>
        </w:rPr>
      </w:pPr>
      <w:r>
        <w:rPr>
          <w:rFonts w:hint="eastAsia" w:ascii="宋体" w:hAnsi="宋体" w:cs="宋体"/>
          <w:color w:val="auto"/>
          <w:szCs w:val="21"/>
        </w:rPr>
        <w:t>14.12.6  未能按时提交竣工结算报告及完整的结算资料</w:t>
      </w:r>
    </w:p>
    <w:p>
      <w:pPr>
        <w:spacing w:line="480" w:lineRule="exact"/>
        <w:ind w:firstLine="420" w:firstLineChars="200"/>
        <w:rPr>
          <w:rFonts w:ascii="宋体" w:hAnsi="宋体" w:cs="宋体"/>
          <w:color w:val="auto"/>
          <w:szCs w:val="21"/>
        </w:rPr>
      </w:pPr>
      <w:r>
        <w:rPr>
          <w:rFonts w:hint="eastAsia" w:ascii="宋体" w:hAnsi="宋体" w:cs="宋体"/>
          <w:color w:val="auto"/>
          <w:szCs w:val="21"/>
        </w:rPr>
        <w:t>工程竣工验收报告经发包人认可后的30日内，承包人未能向发包人提交竣工结算报告及完整的结算资料，造成工程竣工结算不能正常进行或工程竣工结算不能按时结清，发包人要求承包人交付工程时，承包人应进行交付；发包人未要求交付工程时，承包人须承担保管、维护和保养的费用和责任，不包括根据第9条工程接收的约定已被发包人使用、接收的单项工程和工程的任何部分。</w:t>
      </w:r>
    </w:p>
    <w:p>
      <w:pPr>
        <w:spacing w:line="480" w:lineRule="exact"/>
        <w:ind w:firstLine="420" w:firstLineChars="200"/>
        <w:rPr>
          <w:rFonts w:ascii="宋体" w:hAnsi="宋体" w:cs="宋体"/>
          <w:color w:val="auto"/>
          <w:szCs w:val="21"/>
        </w:rPr>
      </w:pPr>
      <w:r>
        <w:rPr>
          <w:rFonts w:hint="eastAsia" w:ascii="宋体" w:hAnsi="宋体" w:cs="宋体"/>
          <w:color w:val="auto"/>
          <w:szCs w:val="21"/>
        </w:rPr>
        <w:t>14.12.7  承包人未能支付竣工结算的款项</w:t>
      </w:r>
    </w:p>
    <w:p>
      <w:pPr>
        <w:spacing w:line="480" w:lineRule="exact"/>
        <w:ind w:firstLine="420" w:firstLineChars="200"/>
        <w:rPr>
          <w:rFonts w:ascii="宋体" w:hAnsi="宋体" w:cs="宋体"/>
          <w:color w:val="auto"/>
          <w:szCs w:val="21"/>
        </w:rPr>
      </w:pPr>
      <w:r>
        <w:rPr>
          <w:rFonts w:hint="eastAsia" w:ascii="宋体" w:hAnsi="宋体" w:cs="宋体"/>
          <w:color w:val="auto"/>
          <w:szCs w:val="21"/>
        </w:rPr>
        <w:t>（1）承包人未能按14.12.3款的约定，结清应付给发包人的竣工结算中的款项余额时，发包人有权从承包人根据14.2.1款约定提交的履约保函中扣减该款项的余额。</w:t>
      </w:r>
    </w:p>
    <w:p>
      <w:pPr>
        <w:spacing w:line="480" w:lineRule="exact"/>
        <w:ind w:firstLine="420" w:firstLineChars="200"/>
        <w:rPr>
          <w:rFonts w:ascii="宋体" w:hAnsi="宋体" w:cs="宋体"/>
          <w:color w:val="auto"/>
          <w:szCs w:val="21"/>
        </w:rPr>
      </w:pPr>
      <w:r>
        <w:rPr>
          <w:rFonts w:hint="eastAsia" w:ascii="宋体" w:hAnsi="宋体" w:cs="宋体"/>
          <w:color w:val="auto"/>
          <w:szCs w:val="21"/>
        </w:rPr>
        <w:t>履约保函的金额不足以抵偿时，承包人应从最终竣工结算资料提交之后的31日起，支付拖欠的竣工结算款项的余额，并按中国人民银行同期同类贷款利率支付相应利息。承包人在最终竣工结算资料提交后的90日内仍未支付时，发包人有权根据第16.3款争议和裁决的约定解决。</w:t>
      </w:r>
    </w:p>
    <w:p>
      <w:pPr>
        <w:spacing w:line="480" w:lineRule="exact"/>
        <w:ind w:firstLine="420" w:firstLineChars="200"/>
        <w:rPr>
          <w:rFonts w:ascii="宋体" w:hAnsi="宋体" w:cs="宋体"/>
          <w:color w:val="auto"/>
          <w:szCs w:val="21"/>
        </w:rPr>
      </w:pPr>
      <w:r>
        <w:rPr>
          <w:rFonts w:hint="eastAsia" w:ascii="宋体" w:hAnsi="宋体" w:cs="宋体"/>
          <w:color w:val="auto"/>
          <w:szCs w:val="21"/>
        </w:rPr>
        <w:t>（2）合同未约定履约保函时，承包人应从最终竣工结算资料提交后的第31日起，支付拖欠的竣工结算款项的余额，并按中国人民银行同期同类贷款利率支付相应利息。如承包人在最终竣工结算资料提交后的90日内仍未支付时，发包人有权根据第16.3款争议和裁决的约定解决。</w:t>
      </w:r>
    </w:p>
    <w:p>
      <w:pPr>
        <w:spacing w:line="480" w:lineRule="exact"/>
        <w:ind w:firstLine="420" w:firstLineChars="200"/>
        <w:rPr>
          <w:rFonts w:ascii="宋体" w:hAnsi="宋体" w:cs="宋体"/>
          <w:color w:val="auto"/>
          <w:szCs w:val="21"/>
        </w:rPr>
      </w:pPr>
      <w:r>
        <w:rPr>
          <w:rFonts w:hint="eastAsia" w:ascii="宋体" w:hAnsi="宋体" w:cs="宋体"/>
          <w:color w:val="auto"/>
          <w:szCs w:val="21"/>
        </w:rPr>
        <w:t>14.12.8  竣工结算的争议</w:t>
      </w:r>
    </w:p>
    <w:p>
      <w:pPr>
        <w:spacing w:line="480" w:lineRule="exact"/>
        <w:ind w:firstLine="420" w:firstLineChars="200"/>
        <w:rPr>
          <w:rFonts w:ascii="宋体" w:hAnsi="宋体" w:cs="宋体"/>
          <w:color w:val="auto"/>
          <w:szCs w:val="21"/>
        </w:rPr>
      </w:pPr>
      <w:r>
        <w:rPr>
          <w:rFonts w:hint="eastAsia" w:ascii="宋体" w:hAnsi="宋体" w:cs="宋体"/>
          <w:color w:val="auto"/>
          <w:szCs w:val="21"/>
        </w:rPr>
        <w:t>如在发包人收到承包人递交的竣工结算报告及完整的结算资料后的30日内，双方对工程竣工结算的价款发生争议时，应共同委托一家具有相应资质等级的工程造价咨询单位进行竣工结算审核，按审核结果，结清竣工结算的款项。审核周期由合同双方与工程造价审核单位约定。对审核结果仍有争议时，依据第16.3款争议和裁决的约定解决。</w:t>
      </w:r>
    </w:p>
    <w:p>
      <w:pPr>
        <w:spacing w:line="480" w:lineRule="exact"/>
        <w:ind w:firstLine="422" w:firstLineChars="200"/>
        <w:outlineLvl w:val="1"/>
        <w:rPr>
          <w:rFonts w:ascii="宋体" w:hAnsi="宋体" w:cs="宋体"/>
          <w:b/>
          <w:color w:val="auto"/>
          <w:szCs w:val="21"/>
        </w:rPr>
      </w:pPr>
      <w:bookmarkStart w:id="543" w:name="_Toc446841766"/>
      <w:bookmarkStart w:id="544" w:name="_Toc32761"/>
      <w:bookmarkStart w:id="545" w:name="_Toc2624"/>
      <w:bookmarkStart w:id="546" w:name="_Toc7246"/>
      <w:bookmarkStart w:id="547" w:name="_Toc451936000"/>
      <w:bookmarkStart w:id="548" w:name="_Toc440118360"/>
      <w:bookmarkStart w:id="549" w:name="_Toc18216"/>
      <w:r>
        <w:rPr>
          <w:rFonts w:hint="eastAsia" w:ascii="宋体" w:hAnsi="宋体" w:cs="宋体"/>
          <w:b/>
          <w:color w:val="auto"/>
          <w:szCs w:val="21"/>
        </w:rPr>
        <w:t>第15条  保险</w:t>
      </w:r>
      <w:bookmarkEnd w:id="543"/>
      <w:bookmarkEnd w:id="544"/>
      <w:bookmarkEnd w:id="545"/>
      <w:bookmarkEnd w:id="546"/>
      <w:bookmarkEnd w:id="547"/>
      <w:bookmarkEnd w:id="548"/>
      <w:bookmarkEnd w:id="549"/>
    </w:p>
    <w:p>
      <w:pPr>
        <w:spacing w:line="480" w:lineRule="exact"/>
        <w:ind w:firstLine="422" w:firstLineChars="200"/>
        <w:outlineLvl w:val="2"/>
        <w:rPr>
          <w:rFonts w:ascii="宋体" w:hAnsi="宋体" w:cs="宋体"/>
          <w:b/>
          <w:color w:val="auto"/>
          <w:szCs w:val="21"/>
        </w:rPr>
      </w:pPr>
      <w:bookmarkStart w:id="550" w:name="_Toc26571"/>
      <w:bookmarkStart w:id="551" w:name="_Toc6076"/>
      <w:bookmarkStart w:id="552" w:name="_Toc446841767"/>
      <w:bookmarkStart w:id="553" w:name="_Toc13705"/>
      <w:bookmarkStart w:id="554" w:name="_Toc3557"/>
      <w:bookmarkStart w:id="555" w:name="_Toc440118361"/>
      <w:r>
        <w:rPr>
          <w:rFonts w:hint="eastAsia" w:ascii="宋体" w:hAnsi="宋体" w:cs="宋体"/>
          <w:b/>
          <w:color w:val="auto"/>
          <w:szCs w:val="21"/>
        </w:rPr>
        <w:t>15.1  承包人的投保</w:t>
      </w:r>
      <w:bookmarkEnd w:id="550"/>
      <w:bookmarkEnd w:id="551"/>
      <w:bookmarkEnd w:id="552"/>
      <w:bookmarkEnd w:id="553"/>
      <w:bookmarkEnd w:id="554"/>
      <w:bookmarkEnd w:id="555"/>
    </w:p>
    <w:p>
      <w:pPr>
        <w:spacing w:line="480" w:lineRule="exact"/>
        <w:ind w:firstLine="420" w:firstLineChars="200"/>
        <w:rPr>
          <w:rFonts w:ascii="宋体" w:hAnsi="宋体" w:cs="宋体"/>
          <w:color w:val="auto"/>
          <w:szCs w:val="21"/>
        </w:rPr>
      </w:pPr>
      <w:r>
        <w:rPr>
          <w:rFonts w:hint="eastAsia" w:ascii="宋体" w:hAnsi="宋体" w:cs="宋体"/>
          <w:color w:val="auto"/>
          <w:szCs w:val="21"/>
        </w:rPr>
        <w:t>15.1.1  按适用法律和专用条款约定的投保类别，由承包人投保的保险种类，其投保费用包含在合同价格中。由承包人投保的保险种类、保险范围、投保金额、保险期限和持续有效的时间等在专用条款中约定。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（1）适用法律规定及专用条款约定的，由承包人负责投保的，承包人应依据工程实施阶段的需要按期投保；</w:t>
      </w:r>
    </w:p>
    <w:p>
      <w:pPr>
        <w:spacing w:line="480" w:lineRule="exact"/>
        <w:ind w:firstLine="420" w:firstLineChars="200"/>
        <w:rPr>
          <w:rFonts w:ascii="宋体" w:hAnsi="宋体" w:cs="宋体"/>
          <w:color w:val="auto"/>
          <w:szCs w:val="21"/>
        </w:rPr>
      </w:pPr>
      <w:r>
        <w:rPr>
          <w:rFonts w:hint="eastAsia" w:ascii="宋体" w:hAnsi="宋体" w:cs="宋体"/>
          <w:color w:val="auto"/>
          <w:szCs w:val="21"/>
        </w:rPr>
        <w:t>（2）在合同执行过程中，新颁布的适用法律规定由承包人投保的强制性保险，根据13条变更和合同价格调整的约定调整合同价格。</w:t>
      </w:r>
    </w:p>
    <w:p>
      <w:pPr>
        <w:spacing w:line="480" w:lineRule="exact"/>
        <w:ind w:firstLine="420" w:firstLineChars="200"/>
        <w:rPr>
          <w:rFonts w:ascii="宋体" w:hAnsi="宋体" w:cs="宋体"/>
          <w:color w:val="auto"/>
          <w:szCs w:val="21"/>
        </w:rPr>
      </w:pPr>
      <w:r>
        <w:rPr>
          <w:rFonts w:hint="eastAsia" w:ascii="宋体" w:hAnsi="宋体" w:cs="宋体"/>
          <w:color w:val="auto"/>
          <w:szCs w:val="21"/>
        </w:rPr>
        <w:t>15.1.2  保险单对联合被保险人提供保险时，保险赔偿对每个联合被保险人分别使用。承包人应代表自己的被保险人，保证其被保险人遵守保险单约定的条件及其赔偿金额。</w:t>
      </w:r>
    </w:p>
    <w:p>
      <w:pPr>
        <w:spacing w:line="480" w:lineRule="exact"/>
        <w:ind w:firstLine="420" w:firstLineChars="200"/>
        <w:rPr>
          <w:rFonts w:ascii="宋体" w:hAnsi="宋体" w:cs="宋体"/>
          <w:color w:val="auto"/>
          <w:szCs w:val="21"/>
        </w:rPr>
      </w:pPr>
      <w:r>
        <w:rPr>
          <w:rFonts w:hint="eastAsia" w:ascii="宋体" w:hAnsi="宋体" w:cs="宋体"/>
          <w:color w:val="auto"/>
          <w:szCs w:val="21"/>
        </w:rPr>
        <w:t>15.1.3  承包人从保险人收到的理赔款项，应用于保单约定的损失、损害、伤害的修复、购置、重建和赔偿。</w:t>
      </w:r>
    </w:p>
    <w:p>
      <w:pPr>
        <w:spacing w:line="480" w:lineRule="exact"/>
        <w:ind w:firstLine="420" w:firstLineChars="200"/>
        <w:rPr>
          <w:rFonts w:ascii="宋体" w:hAnsi="宋体" w:cs="宋体"/>
          <w:color w:val="auto"/>
          <w:szCs w:val="21"/>
        </w:rPr>
      </w:pPr>
      <w:r>
        <w:rPr>
          <w:rFonts w:hint="eastAsia" w:ascii="宋体" w:hAnsi="宋体" w:cs="宋体"/>
          <w:color w:val="auto"/>
          <w:szCs w:val="21"/>
        </w:rPr>
        <w:t>15.1.4  承包人应在投保项目及其投保期限内，向发包人提供保险单副本、保费支付单据复印件和保险单生效的证明。</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承包人未提交上述证明文件的，视为未按合同约定投保，发包人可以自己名义投保相应保险，由此引起的费用及理赔损失，由承包人承担。</w:t>
      </w:r>
    </w:p>
    <w:p>
      <w:pPr>
        <w:spacing w:line="480" w:lineRule="exact"/>
        <w:ind w:firstLine="422" w:firstLineChars="200"/>
        <w:outlineLvl w:val="2"/>
        <w:rPr>
          <w:rFonts w:ascii="宋体" w:hAnsi="宋体" w:cs="宋体"/>
          <w:b/>
          <w:color w:val="auto"/>
          <w:szCs w:val="21"/>
        </w:rPr>
      </w:pPr>
      <w:bookmarkStart w:id="556" w:name="_Toc440118362"/>
      <w:bookmarkStart w:id="557" w:name="_Toc446841768"/>
      <w:bookmarkStart w:id="558" w:name="_Toc27165"/>
      <w:bookmarkStart w:id="559" w:name="_Toc19488"/>
      <w:bookmarkStart w:id="560" w:name="_Toc13884"/>
      <w:bookmarkStart w:id="561" w:name="_Toc19904"/>
      <w:r>
        <w:rPr>
          <w:rFonts w:hint="eastAsia" w:ascii="宋体" w:hAnsi="宋体" w:cs="宋体"/>
          <w:b/>
          <w:color w:val="auto"/>
          <w:szCs w:val="21"/>
        </w:rPr>
        <w:t>15.2  一切险和第三方责任险</w:t>
      </w:r>
      <w:bookmarkEnd w:id="556"/>
      <w:bookmarkEnd w:id="557"/>
      <w:bookmarkEnd w:id="558"/>
      <w:bookmarkEnd w:id="559"/>
      <w:bookmarkEnd w:id="560"/>
      <w:bookmarkEnd w:id="561"/>
    </w:p>
    <w:p>
      <w:pPr>
        <w:spacing w:line="480" w:lineRule="exact"/>
        <w:ind w:firstLine="420" w:firstLineChars="200"/>
        <w:rPr>
          <w:rFonts w:ascii="宋体" w:hAnsi="宋体" w:cs="宋体"/>
          <w:color w:val="auto"/>
          <w:szCs w:val="21"/>
        </w:rPr>
      </w:pPr>
      <w:r>
        <w:rPr>
          <w:rFonts w:hint="eastAsia" w:ascii="宋体" w:hAnsi="宋体" w:cs="宋体"/>
          <w:color w:val="auto"/>
          <w:szCs w:val="21"/>
        </w:rPr>
        <w:t>对于建筑工程一切险、安装工程一切险和第三者责任险，无论应投保方是任何一方，其在投保时均应将本合同的另一方、本合同项下分包商、供货商、服务商同时列为保险合同项下的被保险人。具体的应投保方在专用条款中约定。</w:t>
      </w:r>
    </w:p>
    <w:p>
      <w:pPr>
        <w:spacing w:line="480" w:lineRule="exact"/>
        <w:ind w:firstLine="422" w:firstLineChars="200"/>
        <w:outlineLvl w:val="2"/>
        <w:rPr>
          <w:rFonts w:ascii="宋体" w:hAnsi="宋体" w:cs="宋体"/>
          <w:b/>
          <w:color w:val="auto"/>
          <w:szCs w:val="21"/>
        </w:rPr>
      </w:pPr>
      <w:bookmarkStart w:id="562" w:name="_Toc440118363"/>
      <w:bookmarkStart w:id="563" w:name="_Toc446841769"/>
      <w:bookmarkStart w:id="564" w:name="_Toc19154"/>
      <w:bookmarkStart w:id="565" w:name="_Toc18289"/>
      <w:bookmarkStart w:id="566" w:name="_Toc5369"/>
      <w:bookmarkStart w:id="567" w:name="_Toc17579"/>
      <w:r>
        <w:rPr>
          <w:rFonts w:hint="eastAsia" w:ascii="宋体" w:hAnsi="宋体" w:cs="宋体"/>
          <w:b/>
          <w:color w:val="auto"/>
          <w:szCs w:val="21"/>
        </w:rPr>
        <w:t>15.3  保险的其他规定</w:t>
      </w:r>
      <w:bookmarkEnd w:id="562"/>
      <w:bookmarkEnd w:id="563"/>
      <w:bookmarkEnd w:id="564"/>
      <w:bookmarkEnd w:id="565"/>
      <w:bookmarkEnd w:id="566"/>
      <w:bookmarkEnd w:id="567"/>
    </w:p>
    <w:p>
      <w:pPr>
        <w:spacing w:line="480" w:lineRule="exact"/>
        <w:ind w:firstLine="420" w:firstLineChars="200"/>
        <w:rPr>
          <w:rFonts w:ascii="宋体" w:hAnsi="宋体" w:cs="宋体"/>
          <w:color w:val="auto"/>
          <w:szCs w:val="21"/>
        </w:rPr>
      </w:pPr>
      <w:r>
        <w:rPr>
          <w:rFonts w:hint="eastAsia" w:ascii="宋体" w:hAnsi="宋体" w:cs="宋体"/>
          <w:color w:val="auto"/>
          <w:szCs w:val="21"/>
        </w:rPr>
        <w:t>15.3.1  由承包人负责采购运输的设备、材料、部件的运输险，由承包人投保。此项保险费用已包含在合同价格中，专用条款中另有约定时除外。</w:t>
      </w:r>
    </w:p>
    <w:p>
      <w:pPr>
        <w:spacing w:line="480" w:lineRule="exact"/>
        <w:ind w:firstLine="420" w:firstLineChars="200"/>
        <w:rPr>
          <w:rFonts w:ascii="宋体" w:hAnsi="宋体" w:cs="宋体"/>
          <w:color w:val="auto"/>
          <w:szCs w:val="21"/>
        </w:rPr>
      </w:pPr>
      <w:r>
        <w:rPr>
          <w:rFonts w:hint="eastAsia" w:ascii="宋体" w:hAnsi="宋体" w:cs="宋体"/>
          <w:color w:val="auto"/>
          <w:szCs w:val="21"/>
        </w:rPr>
        <w:t>15.3.2  保险事项的意外事件发生时，在场的各方均有责任努力采取必要措施，防止损失、损害的扩大。</w:t>
      </w:r>
    </w:p>
    <w:p>
      <w:pPr>
        <w:spacing w:line="480" w:lineRule="exact"/>
        <w:ind w:firstLine="420" w:firstLineChars="200"/>
        <w:rPr>
          <w:rFonts w:ascii="宋体" w:hAnsi="宋体" w:cs="宋体"/>
          <w:color w:val="auto"/>
          <w:szCs w:val="21"/>
        </w:rPr>
      </w:pPr>
      <w:r>
        <w:rPr>
          <w:rFonts w:hint="eastAsia" w:ascii="宋体" w:hAnsi="宋体" w:cs="宋体"/>
          <w:color w:val="auto"/>
          <w:szCs w:val="21"/>
        </w:rPr>
        <w:t>15.3.3  本合同约定以外的险种，根据各自的需要自行投保，保险费用由各自承担。</w:t>
      </w:r>
    </w:p>
    <w:p>
      <w:pPr>
        <w:spacing w:line="480" w:lineRule="exact"/>
        <w:ind w:firstLine="422" w:firstLineChars="200"/>
        <w:outlineLvl w:val="1"/>
        <w:rPr>
          <w:rFonts w:ascii="宋体" w:hAnsi="宋体" w:cs="宋体"/>
          <w:b/>
          <w:color w:val="auto"/>
          <w:szCs w:val="21"/>
        </w:rPr>
      </w:pPr>
      <w:bookmarkStart w:id="568" w:name="_Toc13683"/>
      <w:bookmarkStart w:id="569" w:name="_Toc9682"/>
      <w:bookmarkStart w:id="570" w:name="_Toc451936001"/>
      <w:bookmarkStart w:id="571" w:name="_Toc10626"/>
      <w:bookmarkStart w:id="572" w:name="_Toc446841770"/>
      <w:bookmarkStart w:id="573" w:name="_Toc5487"/>
      <w:bookmarkStart w:id="574" w:name="_Toc440118364"/>
      <w:r>
        <w:rPr>
          <w:rFonts w:hint="eastAsia" w:ascii="宋体" w:hAnsi="宋体" w:cs="宋体"/>
          <w:b/>
          <w:color w:val="auto"/>
          <w:szCs w:val="21"/>
        </w:rPr>
        <w:t>第16条  违约、索赔和争议</w:t>
      </w:r>
      <w:bookmarkEnd w:id="568"/>
      <w:bookmarkEnd w:id="569"/>
      <w:bookmarkEnd w:id="570"/>
      <w:bookmarkEnd w:id="571"/>
      <w:bookmarkEnd w:id="572"/>
      <w:bookmarkEnd w:id="573"/>
      <w:bookmarkEnd w:id="574"/>
    </w:p>
    <w:p>
      <w:pPr>
        <w:spacing w:line="480" w:lineRule="exact"/>
        <w:ind w:firstLine="422" w:firstLineChars="200"/>
        <w:outlineLvl w:val="2"/>
        <w:rPr>
          <w:rFonts w:ascii="宋体" w:hAnsi="宋体" w:cs="宋体"/>
          <w:b/>
          <w:color w:val="auto"/>
          <w:szCs w:val="21"/>
        </w:rPr>
      </w:pPr>
      <w:bookmarkStart w:id="575" w:name="_Toc24690"/>
      <w:bookmarkStart w:id="576" w:name="_Toc440118365"/>
      <w:bookmarkStart w:id="577" w:name="_Toc7110"/>
      <w:bookmarkStart w:id="578" w:name="_Toc446841771"/>
      <w:bookmarkStart w:id="579" w:name="_Toc18664"/>
      <w:bookmarkStart w:id="580" w:name="_Toc25308"/>
      <w:r>
        <w:rPr>
          <w:rFonts w:hint="eastAsia" w:ascii="宋体" w:hAnsi="宋体" w:cs="宋体"/>
          <w:b/>
          <w:color w:val="auto"/>
          <w:szCs w:val="21"/>
        </w:rPr>
        <w:t>16.1  违约责任</w:t>
      </w:r>
      <w:bookmarkEnd w:id="575"/>
      <w:bookmarkEnd w:id="576"/>
      <w:bookmarkEnd w:id="577"/>
      <w:bookmarkEnd w:id="578"/>
      <w:bookmarkEnd w:id="579"/>
      <w:bookmarkEnd w:id="580"/>
    </w:p>
    <w:p>
      <w:pPr>
        <w:spacing w:line="480" w:lineRule="exact"/>
        <w:ind w:firstLine="420" w:firstLineChars="200"/>
        <w:rPr>
          <w:rFonts w:ascii="宋体" w:hAnsi="宋体" w:cs="宋体"/>
          <w:color w:val="auto"/>
          <w:szCs w:val="21"/>
        </w:rPr>
      </w:pPr>
      <w:r>
        <w:rPr>
          <w:rFonts w:hint="eastAsia" w:ascii="宋体" w:hAnsi="宋体" w:cs="宋体"/>
          <w:color w:val="auto"/>
          <w:szCs w:val="21"/>
        </w:rPr>
        <w:t>16.1.1  发包人的违约责任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当发生下列情况时：</w:t>
      </w:r>
    </w:p>
    <w:p>
      <w:pPr>
        <w:spacing w:line="480" w:lineRule="exact"/>
        <w:ind w:firstLine="420" w:firstLineChars="200"/>
        <w:rPr>
          <w:rFonts w:ascii="宋体" w:hAnsi="宋体" w:cs="宋体"/>
          <w:color w:val="auto"/>
          <w:szCs w:val="21"/>
        </w:rPr>
      </w:pPr>
      <w:r>
        <w:rPr>
          <w:rFonts w:hint="eastAsia" w:ascii="宋体" w:hAnsi="宋体" w:cs="宋体"/>
          <w:color w:val="auto"/>
          <w:szCs w:val="21"/>
        </w:rPr>
        <w:t>（1）发包人未能履行5.1.2款、5.2.1款第（1）、（2）项的约定，未能按时提供真实、准确、齐全的工艺技术和（或）建筑设计方案、项目基础资料和现场障碍资料；</w:t>
      </w:r>
    </w:p>
    <w:p>
      <w:pPr>
        <w:spacing w:line="480" w:lineRule="exact"/>
        <w:ind w:firstLine="420" w:firstLineChars="200"/>
        <w:rPr>
          <w:rFonts w:ascii="宋体" w:hAnsi="宋体" w:cs="宋体"/>
          <w:color w:val="auto"/>
          <w:szCs w:val="21"/>
        </w:rPr>
      </w:pPr>
      <w:r>
        <w:rPr>
          <w:rFonts w:hint="eastAsia" w:ascii="宋体" w:hAnsi="宋体" w:cs="宋体"/>
          <w:color w:val="auto"/>
          <w:szCs w:val="21"/>
        </w:rPr>
        <w:t>（2）发包人未能按13条的约定调整合同价格，未能按14条有关预付款、工程进度款、竣工结算约定的款项类别、金额、承包人指定的账户和时间支付相应款项；</w:t>
      </w:r>
    </w:p>
    <w:p>
      <w:pPr>
        <w:spacing w:line="480" w:lineRule="exact"/>
        <w:ind w:firstLine="420" w:firstLineChars="200"/>
        <w:rPr>
          <w:rFonts w:ascii="宋体" w:hAnsi="宋体" w:cs="宋体"/>
          <w:color w:val="auto"/>
          <w:szCs w:val="21"/>
        </w:rPr>
      </w:pPr>
      <w:r>
        <w:rPr>
          <w:rFonts w:hint="eastAsia" w:ascii="宋体" w:hAnsi="宋体" w:cs="宋体"/>
          <w:color w:val="auto"/>
          <w:szCs w:val="21"/>
        </w:rPr>
        <w:t>（3）发包人未能履行合同中约定的其他责任和义务。</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应采取补救措施，并赔偿因上述违约行为给承包人造成的损失。因其违约行为造成工程关键路径延误时，竣工日期顺延。发包人承担违约责任，并不能减轻或免除合同中约定的应由发包人继续履行的其他责任和义务。</w:t>
      </w:r>
    </w:p>
    <w:p>
      <w:pPr>
        <w:spacing w:line="480" w:lineRule="exact"/>
        <w:ind w:firstLine="420" w:firstLineChars="200"/>
        <w:rPr>
          <w:rFonts w:ascii="宋体" w:hAnsi="宋体" w:cs="宋体"/>
          <w:color w:val="auto"/>
          <w:szCs w:val="21"/>
        </w:rPr>
      </w:pPr>
      <w:r>
        <w:rPr>
          <w:rFonts w:hint="eastAsia" w:ascii="宋体" w:hAnsi="宋体" w:cs="宋体"/>
          <w:color w:val="auto"/>
          <w:szCs w:val="21"/>
        </w:rPr>
        <w:t>16.1.2  承包人的违约责任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当发生下列情况时：</w:t>
      </w:r>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（1）承包人未能履行第6.2款对其提供的工程物资进行检验的约定、7.5款施工质量与检验的约定，未能修复缺陷； </w:t>
      </w:r>
    </w:p>
    <w:p>
      <w:pPr>
        <w:spacing w:line="480" w:lineRule="exact"/>
        <w:ind w:firstLine="420" w:firstLineChars="200"/>
        <w:rPr>
          <w:rFonts w:ascii="宋体" w:hAnsi="宋体" w:cs="宋体"/>
          <w:color w:val="auto"/>
          <w:szCs w:val="21"/>
        </w:rPr>
      </w:pPr>
      <w:r>
        <w:rPr>
          <w:rFonts w:hint="eastAsia" w:ascii="宋体" w:hAnsi="宋体" w:cs="宋体"/>
          <w:color w:val="auto"/>
          <w:szCs w:val="21"/>
        </w:rPr>
        <w:t>（2） 承包人经三次试验仍未能通过竣工试验或经三次试验仍未能通过竣工后试验，导致的工程任何主要部分或整个工程丧失了使用价值、生产价值、使用利益；</w:t>
      </w:r>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（3） 承包人未经发包人同意或未经必要的许可或适用法律不允许分包的，将工程分包给他人； </w:t>
      </w:r>
    </w:p>
    <w:p>
      <w:pPr>
        <w:spacing w:line="480" w:lineRule="exact"/>
        <w:ind w:firstLine="420" w:firstLineChars="200"/>
        <w:rPr>
          <w:rFonts w:ascii="宋体" w:hAnsi="宋体" w:cs="宋体"/>
          <w:color w:val="auto"/>
          <w:szCs w:val="21"/>
        </w:rPr>
      </w:pPr>
      <w:r>
        <w:rPr>
          <w:rFonts w:hint="eastAsia" w:ascii="宋体" w:hAnsi="宋体" w:cs="宋体"/>
          <w:color w:val="auto"/>
          <w:szCs w:val="21"/>
        </w:rPr>
        <w:t>（4） 承包人未能履行合同约定的其他责任和义务。</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承包人应采取补救措施，并赔偿因上述违约行为给发包人造成的损失。承包人承担违约责任，并不能减轻或免除合同中约定的由承包人继续履行的其他责任和义务。</w:t>
      </w:r>
    </w:p>
    <w:p>
      <w:pPr>
        <w:spacing w:line="480" w:lineRule="exact"/>
        <w:ind w:firstLine="422" w:firstLineChars="200"/>
        <w:outlineLvl w:val="2"/>
        <w:rPr>
          <w:rFonts w:ascii="宋体" w:hAnsi="宋体" w:cs="宋体"/>
          <w:b/>
          <w:color w:val="auto"/>
          <w:szCs w:val="21"/>
        </w:rPr>
      </w:pPr>
      <w:bookmarkStart w:id="581" w:name="_Toc22699"/>
      <w:bookmarkStart w:id="582" w:name="_Toc446841772"/>
      <w:bookmarkStart w:id="583" w:name="_Toc440118366"/>
      <w:bookmarkStart w:id="584" w:name="_Toc12097"/>
      <w:bookmarkStart w:id="585" w:name="_Toc21242"/>
      <w:bookmarkStart w:id="586" w:name="_Toc12653"/>
      <w:r>
        <w:rPr>
          <w:rFonts w:hint="eastAsia" w:ascii="宋体" w:hAnsi="宋体" w:cs="宋体"/>
          <w:b/>
          <w:color w:val="auto"/>
          <w:szCs w:val="21"/>
        </w:rPr>
        <w:t>16.2  索  赔</w:t>
      </w:r>
      <w:bookmarkEnd w:id="581"/>
      <w:bookmarkEnd w:id="582"/>
      <w:bookmarkEnd w:id="583"/>
      <w:bookmarkEnd w:id="584"/>
      <w:bookmarkEnd w:id="585"/>
      <w:bookmarkEnd w:id="586"/>
    </w:p>
    <w:p>
      <w:pPr>
        <w:spacing w:line="480" w:lineRule="exact"/>
        <w:ind w:firstLine="420" w:firstLineChars="200"/>
        <w:rPr>
          <w:rFonts w:ascii="宋体" w:hAnsi="宋体" w:cs="宋体"/>
          <w:color w:val="auto"/>
          <w:szCs w:val="21"/>
        </w:rPr>
      </w:pPr>
      <w:r>
        <w:rPr>
          <w:rFonts w:hint="eastAsia" w:ascii="宋体" w:hAnsi="宋体" w:cs="宋体"/>
          <w:color w:val="auto"/>
          <w:szCs w:val="21"/>
        </w:rPr>
        <w:t>16.2.1  发包人的索赔</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认为，承包人未能履行合同约定的职责、责任、义务，且根据本合同约定、与本合同有关的文件、资料的相关情况与事项，承包人应承担损失、损害赔偿责任，但承包人未能按合同约定履行其赔偿责任时，发包人有权向承包人提出索赔。索赔依据法律及合同约定，并遵循如下程序进行：</w:t>
      </w:r>
    </w:p>
    <w:p>
      <w:pPr>
        <w:spacing w:line="480" w:lineRule="exact"/>
        <w:ind w:firstLine="420" w:firstLineChars="200"/>
        <w:rPr>
          <w:rFonts w:ascii="宋体" w:hAnsi="宋体" w:cs="宋体"/>
          <w:color w:val="auto"/>
          <w:szCs w:val="21"/>
        </w:rPr>
      </w:pPr>
      <w:r>
        <w:rPr>
          <w:rFonts w:hint="eastAsia" w:ascii="宋体" w:hAnsi="宋体" w:cs="宋体"/>
          <w:color w:val="auto"/>
          <w:szCs w:val="21"/>
        </w:rPr>
        <w:t>（1）发包人应在索赔事件发生后的30日内，向承包人送交索赔通知。未能在索赔事件发生后的30 日内发出索赔通知，承包人不再承担任何责任，法律另有规定的除外；</w:t>
      </w:r>
    </w:p>
    <w:p>
      <w:pPr>
        <w:spacing w:line="480" w:lineRule="exact"/>
        <w:ind w:firstLine="420" w:firstLineChars="200"/>
        <w:rPr>
          <w:rFonts w:ascii="宋体" w:hAnsi="宋体" w:cs="宋体"/>
          <w:color w:val="auto"/>
          <w:szCs w:val="21"/>
        </w:rPr>
      </w:pPr>
      <w:r>
        <w:rPr>
          <w:rFonts w:hint="eastAsia" w:ascii="宋体" w:hAnsi="宋体" w:cs="宋体"/>
          <w:color w:val="auto"/>
          <w:szCs w:val="21"/>
        </w:rPr>
        <w:t>（2）发包人应在发出索赔通知后的30日内，以书面形式向承包人提供说明索赔事件的正当理由、条款根据、有效的可证实的证据和索赔估算等相关资料；</w:t>
      </w:r>
    </w:p>
    <w:p>
      <w:pPr>
        <w:spacing w:line="480" w:lineRule="exact"/>
        <w:ind w:firstLine="420" w:firstLineChars="200"/>
        <w:rPr>
          <w:rFonts w:ascii="宋体" w:hAnsi="宋体" w:cs="宋体"/>
          <w:color w:val="auto"/>
          <w:szCs w:val="21"/>
        </w:rPr>
      </w:pPr>
      <w:r>
        <w:rPr>
          <w:rFonts w:hint="eastAsia" w:ascii="宋体" w:hAnsi="宋体" w:cs="宋体"/>
          <w:color w:val="auto"/>
          <w:szCs w:val="21"/>
        </w:rPr>
        <w:t>（3）承包人应在收到发包人送交的索赔资料后30日内与发包人协商解决，或给予答复，或要求发包人进一步补充提供索赔的理由和证据；</w:t>
      </w:r>
    </w:p>
    <w:p>
      <w:pPr>
        <w:spacing w:line="480" w:lineRule="exact"/>
        <w:ind w:firstLine="420" w:firstLineChars="200"/>
        <w:rPr>
          <w:rFonts w:ascii="宋体" w:hAnsi="宋体" w:cs="宋体"/>
          <w:color w:val="auto"/>
          <w:szCs w:val="21"/>
        </w:rPr>
      </w:pPr>
      <w:r>
        <w:rPr>
          <w:rFonts w:hint="eastAsia" w:ascii="宋体" w:hAnsi="宋体" w:cs="宋体"/>
          <w:color w:val="auto"/>
          <w:szCs w:val="21"/>
        </w:rPr>
        <w:t>（4）承包人在收到发包人送交的索赔资料后30日内未与发包人协商、未予答复或未向发包人提出进一步要求，视为该项索赔已被承包人认可。</w:t>
      </w:r>
    </w:p>
    <w:p>
      <w:pPr>
        <w:spacing w:line="480" w:lineRule="exact"/>
        <w:ind w:firstLine="420" w:firstLineChars="200"/>
        <w:rPr>
          <w:rFonts w:ascii="宋体" w:hAnsi="宋体" w:cs="宋体"/>
          <w:color w:val="auto"/>
          <w:szCs w:val="21"/>
        </w:rPr>
      </w:pPr>
      <w:r>
        <w:rPr>
          <w:rFonts w:hint="eastAsia" w:ascii="宋体" w:hAnsi="宋体" w:cs="宋体"/>
          <w:color w:val="auto"/>
          <w:szCs w:val="21"/>
        </w:rPr>
        <w:t>（5） 当发包人提出的索赔事件持续影响时，发包人每周应向承包人发出索赔事件的延续影响情况，在该索赔事件延续影响停止后的30日内，发包人应向承包人送交最终索赔报告和最终索赔估算。索赔程序与本款第（1）项至第（4）项的约定相同。</w:t>
      </w:r>
    </w:p>
    <w:p>
      <w:pPr>
        <w:spacing w:line="480" w:lineRule="exact"/>
        <w:ind w:firstLine="420" w:firstLineChars="200"/>
        <w:rPr>
          <w:rFonts w:ascii="宋体" w:hAnsi="宋体" w:cs="宋体"/>
          <w:color w:val="auto"/>
          <w:szCs w:val="21"/>
        </w:rPr>
      </w:pPr>
      <w:r>
        <w:rPr>
          <w:rFonts w:hint="eastAsia" w:ascii="宋体" w:hAnsi="宋体" w:cs="宋体"/>
          <w:color w:val="auto"/>
          <w:szCs w:val="21"/>
        </w:rPr>
        <w:t>16.2.2  承包人的索赔</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认为，发包人未能履行合同约定的职责、责任和义务，且根据本合同的任何条款的约定、与本合同有关的文件、资料的相关情况和事项，发包人应承担损失、损害赔偿责任及延长竣工日期的，发包人未能按合同约定履行其赔偿义务或延长竣工日期时，承包人有权向发包人提出索赔。索赔依据法律和合同约定，并遵循如下程序进行：</w:t>
      </w:r>
    </w:p>
    <w:p>
      <w:pPr>
        <w:spacing w:line="480" w:lineRule="exact"/>
        <w:ind w:firstLine="420" w:firstLineChars="200"/>
        <w:rPr>
          <w:rFonts w:ascii="宋体" w:hAnsi="宋体" w:cs="宋体"/>
          <w:color w:val="auto"/>
          <w:szCs w:val="21"/>
        </w:rPr>
      </w:pPr>
      <w:r>
        <w:rPr>
          <w:rFonts w:hint="eastAsia" w:ascii="宋体" w:hAnsi="宋体" w:cs="宋体"/>
          <w:color w:val="auto"/>
          <w:szCs w:val="21"/>
        </w:rPr>
        <w:t>（1）承包人应在索赔事件发生后30日内，向发包人发出索赔通知。未在索赔事件发生后的30日内发出索赔通知，发包人不再承担任何责任，法律另有规定除外，</w:t>
      </w:r>
    </w:p>
    <w:p>
      <w:pPr>
        <w:spacing w:line="480" w:lineRule="exact"/>
        <w:ind w:firstLine="420" w:firstLineChars="200"/>
        <w:rPr>
          <w:rFonts w:ascii="宋体" w:hAnsi="宋体" w:cs="宋体"/>
          <w:color w:val="auto"/>
          <w:szCs w:val="21"/>
        </w:rPr>
      </w:pPr>
      <w:r>
        <w:rPr>
          <w:rFonts w:hint="eastAsia" w:ascii="宋体" w:hAnsi="宋体" w:cs="宋体"/>
          <w:color w:val="auto"/>
          <w:szCs w:val="21"/>
        </w:rPr>
        <w:t>（2）承包人应在发出索赔事件通知后的30日内，以书面形式向发包人提交说明索赔事件的正当理由、条款根据、有效的可证实的证据和索赔估算资料的报告；</w:t>
      </w:r>
    </w:p>
    <w:p>
      <w:pPr>
        <w:spacing w:line="480" w:lineRule="exact"/>
        <w:ind w:firstLine="420" w:firstLineChars="200"/>
        <w:rPr>
          <w:rFonts w:ascii="宋体" w:hAnsi="宋体" w:cs="宋体"/>
          <w:color w:val="auto"/>
          <w:szCs w:val="21"/>
        </w:rPr>
      </w:pPr>
      <w:r>
        <w:rPr>
          <w:rFonts w:hint="eastAsia" w:ascii="宋体" w:hAnsi="宋体" w:cs="宋体"/>
          <w:color w:val="auto"/>
          <w:szCs w:val="21"/>
        </w:rPr>
        <w:t>（3）发包人应在收到承包人送交的有关索赔资料的报告后30日内与承包人协商解决，或给予答复，或要求承包人进一步补充索赔理由和证据；</w:t>
      </w:r>
    </w:p>
    <w:p>
      <w:pPr>
        <w:spacing w:line="480" w:lineRule="exact"/>
        <w:ind w:firstLine="420" w:firstLineChars="200"/>
        <w:rPr>
          <w:rFonts w:ascii="宋体" w:hAnsi="宋体" w:cs="宋体"/>
          <w:color w:val="auto"/>
          <w:szCs w:val="21"/>
        </w:rPr>
      </w:pPr>
      <w:r>
        <w:rPr>
          <w:rFonts w:hint="eastAsia" w:ascii="宋体" w:hAnsi="宋体" w:cs="宋体"/>
          <w:color w:val="auto"/>
          <w:szCs w:val="21"/>
        </w:rPr>
        <w:t>（4）发包人在收到承包人按本款第（3）项提交的报告和补充资料后的30日内未与承包人协商或未予答复或未向承包人提出进一步补充要求，视为该项索赔已被发包人认可。</w:t>
      </w:r>
    </w:p>
    <w:p>
      <w:pPr>
        <w:spacing w:line="480" w:lineRule="exact"/>
        <w:ind w:firstLine="420" w:firstLineChars="200"/>
        <w:rPr>
          <w:rFonts w:ascii="宋体" w:hAnsi="宋体" w:cs="宋体"/>
          <w:color w:val="auto"/>
          <w:szCs w:val="21"/>
        </w:rPr>
      </w:pPr>
      <w:r>
        <w:rPr>
          <w:rFonts w:hint="eastAsia" w:ascii="宋体" w:hAnsi="宋体" w:cs="宋体"/>
          <w:color w:val="auto"/>
          <w:szCs w:val="21"/>
        </w:rPr>
        <w:t>（5） 当承包人提出的索赔事件持续影响时，承包人每周应向发包人发出索赔事件的延续影响情况，在该索赔事件延续影响停止后的30日内，承包人向发包人送交最终索赔报告和最终索赔估算。索赔程序与本款第（1）项至第（4）项的约定相同。</w:t>
      </w:r>
    </w:p>
    <w:p>
      <w:pPr>
        <w:spacing w:line="480" w:lineRule="exact"/>
        <w:ind w:firstLine="422" w:firstLineChars="200"/>
        <w:outlineLvl w:val="2"/>
        <w:rPr>
          <w:rFonts w:ascii="宋体" w:hAnsi="宋体" w:cs="宋体"/>
          <w:b/>
          <w:color w:val="auto"/>
          <w:szCs w:val="21"/>
        </w:rPr>
      </w:pPr>
      <w:bookmarkStart w:id="587" w:name="_Toc32541"/>
      <w:bookmarkStart w:id="588" w:name="_Toc2522"/>
      <w:bookmarkStart w:id="589" w:name="_Toc27276"/>
      <w:bookmarkStart w:id="590" w:name="_Toc440118367"/>
      <w:bookmarkStart w:id="591" w:name="_Toc446841773"/>
      <w:bookmarkStart w:id="592" w:name="_Toc15253"/>
      <w:r>
        <w:rPr>
          <w:rFonts w:hint="eastAsia" w:ascii="宋体" w:hAnsi="宋体" w:cs="宋体"/>
          <w:b/>
          <w:color w:val="auto"/>
          <w:szCs w:val="21"/>
        </w:rPr>
        <w:t>16.3  争议和裁决</w:t>
      </w:r>
      <w:bookmarkEnd w:id="587"/>
      <w:bookmarkEnd w:id="588"/>
      <w:bookmarkEnd w:id="589"/>
      <w:bookmarkEnd w:id="590"/>
      <w:bookmarkEnd w:id="591"/>
      <w:bookmarkEnd w:id="592"/>
    </w:p>
    <w:p>
      <w:pPr>
        <w:spacing w:line="480" w:lineRule="exact"/>
        <w:ind w:firstLine="420" w:firstLineChars="200"/>
        <w:rPr>
          <w:rFonts w:ascii="宋体" w:hAnsi="宋体" w:cs="宋体"/>
          <w:color w:val="auto"/>
          <w:szCs w:val="21"/>
        </w:rPr>
      </w:pPr>
      <w:r>
        <w:rPr>
          <w:rFonts w:hint="eastAsia" w:ascii="宋体" w:hAnsi="宋体" w:cs="宋体"/>
          <w:color w:val="auto"/>
          <w:szCs w:val="21"/>
        </w:rPr>
        <w:t>16.3.1  争议的解决程序</w:t>
      </w:r>
    </w:p>
    <w:p>
      <w:pPr>
        <w:spacing w:line="480" w:lineRule="exact"/>
        <w:ind w:firstLine="420" w:firstLineChars="200"/>
        <w:rPr>
          <w:rFonts w:ascii="宋体" w:hAnsi="宋体" w:cs="宋体"/>
          <w:color w:val="auto"/>
          <w:szCs w:val="21"/>
        </w:rPr>
      </w:pPr>
      <w:r>
        <w:rPr>
          <w:rFonts w:hint="eastAsia" w:ascii="宋体" w:hAnsi="宋体" w:cs="宋体"/>
          <w:color w:val="auto"/>
          <w:szCs w:val="21"/>
        </w:rPr>
        <w:t>根据本合同或与本合同相关的事项所发生的任何索赔争议，合同双方首先应通过友好协商解决。争议的一方，应以书面形式通知另一方，说明争议的内容、细节及因由。在上述书面通知发出之日起的30日内，经友好协商后仍存争议时，合同双方可提请双方一致同意的工程所在地有关单位或权威机构对此项争议进行调解；在争议提交调解之日起30日内，双方仍存争议时，或合同任何一方不同意调解的，按专用条款的约定通过仲裁或诉讼方式解决争议事项。</w:t>
      </w:r>
    </w:p>
    <w:p>
      <w:pPr>
        <w:spacing w:line="480" w:lineRule="exact"/>
        <w:ind w:firstLine="420" w:firstLineChars="200"/>
        <w:rPr>
          <w:rFonts w:ascii="宋体" w:hAnsi="宋体" w:cs="宋体"/>
          <w:color w:val="auto"/>
          <w:szCs w:val="21"/>
        </w:rPr>
      </w:pPr>
      <w:r>
        <w:rPr>
          <w:rFonts w:hint="eastAsia" w:ascii="宋体" w:hAnsi="宋体" w:cs="宋体"/>
          <w:color w:val="auto"/>
          <w:szCs w:val="21"/>
        </w:rPr>
        <w:t>16.3.2  争议不应影响履约</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发生争议后，须继续履行其合同约定的责任和义务，保持工程继续实施。除非出现下列情况，任何一方不得停止工程或部分工程的实施，</w:t>
      </w:r>
    </w:p>
    <w:p>
      <w:pPr>
        <w:spacing w:line="480" w:lineRule="exact"/>
        <w:ind w:firstLine="420" w:firstLineChars="200"/>
        <w:rPr>
          <w:rFonts w:ascii="宋体" w:hAnsi="宋体" w:cs="宋体"/>
          <w:color w:val="auto"/>
          <w:szCs w:val="21"/>
        </w:rPr>
      </w:pPr>
      <w:r>
        <w:rPr>
          <w:rFonts w:hint="eastAsia" w:ascii="宋体" w:hAnsi="宋体" w:cs="宋体"/>
          <w:color w:val="auto"/>
          <w:szCs w:val="21"/>
        </w:rPr>
        <w:t>（1） 当事人一方违约导致合同确已无法履行，经合同双方协议停止实施；</w:t>
      </w:r>
    </w:p>
    <w:p>
      <w:pPr>
        <w:spacing w:line="480" w:lineRule="exact"/>
        <w:ind w:firstLine="420" w:firstLineChars="200"/>
        <w:rPr>
          <w:rFonts w:ascii="宋体" w:hAnsi="宋体" w:cs="宋体"/>
          <w:color w:val="auto"/>
          <w:szCs w:val="21"/>
        </w:rPr>
      </w:pPr>
      <w:r>
        <w:rPr>
          <w:rFonts w:hint="eastAsia" w:ascii="宋体" w:hAnsi="宋体" w:cs="宋体"/>
          <w:color w:val="auto"/>
          <w:szCs w:val="21"/>
        </w:rPr>
        <w:t>（2） 仲裁机构或法院责令停止实施。</w:t>
      </w:r>
    </w:p>
    <w:p>
      <w:pPr>
        <w:spacing w:line="480" w:lineRule="exact"/>
        <w:ind w:firstLine="420" w:firstLineChars="200"/>
        <w:rPr>
          <w:rFonts w:ascii="宋体" w:hAnsi="宋体" w:cs="宋体"/>
          <w:color w:val="auto"/>
          <w:szCs w:val="21"/>
        </w:rPr>
      </w:pPr>
      <w:r>
        <w:rPr>
          <w:rFonts w:hint="eastAsia" w:ascii="宋体" w:hAnsi="宋体" w:cs="宋体"/>
          <w:color w:val="auto"/>
          <w:szCs w:val="21"/>
        </w:rPr>
        <w:t>16.3.3  停止实施的工程保护</w:t>
      </w:r>
    </w:p>
    <w:p>
      <w:pPr>
        <w:spacing w:line="480" w:lineRule="exact"/>
        <w:ind w:firstLine="420" w:firstLineChars="200"/>
        <w:rPr>
          <w:rFonts w:ascii="宋体" w:hAnsi="宋体" w:cs="宋体"/>
          <w:color w:val="auto"/>
          <w:szCs w:val="21"/>
        </w:rPr>
      </w:pPr>
      <w:r>
        <w:rPr>
          <w:rFonts w:hint="eastAsia" w:ascii="宋体" w:hAnsi="宋体" w:cs="宋体"/>
          <w:color w:val="auto"/>
          <w:szCs w:val="21"/>
        </w:rPr>
        <w:t>根据16.3.2款约定，停止实施工程或部分工程时，当事人按合同约定的职责、责任和义务，保护好与合同工程有关的各种文件、资料、图纸、已完工程，以及尚未使用的工程物资。</w:t>
      </w:r>
    </w:p>
    <w:p>
      <w:pPr>
        <w:spacing w:line="480" w:lineRule="exact"/>
        <w:ind w:firstLine="422" w:firstLineChars="200"/>
        <w:outlineLvl w:val="1"/>
        <w:rPr>
          <w:rFonts w:ascii="宋体" w:hAnsi="宋体" w:cs="宋体"/>
          <w:b/>
          <w:color w:val="auto"/>
          <w:szCs w:val="21"/>
        </w:rPr>
      </w:pPr>
      <w:bookmarkStart w:id="593" w:name="_Toc451936002"/>
      <w:bookmarkStart w:id="594" w:name="_Toc24908"/>
      <w:bookmarkStart w:id="595" w:name="_Toc19099"/>
      <w:bookmarkStart w:id="596" w:name="_Toc14650"/>
      <w:bookmarkStart w:id="597" w:name="_Toc440118368"/>
      <w:bookmarkStart w:id="598" w:name="_Toc2055"/>
      <w:bookmarkStart w:id="599" w:name="_Toc446841774"/>
      <w:r>
        <w:rPr>
          <w:rFonts w:hint="eastAsia" w:ascii="宋体" w:hAnsi="宋体" w:cs="宋体"/>
          <w:b/>
          <w:color w:val="auto"/>
          <w:szCs w:val="21"/>
        </w:rPr>
        <w:t>第17条  不可抗力</w:t>
      </w:r>
      <w:bookmarkEnd w:id="593"/>
      <w:bookmarkEnd w:id="594"/>
      <w:bookmarkEnd w:id="595"/>
      <w:bookmarkEnd w:id="596"/>
      <w:bookmarkEnd w:id="597"/>
      <w:bookmarkEnd w:id="598"/>
      <w:bookmarkEnd w:id="599"/>
    </w:p>
    <w:p>
      <w:pPr>
        <w:spacing w:line="480" w:lineRule="exact"/>
        <w:ind w:firstLine="422" w:firstLineChars="200"/>
        <w:outlineLvl w:val="2"/>
        <w:rPr>
          <w:rFonts w:ascii="宋体" w:hAnsi="宋体" w:cs="宋体"/>
          <w:b/>
          <w:color w:val="auto"/>
          <w:szCs w:val="21"/>
        </w:rPr>
      </w:pPr>
      <w:bookmarkStart w:id="600" w:name="_Toc13487"/>
      <w:bookmarkStart w:id="601" w:name="_Toc440118369"/>
      <w:bookmarkStart w:id="602" w:name="_Toc31568"/>
      <w:bookmarkStart w:id="603" w:name="_Toc446841775"/>
      <w:bookmarkStart w:id="604" w:name="_Toc26162"/>
      <w:bookmarkStart w:id="605" w:name="_Toc26723"/>
      <w:r>
        <w:rPr>
          <w:rFonts w:hint="eastAsia" w:ascii="宋体" w:hAnsi="宋体" w:cs="宋体"/>
          <w:b/>
          <w:color w:val="auto"/>
          <w:szCs w:val="21"/>
        </w:rPr>
        <w:t>17.1  不可抗力发生时的义务</w:t>
      </w:r>
      <w:bookmarkEnd w:id="600"/>
      <w:bookmarkEnd w:id="601"/>
      <w:bookmarkEnd w:id="602"/>
      <w:bookmarkEnd w:id="603"/>
      <w:bookmarkEnd w:id="604"/>
      <w:bookmarkEnd w:id="605"/>
    </w:p>
    <w:p>
      <w:pPr>
        <w:spacing w:line="480" w:lineRule="exact"/>
        <w:ind w:firstLine="420" w:firstLineChars="200"/>
        <w:rPr>
          <w:rFonts w:ascii="宋体" w:hAnsi="宋体" w:cs="宋体"/>
          <w:color w:val="auto"/>
          <w:szCs w:val="21"/>
        </w:rPr>
      </w:pPr>
      <w:r>
        <w:rPr>
          <w:rFonts w:hint="eastAsia" w:ascii="宋体" w:hAnsi="宋体" w:cs="宋体"/>
          <w:color w:val="auto"/>
          <w:szCs w:val="21"/>
        </w:rPr>
        <w:t>17.1.1  通知义务</w:t>
      </w:r>
    </w:p>
    <w:p>
      <w:pPr>
        <w:spacing w:line="480" w:lineRule="exact"/>
        <w:ind w:firstLine="420" w:firstLineChars="200"/>
        <w:rPr>
          <w:rFonts w:ascii="宋体" w:hAnsi="宋体" w:cs="宋体"/>
          <w:color w:val="auto"/>
          <w:szCs w:val="21"/>
        </w:rPr>
      </w:pPr>
      <w:r>
        <w:rPr>
          <w:rFonts w:hint="eastAsia" w:ascii="宋体" w:hAnsi="宋体" w:cs="宋体"/>
          <w:color w:val="auto"/>
          <w:szCs w:val="21"/>
        </w:rPr>
        <w:t>觉察或发现不可抗力事件发生的一方，有义务立即通知另一方。根据本合同约定，工程现场照管的责任方，在不可抗力事件发生时，应在力所能及的条件下迅速采取措施，尽力减少损失；另一方全力协助并采取措施。需暂停实施的施工或工作，立即停止。</w:t>
      </w:r>
    </w:p>
    <w:p>
      <w:pPr>
        <w:spacing w:line="480" w:lineRule="exact"/>
        <w:ind w:firstLine="420" w:firstLineChars="200"/>
        <w:rPr>
          <w:rFonts w:ascii="宋体" w:hAnsi="宋体" w:cs="宋体"/>
          <w:color w:val="auto"/>
          <w:szCs w:val="21"/>
        </w:rPr>
      </w:pPr>
      <w:r>
        <w:rPr>
          <w:rFonts w:hint="eastAsia" w:ascii="宋体" w:hAnsi="宋体" w:cs="宋体"/>
          <w:color w:val="auto"/>
          <w:szCs w:val="21"/>
        </w:rPr>
        <w:t>17.1.2  通报义务</w:t>
      </w:r>
    </w:p>
    <w:p>
      <w:pPr>
        <w:spacing w:line="480" w:lineRule="exact"/>
        <w:ind w:firstLine="420" w:firstLineChars="200"/>
        <w:rPr>
          <w:rFonts w:ascii="宋体" w:hAnsi="宋体" w:cs="宋体"/>
          <w:color w:val="auto"/>
          <w:szCs w:val="21"/>
        </w:rPr>
      </w:pPr>
      <w:r>
        <w:rPr>
          <w:rFonts w:hint="eastAsia" w:ascii="宋体" w:hAnsi="宋体" w:cs="宋体"/>
          <w:color w:val="auto"/>
          <w:szCs w:val="21"/>
        </w:rPr>
        <w:t>工程现场发生不可抗力时，在不可抗力事件结束后的48小时内，承包人（如为工程现场的照管方）须向发包人通报受害和损失情况。当不可抗力事件持续发生时，承包人每周应向发包人和工程总监报告受害情况。对报告周期另有约定时除外。</w:t>
      </w:r>
    </w:p>
    <w:p>
      <w:pPr>
        <w:spacing w:line="480" w:lineRule="exact"/>
        <w:ind w:firstLine="422" w:firstLineChars="200"/>
        <w:outlineLvl w:val="2"/>
        <w:rPr>
          <w:rFonts w:ascii="宋体" w:hAnsi="宋体" w:cs="宋体"/>
          <w:b/>
          <w:color w:val="auto"/>
          <w:szCs w:val="21"/>
        </w:rPr>
      </w:pPr>
      <w:bookmarkStart w:id="606" w:name="_Toc446841776"/>
      <w:bookmarkStart w:id="607" w:name="_Toc16140"/>
      <w:bookmarkStart w:id="608" w:name="_Toc12040"/>
      <w:bookmarkStart w:id="609" w:name="_Toc18612"/>
      <w:bookmarkStart w:id="610" w:name="_Toc440118370"/>
      <w:bookmarkStart w:id="611" w:name="_Toc29809"/>
      <w:r>
        <w:rPr>
          <w:rFonts w:hint="eastAsia" w:ascii="宋体" w:hAnsi="宋体" w:cs="宋体"/>
          <w:b/>
          <w:color w:val="auto"/>
          <w:szCs w:val="21"/>
        </w:rPr>
        <w:t>17.2  不可抗力的后果</w:t>
      </w:r>
      <w:bookmarkEnd w:id="606"/>
      <w:bookmarkEnd w:id="607"/>
      <w:bookmarkEnd w:id="608"/>
      <w:bookmarkEnd w:id="609"/>
      <w:bookmarkEnd w:id="610"/>
      <w:bookmarkEnd w:id="611"/>
    </w:p>
    <w:p>
      <w:pPr>
        <w:spacing w:line="480" w:lineRule="exact"/>
        <w:ind w:firstLine="420" w:firstLineChars="200"/>
        <w:rPr>
          <w:rFonts w:ascii="宋体" w:hAnsi="宋体" w:cs="宋体"/>
          <w:color w:val="auto"/>
          <w:szCs w:val="21"/>
        </w:rPr>
      </w:pPr>
      <w:r>
        <w:rPr>
          <w:rFonts w:hint="eastAsia" w:ascii="宋体" w:hAnsi="宋体" w:cs="宋体"/>
          <w:color w:val="auto"/>
          <w:szCs w:val="21"/>
        </w:rPr>
        <w:t>因不可抗力事件导致的损失、损害、伤害所发生的费用及延误的竣工日期，按如下约定处理：</w:t>
      </w:r>
    </w:p>
    <w:p>
      <w:pPr>
        <w:spacing w:line="480" w:lineRule="exact"/>
        <w:ind w:firstLine="420" w:firstLineChars="200"/>
        <w:rPr>
          <w:rFonts w:ascii="宋体" w:hAnsi="宋体" w:cs="宋体"/>
          <w:color w:val="auto"/>
          <w:szCs w:val="21"/>
        </w:rPr>
      </w:pPr>
      <w:r>
        <w:rPr>
          <w:rFonts w:hint="eastAsia" w:ascii="宋体" w:hAnsi="宋体" w:cs="宋体"/>
          <w:color w:val="auto"/>
          <w:szCs w:val="21"/>
        </w:rPr>
        <w:t>（1）永久性工程和工程物资等的损失、损害，由发包人承担；</w:t>
      </w:r>
    </w:p>
    <w:p>
      <w:pPr>
        <w:spacing w:line="480" w:lineRule="exact"/>
        <w:ind w:firstLine="420" w:firstLineChars="200"/>
        <w:rPr>
          <w:rFonts w:ascii="宋体" w:hAnsi="宋体" w:cs="宋体"/>
          <w:color w:val="auto"/>
          <w:szCs w:val="21"/>
        </w:rPr>
      </w:pPr>
      <w:r>
        <w:rPr>
          <w:rFonts w:hint="eastAsia" w:ascii="宋体" w:hAnsi="宋体" w:cs="宋体"/>
          <w:color w:val="auto"/>
          <w:szCs w:val="21"/>
        </w:rPr>
        <w:t>（2）受雇人员的伤害，分别按照各自的雇用合同关系负责处理；</w:t>
      </w:r>
    </w:p>
    <w:p>
      <w:pPr>
        <w:spacing w:line="480" w:lineRule="exact"/>
        <w:ind w:firstLine="420" w:firstLineChars="200"/>
        <w:rPr>
          <w:rFonts w:ascii="宋体" w:hAnsi="宋体" w:cs="宋体"/>
          <w:color w:val="auto"/>
          <w:szCs w:val="21"/>
        </w:rPr>
      </w:pPr>
      <w:r>
        <w:rPr>
          <w:rFonts w:hint="eastAsia" w:ascii="宋体" w:hAnsi="宋体" w:cs="宋体"/>
          <w:color w:val="auto"/>
          <w:szCs w:val="21"/>
        </w:rPr>
        <w:t>（3）承包人的机具、设备、财产和临时工程的损失、损害，由承包人承担；</w:t>
      </w:r>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（4）承包人的停工损失，由承包人承担； </w:t>
      </w:r>
    </w:p>
    <w:p>
      <w:pPr>
        <w:spacing w:line="480" w:lineRule="exact"/>
        <w:ind w:firstLine="420" w:firstLineChars="200"/>
        <w:rPr>
          <w:rFonts w:ascii="宋体" w:hAnsi="宋体" w:cs="宋体"/>
          <w:color w:val="auto"/>
          <w:szCs w:val="21"/>
        </w:rPr>
      </w:pPr>
      <w:r>
        <w:rPr>
          <w:rFonts w:hint="eastAsia" w:ascii="宋体" w:hAnsi="宋体" w:cs="宋体"/>
          <w:color w:val="auto"/>
          <w:szCs w:val="21"/>
        </w:rPr>
        <w:t>（5）不可抗力事件发生后，因一方迟延履行合同约定的保护义务导致的延续损失、损害，由迟延履行义务的一方承担相应责任及其损失；</w:t>
      </w:r>
    </w:p>
    <w:p>
      <w:pPr>
        <w:spacing w:line="480" w:lineRule="exact"/>
        <w:ind w:firstLine="420" w:firstLineChars="200"/>
        <w:rPr>
          <w:rFonts w:ascii="宋体" w:hAnsi="宋体" w:cs="宋体"/>
          <w:color w:val="auto"/>
          <w:szCs w:val="21"/>
        </w:rPr>
      </w:pPr>
      <w:r>
        <w:rPr>
          <w:rFonts w:hint="eastAsia" w:ascii="宋体" w:hAnsi="宋体" w:cs="宋体"/>
          <w:color w:val="auto"/>
          <w:szCs w:val="21"/>
        </w:rPr>
        <w:t>（6）发包人通知恢复建设时，承包人应在接到通知后的20日内或双方根据具体情况约定的时间内，提交清理、修复的方案及其估算，以及进度计划安排的资料和报告，经发包人确认后，所需的清理、修复费用由发包人承担。恢复建设的竣工日期合理顺延。</w:t>
      </w:r>
    </w:p>
    <w:p>
      <w:pPr>
        <w:spacing w:line="480" w:lineRule="exact"/>
        <w:ind w:firstLine="422" w:firstLineChars="200"/>
        <w:outlineLvl w:val="1"/>
        <w:rPr>
          <w:rFonts w:ascii="宋体" w:hAnsi="宋体" w:cs="宋体"/>
          <w:b/>
          <w:color w:val="auto"/>
          <w:szCs w:val="21"/>
        </w:rPr>
      </w:pPr>
      <w:bookmarkStart w:id="612" w:name="_Toc7508"/>
      <w:bookmarkStart w:id="613" w:name="_Toc446841777"/>
      <w:bookmarkStart w:id="614" w:name="_Toc440118371"/>
      <w:bookmarkStart w:id="615" w:name="_Toc11657"/>
      <w:bookmarkStart w:id="616" w:name="_Toc1954"/>
      <w:bookmarkStart w:id="617" w:name="_Toc451936003"/>
      <w:bookmarkStart w:id="618" w:name="_Toc25817"/>
      <w:r>
        <w:rPr>
          <w:rFonts w:hint="eastAsia" w:ascii="宋体" w:hAnsi="宋体" w:cs="宋体"/>
          <w:b/>
          <w:color w:val="auto"/>
          <w:szCs w:val="21"/>
        </w:rPr>
        <w:t>第18条  合同解除</w:t>
      </w:r>
      <w:bookmarkEnd w:id="612"/>
      <w:bookmarkEnd w:id="613"/>
      <w:bookmarkEnd w:id="614"/>
      <w:bookmarkEnd w:id="615"/>
      <w:bookmarkEnd w:id="616"/>
      <w:bookmarkEnd w:id="617"/>
      <w:bookmarkEnd w:id="618"/>
    </w:p>
    <w:p>
      <w:pPr>
        <w:spacing w:line="480" w:lineRule="exact"/>
        <w:ind w:firstLine="422" w:firstLineChars="200"/>
        <w:outlineLvl w:val="2"/>
        <w:rPr>
          <w:rFonts w:ascii="宋体" w:hAnsi="宋体" w:cs="宋体"/>
          <w:b/>
          <w:color w:val="auto"/>
          <w:szCs w:val="21"/>
        </w:rPr>
      </w:pPr>
      <w:bookmarkStart w:id="619" w:name="_Toc28519"/>
      <w:bookmarkStart w:id="620" w:name="_Toc440118372"/>
      <w:bookmarkStart w:id="621" w:name="_Toc10643"/>
      <w:bookmarkStart w:id="622" w:name="_Toc446841778"/>
      <w:bookmarkStart w:id="623" w:name="_Toc9069"/>
      <w:bookmarkStart w:id="624" w:name="_Toc555"/>
      <w:r>
        <w:rPr>
          <w:rFonts w:hint="eastAsia" w:ascii="宋体" w:hAnsi="宋体" w:cs="宋体"/>
          <w:b/>
          <w:color w:val="auto"/>
          <w:szCs w:val="21"/>
        </w:rPr>
        <w:t>18.1  由发包人解除合同</w:t>
      </w:r>
      <w:bookmarkEnd w:id="619"/>
      <w:bookmarkEnd w:id="620"/>
      <w:bookmarkEnd w:id="621"/>
      <w:bookmarkEnd w:id="622"/>
      <w:bookmarkEnd w:id="623"/>
      <w:bookmarkEnd w:id="624"/>
    </w:p>
    <w:p>
      <w:pPr>
        <w:spacing w:line="480" w:lineRule="exact"/>
        <w:ind w:firstLine="420" w:firstLineChars="200"/>
        <w:rPr>
          <w:rFonts w:ascii="宋体" w:hAnsi="宋体" w:cs="宋体"/>
          <w:color w:val="auto"/>
          <w:szCs w:val="21"/>
        </w:rPr>
      </w:pPr>
      <w:r>
        <w:rPr>
          <w:rFonts w:hint="eastAsia" w:ascii="宋体" w:hAnsi="宋体" w:cs="宋体"/>
          <w:color w:val="auto"/>
          <w:szCs w:val="21"/>
        </w:rPr>
        <w:t>18.1.1  通知改正</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承包人未能按合同履行其职责、责任和义务，发包人可通知承包人，在合理的时间内纠正并补救其违约行为。</w:t>
      </w:r>
    </w:p>
    <w:p>
      <w:pPr>
        <w:spacing w:line="480" w:lineRule="exact"/>
        <w:ind w:firstLine="420" w:firstLineChars="200"/>
        <w:rPr>
          <w:rFonts w:ascii="宋体" w:hAnsi="宋体" w:cs="宋体"/>
          <w:color w:val="auto"/>
          <w:szCs w:val="21"/>
        </w:rPr>
      </w:pPr>
      <w:r>
        <w:rPr>
          <w:rFonts w:hint="eastAsia" w:ascii="宋体" w:hAnsi="宋体" w:cs="宋体"/>
          <w:color w:val="auto"/>
          <w:szCs w:val="21"/>
        </w:rPr>
        <w:t>18.1.2  由发包人解除合同</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发包人有权基于下列原因，以书面形式通知解除合同或解除合同的部分工作。发包人应在发出解除合同通知15日前告知承包人。发包人解除合同并不影响其根据合同约定享有的任何其他权利。</w:t>
      </w:r>
    </w:p>
    <w:p>
      <w:pPr>
        <w:spacing w:line="480" w:lineRule="exact"/>
        <w:ind w:firstLine="420" w:firstLineChars="200"/>
        <w:rPr>
          <w:rFonts w:ascii="宋体" w:hAnsi="宋体" w:cs="宋体"/>
          <w:color w:val="auto"/>
          <w:szCs w:val="21"/>
        </w:rPr>
      </w:pPr>
      <w:r>
        <w:rPr>
          <w:rFonts w:hint="eastAsia" w:ascii="宋体" w:hAnsi="宋体" w:cs="宋体"/>
          <w:color w:val="auto"/>
          <w:szCs w:val="21"/>
        </w:rPr>
        <w:t>（1）承包人未能遵守14.2.1款履约保函的约定；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（2）承包人未能执行18.1.1款通知改正的约定；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（3）承包人未能遵守3.8.1款至3.8.4款的有关分包和转包的约定；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（4）承包人实际进度明显落后于进度计划，发包人指令其采取措施并修正进度计划时，承包人无作为；</w:t>
      </w:r>
    </w:p>
    <w:p>
      <w:pPr>
        <w:spacing w:line="480" w:lineRule="exact"/>
        <w:ind w:firstLine="420" w:firstLineChars="200"/>
        <w:rPr>
          <w:rFonts w:ascii="宋体" w:hAnsi="宋体" w:cs="宋体"/>
          <w:color w:val="auto"/>
          <w:szCs w:val="21"/>
        </w:rPr>
      </w:pPr>
      <w:r>
        <w:rPr>
          <w:rFonts w:hint="eastAsia" w:ascii="宋体" w:hAnsi="宋体" w:cs="宋体"/>
          <w:color w:val="auto"/>
          <w:szCs w:val="21"/>
        </w:rPr>
        <w:t>（5）工程质量有严重缺陷，承包人无正当理由使修复开始日期拖延达30日以上；</w:t>
      </w:r>
    </w:p>
    <w:p>
      <w:pPr>
        <w:spacing w:line="480" w:lineRule="exact"/>
        <w:ind w:firstLine="420" w:firstLineChars="200"/>
        <w:rPr>
          <w:rFonts w:ascii="宋体" w:hAnsi="宋体" w:cs="宋体"/>
          <w:color w:val="auto"/>
          <w:szCs w:val="21"/>
        </w:rPr>
      </w:pPr>
      <w:r>
        <w:rPr>
          <w:rFonts w:hint="eastAsia" w:ascii="宋体" w:hAnsi="宋体" w:cs="宋体"/>
          <w:color w:val="auto"/>
          <w:szCs w:val="21"/>
        </w:rPr>
        <w:t>（6）承包人明确表示或以自己的行为明显表明不履行合同或经发包人以书面形式通知其履约后仍未能依约履行合同或以明显不适当的方式履行合同；</w:t>
      </w:r>
    </w:p>
    <w:p>
      <w:pPr>
        <w:spacing w:line="480" w:lineRule="exact"/>
        <w:ind w:firstLine="420" w:firstLineChars="200"/>
        <w:rPr>
          <w:rFonts w:ascii="宋体" w:hAnsi="宋体" w:cs="宋体"/>
          <w:color w:val="auto"/>
          <w:szCs w:val="21"/>
        </w:rPr>
      </w:pPr>
      <w:r>
        <w:rPr>
          <w:rFonts w:hint="eastAsia" w:ascii="宋体" w:hAnsi="宋体" w:cs="宋体"/>
          <w:color w:val="auto"/>
          <w:szCs w:val="21"/>
        </w:rPr>
        <w:t>（7）根据8.6.2款第（5）项（或）和10.8款的约定，未能通过的竣工试验、未能通过的竣工后试验，使工程的任何部分和（或）整个工程丧失了主要使用功能、生产功能；</w:t>
      </w:r>
    </w:p>
    <w:p>
      <w:pPr>
        <w:spacing w:line="480" w:lineRule="exact"/>
        <w:ind w:firstLine="420" w:firstLineChars="200"/>
        <w:rPr>
          <w:rFonts w:ascii="宋体" w:hAnsi="宋体" w:cs="宋体"/>
          <w:color w:val="auto"/>
          <w:szCs w:val="21"/>
        </w:rPr>
      </w:pPr>
      <w:r>
        <w:rPr>
          <w:rFonts w:hint="eastAsia" w:ascii="宋体" w:hAnsi="宋体" w:cs="宋体"/>
          <w:color w:val="auto"/>
          <w:szCs w:val="21"/>
        </w:rPr>
        <w:t>（8）承包人破产、停业清理或进入清算程序，或情况表明承包人将进入破产和（或）清算程序。</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发包人不能为另行安排其他承包人实施工程而解除合同或解除合同的部分工作。发包人违反该约定时，承包人有权依据本项约定，提出仲裁或诉讼。</w:t>
      </w:r>
    </w:p>
    <w:p>
      <w:pPr>
        <w:spacing w:line="480" w:lineRule="exact"/>
        <w:ind w:firstLine="420" w:firstLineChars="200"/>
        <w:rPr>
          <w:rFonts w:ascii="宋体" w:hAnsi="宋体" w:cs="宋体"/>
          <w:color w:val="auto"/>
          <w:szCs w:val="21"/>
        </w:rPr>
      </w:pPr>
      <w:r>
        <w:rPr>
          <w:rFonts w:hint="eastAsia" w:ascii="宋体" w:hAnsi="宋体" w:cs="宋体"/>
          <w:color w:val="auto"/>
          <w:szCs w:val="21"/>
        </w:rPr>
        <w:t>18.1.3  解除合同通知后停止和进行的工作</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承包人收到解除合同通知后的工作。承包人应在解除合同30日内或双方约定的时间内，完成以下工作：</w:t>
      </w:r>
    </w:p>
    <w:p>
      <w:pPr>
        <w:spacing w:line="480" w:lineRule="exact"/>
        <w:ind w:firstLine="420" w:firstLineChars="200"/>
        <w:rPr>
          <w:rFonts w:ascii="宋体" w:hAnsi="宋体" w:cs="宋体"/>
          <w:color w:val="auto"/>
          <w:szCs w:val="21"/>
        </w:rPr>
      </w:pPr>
      <w:r>
        <w:rPr>
          <w:rFonts w:hint="eastAsia" w:ascii="宋体" w:hAnsi="宋体" w:cs="宋体"/>
          <w:color w:val="auto"/>
          <w:szCs w:val="21"/>
        </w:rPr>
        <w:t>（1）除了为保护生命、财产或工程安全、清理和必须执行的工作外，停止执行所有被通知解除的工作；</w:t>
      </w:r>
    </w:p>
    <w:p>
      <w:pPr>
        <w:spacing w:line="480" w:lineRule="exact"/>
        <w:ind w:firstLine="420" w:firstLineChars="200"/>
        <w:rPr>
          <w:rFonts w:ascii="宋体" w:hAnsi="宋体" w:cs="宋体"/>
          <w:color w:val="auto"/>
          <w:szCs w:val="21"/>
        </w:rPr>
      </w:pPr>
      <w:r>
        <w:rPr>
          <w:rFonts w:hint="eastAsia" w:ascii="宋体" w:hAnsi="宋体" w:cs="宋体"/>
          <w:color w:val="auto"/>
          <w:szCs w:val="21"/>
        </w:rPr>
        <w:t>（2）将发包人提供的所有信息及承包人为本工程编制的设计文件、技术资料及其他文件移交给发包人。在承包人留有的资料文件中，销毁与发包人提供的所有信息相关的数据及资料的备份；</w:t>
      </w:r>
    </w:p>
    <w:p>
      <w:pPr>
        <w:spacing w:line="480" w:lineRule="exact"/>
        <w:ind w:firstLine="420" w:firstLineChars="200"/>
        <w:rPr>
          <w:rFonts w:ascii="宋体" w:hAnsi="宋体" w:cs="宋体"/>
          <w:color w:val="auto"/>
          <w:szCs w:val="21"/>
        </w:rPr>
      </w:pPr>
      <w:r>
        <w:rPr>
          <w:rFonts w:hint="eastAsia" w:ascii="宋体" w:hAnsi="宋体" w:cs="宋体"/>
          <w:color w:val="auto"/>
          <w:szCs w:val="21"/>
        </w:rPr>
        <w:t>（3） 移交已完成的永久性工程及负责已运抵现场的永久性工程物资。在移交前，妥善做好已完工程和已运抵现场的永久性工程物资的保管、维护和保养；</w:t>
      </w:r>
    </w:p>
    <w:p>
      <w:pPr>
        <w:spacing w:line="480" w:lineRule="exact"/>
        <w:ind w:firstLine="420" w:firstLineChars="200"/>
        <w:rPr>
          <w:rFonts w:ascii="宋体" w:hAnsi="宋体" w:cs="宋体"/>
          <w:color w:val="auto"/>
          <w:szCs w:val="21"/>
        </w:rPr>
      </w:pPr>
      <w:r>
        <w:rPr>
          <w:rFonts w:hint="eastAsia" w:ascii="宋体" w:hAnsi="宋体" w:cs="宋体"/>
          <w:color w:val="auto"/>
          <w:szCs w:val="21"/>
        </w:rPr>
        <w:t>（4）移交相应实施阶段已经付款的并已完成的和尚待完成的设计文件、图纸、资料、操作维修手册、施工组织设计、质检资料、竣工资料等；</w:t>
      </w:r>
    </w:p>
    <w:p>
      <w:pPr>
        <w:spacing w:line="480" w:lineRule="exact"/>
        <w:ind w:firstLine="420" w:firstLineChars="200"/>
        <w:rPr>
          <w:rFonts w:ascii="宋体" w:hAnsi="宋体" w:cs="宋体"/>
          <w:color w:val="auto"/>
          <w:szCs w:val="21"/>
        </w:rPr>
      </w:pPr>
      <w:r>
        <w:rPr>
          <w:rFonts w:hint="eastAsia" w:ascii="宋体" w:hAnsi="宋体" w:cs="宋体"/>
          <w:color w:val="auto"/>
          <w:szCs w:val="21"/>
        </w:rPr>
        <w:t>（5）向发包人提交全部分包合同及执行情况说明。其中包括：承包人提供的工程物资（含在现场保管的、已经订货的、正在加工的、运输途中的、运抵现场尚未交接的），发包人承担解除合同通知之日之前发生的、合同约定的此类款项。承包人有义务协助并配合处理与其有合同关系的分包人的关系；</w:t>
      </w:r>
    </w:p>
    <w:p>
      <w:pPr>
        <w:spacing w:line="480" w:lineRule="exact"/>
        <w:ind w:firstLine="420" w:firstLineChars="200"/>
        <w:rPr>
          <w:rFonts w:ascii="宋体" w:hAnsi="宋体" w:cs="宋体"/>
          <w:color w:val="auto"/>
          <w:szCs w:val="21"/>
        </w:rPr>
      </w:pPr>
      <w:r>
        <w:rPr>
          <w:rFonts w:hint="eastAsia" w:ascii="宋体" w:hAnsi="宋体" w:cs="宋体"/>
          <w:color w:val="auto"/>
          <w:szCs w:val="21"/>
        </w:rPr>
        <w:t>（6）经发包人批准，承包人应将其与被解除合同或被解除合同中的部分工作相关的和正在执行的分包合同及相关的责任和义务转让至发包人和（或）发包人指定方的名下，包括永久性工程及工程物资，以及相关工作；</w:t>
      </w:r>
    </w:p>
    <w:p>
      <w:pPr>
        <w:spacing w:line="480" w:lineRule="exact"/>
        <w:ind w:firstLine="420" w:firstLineChars="200"/>
        <w:rPr>
          <w:rFonts w:ascii="宋体" w:hAnsi="宋体" w:cs="宋体"/>
          <w:color w:val="auto"/>
          <w:szCs w:val="21"/>
        </w:rPr>
      </w:pPr>
      <w:r>
        <w:rPr>
          <w:rFonts w:hint="eastAsia" w:ascii="宋体" w:hAnsi="宋体" w:cs="宋体"/>
          <w:color w:val="auto"/>
          <w:szCs w:val="21"/>
        </w:rPr>
        <w:t>（7）承包人按照合同约定，继续履行其未被解除的合同部分工作；</w:t>
      </w:r>
    </w:p>
    <w:p>
      <w:pPr>
        <w:spacing w:line="480" w:lineRule="exact"/>
        <w:ind w:firstLine="420" w:firstLineChars="200"/>
        <w:rPr>
          <w:rFonts w:ascii="宋体" w:hAnsi="宋体" w:cs="宋体"/>
          <w:color w:val="auto"/>
          <w:szCs w:val="21"/>
        </w:rPr>
      </w:pPr>
      <w:r>
        <w:rPr>
          <w:rFonts w:hint="eastAsia" w:ascii="宋体" w:hAnsi="宋体" w:cs="宋体"/>
          <w:color w:val="auto"/>
          <w:szCs w:val="21"/>
        </w:rPr>
        <w:t>（8）在解除合同的结算尚未结清之前，承包人不得将其机具、设备、设施、周转材料、措施材料撤离现场和（或）拆除，除非得到发包人同意。</w:t>
      </w:r>
    </w:p>
    <w:p>
      <w:pPr>
        <w:spacing w:line="480" w:lineRule="exact"/>
        <w:ind w:firstLine="420" w:firstLineChars="200"/>
        <w:rPr>
          <w:rFonts w:ascii="宋体" w:hAnsi="宋体" w:cs="宋体"/>
          <w:color w:val="auto"/>
          <w:szCs w:val="21"/>
        </w:rPr>
      </w:pPr>
      <w:r>
        <w:rPr>
          <w:rFonts w:hint="eastAsia" w:ascii="宋体" w:hAnsi="宋体" w:cs="宋体"/>
          <w:color w:val="auto"/>
          <w:szCs w:val="21"/>
        </w:rPr>
        <w:t>18.1.4  解除日期的结算</w:t>
      </w:r>
    </w:p>
    <w:p>
      <w:pPr>
        <w:spacing w:line="480" w:lineRule="exact"/>
        <w:ind w:firstLine="420" w:firstLineChars="200"/>
        <w:rPr>
          <w:rFonts w:ascii="宋体" w:hAnsi="宋体" w:cs="宋体"/>
          <w:color w:val="auto"/>
          <w:szCs w:val="21"/>
        </w:rPr>
      </w:pPr>
      <w:r>
        <w:rPr>
          <w:rFonts w:hint="eastAsia" w:ascii="宋体" w:hAnsi="宋体" w:cs="宋体"/>
          <w:color w:val="auto"/>
          <w:szCs w:val="21"/>
        </w:rPr>
        <w:t>根据18.1.2款的约定，承包人收到解除合同或解除合同部分工作的通知后，发包人应立即与承包人商定已发生的合同款项，包括14.3款的预付款、14.4款的工程进度款、13.7款的合同价格调整的款项、14.5款的缺陷责任保修金暂扣的款项、16.2.款的索赔款项、本合同补充协议的款项，及合同约定的任何应增减的款项。经双方协商一致的合同款项，作为解除日期的结算依据。</w:t>
      </w:r>
    </w:p>
    <w:p>
      <w:pPr>
        <w:spacing w:line="480" w:lineRule="exact"/>
        <w:ind w:firstLine="420" w:firstLineChars="200"/>
        <w:rPr>
          <w:rFonts w:ascii="宋体" w:hAnsi="宋体" w:cs="宋体"/>
          <w:color w:val="auto"/>
          <w:szCs w:val="21"/>
        </w:rPr>
      </w:pPr>
      <w:r>
        <w:rPr>
          <w:rFonts w:hint="eastAsia" w:ascii="宋体" w:hAnsi="宋体" w:cs="宋体"/>
          <w:color w:val="auto"/>
          <w:szCs w:val="21"/>
        </w:rPr>
        <w:t>18.1.5  解除合同后的结算</w:t>
      </w:r>
    </w:p>
    <w:p>
      <w:pPr>
        <w:spacing w:line="480" w:lineRule="exact"/>
        <w:ind w:firstLine="420" w:firstLineChars="200"/>
        <w:rPr>
          <w:rFonts w:ascii="宋体" w:hAnsi="宋体" w:cs="宋体"/>
          <w:color w:val="auto"/>
          <w:szCs w:val="21"/>
        </w:rPr>
      </w:pPr>
      <w:r>
        <w:rPr>
          <w:rFonts w:hint="eastAsia" w:ascii="宋体" w:hAnsi="宋体" w:cs="宋体"/>
          <w:color w:val="auto"/>
          <w:szCs w:val="21"/>
        </w:rPr>
        <w:t>（1）双方应根据18.1.4款解除合同日期的结算资料，结清双方应收应付款项的余额。此后，发包人应将承包人根据14.2.1款约定提交的履约保函返还给承包人，承包人应将发包人根据14.2.2款约定提交的支付保函返还给发包人。</w:t>
      </w:r>
    </w:p>
    <w:p>
      <w:pPr>
        <w:spacing w:line="480" w:lineRule="exact"/>
        <w:ind w:firstLine="420" w:firstLineChars="200"/>
        <w:rPr>
          <w:rFonts w:ascii="宋体" w:hAnsi="宋体" w:cs="宋体"/>
          <w:color w:val="auto"/>
          <w:szCs w:val="21"/>
        </w:rPr>
      </w:pPr>
      <w:r>
        <w:rPr>
          <w:rFonts w:hint="eastAsia" w:ascii="宋体" w:hAnsi="宋体" w:cs="宋体"/>
          <w:color w:val="auto"/>
          <w:szCs w:val="21"/>
        </w:rPr>
        <w:t>（2）如合同解除时仍有未被扣减完的预付款，发包人应根据14.3.3预付款抵扣的约定扣除，并在此后将约定提交的预付款保函返还给承包人。</w:t>
      </w:r>
    </w:p>
    <w:p>
      <w:pPr>
        <w:spacing w:line="480" w:lineRule="exact"/>
        <w:ind w:firstLine="420" w:firstLineChars="200"/>
        <w:rPr>
          <w:rFonts w:ascii="宋体" w:hAnsi="宋体" w:cs="宋体"/>
          <w:color w:val="auto"/>
          <w:szCs w:val="21"/>
        </w:rPr>
      </w:pPr>
      <w:r>
        <w:rPr>
          <w:rFonts w:hint="eastAsia" w:ascii="宋体" w:hAnsi="宋体" w:cs="宋体"/>
          <w:color w:val="auto"/>
          <w:szCs w:val="21"/>
        </w:rPr>
        <w:t>（3）发包人尚有其他未能扣减完的应收款余额时，有权从14.2.1款约定的承包人提交的履约保函中扣减，并在此后将履约保函返还给承包人。</w:t>
      </w:r>
    </w:p>
    <w:p>
      <w:pPr>
        <w:spacing w:line="480" w:lineRule="exact"/>
        <w:ind w:firstLine="420" w:firstLineChars="200"/>
        <w:rPr>
          <w:rFonts w:ascii="宋体" w:hAnsi="宋体" w:cs="宋体"/>
          <w:color w:val="auto"/>
          <w:szCs w:val="21"/>
        </w:rPr>
      </w:pPr>
      <w:r>
        <w:rPr>
          <w:rFonts w:hint="eastAsia" w:ascii="宋体" w:hAnsi="宋体" w:cs="宋体"/>
          <w:color w:val="auto"/>
          <w:szCs w:val="21"/>
        </w:rPr>
        <w:t>（4）发包人按上述约定扣减后，仍有未能收回的款项时；或合同未能约定提交履约保函和预付款保函时，仍有未能扣减应收款项的余额时，可扣留与应收款价值相当的承包人的机具、设备、设施、周转材料等作为抵偿。</w:t>
      </w:r>
    </w:p>
    <w:p>
      <w:pPr>
        <w:spacing w:line="480" w:lineRule="exact"/>
        <w:ind w:firstLine="420" w:firstLineChars="200"/>
        <w:rPr>
          <w:rFonts w:ascii="宋体" w:hAnsi="宋体" w:cs="宋体"/>
          <w:color w:val="auto"/>
          <w:szCs w:val="21"/>
        </w:rPr>
      </w:pPr>
      <w:r>
        <w:rPr>
          <w:rFonts w:hint="eastAsia" w:ascii="宋体" w:hAnsi="宋体" w:cs="宋体"/>
          <w:color w:val="auto"/>
          <w:szCs w:val="21"/>
        </w:rPr>
        <w:t>18.1.6  承包人的撤离</w:t>
      </w:r>
    </w:p>
    <w:p>
      <w:pPr>
        <w:spacing w:line="480" w:lineRule="exact"/>
        <w:ind w:firstLine="420" w:firstLineChars="200"/>
        <w:rPr>
          <w:rFonts w:ascii="宋体" w:hAnsi="宋体" w:cs="宋体"/>
          <w:color w:val="auto"/>
          <w:szCs w:val="21"/>
        </w:rPr>
      </w:pPr>
      <w:r>
        <w:rPr>
          <w:rFonts w:hint="eastAsia" w:ascii="宋体" w:hAnsi="宋体" w:cs="宋体"/>
          <w:color w:val="auto"/>
          <w:szCs w:val="21"/>
        </w:rPr>
        <w:t>（1）全部合同解除的撤离。承包人有权按18.1.5款第（4）项的约定，将未被因抵偿扣留的机具、设备、设施等自行撤离现场。并承担撤离和拆除临时设施的费用。发包人应为此提供必要条件。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（2） 部分合同解除的撤离。承包人接到发包人发出撤离现场的通知后，将其多余的机具、设备、设施等自费拆除并自费撤离现场（不包括根据18.1.5款第（4）项约定被抵偿的机具等）。发包人应为此提供必要条件。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18.1.7  解除合同后继续实施工程的权利。发包人可继续完成工程或委托其他承包人继续完成工程。发包人有权与其他承包人使用已移交的永久性工程的物资，及承包人为本工程编制的设计文件、实施文件及资料，以及使用根据18.1.5款第（4）项约定扣留抵偿的设施、机具和设备。</w:t>
      </w:r>
    </w:p>
    <w:p>
      <w:pPr>
        <w:spacing w:line="480" w:lineRule="exact"/>
        <w:ind w:firstLine="422" w:firstLineChars="200"/>
        <w:outlineLvl w:val="2"/>
        <w:rPr>
          <w:rFonts w:ascii="宋体" w:hAnsi="宋体" w:cs="宋体"/>
          <w:b/>
          <w:color w:val="auto"/>
          <w:szCs w:val="21"/>
        </w:rPr>
      </w:pPr>
      <w:bookmarkStart w:id="625" w:name="_Toc32119"/>
      <w:bookmarkStart w:id="626" w:name="_Toc440118373"/>
      <w:bookmarkStart w:id="627" w:name="_Toc663"/>
      <w:bookmarkStart w:id="628" w:name="_Toc29189"/>
      <w:bookmarkStart w:id="629" w:name="_Toc3785"/>
      <w:bookmarkStart w:id="630" w:name="_Toc446841779"/>
      <w:r>
        <w:rPr>
          <w:rFonts w:hint="eastAsia" w:ascii="宋体" w:hAnsi="宋体" w:cs="宋体"/>
          <w:b/>
          <w:color w:val="auto"/>
          <w:szCs w:val="21"/>
        </w:rPr>
        <w:t>18.2  由承包人解除合同</w:t>
      </w:r>
      <w:bookmarkEnd w:id="625"/>
      <w:bookmarkEnd w:id="626"/>
      <w:bookmarkEnd w:id="627"/>
      <w:bookmarkEnd w:id="628"/>
      <w:bookmarkEnd w:id="629"/>
      <w:bookmarkEnd w:id="630"/>
    </w:p>
    <w:p>
      <w:pPr>
        <w:spacing w:line="480" w:lineRule="exact"/>
        <w:ind w:firstLine="420" w:firstLineChars="200"/>
        <w:rPr>
          <w:rFonts w:ascii="宋体" w:hAnsi="宋体" w:cs="宋体"/>
          <w:color w:val="auto"/>
          <w:szCs w:val="21"/>
        </w:rPr>
      </w:pPr>
      <w:r>
        <w:rPr>
          <w:rFonts w:hint="eastAsia" w:ascii="宋体" w:hAnsi="宋体" w:cs="宋体"/>
          <w:color w:val="auto"/>
          <w:szCs w:val="21"/>
        </w:rPr>
        <w:t>18.2.1  由承包人解除合同。基于下列原因，承包人有权以书面形式通知发包人解除合同，但应在发出解除合同通知15日前告知发包人：</w:t>
      </w:r>
    </w:p>
    <w:p>
      <w:pPr>
        <w:spacing w:line="480" w:lineRule="exact"/>
        <w:ind w:firstLine="420" w:firstLineChars="200"/>
        <w:rPr>
          <w:rFonts w:ascii="宋体" w:hAnsi="宋体" w:cs="宋体"/>
          <w:color w:val="auto"/>
          <w:szCs w:val="21"/>
        </w:rPr>
      </w:pPr>
      <w:r>
        <w:rPr>
          <w:rFonts w:hint="eastAsia" w:ascii="宋体" w:hAnsi="宋体" w:cs="宋体"/>
          <w:color w:val="auto"/>
          <w:szCs w:val="21"/>
        </w:rPr>
        <w:t>（1）发包人延误付款达60日以上，或根据4.6.4款承包人要求复工，但发包人在180日内仍未通知复工的；</w:t>
      </w:r>
    </w:p>
    <w:p>
      <w:pPr>
        <w:spacing w:line="480" w:lineRule="exact"/>
        <w:ind w:firstLine="420" w:firstLineChars="200"/>
        <w:rPr>
          <w:rFonts w:ascii="宋体" w:hAnsi="宋体" w:cs="宋体"/>
          <w:color w:val="auto"/>
          <w:szCs w:val="21"/>
        </w:rPr>
      </w:pPr>
      <w:r>
        <w:rPr>
          <w:rFonts w:hint="eastAsia" w:ascii="宋体" w:hAnsi="宋体" w:cs="宋体"/>
          <w:color w:val="auto"/>
          <w:szCs w:val="21"/>
        </w:rPr>
        <w:t>（2）发包人实质上未能根据合同约定履行其义务，影响承包人实施工作停止30日以上；</w:t>
      </w:r>
    </w:p>
    <w:p>
      <w:pPr>
        <w:spacing w:line="480" w:lineRule="exact"/>
        <w:ind w:firstLine="420" w:firstLineChars="200"/>
        <w:rPr>
          <w:rFonts w:ascii="宋体" w:hAnsi="宋体" w:cs="宋体"/>
          <w:color w:val="auto"/>
          <w:szCs w:val="21"/>
        </w:rPr>
      </w:pPr>
      <w:r>
        <w:rPr>
          <w:rFonts w:hint="eastAsia" w:ascii="宋体" w:hAnsi="宋体" w:cs="宋体"/>
          <w:color w:val="auto"/>
          <w:szCs w:val="21"/>
        </w:rPr>
        <w:t>（3）发包人未能按14.2.2款的约定提交支付保函；</w:t>
      </w:r>
    </w:p>
    <w:p>
      <w:pPr>
        <w:spacing w:line="480" w:lineRule="exact"/>
        <w:ind w:firstLine="420" w:firstLineChars="200"/>
        <w:rPr>
          <w:rFonts w:ascii="宋体" w:hAnsi="宋体" w:cs="宋体"/>
          <w:color w:val="auto"/>
          <w:szCs w:val="21"/>
        </w:rPr>
      </w:pPr>
      <w:r>
        <w:rPr>
          <w:rFonts w:hint="eastAsia" w:ascii="宋体" w:hAnsi="宋体" w:cs="宋体"/>
          <w:color w:val="auto"/>
          <w:szCs w:val="21"/>
        </w:rPr>
        <w:t>（4）出现第17条约定的不可抗力事件，导致继续履行合同主要义务已成为不可能或不必要；</w:t>
      </w:r>
    </w:p>
    <w:p>
      <w:pPr>
        <w:spacing w:line="480" w:lineRule="exact"/>
        <w:ind w:firstLine="420" w:firstLineChars="200"/>
        <w:rPr>
          <w:rFonts w:ascii="宋体" w:hAnsi="宋体" w:cs="宋体"/>
          <w:color w:val="auto"/>
          <w:szCs w:val="21"/>
        </w:rPr>
      </w:pPr>
      <w:r>
        <w:rPr>
          <w:rFonts w:hint="eastAsia" w:ascii="宋体" w:hAnsi="宋体" w:cs="宋体"/>
          <w:color w:val="auto"/>
          <w:szCs w:val="21"/>
        </w:rPr>
        <w:t>（5）发包人破产、停业清理或进入清算程序或情况表明发包人将进入破产或（和）清算程序，或发包人无力支付合同款项。</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接到承包人根据本款第（1）项、（2）项、（3）项解除合同的通知后，发包人随后给予了付款，或同意复工或继续履行其义务或提供了支付保函时，承包人应尽快安排并恢复正常工作。因此造成关键路线延误时，竣工日期顺延；承包人因此增加的费用，由发包人承担。</w:t>
      </w:r>
    </w:p>
    <w:p>
      <w:pPr>
        <w:spacing w:line="480" w:lineRule="exact"/>
        <w:ind w:firstLine="420" w:firstLineChars="200"/>
        <w:rPr>
          <w:rFonts w:ascii="宋体" w:hAnsi="宋体" w:cs="宋体"/>
          <w:color w:val="auto"/>
          <w:szCs w:val="21"/>
        </w:rPr>
      </w:pPr>
      <w:r>
        <w:rPr>
          <w:rFonts w:hint="eastAsia" w:ascii="宋体" w:hAnsi="宋体" w:cs="宋体"/>
          <w:color w:val="auto"/>
          <w:szCs w:val="21"/>
        </w:rPr>
        <w:t>18.2.2  承包人发出解除合同的通知后，有权停止和必须进行的工作如下：</w:t>
      </w:r>
    </w:p>
    <w:p>
      <w:pPr>
        <w:spacing w:line="480" w:lineRule="exact"/>
        <w:ind w:firstLine="420" w:firstLineChars="200"/>
        <w:rPr>
          <w:rFonts w:ascii="宋体" w:hAnsi="宋体" w:cs="宋体"/>
          <w:color w:val="auto"/>
          <w:szCs w:val="21"/>
        </w:rPr>
      </w:pPr>
      <w:r>
        <w:rPr>
          <w:rFonts w:hint="eastAsia" w:ascii="宋体" w:hAnsi="宋体" w:cs="宋体"/>
          <w:color w:val="auto"/>
          <w:szCs w:val="21"/>
        </w:rPr>
        <w:t>（1）除为保护生命、财产、工程安全、清理和必须执行的工作外，停止所有进一步的工作；</w:t>
      </w:r>
    </w:p>
    <w:p>
      <w:pPr>
        <w:spacing w:line="480" w:lineRule="exact"/>
        <w:ind w:firstLine="420" w:firstLineChars="200"/>
        <w:rPr>
          <w:rFonts w:ascii="宋体" w:hAnsi="宋体" w:cs="宋体"/>
          <w:color w:val="auto"/>
          <w:szCs w:val="21"/>
        </w:rPr>
      </w:pPr>
      <w:r>
        <w:rPr>
          <w:rFonts w:hint="eastAsia" w:ascii="宋体" w:hAnsi="宋体" w:cs="宋体"/>
          <w:color w:val="auto"/>
          <w:szCs w:val="21"/>
        </w:rPr>
        <w:t>（2）移交已完成的永久性工程及承包人提供的工程物资（包括现场保管的、已经订货的、正在加工制造的、正在运输途中的、现场尚未交接的）。在未移交之前，承包人有义务妥善做好已完工程和已购工程物资的保管、维护和保养；</w:t>
      </w:r>
    </w:p>
    <w:p>
      <w:pPr>
        <w:spacing w:line="480" w:lineRule="exact"/>
        <w:ind w:firstLine="420" w:firstLineChars="200"/>
        <w:rPr>
          <w:rFonts w:ascii="宋体" w:hAnsi="宋体" w:cs="宋体"/>
          <w:color w:val="auto"/>
          <w:szCs w:val="21"/>
        </w:rPr>
      </w:pPr>
      <w:r>
        <w:rPr>
          <w:rFonts w:hint="eastAsia" w:ascii="宋体" w:hAnsi="宋体" w:cs="宋体"/>
          <w:color w:val="auto"/>
          <w:szCs w:val="21"/>
        </w:rPr>
        <w:t>（3）移交已经付款并已经完成和尚待完成的设计文件、图纸、资料、操作维修手册、施工组织设计、质检资料、竣工资料等。应发包人的要求，对已经完成但尚未付款的相关设计文件、图纸和资料等，按商定的价格付款后，承包人按约定的时间提交给发包人。</w:t>
      </w:r>
    </w:p>
    <w:p>
      <w:pPr>
        <w:spacing w:line="480" w:lineRule="exact"/>
        <w:ind w:firstLine="420" w:firstLineChars="200"/>
        <w:rPr>
          <w:rFonts w:ascii="宋体" w:hAnsi="宋体" w:cs="宋体"/>
          <w:color w:val="auto"/>
          <w:szCs w:val="21"/>
        </w:rPr>
      </w:pPr>
      <w:r>
        <w:rPr>
          <w:rFonts w:hint="eastAsia" w:ascii="宋体" w:hAnsi="宋体" w:cs="宋体"/>
          <w:color w:val="auto"/>
          <w:szCs w:val="21"/>
        </w:rPr>
        <w:t>（4）向发包人提交全部分包合同及执行情况说明，由发包人承担其费用。</w:t>
      </w:r>
    </w:p>
    <w:p>
      <w:pPr>
        <w:spacing w:line="480" w:lineRule="exact"/>
        <w:ind w:firstLine="420" w:firstLineChars="200"/>
        <w:rPr>
          <w:rFonts w:ascii="宋体" w:hAnsi="宋体" w:cs="宋体"/>
          <w:color w:val="auto"/>
          <w:szCs w:val="21"/>
        </w:rPr>
      </w:pPr>
      <w:r>
        <w:rPr>
          <w:rFonts w:hint="eastAsia" w:ascii="宋体" w:hAnsi="宋体" w:cs="宋体"/>
          <w:color w:val="auto"/>
          <w:szCs w:val="21"/>
        </w:rPr>
        <w:t>（5）应发包人的要求，承包人将分包合同转让至发包人或（和）发包人指定方的名下，包括永久性工程及其物资，以及相关工作；</w:t>
      </w:r>
    </w:p>
    <w:p>
      <w:pPr>
        <w:spacing w:line="480" w:lineRule="exact"/>
        <w:ind w:firstLine="420" w:firstLineChars="200"/>
        <w:rPr>
          <w:rFonts w:ascii="宋体" w:hAnsi="宋体" w:cs="宋体"/>
          <w:color w:val="auto"/>
          <w:szCs w:val="21"/>
        </w:rPr>
      </w:pPr>
      <w:r>
        <w:rPr>
          <w:rFonts w:hint="eastAsia" w:ascii="宋体" w:hAnsi="宋体" w:cs="宋体"/>
          <w:color w:val="auto"/>
          <w:szCs w:val="21"/>
        </w:rPr>
        <w:t>（6）在承包人自留文件资料中，销毁发包人提供的所有信息及其相关的数据及资料的备份。</w:t>
      </w:r>
    </w:p>
    <w:p>
      <w:pPr>
        <w:spacing w:line="480" w:lineRule="exact"/>
        <w:ind w:firstLine="420" w:firstLineChars="200"/>
        <w:rPr>
          <w:rFonts w:ascii="宋体" w:hAnsi="宋体" w:cs="宋体"/>
          <w:color w:val="auto"/>
          <w:szCs w:val="21"/>
        </w:rPr>
      </w:pPr>
      <w:r>
        <w:rPr>
          <w:rFonts w:hint="eastAsia" w:ascii="宋体" w:hAnsi="宋体" w:cs="宋体"/>
          <w:color w:val="auto"/>
          <w:szCs w:val="21"/>
        </w:rPr>
        <w:t>18.2.3 解除合同日期的结算资料</w:t>
      </w:r>
    </w:p>
    <w:p>
      <w:pPr>
        <w:spacing w:line="480" w:lineRule="exact"/>
        <w:ind w:firstLine="420" w:firstLineChars="200"/>
        <w:rPr>
          <w:rFonts w:ascii="宋体" w:hAnsi="宋体" w:cs="宋体"/>
          <w:color w:val="auto"/>
          <w:szCs w:val="21"/>
        </w:rPr>
      </w:pPr>
      <w:r>
        <w:rPr>
          <w:rFonts w:hint="eastAsia" w:ascii="宋体" w:hAnsi="宋体" w:cs="宋体"/>
          <w:color w:val="auto"/>
          <w:szCs w:val="21"/>
        </w:rPr>
        <w:t>根据18.2.1款的约定，发包人收到解除合同的通知后，应与承包人商定已发生的合同款项，包括：14.3款预付款、14.4款工程进度款、13.7款合同价格调整的款项、14.5款保修金暂扣与支付的款项、16.2款索赔的款项、本合同补充协议的款项，及合同任何条款约定的增减款项，以及承包人拆除临时设施和机具、设备等撤离到承包人企业所在地的费用（当出现18.2.1款第（4）项不可抗力的情况，撤离费用由承包人承担）。经双方协商一致的合同款项，作为解除日期的结算依据。</w:t>
      </w:r>
    </w:p>
    <w:p>
      <w:pPr>
        <w:spacing w:line="480" w:lineRule="exact"/>
        <w:ind w:firstLine="420" w:firstLineChars="200"/>
        <w:rPr>
          <w:rFonts w:ascii="宋体" w:hAnsi="宋体" w:cs="宋体"/>
          <w:color w:val="auto"/>
          <w:szCs w:val="21"/>
        </w:rPr>
      </w:pPr>
      <w:r>
        <w:rPr>
          <w:rFonts w:hint="eastAsia" w:ascii="宋体" w:hAnsi="宋体" w:cs="宋体"/>
          <w:color w:val="auto"/>
          <w:szCs w:val="21"/>
        </w:rPr>
        <w:t>18.2.4 解除合同后的结算</w:t>
      </w:r>
    </w:p>
    <w:p>
      <w:pPr>
        <w:spacing w:line="480" w:lineRule="exact"/>
        <w:ind w:firstLine="420" w:firstLineChars="200"/>
        <w:rPr>
          <w:rFonts w:ascii="宋体" w:hAnsi="宋体" w:cs="宋体"/>
          <w:color w:val="auto"/>
          <w:szCs w:val="21"/>
        </w:rPr>
      </w:pPr>
      <w:r>
        <w:rPr>
          <w:rFonts w:hint="eastAsia" w:ascii="宋体" w:hAnsi="宋体" w:cs="宋体"/>
          <w:color w:val="auto"/>
          <w:szCs w:val="21"/>
        </w:rPr>
        <w:t>（1）双方应根据18.2.3款解除合同日期的结算资料，结清解除合同时双方的应收应付款项的余额。此后，承包人应将发包人根据14.2.2款约定提交的支付保函返还给发包人，发包人将承包人根据14.2.1款约定提交的履约保函返还给承包人。</w:t>
      </w:r>
    </w:p>
    <w:p>
      <w:pPr>
        <w:spacing w:line="480" w:lineRule="exact"/>
        <w:ind w:firstLine="420" w:firstLineChars="200"/>
        <w:rPr>
          <w:rFonts w:ascii="宋体" w:hAnsi="宋体" w:cs="宋体"/>
          <w:color w:val="auto"/>
          <w:szCs w:val="21"/>
        </w:rPr>
      </w:pPr>
      <w:r>
        <w:rPr>
          <w:rFonts w:hint="eastAsia" w:ascii="宋体" w:hAnsi="宋体" w:cs="宋体"/>
          <w:color w:val="auto"/>
          <w:szCs w:val="21"/>
        </w:rPr>
        <w:t>（2）如合同解除时发包人仍有未被扣减完的预付款，发包人可根据14.3.3款预付款抵扣的约定扣除，此后，应将预付款保函返还给承包人。</w:t>
      </w:r>
    </w:p>
    <w:p>
      <w:pPr>
        <w:spacing w:line="480" w:lineRule="exact"/>
        <w:ind w:firstLine="420" w:firstLineChars="200"/>
        <w:rPr>
          <w:rFonts w:ascii="宋体" w:hAnsi="宋体" w:cs="宋体"/>
          <w:color w:val="auto"/>
          <w:szCs w:val="21"/>
        </w:rPr>
      </w:pPr>
      <w:r>
        <w:rPr>
          <w:rFonts w:hint="eastAsia" w:ascii="宋体" w:hAnsi="宋体" w:cs="宋体"/>
          <w:color w:val="auto"/>
          <w:szCs w:val="21"/>
        </w:rPr>
        <w:t>（3）如合同解除时承包人尚有其他未能收回的应收款余额，承包人可从14.2.2款约定的发包人提交的支付保函中扣减，此后，应将支付保函返还给发包人。</w:t>
      </w:r>
    </w:p>
    <w:p>
      <w:pPr>
        <w:spacing w:line="480" w:lineRule="exact"/>
        <w:ind w:firstLine="420" w:firstLineChars="200"/>
        <w:rPr>
          <w:rFonts w:ascii="宋体" w:hAnsi="宋体" w:cs="宋体"/>
          <w:color w:val="auto"/>
          <w:szCs w:val="21"/>
        </w:rPr>
      </w:pPr>
      <w:r>
        <w:rPr>
          <w:rFonts w:hint="eastAsia" w:ascii="宋体" w:hAnsi="宋体" w:cs="宋体"/>
          <w:color w:val="auto"/>
          <w:szCs w:val="21"/>
        </w:rPr>
        <w:t>（4）如合同解除时承包人尚有其他未能收回的应收款余额，而合同未约定发包人按14.2.2款提交支付保函时，发包人应根据18.2.3款的约定，经协商一致地解除合同日期结算资料后的第1日起，按中国人民银行同期同类贷款利率，支付拖欠款项的利息。发包人在此后的60日内仍未支付的，承包人有权根据第16.3款争议和裁决的约定解决。</w:t>
      </w:r>
    </w:p>
    <w:p>
      <w:pPr>
        <w:spacing w:line="480" w:lineRule="exact"/>
        <w:ind w:firstLine="420" w:firstLineChars="200"/>
        <w:rPr>
          <w:rFonts w:ascii="宋体" w:hAnsi="宋体" w:cs="宋体"/>
          <w:color w:val="auto"/>
          <w:szCs w:val="21"/>
        </w:rPr>
      </w:pPr>
      <w:r>
        <w:rPr>
          <w:rFonts w:hint="eastAsia" w:ascii="宋体" w:hAnsi="宋体" w:cs="宋体"/>
          <w:color w:val="auto"/>
          <w:szCs w:val="21"/>
        </w:rPr>
        <w:t>（5）如合同解除时承包人尚有未能付给发包人的付款余额，发包人有权根据18.1.5款约定的解除合同后的结算中的第（2）项至第（4）项进行结算。</w:t>
      </w:r>
    </w:p>
    <w:p>
      <w:pPr>
        <w:spacing w:line="480" w:lineRule="exact"/>
        <w:ind w:firstLine="420" w:firstLineChars="200"/>
        <w:rPr>
          <w:rFonts w:ascii="宋体" w:hAnsi="宋体" w:cs="宋体"/>
          <w:color w:val="auto"/>
          <w:szCs w:val="21"/>
        </w:rPr>
      </w:pPr>
      <w:r>
        <w:rPr>
          <w:rFonts w:hint="eastAsia" w:ascii="宋体" w:hAnsi="宋体" w:cs="宋体"/>
          <w:color w:val="auto"/>
          <w:szCs w:val="21"/>
        </w:rPr>
        <w:t>18.2.5  承包人的撤离。在合同解除后，承包人应将除为安全需要以外的所有其他物资、机具、设备和设施，全部撤离现场。</w:t>
      </w:r>
    </w:p>
    <w:p>
      <w:pPr>
        <w:spacing w:line="480" w:lineRule="exact"/>
        <w:ind w:firstLine="422" w:firstLineChars="200"/>
        <w:outlineLvl w:val="2"/>
        <w:rPr>
          <w:rFonts w:ascii="宋体" w:hAnsi="宋体" w:cs="宋体"/>
          <w:b/>
          <w:color w:val="auto"/>
          <w:szCs w:val="21"/>
        </w:rPr>
      </w:pPr>
      <w:bookmarkStart w:id="631" w:name="_Toc446841780"/>
      <w:bookmarkStart w:id="632" w:name="_Toc440118374"/>
      <w:bookmarkStart w:id="633" w:name="_Toc250"/>
      <w:bookmarkStart w:id="634" w:name="_Toc27091"/>
      <w:bookmarkStart w:id="635" w:name="_Toc29994"/>
      <w:bookmarkStart w:id="636" w:name="_Toc16860"/>
      <w:r>
        <w:rPr>
          <w:rFonts w:hint="eastAsia" w:ascii="宋体" w:hAnsi="宋体" w:cs="宋体"/>
          <w:b/>
          <w:color w:val="auto"/>
          <w:szCs w:val="21"/>
        </w:rPr>
        <w:t>18.3  合同解除后的事项</w:t>
      </w:r>
      <w:bookmarkEnd w:id="631"/>
      <w:bookmarkEnd w:id="632"/>
      <w:bookmarkEnd w:id="633"/>
      <w:bookmarkEnd w:id="634"/>
      <w:bookmarkEnd w:id="635"/>
      <w:bookmarkEnd w:id="636"/>
    </w:p>
    <w:p>
      <w:pPr>
        <w:spacing w:line="480" w:lineRule="exact"/>
        <w:ind w:firstLine="420" w:firstLineChars="200"/>
        <w:rPr>
          <w:rFonts w:ascii="宋体" w:hAnsi="宋体" w:cs="宋体"/>
          <w:color w:val="auto"/>
          <w:szCs w:val="21"/>
        </w:rPr>
      </w:pPr>
      <w:r>
        <w:rPr>
          <w:rFonts w:hint="eastAsia" w:ascii="宋体" w:hAnsi="宋体" w:cs="宋体"/>
          <w:color w:val="auto"/>
          <w:szCs w:val="21"/>
        </w:rPr>
        <w:t>18.3.1  付款约定仍然有效</w:t>
      </w:r>
    </w:p>
    <w:p>
      <w:pPr>
        <w:spacing w:line="480" w:lineRule="exact"/>
        <w:ind w:firstLine="420" w:firstLineChars="200"/>
        <w:rPr>
          <w:rFonts w:ascii="宋体" w:hAnsi="宋体" w:cs="宋体"/>
          <w:color w:val="auto"/>
          <w:szCs w:val="21"/>
        </w:rPr>
      </w:pPr>
      <w:r>
        <w:rPr>
          <w:rFonts w:hint="eastAsia" w:ascii="宋体" w:hAnsi="宋体" w:cs="宋体"/>
          <w:color w:val="auto"/>
          <w:szCs w:val="21"/>
        </w:rPr>
        <w:t>合同解除后，由发包人或由承包人解除合同的结算及结算后的付款约定仍然有效，直至解除合同的结算工作结清。</w:t>
      </w:r>
    </w:p>
    <w:p>
      <w:pPr>
        <w:spacing w:line="480" w:lineRule="exact"/>
        <w:ind w:firstLine="420" w:firstLineChars="200"/>
        <w:rPr>
          <w:rFonts w:ascii="宋体" w:hAnsi="宋体" w:cs="宋体"/>
          <w:color w:val="auto"/>
          <w:szCs w:val="21"/>
        </w:rPr>
      </w:pPr>
      <w:r>
        <w:rPr>
          <w:rFonts w:hint="eastAsia" w:ascii="宋体" w:hAnsi="宋体" w:cs="宋体"/>
          <w:color w:val="auto"/>
          <w:szCs w:val="21"/>
        </w:rPr>
        <w:t>18.3.2  解除合同的争议</w:t>
      </w:r>
    </w:p>
    <w:p>
      <w:pPr>
        <w:spacing w:line="480" w:lineRule="exact"/>
        <w:ind w:firstLine="420" w:firstLineChars="200"/>
        <w:rPr>
          <w:rFonts w:ascii="宋体" w:hAnsi="宋体" w:cs="宋体"/>
          <w:color w:val="auto"/>
          <w:szCs w:val="21"/>
        </w:rPr>
      </w:pPr>
      <w:r>
        <w:rPr>
          <w:rFonts w:hint="eastAsia" w:ascii="宋体" w:hAnsi="宋体" w:cs="宋体"/>
          <w:color w:val="auto"/>
          <w:szCs w:val="21"/>
        </w:rPr>
        <w:t>合同双方对解除合同或对解除日期的结算有争议的，应采取友好协商方式解决。经友好协商仍存在争议或有一方不接受友好协商时，根据16.3款争议和裁决的约定解决。</w:t>
      </w:r>
    </w:p>
    <w:p>
      <w:pPr>
        <w:spacing w:line="480" w:lineRule="exact"/>
        <w:ind w:firstLine="422" w:firstLineChars="200"/>
        <w:outlineLvl w:val="1"/>
        <w:rPr>
          <w:rFonts w:ascii="宋体" w:hAnsi="宋体" w:cs="宋体"/>
          <w:b/>
          <w:color w:val="auto"/>
          <w:szCs w:val="21"/>
        </w:rPr>
      </w:pPr>
      <w:bookmarkStart w:id="637" w:name="_Toc446841781"/>
      <w:bookmarkStart w:id="638" w:name="_Toc451936004"/>
      <w:bookmarkStart w:id="639" w:name="_Toc1258"/>
      <w:bookmarkStart w:id="640" w:name="_Toc18906"/>
      <w:bookmarkStart w:id="641" w:name="_Toc22443"/>
      <w:bookmarkStart w:id="642" w:name="_Toc4544"/>
      <w:bookmarkStart w:id="643" w:name="_Toc440118375"/>
      <w:r>
        <w:rPr>
          <w:rFonts w:hint="eastAsia" w:ascii="宋体" w:hAnsi="宋体" w:cs="宋体"/>
          <w:b/>
          <w:color w:val="auto"/>
          <w:szCs w:val="21"/>
        </w:rPr>
        <w:t>第19条  合同生效与终止</w:t>
      </w:r>
      <w:bookmarkEnd w:id="637"/>
      <w:bookmarkEnd w:id="638"/>
      <w:bookmarkEnd w:id="639"/>
      <w:bookmarkEnd w:id="640"/>
      <w:bookmarkEnd w:id="641"/>
      <w:bookmarkEnd w:id="642"/>
      <w:bookmarkEnd w:id="643"/>
    </w:p>
    <w:p>
      <w:pPr>
        <w:spacing w:line="480" w:lineRule="exact"/>
        <w:ind w:firstLine="422" w:firstLineChars="200"/>
        <w:outlineLvl w:val="2"/>
        <w:rPr>
          <w:rFonts w:ascii="宋体" w:hAnsi="宋体" w:cs="宋体"/>
          <w:b/>
          <w:color w:val="auto"/>
          <w:szCs w:val="21"/>
        </w:rPr>
      </w:pPr>
      <w:bookmarkStart w:id="644" w:name="_Toc2639"/>
      <w:bookmarkStart w:id="645" w:name="_Toc3117"/>
      <w:bookmarkStart w:id="646" w:name="_Toc12191"/>
      <w:bookmarkStart w:id="647" w:name="_Toc21498"/>
      <w:bookmarkStart w:id="648" w:name="_Toc440118376"/>
      <w:bookmarkStart w:id="649" w:name="_Toc446841782"/>
      <w:r>
        <w:rPr>
          <w:rFonts w:hint="eastAsia" w:ascii="宋体" w:hAnsi="宋体" w:cs="宋体"/>
          <w:b/>
          <w:color w:val="auto"/>
          <w:szCs w:val="21"/>
        </w:rPr>
        <w:t>19.1  合同生效。</w:t>
      </w:r>
      <w:bookmarkEnd w:id="644"/>
      <w:bookmarkEnd w:id="645"/>
      <w:bookmarkEnd w:id="646"/>
      <w:bookmarkEnd w:id="647"/>
      <w:bookmarkEnd w:id="648"/>
      <w:bookmarkEnd w:id="649"/>
    </w:p>
    <w:p>
      <w:pPr>
        <w:spacing w:line="480" w:lineRule="exact"/>
        <w:ind w:firstLine="420" w:firstLineChars="200"/>
        <w:rPr>
          <w:rFonts w:ascii="宋体" w:hAnsi="宋体" w:cs="宋体"/>
          <w:color w:val="auto"/>
          <w:szCs w:val="21"/>
        </w:rPr>
      </w:pPr>
      <w:r>
        <w:rPr>
          <w:rFonts w:hint="eastAsia" w:ascii="宋体" w:hAnsi="宋体" w:cs="宋体"/>
          <w:color w:val="auto"/>
          <w:szCs w:val="21"/>
        </w:rPr>
        <w:t>在合同协议书中约定的合同生效条件满足之日起生效。</w:t>
      </w:r>
    </w:p>
    <w:p>
      <w:pPr>
        <w:spacing w:line="480" w:lineRule="exact"/>
        <w:ind w:firstLine="422" w:firstLineChars="200"/>
        <w:outlineLvl w:val="2"/>
        <w:rPr>
          <w:rFonts w:ascii="宋体" w:hAnsi="宋体" w:cs="宋体"/>
          <w:b/>
          <w:color w:val="auto"/>
          <w:szCs w:val="21"/>
        </w:rPr>
      </w:pPr>
      <w:bookmarkStart w:id="650" w:name="_Toc440118377"/>
      <w:bookmarkStart w:id="651" w:name="_Toc18577"/>
      <w:bookmarkStart w:id="652" w:name="_Toc15489"/>
      <w:bookmarkStart w:id="653" w:name="_Toc446841783"/>
      <w:bookmarkStart w:id="654" w:name="_Toc7055"/>
      <w:bookmarkStart w:id="655" w:name="_Toc16144"/>
      <w:r>
        <w:rPr>
          <w:rFonts w:hint="eastAsia" w:ascii="宋体" w:hAnsi="宋体" w:cs="宋体"/>
          <w:b/>
          <w:color w:val="auto"/>
          <w:szCs w:val="21"/>
        </w:rPr>
        <w:t>19.2  合同份数</w:t>
      </w:r>
      <w:bookmarkEnd w:id="650"/>
      <w:bookmarkEnd w:id="651"/>
      <w:bookmarkEnd w:id="652"/>
      <w:bookmarkEnd w:id="653"/>
      <w:bookmarkEnd w:id="654"/>
      <w:bookmarkEnd w:id="655"/>
    </w:p>
    <w:p>
      <w:pPr>
        <w:spacing w:line="480" w:lineRule="exact"/>
        <w:ind w:firstLine="420" w:firstLineChars="200"/>
        <w:rPr>
          <w:rFonts w:ascii="宋体" w:hAnsi="宋体" w:cs="宋体"/>
          <w:color w:val="auto"/>
          <w:szCs w:val="21"/>
        </w:rPr>
      </w:pPr>
      <w:r>
        <w:rPr>
          <w:rFonts w:hint="eastAsia" w:ascii="宋体" w:hAnsi="宋体" w:cs="宋体"/>
          <w:color w:val="auto"/>
          <w:szCs w:val="21"/>
        </w:rPr>
        <w:t>合同正本、合同副本的份数，及合同双方应持的份数，在专用条款中约定。</w:t>
      </w:r>
    </w:p>
    <w:p>
      <w:pPr>
        <w:spacing w:line="480" w:lineRule="exact"/>
        <w:ind w:firstLine="422" w:firstLineChars="200"/>
        <w:outlineLvl w:val="2"/>
        <w:rPr>
          <w:rFonts w:ascii="宋体" w:hAnsi="宋体" w:cs="宋体"/>
          <w:b/>
          <w:color w:val="auto"/>
          <w:szCs w:val="21"/>
        </w:rPr>
      </w:pPr>
      <w:bookmarkStart w:id="656" w:name="_Toc21295"/>
      <w:bookmarkStart w:id="657" w:name="_Toc446841784"/>
      <w:bookmarkStart w:id="658" w:name="_Toc18880"/>
      <w:bookmarkStart w:id="659" w:name="_Toc440118378"/>
      <w:bookmarkStart w:id="660" w:name="_Toc29455"/>
      <w:bookmarkStart w:id="661" w:name="_Toc21218"/>
      <w:r>
        <w:rPr>
          <w:rFonts w:hint="eastAsia" w:ascii="宋体" w:hAnsi="宋体" w:cs="宋体"/>
          <w:b/>
          <w:color w:val="auto"/>
          <w:szCs w:val="21"/>
        </w:rPr>
        <w:t>19.3  后合同义务</w:t>
      </w:r>
      <w:bookmarkEnd w:id="656"/>
      <w:bookmarkEnd w:id="657"/>
      <w:bookmarkEnd w:id="658"/>
      <w:bookmarkEnd w:id="659"/>
      <w:bookmarkEnd w:id="660"/>
      <w:bookmarkEnd w:id="661"/>
    </w:p>
    <w:p>
      <w:pPr>
        <w:spacing w:line="480" w:lineRule="exact"/>
        <w:ind w:firstLine="420" w:firstLineChars="200"/>
        <w:rPr>
          <w:rFonts w:ascii="宋体" w:hAnsi="宋体" w:cs="宋体"/>
          <w:color w:val="auto"/>
          <w:szCs w:val="21"/>
        </w:rPr>
      </w:pPr>
      <w:r>
        <w:rPr>
          <w:rFonts w:hint="eastAsia" w:ascii="宋体" w:hAnsi="宋体" w:cs="宋体"/>
          <w:color w:val="auto"/>
          <w:szCs w:val="21"/>
        </w:rPr>
        <w:t>合同双方应在合同终止后，遵循诚实信用原则，履行通知、协助、保密等义务。</w:t>
      </w:r>
      <w:bookmarkStart w:id="662" w:name="_Toc440118379"/>
      <w:bookmarkStart w:id="663" w:name="_Toc451936005"/>
      <w:bookmarkStart w:id="664" w:name="_Toc446841785"/>
    </w:p>
    <w:p>
      <w:pPr>
        <w:spacing w:line="480" w:lineRule="exact"/>
        <w:ind w:firstLine="422" w:firstLineChars="200"/>
        <w:outlineLvl w:val="1"/>
        <w:rPr>
          <w:rFonts w:ascii="宋体" w:hAnsi="宋体" w:cs="宋体"/>
          <w:b/>
          <w:color w:val="auto"/>
          <w:szCs w:val="21"/>
        </w:rPr>
      </w:pPr>
      <w:bookmarkStart w:id="665" w:name="_Toc9221"/>
      <w:bookmarkStart w:id="666" w:name="_Toc25114"/>
      <w:bookmarkStart w:id="667" w:name="_Toc14747"/>
      <w:bookmarkStart w:id="668" w:name="_Toc12407"/>
      <w:r>
        <w:rPr>
          <w:rFonts w:hint="eastAsia" w:ascii="宋体" w:hAnsi="宋体" w:cs="宋体"/>
          <w:b/>
          <w:color w:val="auto"/>
          <w:szCs w:val="21"/>
        </w:rPr>
        <w:t>第20条 补充条款</w:t>
      </w:r>
      <w:bookmarkEnd w:id="662"/>
      <w:bookmarkEnd w:id="663"/>
      <w:bookmarkEnd w:id="664"/>
      <w:bookmarkEnd w:id="665"/>
      <w:bookmarkEnd w:id="666"/>
      <w:bookmarkEnd w:id="667"/>
      <w:bookmarkEnd w:id="668"/>
    </w:p>
    <w:p>
      <w:pPr>
        <w:pStyle w:val="4"/>
        <w:spacing w:line="480" w:lineRule="exact"/>
        <w:ind w:firstLine="422" w:firstLineChars="200"/>
        <w:rPr>
          <w:rFonts w:ascii="宋体" w:hAnsi="宋体" w:cs="宋体"/>
          <w:color w:val="auto"/>
          <w:sz w:val="21"/>
          <w:szCs w:val="21"/>
        </w:rPr>
      </w:pPr>
      <w:r>
        <w:rPr>
          <w:rFonts w:hint="eastAsia" w:ascii="宋体" w:hAnsi="宋体" w:cs="宋体"/>
          <w:color w:val="auto"/>
          <w:sz w:val="21"/>
          <w:szCs w:val="21"/>
        </w:rPr>
        <w:t>双方对本通用条款内容的具体约定、补充或修改在专用条款中约定。</w:t>
      </w:r>
    </w:p>
    <w:p>
      <w:pPr>
        <w:spacing w:line="480" w:lineRule="exact"/>
        <w:ind w:firstLine="420" w:firstLineChars="200"/>
        <w:rPr>
          <w:rFonts w:ascii="宋体" w:hAnsi="宋体" w:cs="宋体"/>
          <w:color w:val="auto"/>
          <w:szCs w:val="21"/>
        </w:rPr>
      </w:pPr>
    </w:p>
    <w:p>
      <w:pPr>
        <w:spacing w:line="480" w:lineRule="exact"/>
        <w:ind w:firstLine="422" w:firstLineChars="200"/>
        <w:rPr>
          <w:rFonts w:ascii="宋体" w:hAnsi="宋体" w:cs="宋体"/>
          <w:b/>
          <w:bCs/>
          <w:color w:val="auto"/>
          <w:szCs w:val="21"/>
        </w:rPr>
      </w:pPr>
    </w:p>
    <w:p>
      <w:pPr>
        <w:pStyle w:val="12"/>
        <w:spacing w:line="480" w:lineRule="exact"/>
        <w:ind w:firstLine="422" w:firstLineChars="200"/>
        <w:rPr>
          <w:rFonts w:ascii="宋体" w:hAnsi="宋体" w:cs="宋体"/>
          <w:b/>
          <w:bCs/>
          <w:color w:val="auto"/>
          <w:sz w:val="21"/>
          <w:szCs w:val="21"/>
        </w:rPr>
      </w:pPr>
    </w:p>
    <w:p>
      <w:pPr>
        <w:pStyle w:val="12"/>
        <w:spacing w:line="480" w:lineRule="exact"/>
        <w:ind w:firstLine="422" w:firstLineChars="200"/>
        <w:rPr>
          <w:rFonts w:ascii="宋体" w:hAnsi="宋体" w:cs="宋体"/>
          <w:b/>
          <w:bCs/>
          <w:color w:val="auto"/>
          <w:sz w:val="21"/>
          <w:szCs w:val="21"/>
        </w:rPr>
      </w:pPr>
    </w:p>
    <w:p>
      <w:pPr>
        <w:pStyle w:val="12"/>
        <w:spacing w:line="480" w:lineRule="exact"/>
        <w:ind w:firstLine="422" w:firstLineChars="200"/>
        <w:rPr>
          <w:rFonts w:ascii="宋体" w:hAnsi="宋体" w:cs="宋体"/>
          <w:b/>
          <w:bCs/>
          <w:color w:val="auto"/>
          <w:sz w:val="21"/>
          <w:szCs w:val="21"/>
        </w:rPr>
      </w:pPr>
    </w:p>
    <w:p>
      <w:pPr>
        <w:spacing w:line="480" w:lineRule="exact"/>
        <w:rPr>
          <w:rFonts w:ascii="宋体" w:hAnsi="宋体" w:cs="宋体"/>
          <w:color w:val="auto"/>
        </w:rPr>
      </w:pPr>
    </w:p>
    <w:p>
      <w:pPr>
        <w:rPr>
          <w:rFonts w:ascii="宋体" w:hAnsi="宋体" w:cs="宋体"/>
          <w:color w:val="auto"/>
          <w:szCs w:val="21"/>
        </w:rPr>
      </w:pPr>
      <w:bookmarkStart w:id="669" w:name="_Toc24474"/>
      <w:bookmarkStart w:id="670" w:name="_Toc451936006"/>
      <w:bookmarkStart w:id="671" w:name="_Toc446841786"/>
      <w:r>
        <w:rPr>
          <w:rFonts w:hint="eastAsia" w:ascii="宋体" w:hAnsi="宋体" w:cs="宋体"/>
          <w:color w:val="auto"/>
          <w:szCs w:val="21"/>
        </w:rPr>
        <w:br w:type="page"/>
      </w:r>
    </w:p>
    <w:p>
      <w:pPr>
        <w:pStyle w:val="4"/>
        <w:spacing w:line="480" w:lineRule="exact"/>
        <w:ind w:firstLine="422" w:firstLineChars="200"/>
        <w:jc w:val="center"/>
        <w:rPr>
          <w:rFonts w:ascii="宋体" w:hAnsi="宋体" w:cs="宋体"/>
          <w:color w:val="auto"/>
          <w:sz w:val="21"/>
          <w:szCs w:val="21"/>
        </w:rPr>
      </w:pPr>
      <w:r>
        <w:rPr>
          <w:rFonts w:hint="eastAsia" w:ascii="宋体" w:hAnsi="宋体" w:cs="宋体"/>
          <w:color w:val="auto"/>
          <w:sz w:val="21"/>
          <w:szCs w:val="21"/>
        </w:rPr>
        <w:t>第三部分 专用条款</w:t>
      </w:r>
      <w:bookmarkEnd w:id="669"/>
      <w:bookmarkEnd w:id="670"/>
      <w:bookmarkEnd w:id="671"/>
    </w:p>
    <w:p>
      <w:pPr>
        <w:spacing w:line="480" w:lineRule="exact"/>
        <w:ind w:firstLine="422" w:firstLineChars="200"/>
        <w:outlineLvl w:val="0"/>
        <w:rPr>
          <w:rFonts w:ascii="宋体" w:hAnsi="宋体" w:cs="宋体"/>
          <w:b/>
          <w:bCs/>
          <w:color w:val="auto"/>
          <w:szCs w:val="21"/>
        </w:rPr>
      </w:pPr>
      <w:bookmarkStart w:id="672" w:name="_Toc451936007"/>
      <w:bookmarkStart w:id="673" w:name="_Toc446841787"/>
      <w:bookmarkStart w:id="674" w:name="_Toc20510"/>
      <w:bookmarkStart w:id="675" w:name="_Toc440118381"/>
      <w:r>
        <w:rPr>
          <w:rFonts w:hint="eastAsia" w:ascii="宋体" w:hAnsi="宋体" w:cs="宋体"/>
          <w:b/>
          <w:bCs/>
          <w:color w:val="auto"/>
          <w:szCs w:val="21"/>
        </w:rPr>
        <w:t>第1条  一般规定</w:t>
      </w:r>
      <w:bookmarkEnd w:id="672"/>
      <w:bookmarkEnd w:id="673"/>
      <w:bookmarkEnd w:id="674"/>
      <w:bookmarkEnd w:id="675"/>
    </w:p>
    <w:p>
      <w:pPr>
        <w:spacing w:line="480" w:lineRule="exact"/>
        <w:ind w:firstLine="422" w:firstLineChars="200"/>
        <w:rPr>
          <w:rFonts w:ascii="宋体" w:hAnsi="宋体" w:cs="宋体"/>
          <w:b/>
          <w:bCs/>
          <w:color w:val="auto"/>
          <w:szCs w:val="21"/>
        </w:rPr>
      </w:pPr>
      <w:bookmarkStart w:id="676" w:name="_Toc351203633"/>
      <w:bookmarkStart w:id="677" w:name="_Toc446841788"/>
      <w:bookmarkStart w:id="678" w:name="_Toc440118382"/>
      <w:bookmarkStart w:id="679" w:name="_Toc440118384"/>
      <w:bookmarkStart w:id="680" w:name="_Toc446841790"/>
      <w:r>
        <w:rPr>
          <w:rFonts w:hint="eastAsia" w:ascii="宋体" w:hAnsi="宋体" w:cs="宋体"/>
          <w:b/>
          <w:bCs/>
          <w:color w:val="auto"/>
          <w:szCs w:val="21"/>
        </w:rPr>
        <w:t>1</w:t>
      </w:r>
      <w:bookmarkStart w:id="681" w:name="_Toc297048342"/>
      <w:bookmarkStart w:id="682" w:name="_Toc292559361"/>
      <w:bookmarkStart w:id="683" w:name="_Toc296890984"/>
      <w:bookmarkStart w:id="684" w:name="_Toc296503156"/>
      <w:bookmarkStart w:id="685" w:name="_Toc292559866"/>
      <w:bookmarkStart w:id="686" w:name="_Toc297120456"/>
      <w:bookmarkStart w:id="687" w:name="_Toc296347155"/>
      <w:bookmarkStart w:id="688" w:name="_Toc296346657"/>
      <w:bookmarkStart w:id="689" w:name="_Toc296944495"/>
      <w:bookmarkStart w:id="690" w:name="_Toc296891196"/>
      <w:r>
        <w:rPr>
          <w:rFonts w:hint="eastAsia" w:ascii="宋体" w:hAnsi="宋体" w:cs="宋体"/>
          <w:b/>
          <w:bCs/>
          <w:color w:val="auto"/>
          <w:szCs w:val="21"/>
        </w:rPr>
        <w:t>. 一般约定</w:t>
      </w:r>
      <w:bookmarkEnd w:id="676"/>
      <w:bookmarkEnd w:id="681"/>
      <w:bookmarkEnd w:id="682"/>
      <w:bookmarkEnd w:id="683"/>
      <w:bookmarkEnd w:id="684"/>
      <w:bookmarkEnd w:id="685"/>
      <w:bookmarkEnd w:id="686"/>
      <w:bookmarkEnd w:id="687"/>
      <w:bookmarkEnd w:id="688"/>
      <w:bookmarkEnd w:id="689"/>
      <w:bookmarkEnd w:id="690"/>
    </w:p>
    <w:p>
      <w:pPr>
        <w:spacing w:line="480" w:lineRule="exact"/>
        <w:ind w:firstLine="420" w:firstLineChars="200"/>
        <w:rPr>
          <w:rFonts w:ascii="宋体" w:hAnsi="宋体" w:cs="宋体"/>
          <w:color w:val="auto"/>
          <w:szCs w:val="21"/>
        </w:rPr>
      </w:pPr>
      <w:r>
        <w:rPr>
          <w:rFonts w:hint="eastAsia" w:ascii="宋体" w:hAnsi="宋体" w:cs="宋体"/>
          <w:color w:val="auto"/>
          <w:szCs w:val="21"/>
        </w:rPr>
        <w:t>质保期</w:t>
      </w:r>
      <w:r>
        <w:rPr>
          <w:rFonts w:hint="eastAsia" w:ascii="宋体" w:hAnsi="宋体" w:cs="宋体"/>
          <w:color w:val="auto"/>
          <w:szCs w:val="21"/>
          <w:u w:val="single"/>
        </w:rPr>
        <w:t>：24个月</w:t>
      </w:r>
    </w:p>
    <w:bookmarkEnd w:id="677"/>
    <w:bookmarkEnd w:id="678"/>
    <w:p>
      <w:pPr>
        <w:spacing w:line="480" w:lineRule="exact"/>
        <w:ind w:firstLine="422" w:firstLineChars="200"/>
        <w:rPr>
          <w:rFonts w:ascii="宋体" w:hAnsi="宋体" w:cs="宋体"/>
          <w:b/>
          <w:bCs/>
          <w:color w:val="auto"/>
          <w:szCs w:val="21"/>
        </w:rPr>
      </w:pPr>
      <w:r>
        <w:rPr>
          <w:rFonts w:hint="eastAsia" w:ascii="宋体" w:hAnsi="宋体" w:cs="宋体"/>
          <w:b/>
          <w:bCs/>
          <w:color w:val="auto"/>
          <w:szCs w:val="21"/>
        </w:rPr>
        <w:t>1.2合同</w:t>
      </w:r>
    </w:p>
    <w:p>
      <w:pPr>
        <w:adjustRightInd w:val="0"/>
        <w:snapToGrid w:val="0"/>
        <w:spacing w:line="480" w:lineRule="exact"/>
        <w:ind w:firstLine="420" w:firstLineChars="200"/>
        <w:rPr>
          <w:rFonts w:ascii="宋体" w:hAnsi="宋体" w:cs="宋体"/>
          <w:color w:val="auto"/>
          <w:szCs w:val="21"/>
          <w:u w:val="single"/>
        </w:rPr>
      </w:pPr>
      <w:r>
        <w:rPr>
          <w:rFonts w:hint="eastAsia" w:ascii="宋体" w:hAnsi="宋体" w:cs="宋体"/>
          <w:color w:val="auto"/>
          <w:szCs w:val="21"/>
        </w:rPr>
        <w:t>合同文件组成及优先顺序如下：</w:t>
      </w:r>
    </w:p>
    <w:p>
      <w:pPr>
        <w:numPr>
          <w:ilvl w:val="0"/>
          <w:numId w:val="4"/>
        </w:numPr>
        <w:spacing w:line="480" w:lineRule="exact"/>
        <w:ind w:firstLine="420" w:firstLineChars="200"/>
        <w:rPr>
          <w:rFonts w:ascii="宋体" w:hAnsi="宋体" w:cs="宋体"/>
          <w:color w:val="auto"/>
          <w:szCs w:val="21"/>
        </w:rPr>
      </w:pPr>
      <w:r>
        <w:rPr>
          <w:rFonts w:hint="eastAsia" w:ascii="宋体" w:hAnsi="宋体" w:cs="宋体"/>
          <w:color w:val="auto"/>
          <w:szCs w:val="21"/>
        </w:rPr>
        <w:t>本合同协议书</w:t>
      </w:r>
    </w:p>
    <w:p>
      <w:pPr>
        <w:numPr>
          <w:ilvl w:val="255"/>
          <w:numId w:val="0"/>
        </w:numPr>
        <w:spacing w:line="480" w:lineRule="exact"/>
        <w:ind w:firstLine="420" w:firstLineChars="200"/>
        <w:rPr>
          <w:rFonts w:ascii="宋体" w:hAnsi="宋体" w:cs="宋体"/>
          <w:color w:val="auto"/>
          <w:szCs w:val="21"/>
        </w:rPr>
      </w:pPr>
      <w:r>
        <w:rPr>
          <w:rFonts w:hint="eastAsia" w:ascii="宋体" w:hAnsi="宋体" w:cs="宋体"/>
          <w:color w:val="auto"/>
          <w:szCs w:val="21"/>
        </w:rPr>
        <w:t>（2）本合同专用条款及其附件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（3）中标通知书</w:t>
      </w:r>
    </w:p>
    <w:p>
      <w:pPr>
        <w:spacing w:line="480" w:lineRule="exact"/>
        <w:ind w:firstLine="420" w:firstLineChars="200"/>
        <w:rPr>
          <w:rFonts w:ascii="宋体" w:hAnsi="宋体" w:cs="宋体"/>
          <w:color w:val="auto"/>
          <w:szCs w:val="21"/>
        </w:rPr>
      </w:pPr>
      <w:r>
        <w:rPr>
          <w:rFonts w:hint="eastAsia" w:ascii="宋体" w:hAnsi="宋体" w:cs="宋体"/>
          <w:color w:val="auto"/>
          <w:szCs w:val="21"/>
        </w:rPr>
        <w:t>（4）招标文件及其附件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（5）经双方确认的施工图预算</w:t>
      </w:r>
    </w:p>
    <w:p>
      <w:pPr>
        <w:spacing w:line="480" w:lineRule="exact"/>
        <w:ind w:firstLine="420" w:firstLineChars="200"/>
        <w:rPr>
          <w:rFonts w:ascii="宋体" w:hAnsi="宋体" w:cs="宋体"/>
          <w:color w:val="auto"/>
          <w:szCs w:val="21"/>
        </w:rPr>
      </w:pPr>
      <w:r>
        <w:rPr>
          <w:rFonts w:hint="eastAsia" w:ascii="宋体" w:hAnsi="宋体" w:cs="宋体"/>
          <w:color w:val="auto"/>
          <w:szCs w:val="21"/>
        </w:rPr>
        <w:t>（6）本合同通用条款</w:t>
      </w:r>
    </w:p>
    <w:p>
      <w:pPr>
        <w:spacing w:line="480" w:lineRule="exact"/>
        <w:ind w:firstLine="420" w:firstLineChars="200"/>
        <w:rPr>
          <w:rFonts w:ascii="宋体" w:hAnsi="宋体" w:cs="宋体"/>
          <w:color w:val="auto"/>
          <w:szCs w:val="21"/>
        </w:rPr>
      </w:pPr>
      <w:r>
        <w:rPr>
          <w:rFonts w:hint="eastAsia" w:ascii="宋体" w:hAnsi="宋体" w:cs="宋体"/>
          <w:color w:val="auto"/>
          <w:szCs w:val="21"/>
        </w:rPr>
        <w:t>（7）标准、规范及有关技术文件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（8）设计文件、资料和图纸</w:t>
      </w:r>
    </w:p>
    <w:p>
      <w:pPr>
        <w:spacing w:line="480" w:lineRule="exact"/>
        <w:ind w:firstLine="420" w:firstLineChars="200"/>
        <w:rPr>
          <w:rFonts w:ascii="宋体" w:hAnsi="宋体" w:cs="宋体"/>
          <w:color w:val="auto"/>
          <w:szCs w:val="21"/>
        </w:rPr>
      </w:pPr>
      <w:r>
        <w:rPr>
          <w:rFonts w:hint="eastAsia" w:ascii="宋体" w:hAnsi="宋体" w:cs="宋体"/>
          <w:color w:val="auto"/>
          <w:szCs w:val="21"/>
        </w:rPr>
        <w:t>（9）投标函及其附录</w:t>
      </w:r>
    </w:p>
    <w:p>
      <w:pPr>
        <w:spacing w:line="480" w:lineRule="exact"/>
        <w:ind w:firstLine="420" w:firstLineChars="200"/>
        <w:rPr>
          <w:rFonts w:ascii="宋体" w:hAnsi="宋体" w:cs="宋体"/>
          <w:color w:val="auto"/>
          <w:szCs w:val="21"/>
        </w:rPr>
      </w:pPr>
      <w:r>
        <w:rPr>
          <w:rFonts w:hint="eastAsia" w:ascii="宋体" w:hAnsi="宋体" w:cs="宋体"/>
          <w:color w:val="auto"/>
          <w:szCs w:val="21"/>
        </w:rPr>
        <w:t>（10）双方约定构成合同组成部分的其他文件</w:t>
      </w:r>
    </w:p>
    <w:p>
      <w:pPr>
        <w:spacing w:line="480" w:lineRule="exact"/>
        <w:ind w:firstLine="422" w:firstLineChars="200"/>
        <w:rPr>
          <w:rFonts w:ascii="宋体" w:hAnsi="宋体" w:cs="宋体"/>
          <w:b/>
          <w:bCs/>
          <w:color w:val="auto"/>
          <w:szCs w:val="21"/>
        </w:rPr>
      </w:pPr>
      <w:bookmarkStart w:id="691" w:name="_Toc440118383"/>
      <w:bookmarkStart w:id="692" w:name="_Toc446841789"/>
      <w:r>
        <w:rPr>
          <w:rFonts w:hint="eastAsia" w:ascii="宋体" w:hAnsi="宋体" w:cs="宋体"/>
          <w:b/>
          <w:bCs/>
          <w:color w:val="auto"/>
          <w:szCs w:val="21"/>
        </w:rPr>
        <w:t>1.3  语言文字</w:t>
      </w:r>
      <w:bookmarkEnd w:id="691"/>
      <w:bookmarkEnd w:id="692"/>
    </w:p>
    <w:p>
      <w:pPr>
        <w:spacing w:line="480" w:lineRule="exact"/>
        <w:ind w:firstLine="420" w:firstLineChars="200"/>
        <w:rPr>
          <w:rFonts w:ascii="宋体" w:hAnsi="宋体" w:cs="宋体"/>
          <w:color w:val="auto"/>
          <w:szCs w:val="21"/>
        </w:rPr>
      </w:pPr>
      <w:r>
        <w:rPr>
          <w:rFonts w:hint="eastAsia" w:ascii="宋体" w:hAnsi="宋体" w:cs="宋体"/>
          <w:color w:val="auto"/>
          <w:szCs w:val="21"/>
        </w:rPr>
        <w:t>本合同除使用汉语外，还使用</w:t>
      </w:r>
      <w:r>
        <w:rPr>
          <w:rFonts w:hint="eastAsia" w:ascii="宋体" w:hAnsi="宋体" w:cs="宋体"/>
          <w:color w:val="auto"/>
          <w:szCs w:val="21"/>
          <w:u w:val="single"/>
        </w:rPr>
        <w:t xml:space="preserve">    ／    </w:t>
      </w:r>
      <w:r>
        <w:rPr>
          <w:rFonts w:hint="eastAsia" w:ascii="宋体" w:hAnsi="宋体" w:cs="宋体"/>
          <w:color w:val="auto"/>
          <w:szCs w:val="21"/>
        </w:rPr>
        <w:t>语言。</w:t>
      </w:r>
    </w:p>
    <w:p>
      <w:pPr>
        <w:spacing w:line="480" w:lineRule="exact"/>
        <w:ind w:firstLine="422" w:firstLineChars="200"/>
        <w:rPr>
          <w:rFonts w:ascii="宋体" w:hAnsi="宋体" w:cs="宋体"/>
          <w:b/>
          <w:bCs/>
          <w:color w:val="auto"/>
          <w:szCs w:val="21"/>
        </w:rPr>
      </w:pPr>
      <w:r>
        <w:rPr>
          <w:rFonts w:hint="eastAsia" w:ascii="宋体" w:hAnsi="宋体" w:cs="宋体"/>
          <w:b/>
          <w:bCs/>
          <w:color w:val="auto"/>
          <w:szCs w:val="21"/>
        </w:rPr>
        <w:t>1.4  适用法律</w:t>
      </w:r>
      <w:bookmarkEnd w:id="679"/>
      <w:bookmarkEnd w:id="680"/>
    </w:p>
    <w:p>
      <w:pPr>
        <w:spacing w:line="480" w:lineRule="exact"/>
        <w:ind w:firstLine="420" w:firstLineChars="200"/>
        <w:rPr>
          <w:rFonts w:ascii="宋体" w:hAnsi="宋体" w:cs="宋体"/>
          <w:color w:val="auto"/>
          <w:u w:val="single"/>
        </w:rPr>
      </w:pPr>
      <w:r>
        <w:rPr>
          <w:rFonts w:hint="eastAsia" w:ascii="宋体" w:hAnsi="宋体" w:cs="宋体"/>
          <w:color w:val="auto"/>
          <w:szCs w:val="21"/>
        </w:rPr>
        <w:t>合同双方需要明示的法律、行政法规、地方性法规：</w:t>
      </w:r>
      <w:r>
        <w:rPr>
          <w:rFonts w:hint="eastAsia" w:ascii="宋体" w:hAnsi="宋体" w:cs="宋体"/>
          <w:color w:val="auto"/>
          <w:kern w:val="0"/>
          <w:szCs w:val="21"/>
          <w:u w:val="single"/>
        </w:rPr>
        <w:t>本合同适用国家法律、行政法规及陕西省、西安市等地方性法规。除合同另有约定外，国家及陕西省、西安市建设行政主管部门和其他有关主管部门制定的规章和规范性文件也适用于本合同。</w:t>
      </w:r>
    </w:p>
    <w:p>
      <w:pPr>
        <w:spacing w:line="480" w:lineRule="exact"/>
        <w:ind w:firstLine="422" w:firstLineChars="200"/>
        <w:rPr>
          <w:rFonts w:ascii="宋体" w:hAnsi="宋体" w:cs="宋体"/>
          <w:b/>
          <w:bCs/>
          <w:color w:val="auto"/>
          <w:szCs w:val="21"/>
        </w:rPr>
      </w:pPr>
      <w:bookmarkStart w:id="693" w:name="_Toc440118385"/>
      <w:bookmarkStart w:id="694" w:name="_Toc446841791"/>
      <w:r>
        <w:rPr>
          <w:rFonts w:hint="eastAsia" w:ascii="宋体" w:hAnsi="宋体" w:cs="宋体"/>
          <w:b/>
          <w:bCs/>
          <w:color w:val="auto"/>
          <w:szCs w:val="21"/>
        </w:rPr>
        <w:t>1.5  标准、规范</w:t>
      </w:r>
      <w:bookmarkEnd w:id="693"/>
      <w:bookmarkEnd w:id="694"/>
    </w:p>
    <w:p>
      <w:pPr>
        <w:shd w:val="clear" w:color="auto" w:fill="FFFFFF"/>
        <w:spacing w:line="480" w:lineRule="exact"/>
        <w:ind w:firstLine="420" w:firstLineChars="200"/>
        <w:rPr>
          <w:rFonts w:ascii="宋体" w:hAnsi="宋体" w:cs="宋体"/>
          <w:color w:val="auto"/>
          <w:szCs w:val="21"/>
          <w:u w:val="single"/>
        </w:rPr>
      </w:pPr>
      <w:r>
        <w:rPr>
          <w:rFonts w:hint="eastAsia" w:ascii="宋体" w:hAnsi="宋体" w:cs="宋体"/>
          <w:color w:val="auto"/>
          <w:szCs w:val="21"/>
        </w:rPr>
        <w:t>1.5.1  本合同适用的标准、规范（名称）：</w:t>
      </w:r>
      <w:r>
        <w:rPr>
          <w:rFonts w:hint="eastAsia" w:ascii="宋体" w:hAnsi="宋体" w:cs="宋体"/>
          <w:color w:val="auto"/>
          <w:szCs w:val="21"/>
          <w:u w:val="single"/>
        </w:rPr>
        <w:t>本工程以现行国家建筑及相关的施工验收技术规范，建筑工程质量检验评定标准和</w:t>
      </w:r>
      <w:r>
        <w:rPr>
          <w:rFonts w:hint="eastAsia" w:ascii="宋体" w:hAnsi="宋体" w:cs="宋体"/>
          <w:color w:val="auto"/>
          <w:szCs w:val="21"/>
          <w:u w:val="single"/>
          <w:lang w:val="en-US" w:eastAsia="zh-CN"/>
        </w:rPr>
        <w:t>发包人审核的</w:t>
      </w:r>
      <w:r>
        <w:rPr>
          <w:rFonts w:hint="eastAsia" w:ascii="宋体" w:hAnsi="宋体" w:cs="宋体"/>
          <w:color w:val="auto"/>
          <w:szCs w:val="21"/>
          <w:u w:val="single"/>
        </w:rPr>
        <w:t>设计图纸、施工组织设计、图纸会审纪要等技术文件为依据进行施工，施工技术必须满足国家颁布的各项规范，特别是强制性条款；除本合同另有规定外，所有材料和工程的质量均应符合招标时已颁布的现行国家和地方相关标准与规范的相应规定和要求；当不同规范和标准表述不一致时，以较严格者执行。在合同履行期间，本工程采用的标准或规范若有修改或新颁布，应按新修改或新颁布的标准或规范执行。</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1.5.2  发包人提供的国外标准、规范的名称、份数和时间：</w:t>
      </w:r>
      <w:r>
        <w:rPr>
          <w:rFonts w:hint="eastAsia" w:ascii="宋体" w:hAnsi="宋体" w:cs="宋体"/>
          <w:color w:val="auto"/>
          <w:szCs w:val="21"/>
          <w:u w:val="single"/>
        </w:rPr>
        <w:t xml:space="preserve">  不提供，承包人自备，费用已包含在合同价款内 。</w:t>
      </w:r>
    </w:p>
    <w:p>
      <w:pPr>
        <w:spacing w:line="480" w:lineRule="exact"/>
        <w:ind w:firstLine="422" w:firstLineChars="200"/>
        <w:rPr>
          <w:rFonts w:ascii="宋体" w:hAnsi="宋体" w:cs="宋体"/>
          <w:b/>
          <w:bCs/>
          <w:color w:val="auto"/>
          <w:szCs w:val="21"/>
        </w:rPr>
      </w:pPr>
      <w:bookmarkStart w:id="695" w:name="_Toc440118386"/>
      <w:bookmarkStart w:id="696" w:name="_Toc446841792"/>
      <w:r>
        <w:rPr>
          <w:rFonts w:hint="eastAsia" w:ascii="宋体" w:hAnsi="宋体" w:cs="宋体"/>
          <w:b/>
          <w:bCs/>
          <w:color w:val="auto"/>
          <w:szCs w:val="21"/>
        </w:rPr>
        <w:t>1.6  保密事项</w:t>
      </w:r>
      <w:bookmarkEnd w:id="695"/>
      <w:bookmarkEnd w:id="696"/>
    </w:p>
    <w:p>
      <w:pPr>
        <w:spacing w:line="480" w:lineRule="exact"/>
        <w:ind w:firstLine="420" w:firstLineChars="200"/>
        <w:rPr>
          <w:rFonts w:ascii="宋体" w:hAnsi="宋体" w:cs="宋体"/>
          <w:color w:val="auto"/>
          <w:szCs w:val="21"/>
        </w:rPr>
      </w:pPr>
      <w:r>
        <w:rPr>
          <w:rFonts w:hint="eastAsia" w:ascii="宋体" w:hAnsi="宋体" w:cs="宋体"/>
          <w:color w:val="auto"/>
          <w:szCs w:val="21"/>
        </w:rPr>
        <w:t>双方签订的商业保密协议（名称）：</w:t>
      </w:r>
      <w:r>
        <w:rPr>
          <w:rFonts w:hint="eastAsia" w:ascii="宋体" w:hAnsi="宋体" w:cs="宋体"/>
          <w:color w:val="auto"/>
          <w:szCs w:val="21"/>
          <w:u w:val="single"/>
        </w:rPr>
        <w:t xml:space="preserve">   /   </w:t>
      </w:r>
      <w:r>
        <w:rPr>
          <w:rFonts w:hint="eastAsia" w:ascii="宋体" w:hAnsi="宋体" w:cs="宋体"/>
          <w:color w:val="auto"/>
          <w:szCs w:val="21"/>
        </w:rPr>
        <w:t>，作为本合同附件。</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双方签订的技术保密协议（名称）：</w:t>
      </w:r>
      <w:r>
        <w:rPr>
          <w:rFonts w:hint="eastAsia" w:ascii="宋体" w:hAnsi="宋体" w:cs="宋体"/>
          <w:color w:val="auto"/>
          <w:szCs w:val="21"/>
          <w:u w:val="single"/>
        </w:rPr>
        <w:t xml:space="preserve">   /   </w:t>
      </w:r>
      <w:r>
        <w:rPr>
          <w:rFonts w:hint="eastAsia" w:ascii="宋体" w:hAnsi="宋体" w:cs="宋体"/>
          <w:color w:val="auto"/>
          <w:szCs w:val="21"/>
        </w:rPr>
        <w:t>，作为本合同附件。</w:t>
      </w:r>
      <w:bookmarkStart w:id="697" w:name="_Toc440118387"/>
      <w:bookmarkStart w:id="698" w:name="_Toc451936008"/>
      <w:bookmarkStart w:id="699" w:name="_Toc446841793"/>
    </w:p>
    <w:p>
      <w:pPr>
        <w:numPr>
          <w:ilvl w:val="0"/>
          <w:numId w:val="5"/>
        </w:numPr>
        <w:spacing w:line="480" w:lineRule="exact"/>
        <w:ind w:firstLine="422" w:firstLineChars="200"/>
        <w:outlineLvl w:val="0"/>
        <w:rPr>
          <w:rFonts w:ascii="宋体" w:hAnsi="宋体" w:cs="宋体"/>
          <w:b/>
          <w:bCs/>
          <w:color w:val="auto"/>
          <w:kern w:val="0"/>
          <w:szCs w:val="21"/>
        </w:rPr>
      </w:pPr>
      <w:bookmarkStart w:id="700" w:name="_Toc22592"/>
      <w:r>
        <w:rPr>
          <w:rFonts w:hint="eastAsia" w:ascii="宋体" w:hAnsi="宋体" w:cs="宋体"/>
          <w:b/>
          <w:bCs/>
          <w:color w:val="auto"/>
          <w:kern w:val="0"/>
          <w:szCs w:val="21"/>
        </w:rPr>
        <w:t>发包人</w:t>
      </w:r>
      <w:bookmarkEnd w:id="697"/>
      <w:bookmarkEnd w:id="698"/>
      <w:bookmarkEnd w:id="699"/>
      <w:bookmarkEnd w:id="700"/>
    </w:p>
    <w:p>
      <w:pPr>
        <w:widowControl/>
        <w:spacing w:line="480" w:lineRule="exact"/>
        <w:ind w:firstLine="422" w:firstLineChars="200"/>
        <w:jc w:val="left"/>
        <w:rPr>
          <w:rFonts w:ascii="宋体" w:hAnsi="宋体" w:cs="宋体"/>
          <w:b/>
          <w:bCs/>
          <w:color w:val="auto"/>
        </w:rPr>
      </w:pPr>
      <w:r>
        <w:rPr>
          <w:rFonts w:hint="eastAsia" w:ascii="宋体" w:hAnsi="宋体" w:cs="宋体"/>
          <w:b/>
          <w:bCs/>
          <w:color w:val="auto"/>
          <w:kern w:val="0"/>
          <w:szCs w:val="21"/>
        </w:rPr>
        <w:t xml:space="preserve">2.1 发包人的主要权利和义务 </w:t>
      </w:r>
    </w:p>
    <w:p>
      <w:pPr>
        <w:widowControl/>
        <w:snapToGrid w:val="0"/>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rPr>
        <w:t>2.1.1</w:t>
      </w:r>
      <w:r>
        <w:rPr>
          <w:rFonts w:hint="eastAsia" w:ascii="宋体" w:hAnsi="宋体" w:cs="宋体"/>
          <w:color w:val="auto"/>
          <w:szCs w:val="21"/>
          <w:u w:val="single"/>
        </w:rPr>
        <w:t xml:space="preserve">发包人对所有设计进度、设计图纸、设计变更、设计计划节点等设计相关事项进行管理。发包人有权对承包人的工程建设质量、效果、设计实现度等进行审核，并要求承包人对未达到设计意图、设计实现度、工程建设质量、效果等问题无条件进行整改，直至设计成果达到发包人的要求，其中多次整改产生的费用由承包人自行承担，如造成工程工期延误则工期不予顺延。 </w:t>
      </w:r>
    </w:p>
    <w:p>
      <w:pPr>
        <w:widowControl/>
        <w:snapToGrid w:val="0"/>
        <w:spacing w:line="480" w:lineRule="exact"/>
        <w:ind w:left="181" w:leftChars="86" w:firstLine="420" w:firstLineChars="200"/>
        <w:jc w:val="left"/>
        <w:rPr>
          <w:rFonts w:ascii="宋体" w:hAnsi="宋体" w:cs="宋体"/>
          <w:color w:val="auto"/>
          <w:szCs w:val="21"/>
          <w:u w:val="single"/>
        </w:rPr>
      </w:pPr>
      <w:r>
        <w:rPr>
          <w:rFonts w:hint="eastAsia" w:ascii="宋体" w:hAnsi="宋体" w:cs="宋体"/>
          <w:color w:val="auto"/>
          <w:szCs w:val="21"/>
        </w:rPr>
        <w:t xml:space="preserve">2.1.2 </w:t>
      </w:r>
      <w:r>
        <w:rPr>
          <w:rFonts w:hint="eastAsia" w:ascii="宋体" w:hAnsi="宋体" w:cs="宋体"/>
          <w:color w:val="auto"/>
          <w:szCs w:val="21"/>
          <w:u w:val="single"/>
        </w:rPr>
        <w:t xml:space="preserve">若承包人的设计成果无法达到发包人要求或设计工期延误，发包人有权另行委托专项设计单位，另行委托的专项设计费从承包人设计费中扣除，同时视为承包人违约，并承担因此造成的经济损失，如造成工程工期延误则工期不予顺延。 </w:t>
      </w:r>
    </w:p>
    <w:p>
      <w:pPr>
        <w:widowControl/>
        <w:snapToGrid w:val="0"/>
        <w:spacing w:line="480" w:lineRule="exact"/>
        <w:ind w:left="181" w:leftChars="86" w:firstLine="420" w:firstLineChars="200"/>
        <w:jc w:val="left"/>
        <w:rPr>
          <w:rFonts w:ascii="宋体" w:hAnsi="宋体" w:cs="宋体"/>
          <w:color w:val="auto"/>
          <w:szCs w:val="21"/>
          <w:u w:val="single"/>
        </w:rPr>
      </w:pPr>
      <w:r>
        <w:rPr>
          <w:rFonts w:hint="eastAsia" w:ascii="宋体" w:hAnsi="宋体" w:cs="宋体"/>
          <w:color w:val="auto"/>
          <w:szCs w:val="21"/>
        </w:rPr>
        <w:t xml:space="preserve">2.1.2 </w:t>
      </w:r>
      <w:r>
        <w:rPr>
          <w:rFonts w:hint="eastAsia" w:ascii="宋体" w:hAnsi="宋体" w:cs="宋体"/>
          <w:color w:val="auto"/>
          <w:szCs w:val="21"/>
          <w:u w:val="single"/>
        </w:rPr>
        <w:t>发包人有权对承包人的材料设备供应商进行考察和检验。</w:t>
      </w:r>
    </w:p>
    <w:p>
      <w:pPr>
        <w:widowControl/>
        <w:snapToGrid w:val="0"/>
        <w:spacing w:line="480" w:lineRule="exact"/>
        <w:ind w:left="181" w:leftChars="86" w:firstLine="420" w:firstLineChars="200"/>
        <w:jc w:val="left"/>
        <w:rPr>
          <w:rFonts w:ascii="宋体" w:hAnsi="宋体" w:cs="宋体"/>
          <w:color w:val="auto"/>
          <w:szCs w:val="21"/>
          <w:u w:val="single"/>
        </w:rPr>
      </w:pPr>
      <w:r>
        <w:rPr>
          <w:rFonts w:hint="eastAsia" w:ascii="宋体" w:hAnsi="宋体" w:cs="宋体"/>
          <w:color w:val="auto"/>
          <w:szCs w:val="21"/>
        </w:rPr>
        <w:t xml:space="preserve">2.1.3 </w:t>
      </w:r>
      <w:r>
        <w:rPr>
          <w:rFonts w:hint="eastAsia" w:ascii="宋体" w:hAnsi="宋体" w:cs="宋体"/>
          <w:color w:val="auto"/>
          <w:szCs w:val="21"/>
          <w:u w:val="single"/>
        </w:rPr>
        <w:t xml:space="preserve">在本合同范围内，发包人有权在合同履行过程中根据工程实际需要对本工程范围内的工作作出必要的调整，承包人须无条件配合发包人及监理人对本工程有关工作的调整。 </w:t>
      </w:r>
    </w:p>
    <w:p>
      <w:pPr>
        <w:spacing w:line="480" w:lineRule="exact"/>
        <w:ind w:firstLine="422" w:firstLineChars="200"/>
        <w:rPr>
          <w:rFonts w:ascii="宋体" w:hAnsi="宋体" w:cs="宋体"/>
          <w:b/>
          <w:bCs/>
          <w:color w:val="auto"/>
          <w:szCs w:val="21"/>
        </w:rPr>
      </w:pPr>
      <w:bookmarkStart w:id="701" w:name="_Toc446841794"/>
      <w:bookmarkStart w:id="702" w:name="_Toc440118388"/>
      <w:r>
        <w:rPr>
          <w:rFonts w:hint="eastAsia" w:ascii="宋体" w:hAnsi="宋体" w:cs="宋体"/>
          <w:b/>
          <w:bCs/>
          <w:color w:val="auto"/>
          <w:szCs w:val="21"/>
        </w:rPr>
        <w:t>2.2  发包人代表</w:t>
      </w:r>
      <w:bookmarkEnd w:id="701"/>
      <w:bookmarkEnd w:id="702"/>
    </w:p>
    <w:p>
      <w:pPr>
        <w:spacing w:line="480" w:lineRule="exact"/>
        <w:ind w:firstLine="420" w:firstLineChars="200"/>
        <w:rPr>
          <w:rFonts w:ascii="宋体" w:hAnsi="宋体" w:cs="宋体"/>
          <w:color w:val="auto"/>
          <w:szCs w:val="21"/>
        </w:rPr>
      </w:pPr>
      <w:bookmarkStart w:id="703" w:name="_Toc440118389"/>
      <w:bookmarkStart w:id="704" w:name="_Toc446841795"/>
      <w:r>
        <w:rPr>
          <w:rFonts w:hint="eastAsia" w:ascii="宋体" w:hAnsi="宋体" w:cs="宋体"/>
          <w:color w:val="auto"/>
          <w:szCs w:val="21"/>
        </w:rPr>
        <w:t>发包人代表的姓名：</w:t>
      </w:r>
      <w:r>
        <w:rPr>
          <w:rFonts w:hint="eastAsia" w:ascii="宋体" w:hAnsi="宋体" w:cs="宋体"/>
          <w:color w:val="auto"/>
          <w:szCs w:val="21"/>
          <w:u w:val="single"/>
        </w:rPr>
        <w:t xml:space="preserve">             </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发包人代表的职务：</w:t>
      </w:r>
      <w:r>
        <w:rPr>
          <w:rFonts w:hint="eastAsia" w:ascii="宋体" w:hAnsi="宋体" w:cs="宋体"/>
          <w:color w:val="auto"/>
          <w:szCs w:val="21"/>
          <w:u w:val="single"/>
        </w:rPr>
        <w:t xml:space="preserve">             </w:t>
      </w:r>
    </w:p>
    <w:p>
      <w:pPr>
        <w:widowControl/>
        <w:adjustRightInd w:val="0"/>
        <w:snapToGrid w:val="0"/>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rPr>
        <w:t>发包人对发包人代表的授权范围如下：</w:t>
      </w:r>
      <w:r>
        <w:rPr>
          <w:rFonts w:hint="eastAsia" w:ascii="宋体" w:hAnsi="宋体" w:cs="宋体"/>
          <w:color w:val="auto"/>
          <w:szCs w:val="21"/>
          <w:u w:val="single"/>
        </w:rPr>
        <w:t>负责项目全过程内、外部关系协调管理、处理往来文件；督促指导监理工程师行使职权，管控工程质量、环境保护、进度和安全文明施工；代表发包人履行合同实施的日常管理，协调、推动、保证合同全面、正确、及时履行；按照发包人制定的相关管理制度进行现场变更、签证办理及工程进度报表、付款审核；负责项目设计、采购、施工、竣工等整体进度计划审批；负责牵头组织解决合同规定的应由发包人解决的其他问题。</w:t>
      </w:r>
    </w:p>
    <w:p>
      <w:pPr>
        <w:spacing w:line="480" w:lineRule="exact"/>
        <w:ind w:firstLine="422" w:firstLineChars="200"/>
        <w:rPr>
          <w:rFonts w:ascii="宋体" w:hAnsi="宋体" w:cs="宋体"/>
          <w:b/>
          <w:bCs/>
          <w:color w:val="auto"/>
          <w:szCs w:val="21"/>
        </w:rPr>
      </w:pPr>
      <w:r>
        <w:rPr>
          <w:rFonts w:hint="eastAsia" w:ascii="宋体" w:hAnsi="宋体" w:cs="宋体"/>
          <w:b/>
          <w:bCs/>
          <w:color w:val="auto"/>
          <w:szCs w:val="21"/>
        </w:rPr>
        <w:t>2.3  监理人</w:t>
      </w:r>
      <w:bookmarkEnd w:id="703"/>
      <w:bookmarkEnd w:id="704"/>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2.3.1  监理单位名称： </w:t>
      </w:r>
      <w:r>
        <w:rPr>
          <w:rFonts w:hint="eastAsia" w:ascii="宋体" w:hAnsi="宋体" w:cs="宋体"/>
          <w:color w:val="auto"/>
          <w:szCs w:val="21"/>
          <w:u w:val="single"/>
        </w:rPr>
        <w:t xml:space="preserve">                 </w:t>
      </w:r>
    </w:p>
    <w:p>
      <w:pPr>
        <w:spacing w:line="480" w:lineRule="exact"/>
        <w:ind w:firstLine="1050" w:firstLineChars="500"/>
        <w:rPr>
          <w:rFonts w:ascii="宋体" w:hAnsi="宋体" w:cs="宋体"/>
          <w:color w:val="auto"/>
          <w:szCs w:val="21"/>
        </w:rPr>
      </w:pPr>
      <w:r>
        <w:rPr>
          <w:rFonts w:hint="eastAsia" w:ascii="宋体" w:hAnsi="宋体" w:cs="宋体"/>
          <w:color w:val="auto"/>
          <w:szCs w:val="21"/>
        </w:rPr>
        <w:t>工程总监姓名 :</w:t>
      </w:r>
      <w:r>
        <w:rPr>
          <w:rFonts w:hint="eastAsia" w:ascii="宋体" w:hAnsi="宋体" w:cs="宋体"/>
          <w:color w:val="auto"/>
          <w:szCs w:val="21"/>
          <w:u w:val="single"/>
        </w:rPr>
        <w:t xml:space="preserve">                   </w:t>
      </w:r>
    </w:p>
    <w:p>
      <w:pPr>
        <w:widowControl/>
        <w:adjustRightInd w:val="0"/>
        <w:snapToGrid w:val="0"/>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rPr>
        <w:t>监理的范围：</w:t>
      </w:r>
      <w:r>
        <w:rPr>
          <w:rFonts w:hint="eastAsia" w:ascii="宋体" w:hAnsi="宋体" w:cs="宋体"/>
          <w:color w:val="auto"/>
          <w:szCs w:val="21"/>
          <w:u w:val="single"/>
        </w:rPr>
        <w:t>本项目实施过程中的质量、进度、安全、文明施工（含治污减霾）和造价控制、合同管理和信息管理，实施过程中相关协调工作，收集、整理有关工程费用的原始资料，协助处理索赔及施工合同争议、解除等事宜。</w:t>
      </w:r>
    </w:p>
    <w:p>
      <w:pPr>
        <w:spacing w:line="480" w:lineRule="exact"/>
        <w:ind w:firstLine="420" w:firstLineChars="200"/>
        <w:rPr>
          <w:rFonts w:ascii="宋体" w:hAnsi="宋体" w:cs="宋体"/>
          <w:color w:val="auto"/>
          <w:szCs w:val="21"/>
          <w:shd w:val="clear" w:color="auto" w:fill="FFFFFF"/>
        </w:rPr>
      </w:pPr>
      <w:bookmarkStart w:id="705" w:name="_Toc446841796"/>
      <w:bookmarkStart w:id="706" w:name="_Toc440118390"/>
      <w:r>
        <w:rPr>
          <w:rFonts w:hint="eastAsia" w:ascii="宋体" w:hAnsi="宋体" w:cs="宋体"/>
          <w:color w:val="auto"/>
          <w:szCs w:val="21"/>
          <w:shd w:val="clear" w:color="auto" w:fill="FFFFFF"/>
        </w:rPr>
        <w:t>监理的权限：</w:t>
      </w:r>
    </w:p>
    <w:p>
      <w:pPr>
        <w:widowControl/>
        <w:adjustRightInd w:val="0"/>
        <w:snapToGrid w:val="0"/>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（1）对工程建设有关事项包括工程规模、设计标准、生产工艺设计和实用功能要求，向发包人的建议权。</w:t>
      </w:r>
    </w:p>
    <w:p>
      <w:pPr>
        <w:widowControl/>
        <w:adjustRightInd w:val="0"/>
        <w:snapToGrid w:val="0"/>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2）对工程设计中的技术问题，按照安全和优化的原则，向承包人提出建议；如果拟提出的建议可能会提高工程造价，或延长工期，应当事先对造价、工期进行评估，呈报书面材料征得发包人的同意。当发现工程设计不符合国家颁布的建设工程质量标准或涉及合同约定的质量标准时，监理人应当书面报告发包人并要求承包人更正。</w:t>
      </w:r>
    </w:p>
    <w:p>
      <w:pPr>
        <w:widowControl/>
        <w:adjustRightInd w:val="0"/>
        <w:snapToGrid w:val="0"/>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（3）审批工程施工组织设计和技术方案，按照保质量、保工期和降低成本的原则，向承包人提出建议，并向发包人提出书面报告。</w:t>
      </w:r>
    </w:p>
    <w:p>
      <w:pPr>
        <w:widowControl/>
        <w:adjustRightInd w:val="0"/>
        <w:snapToGrid w:val="0"/>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（4）主持工程建设有关协作单位的协调会议，重要协调事项应当事先向发包人报告。</w:t>
      </w:r>
    </w:p>
    <w:p>
      <w:pPr>
        <w:widowControl/>
        <w:adjustRightInd w:val="0"/>
        <w:snapToGrid w:val="0"/>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（5）征得发包人同意，监理人有权发布开工令、停工令、复工令，但应当事先向发包人报告并取得发包人同意方可，如在紧急情况下未能实现报告时，则应在24小时内向发包人作出书面报告。</w:t>
      </w:r>
    </w:p>
    <w:p>
      <w:pPr>
        <w:widowControl/>
        <w:adjustRightInd w:val="0"/>
        <w:snapToGrid w:val="0"/>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6）进场材料设备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人复工令后才能复工。</w:t>
      </w:r>
    </w:p>
    <w:p>
      <w:pPr>
        <w:widowControl/>
        <w:adjustRightInd w:val="0"/>
        <w:snapToGrid w:val="0"/>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（7）工程进度的检查、监督权、以及工程实际竣工日期提前或超过合同规定的竣工期限的签认权。</w:t>
      </w:r>
    </w:p>
    <w:p>
      <w:pPr>
        <w:widowControl/>
        <w:adjustRightInd w:val="0"/>
        <w:snapToGrid w:val="0"/>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（8）在合同约定的合同价格范围内，经建设单位同意后对合同价款支付的审核和签认权，以及合同总价的复核确认权与否决权。</w:t>
      </w:r>
    </w:p>
    <w:p>
      <w:pPr>
        <w:widowControl/>
        <w:adjustRightInd w:val="0"/>
        <w:snapToGrid w:val="0"/>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9）组织审核分包单位资质；需要取得发包人批准才能行使的职权：①设计变更；②工期延误索赔或签证，工程量及费用增减的索赔或签证；③合同价款支付；④施工组织设计、总进度计划的审定；⑤主要材料的认质认价；⑥停工、复工通知；⑦其他重要突发事件处理决定见本工程建设监理合同约定权限以及发包人以书面形式通知监理工程师的其他权限；⑧发包人认为须取得批准方可实施的其他重要事项。</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关于监理人的其他约定：</w:t>
      </w:r>
      <w:r>
        <w:rPr>
          <w:rFonts w:hint="eastAsia" w:ascii="宋体" w:hAnsi="宋体" w:cs="宋体"/>
          <w:color w:val="auto"/>
          <w:szCs w:val="21"/>
          <w:u w:val="single"/>
        </w:rPr>
        <w:t>详见监理合同</w:t>
      </w:r>
    </w:p>
    <w:bookmarkEnd w:id="705"/>
    <w:bookmarkEnd w:id="706"/>
    <w:p>
      <w:pPr>
        <w:spacing w:line="480" w:lineRule="exact"/>
        <w:ind w:firstLine="422" w:firstLineChars="200"/>
        <w:rPr>
          <w:rFonts w:ascii="宋体" w:hAnsi="宋体" w:cs="宋体"/>
          <w:b/>
          <w:bCs/>
          <w:color w:val="auto"/>
          <w:szCs w:val="21"/>
        </w:rPr>
      </w:pPr>
      <w:bookmarkStart w:id="707" w:name="_Toc446841797"/>
      <w:bookmarkStart w:id="708" w:name="_Toc451936009"/>
      <w:bookmarkStart w:id="709" w:name="_Toc440118391"/>
      <w:r>
        <w:rPr>
          <w:rFonts w:hint="eastAsia" w:ascii="宋体" w:hAnsi="宋体" w:cs="宋体"/>
          <w:b/>
          <w:bCs/>
          <w:color w:val="auto"/>
          <w:szCs w:val="21"/>
        </w:rPr>
        <w:t>2.4安全保证</w:t>
      </w:r>
    </w:p>
    <w:p>
      <w:pPr>
        <w:widowControl/>
        <w:adjustRightInd w:val="0"/>
        <w:snapToGrid w:val="0"/>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2.4.1在施工过程中如因承包人施工不当造成的相关管线、构筑物、文物等的损害，相关损失和法律责任均由承包人自行承担，同时工期不予顺延。</w:t>
      </w:r>
    </w:p>
    <w:p>
      <w:pPr>
        <w:spacing w:line="480" w:lineRule="exact"/>
        <w:ind w:firstLine="422" w:firstLineChars="200"/>
        <w:rPr>
          <w:rFonts w:ascii="宋体" w:hAnsi="宋体" w:cs="宋体"/>
          <w:b/>
          <w:bCs/>
          <w:color w:val="auto"/>
          <w:szCs w:val="21"/>
        </w:rPr>
      </w:pPr>
      <w:r>
        <w:rPr>
          <w:rFonts w:hint="eastAsia" w:ascii="宋体" w:hAnsi="宋体" w:cs="宋体"/>
          <w:b/>
          <w:bCs/>
          <w:color w:val="auto"/>
          <w:szCs w:val="21"/>
        </w:rPr>
        <w:t>2.5  保安责任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2.5.1  现场保安责任的约定。在以下两者中选择其一，作为合同双方对现场保安责任的约定。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sym w:font="Wingdings" w:char="00A8"/>
      </w:r>
      <w:r>
        <w:rPr>
          <w:rFonts w:hint="eastAsia" w:ascii="宋体" w:hAnsi="宋体" w:cs="宋体"/>
          <w:color w:val="auto"/>
          <w:szCs w:val="21"/>
        </w:rPr>
        <w:t>发包人负责保安的归口管理</w:t>
      </w:r>
    </w:p>
    <w:p>
      <w:pPr>
        <w:spacing w:line="480" w:lineRule="exact"/>
        <w:ind w:firstLine="420" w:firstLineChars="200"/>
        <w:rPr>
          <w:rFonts w:ascii="宋体" w:hAnsi="宋体" w:cs="宋体"/>
          <w:color w:val="auto"/>
          <w:szCs w:val="21"/>
        </w:rPr>
      </w:pPr>
      <w:r>
        <w:rPr>
          <w:rFonts w:hint="eastAsia" w:ascii="宋体" w:hAnsi="宋体" w:cs="宋体"/>
          <w:color w:val="auto"/>
          <w:szCs w:val="21"/>
        </w:rPr>
        <w:sym w:font="Wingdings" w:char="00FE"/>
      </w:r>
      <w:r>
        <w:rPr>
          <w:rFonts w:hint="eastAsia" w:ascii="宋体" w:hAnsi="宋体" w:cs="宋体"/>
          <w:color w:val="auto"/>
          <w:szCs w:val="21"/>
        </w:rPr>
        <w:t xml:space="preserve">承包人负责保安管理 </w:t>
      </w:r>
    </w:p>
    <w:p>
      <w:pPr>
        <w:widowControl/>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rPr>
        <w:t>2.5.2  保安区域责任划分及双方相关保安制度、责任制度和报告制度的约定：</w:t>
      </w:r>
      <w:r>
        <w:rPr>
          <w:rFonts w:hint="eastAsia" w:ascii="宋体" w:hAnsi="宋体" w:cs="宋体"/>
          <w:color w:val="auto"/>
          <w:szCs w:val="21"/>
          <w:u w:val="single"/>
        </w:rPr>
        <w:t xml:space="preserve"> 承包人负责本工程实施区域内保安责任，并编制详细的责任划分、保安责任制度和报告制度报送发包人备案。</w:t>
      </w:r>
    </w:p>
    <w:p>
      <w:pPr>
        <w:widowControl/>
        <w:spacing w:line="480" w:lineRule="exact"/>
        <w:ind w:firstLine="420" w:firstLineChars="200"/>
        <w:jc w:val="left"/>
        <w:rPr>
          <w:rFonts w:ascii="宋体" w:hAnsi="宋体" w:cs="宋体"/>
          <w:color w:val="auto"/>
          <w:szCs w:val="21"/>
          <w:u w:val="single"/>
        </w:rPr>
      </w:pPr>
      <w:r>
        <w:rPr>
          <w:rFonts w:hint="eastAsia" w:ascii="宋体" w:hAnsi="宋体" w:cs="宋体"/>
          <w:color w:val="auto"/>
          <w:kern w:val="0"/>
          <w:szCs w:val="21"/>
          <w:u w:val="single"/>
        </w:rPr>
        <w:t>承</w:t>
      </w:r>
      <w:r>
        <w:rPr>
          <w:rFonts w:hint="eastAsia" w:ascii="宋体" w:hAnsi="宋体" w:cs="宋体"/>
          <w:color w:val="auto"/>
          <w:szCs w:val="21"/>
          <w:u w:val="single"/>
        </w:rPr>
        <w:t xml:space="preserve">包人应在开工之日起至发包人接收工程或单位工程之日止，负责工程或单位工程的照管、保护、维护，保证工程或单位工程除不可抗力外，不受到任何损失、损害。 </w:t>
      </w:r>
    </w:p>
    <w:p>
      <w:pPr>
        <w:widowControl/>
        <w:adjustRightInd w:val="0"/>
        <w:snapToGrid w:val="0"/>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 xml:space="preserve">工程实施阶段及区域的保安责任主体为承包人。承包人负责与当地有关治安部门的联系、 沟通和协调，并承担所发生的相关费用。 </w:t>
      </w:r>
    </w:p>
    <w:p>
      <w:pPr>
        <w:widowControl/>
        <w:adjustRightInd w:val="0"/>
        <w:snapToGrid w:val="0"/>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如承包人管理不善，现场出现打架、斗殴、聚众赌博等恶性事件，承包人承担10万元/次罚款，相关人必须清退出场，给发包人造成损失，承包人负责加倍赔偿。如承包人管理不善，现场出现材料丢失、设备损坏等，承包人自行承担。</w:t>
      </w:r>
    </w:p>
    <w:p>
      <w:pPr>
        <w:widowControl/>
        <w:adjustRightInd w:val="0"/>
        <w:snapToGrid w:val="0"/>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 xml:space="preserve">发包人供应的材料和工程设备验收后（如有），由承包人接收、妥善保管，费用已由承包人在投标下浮费率中综合考虑，发包人不再单独计取任何费用。因承包人原因发生丢失毁损的，由承包人负责赔偿。 </w:t>
      </w:r>
    </w:p>
    <w:p>
      <w:pPr>
        <w:widowControl/>
        <w:adjustRightInd w:val="0"/>
        <w:snapToGrid w:val="0"/>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 xml:space="preserve">承包人承担工程或单位工程的照管、保护、维护和保安工作，提供施工现场安全保卫及施工、交通、巡查等必要的照明、危险物的警示、围栏设施等，并负责施工现场的防火、防盗等施工安全保卫工作，施工现场周边的道路维护确保施工现场非道路移动机械的规范使用和污染整治，相关费用已包含在安全文明施工措施费中，不再单独计取。 </w:t>
      </w:r>
    </w:p>
    <w:p>
      <w:pPr>
        <w:spacing w:line="480" w:lineRule="exact"/>
        <w:ind w:firstLine="422" w:firstLineChars="200"/>
        <w:outlineLvl w:val="0"/>
        <w:rPr>
          <w:rFonts w:ascii="宋体" w:hAnsi="宋体" w:cs="宋体"/>
          <w:b/>
          <w:bCs/>
          <w:color w:val="auto"/>
          <w:szCs w:val="21"/>
        </w:rPr>
      </w:pPr>
      <w:bookmarkStart w:id="710" w:name="_Toc9242"/>
      <w:r>
        <w:rPr>
          <w:rFonts w:hint="eastAsia" w:ascii="宋体" w:hAnsi="宋体" w:cs="宋体"/>
          <w:b/>
          <w:bCs/>
          <w:color w:val="auto"/>
          <w:szCs w:val="21"/>
        </w:rPr>
        <w:t>第3条  承包人</w:t>
      </w:r>
      <w:bookmarkEnd w:id="707"/>
      <w:bookmarkEnd w:id="708"/>
      <w:bookmarkEnd w:id="709"/>
      <w:bookmarkEnd w:id="710"/>
    </w:p>
    <w:p>
      <w:pPr>
        <w:spacing w:line="480" w:lineRule="exact"/>
        <w:ind w:firstLine="422" w:firstLineChars="200"/>
        <w:outlineLvl w:val="1"/>
        <w:rPr>
          <w:rFonts w:ascii="宋体" w:hAnsi="宋体" w:cs="宋体"/>
          <w:b/>
          <w:bCs/>
          <w:color w:val="auto"/>
          <w:szCs w:val="21"/>
        </w:rPr>
      </w:pPr>
      <w:bookmarkStart w:id="711" w:name="_Toc440118392"/>
      <w:bookmarkStart w:id="712" w:name="_Toc446841798"/>
      <w:bookmarkStart w:id="713" w:name="_Toc440118393"/>
      <w:bookmarkStart w:id="714" w:name="_Toc446841799"/>
      <w:r>
        <w:rPr>
          <w:rFonts w:hint="eastAsia" w:ascii="宋体" w:hAnsi="宋体" w:cs="宋体"/>
          <w:b/>
          <w:bCs/>
          <w:color w:val="auto"/>
          <w:szCs w:val="21"/>
        </w:rPr>
        <w:t>3.1  承包人的一般义务和权力</w:t>
      </w:r>
      <w:bookmarkEnd w:id="711"/>
      <w:bookmarkEnd w:id="712"/>
    </w:p>
    <w:p>
      <w:pPr>
        <w:widowControl/>
        <w:spacing w:line="480" w:lineRule="exact"/>
        <w:ind w:firstLine="420" w:firstLineChars="200"/>
        <w:jc w:val="left"/>
        <w:rPr>
          <w:rFonts w:ascii="宋体" w:hAnsi="宋体" w:cs="宋体"/>
          <w:color w:val="auto"/>
        </w:rPr>
      </w:pPr>
      <w:r>
        <w:rPr>
          <w:rFonts w:hint="eastAsia" w:ascii="宋体" w:hAnsi="宋体" w:cs="宋体"/>
          <w:color w:val="auto"/>
          <w:szCs w:val="21"/>
        </w:rPr>
        <w:t>3.1.1</w:t>
      </w:r>
      <w:r>
        <w:rPr>
          <w:rFonts w:hint="eastAsia" w:ascii="宋体" w:hAnsi="宋体" w:cs="宋体"/>
          <w:color w:val="auto"/>
          <w:szCs w:val="21"/>
          <w:u w:val="single"/>
        </w:rPr>
        <w:t>承包人在履行合同过程中应遵守法律，并保证发包人免于承担因承包人违反法律 而引起的任何责任。</w:t>
      </w:r>
    </w:p>
    <w:p>
      <w:pPr>
        <w:autoSpaceDE w:val="0"/>
        <w:autoSpaceDN w:val="0"/>
        <w:adjustRightInd w:val="0"/>
        <w:spacing w:line="480" w:lineRule="exact"/>
        <w:ind w:firstLine="422" w:firstLineChars="200"/>
        <w:jc w:val="left"/>
        <w:rPr>
          <w:rFonts w:ascii="宋体" w:hAnsi="宋体" w:cs="宋体"/>
          <w:color w:val="auto"/>
          <w:szCs w:val="21"/>
          <w:u w:val="single"/>
        </w:rPr>
      </w:pPr>
      <w:r>
        <w:rPr>
          <w:rFonts w:hint="eastAsia" w:ascii="宋体" w:hAnsi="宋体" w:cs="宋体"/>
          <w:b/>
          <w:bCs/>
          <w:color w:val="auto"/>
          <w:szCs w:val="21"/>
        </w:rPr>
        <w:t>3.1.1  经合同双方商定，承包人应提交的报表类别、名称、要求、报告期、提交的时间和份数：</w:t>
      </w:r>
      <w:r>
        <w:rPr>
          <w:rFonts w:hint="eastAsia" w:ascii="宋体" w:hAnsi="宋体" w:cs="宋体"/>
          <w:color w:val="auto"/>
          <w:szCs w:val="21"/>
          <w:u w:val="single"/>
        </w:rPr>
        <w:t>签订合同后按要求提交与本工程承包工作内容相关的文件，包括但不限于项目总进度计划、项目实施方案、进度计划、管理人员名单等。</w:t>
      </w:r>
    </w:p>
    <w:p>
      <w:pPr>
        <w:spacing w:line="480" w:lineRule="exact"/>
        <w:ind w:firstLine="422" w:firstLineChars="200"/>
        <w:jc w:val="left"/>
        <w:rPr>
          <w:rFonts w:ascii="宋体" w:hAnsi="宋体" w:cs="宋体"/>
          <w:b/>
          <w:bCs/>
          <w:color w:val="auto"/>
          <w:szCs w:val="21"/>
        </w:rPr>
      </w:pPr>
      <w:r>
        <w:rPr>
          <w:rFonts w:hint="eastAsia" w:ascii="宋体" w:hAnsi="宋体" w:cs="宋体"/>
          <w:b/>
          <w:bCs/>
          <w:color w:val="auto"/>
          <w:szCs w:val="21"/>
        </w:rPr>
        <w:t>承包人的一般义务：</w:t>
      </w:r>
    </w:p>
    <w:p>
      <w:pPr>
        <w:widowControl/>
        <w:adjustRightInd w:val="0"/>
        <w:snapToGrid w:val="0"/>
        <w:spacing w:line="480" w:lineRule="exact"/>
        <w:ind w:firstLine="422" w:firstLineChars="200"/>
        <w:jc w:val="left"/>
        <w:rPr>
          <w:rFonts w:ascii="宋体" w:hAnsi="宋体" w:cs="宋体"/>
          <w:color w:val="auto"/>
          <w:szCs w:val="21"/>
          <w:u w:val="single"/>
        </w:rPr>
      </w:pPr>
      <w:r>
        <w:rPr>
          <w:rFonts w:hint="eastAsia" w:ascii="宋体" w:hAnsi="宋体" w:cs="宋体"/>
          <w:b/>
          <w:bCs/>
          <w:color w:val="auto"/>
          <w:szCs w:val="21"/>
        </w:rPr>
        <w:t>(1）需承包人办理的相关施工场地交通、环卫和施工噪音管理等手续：</w:t>
      </w:r>
      <w:r>
        <w:rPr>
          <w:rFonts w:hint="eastAsia" w:ascii="宋体" w:hAnsi="宋体" w:cs="宋体"/>
          <w:color w:val="auto"/>
          <w:szCs w:val="21"/>
          <w:u w:val="single"/>
        </w:rPr>
        <w:t>由承包人自行办理，费用已包含在合同价款中。</w:t>
      </w:r>
    </w:p>
    <w:p>
      <w:pPr>
        <w:widowControl/>
        <w:adjustRightInd w:val="0"/>
        <w:snapToGrid w:val="0"/>
        <w:spacing w:line="480" w:lineRule="exact"/>
        <w:ind w:firstLine="422" w:firstLineChars="200"/>
        <w:jc w:val="left"/>
        <w:rPr>
          <w:rFonts w:ascii="宋体" w:hAnsi="宋体" w:cs="宋体"/>
          <w:color w:val="auto"/>
          <w:szCs w:val="21"/>
          <w:u w:val="single"/>
        </w:rPr>
      </w:pPr>
      <w:r>
        <w:rPr>
          <w:rFonts w:hint="eastAsia" w:ascii="宋体" w:hAnsi="宋体" w:cs="宋体"/>
          <w:b/>
          <w:bCs/>
          <w:color w:val="auto"/>
          <w:szCs w:val="21"/>
        </w:rPr>
        <w:t>(2）已完工工程成品保护的特殊要求及费用承担：</w:t>
      </w:r>
      <w:r>
        <w:rPr>
          <w:rFonts w:hint="eastAsia" w:ascii="宋体" w:hAnsi="宋体" w:cs="宋体"/>
          <w:color w:val="auto"/>
          <w:szCs w:val="21"/>
          <w:u w:val="single"/>
        </w:rPr>
        <w:t>承包人必须按照国家有关成品保护的要求做好成品保护工作。对发包人分包工程，承包人均需协助做好成品保护工作，费用已包含在合同价款中。如因承包人原因造成的损失，由承包人照价赔偿。</w:t>
      </w:r>
    </w:p>
    <w:p>
      <w:pPr>
        <w:widowControl/>
        <w:adjustRightInd w:val="0"/>
        <w:snapToGrid w:val="0"/>
        <w:spacing w:line="480" w:lineRule="exact"/>
        <w:ind w:firstLine="422" w:firstLineChars="200"/>
        <w:jc w:val="left"/>
        <w:rPr>
          <w:rFonts w:ascii="宋体" w:hAnsi="宋体" w:cs="宋体"/>
          <w:color w:val="auto"/>
          <w:szCs w:val="21"/>
          <w:u w:val="single"/>
        </w:rPr>
      </w:pPr>
      <w:r>
        <w:rPr>
          <w:rFonts w:hint="eastAsia" w:ascii="宋体" w:hAnsi="宋体" w:cs="宋体"/>
          <w:b/>
          <w:bCs/>
          <w:color w:val="auto"/>
          <w:szCs w:val="21"/>
        </w:rPr>
        <w:t>(3）施工场地周围地下管线和邻近建筑物、构筑物（含文物保护建筑）、古树名木的保护要求及费用承担：</w:t>
      </w:r>
      <w:r>
        <w:rPr>
          <w:rFonts w:hint="eastAsia" w:ascii="宋体" w:hAnsi="宋体" w:cs="宋体"/>
          <w:color w:val="auto"/>
          <w:szCs w:val="21"/>
          <w:u w:val="single"/>
        </w:rPr>
        <w:t>发包人应向承包人提供相关资料，承包人应对发包人提供的资料进行实测复核。承包人应采取一切必要措施，妥善地保护公用管线，避免在施工期间造成损坏。一旦公用管线发生损坏事故，承包人必须立即通知上报发包人，并应立即通知有关管线责任单位，组织力量抢修，公用管线的修复工作应使有关管线单位满意。承包人应了解邻近建筑物的状况，采取合理的施工方法和有效的加固措施，避免邻近建筑物发生沉降、开裂和倒塌。承包人在施工过程中造成对邻近建筑物损坏，应由承包人负责加以修复和赔偿，直到有关部门满意，即使承包人所采取的对邻近建筑物的保护措施已得到发包人批准，承包人仍负有全部责任。承包人应自行承担被损坏的邻近建筑物修复费用。若承包人对在施工损坏的邻近建筑物不加以修复赔偿，则发包人指派他人进行修复，由此发生的修复和赔偿费用，发包人从应支付给承包人的款项中扣除。</w:t>
      </w:r>
    </w:p>
    <w:p>
      <w:pPr>
        <w:widowControl/>
        <w:adjustRightInd w:val="0"/>
        <w:snapToGrid w:val="0"/>
        <w:spacing w:line="480" w:lineRule="exact"/>
        <w:ind w:firstLine="422" w:firstLineChars="200"/>
        <w:jc w:val="left"/>
        <w:rPr>
          <w:rFonts w:ascii="宋体" w:hAnsi="宋体" w:cs="宋体"/>
          <w:color w:val="auto"/>
          <w:szCs w:val="21"/>
          <w:u w:val="single"/>
        </w:rPr>
      </w:pPr>
      <w:r>
        <w:rPr>
          <w:rFonts w:hint="eastAsia" w:ascii="宋体" w:hAnsi="宋体" w:cs="宋体"/>
          <w:b/>
          <w:bCs/>
          <w:color w:val="auto"/>
          <w:szCs w:val="21"/>
        </w:rPr>
        <w:t xml:space="preserve"> (4）施工现场安全文明及清洁卫生的要求：</w:t>
      </w:r>
      <w:r>
        <w:rPr>
          <w:rFonts w:hint="eastAsia" w:ascii="宋体" w:hAnsi="宋体" w:cs="宋体"/>
          <w:color w:val="auto"/>
          <w:szCs w:val="21"/>
          <w:u w:val="single"/>
        </w:rPr>
        <w:t>必须做到满足省、市关于扬尘治理的强制性要求，及时做好施工场地的清洁卫生，符合文明施工、环境卫生管理、标化工地的要求，不得污染环境和影响周边的居民生活，费用已包含在合同价款中，不得另行签证。若因承包人原因引起的政府执法部门的罚款由承包人承担。</w:t>
      </w:r>
    </w:p>
    <w:p>
      <w:pPr>
        <w:spacing w:line="480" w:lineRule="exact"/>
        <w:ind w:firstLine="422" w:firstLineChars="200"/>
        <w:jc w:val="left"/>
        <w:rPr>
          <w:rFonts w:ascii="宋体" w:hAnsi="宋体" w:cs="宋体"/>
          <w:b/>
          <w:bCs/>
          <w:color w:val="auto"/>
          <w:szCs w:val="21"/>
        </w:rPr>
      </w:pPr>
      <w:r>
        <w:rPr>
          <w:rFonts w:hint="eastAsia" w:ascii="宋体" w:hAnsi="宋体" w:cs="宋体"/>
          <w:b/>
          <w:bCs/>
          <w:color w:val="auto"/>
          <w:szCs w:val="21"/>
        </w:rPr>
        <w:t>(5）双方约定承包人应做的其他工作：</w:t>
      </w:r>
    </w:p>
    <w:p>
      <w:pPr>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①承包人应执行发包人下发的管理标准及有关规定，推进工程精细化及工程样板（如有）先行制度，相应费用已包含在合同价款中，不再单独计取。</w:t>
      </w:r>
    </w:p>
    <w:p>
      <w:pPr>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②承包人应事先到工地踏勘以充分了解工地位置、情况、道路、储存空间、装卸限制、临时道路、场地处理、当地的公安市政、市容、交通、治安、环保、排污排水、环卫、城管、绿化、卫生及任何其他足以影响承包人合同价款的情况，处理上述事宜产生的费用已包含在合同价款中。</w:t>
      </w:r>
    </w:p>
    <w:p>
      <w:pPr>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③承包人进场后，需提交施工现场平面布置图及施工现场监控方案，经发包人的认可或按照发包人的要求修改后，方可进行施工现场布置。</w:t>
      </w:r>
    </w:p>
    <w:p>
      <w:pPr>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④在施工区域内做好各项安全保卫工作。</w:t>
      </w:r>
    </w:p>
    <w:p>
      <w:pPr>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⑤承包人应确保工程质量，确保通过所需要的验收，并积极配合发包人办理竣工备案及发包人要求协助的其他手续。</w:t>
      </w:r>
    </w:p>
    <w:p>
      <w:pPr>
        <w:pStyle w:val="25"/>
        <w:spacing w:line="480" w:lineRule="exact"/>
        <w:ind w:firstLineChars="200"/>
        <w:rPr>
          <w:color w:val="auto"/>
          <w:u w:val="single"/>
        </w:rPr>
      </w:pPr>
      <w:r>
        <w:rPr>
          <w:rFonts w:hint="eastAsia"/>
          <w:color w:val="auto"/>
          <w:u w:val="single"/>
        </w:rPr>
        <w:t>⑥承包人因施工运输需要使用正式电梯时，应做好相应保护措施，使用前后做好检查工作，若使用时造成电梯故障或使用后造成电梯外观破损时，应自行承担维修费用，电梯使用费应自行承担并积极对接相关单位，费用包含在合同价款内，不再单独计取。</w:t>
      </w:r>
    </w:p>
    <w:p>
      <w:pPr>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（6）承包人须对项目的工期、质量、现场管理、安全防护等负责</w:t>
      </w:r>
    </w:p>
    <w:p>
      <w:pPr>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（7）承包人须按国家、地方、行业规定以及发包人要求的工程措施、安全措施、文明措施对项目进行工程管理。若为联合体，作为联合体牵头人负责项目设计、施工总协调工作及工程涉及的其他协调工作。</w:t>
      </w:r>
    </w:p>
    <w:p>
      <w:pPr>
        <w:spacing w:line="480" w:lineRule="exact"/>
        <w:ind w:firstLine="420" w:firstLineChars="200"/>
        <w:rPr>
          <w:rFonts w:ascii="宋体" w:hAnsi="宋体" w:cs="宋体"/>
          <w:color w:val="auto"/>
          <w:szCs w:val="21"/>
        </w:rPr>
      </w:pPr>
      <w:r>
        <w:rPr>
          <w:rFonts w:hint="eastAsia" w:ascii="宋体" w:hAnsi="宋体" w:cs="宋体"/>
          <w:color w:val="auto"/>
          <w:szCs w:val="21"/>
        </w:rPr>
        <w:t>3.1.2  承包人应按发包人要求提供工作计划。</w:t>
      </w:r>
    </w:p>
    <w:p>
      <w:pPr>
        <w:spacing w:line="480" w:lineRule="exact"/>
        <w:ind w:firstLine="422" w:firstLineChars="200"/>
        <w:outlineLvl w:val="1"/>
        <w:rPr>
          <w:rFonts w:ascii="宋体" w:hAnsi="宋体" w:cs="宋体"/>
          <w:b/>
          <w:bCs/>
          <w:color w:val="auto"/>
        </w:rPr>
      </w:pPr>
      <w:r>
        <w:rPr>
          <w:rFonts w:hint="eastAsia" w:ascii="宋体" w:hAnsi="宋体" w:cs="宋体"/>
          <w:b/>
          <w:bCs/>
          <w:color w:val="auto"/>
          <w:szCs w:val="21"/>
        </w:rPr>
        <w:t>3.2  项目经理</w:t>
      </w:r>
      <w:bookmarkEnd w:id="713"/>
      <w:bookmarkEnd w:id="714"/>
    </w:p>
    <w:p>
      <w:pPr>
        <w:widowControl/>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rPr>
        <w:t>3.2.1  工程总承包项目经理（项目总负责人）：</w:t>
      </w:r>
      <w:r>
        <w:rPr>
          <w:rFonts w:hint="eastAsia" w:ascii="宋体" w:hAnsi="宋体" w:cs="宋体"/>
          <w:color w:val="auto"/>
          <w:szCs w:val="21"/>
          <w:u w:val="single"/>
        </w:rPr>
        <w:t xml:space="preserve">        </w:t>
      </w:r>
    </w:p>
    <w:p>
      <w:pPr>
        <w:widowControl/>
        <w:spacing w:line="480" w:lineRule="exact"/>
        <w:ind w:firstLine="420" w:firstLineChars="200"/>
        <w:jc w:val="left"/>
        <w:rPr>
          <w:rFonts w:ascii="宋体" w:hAnsi="宋体" w:cs="宋体"/>
          <w:color w:val="auto"/>
          <w:u w:val="single"/>
        </w:rPr>
      </w:pPr>
      <w:r>
        <w:rPr>
          <w:rFonts w:hint="eastAsia" w:ascii="宋体" w:hAnsi="宋体" w:cs="宋体"/>
          <w:color w:val="auto"/>
          <w:szCs w:val="21"/>
        </w:rPr>
        <w:t>工程总承包项目经理（项目总负责人）</w:t>
      </w:r>
      <w:r>
        <w:rPr>
          <w:rFonts w:hint="eastAsia" w:ascii="宋体" w:hAnsi="宋体" w:cs="宋体"/>
          <w:color w:val="auto"/>
          <w:kern w:val="0"/>
          <w:szCs w:val="21"/>
        </w:rPr>
        <w:t>职责：</w:t>
      </w:r>
      <w:r>
        <w:rPr>
          <w:rFonts w:hint="eastAsia" w:ascii="宋体" w:hAnsi="宋体" w:cs="宋体"/>
          <w:color w:val="auto"/>
          <w:szCs w:val="21"/>
          <w:u w:val="single"/>
        </w:rPr>
        <w:t>经授权并代表承包人负责履行本合同，</w:t>
      </w:r>
      <w:r>
        <w:rPr>
          <w:rFonts w:hint="eastAsia" w:ascii="宋体" w:hAnsi="宋体" w:cs="宋体"/>
          <w:color w:val="auto"/>
          <w:kern w:val="0"/>
          <w:szCs w:val="21"/>
          <w:u w:val="single"/>
        </w:rPr>
        <w:t xml:space="preserve">项目设计及施工现场的进度、安全、质量、费用等项目管理工作 。 </w:t>
      </w:r>
    </w:p>
    <w:p>
      <w:pPr>
        <w:widowControl/>
        <w:spacing w:line="480" w:lineRule="exact"/>
        <w:ind w:firstLine="420" w:firstLineChars="200"/>
        <w:jc w:val="left"/>
        <w:rPr>
          <w:rFonts w:ascii="宋体" w:hAnsi="宋体" w:cs="宋体"/>
          <w:color w:val="auto"/>
          <w:kern w:val="0"/>
          <w:szCs w:val="21"/>
          <w:u w:val="single"/>
        </w:rPr>
      </w:pPr>
      <w:r>
        <w:rPr>
          <w:rFonts w:hint="eastAsia" w:ascii="宋体" w:hAnsi="宋体" w:cs="宋体"/>
          <w:color w:val="auto"/>
          <w:szCs w:val="21"/>
        </w:rPr>
        <w:t>工程总承包项目经理（项目总负责人）</w:t>
      </w:r>
      <w:r>
        <w:rPr>
          <w:rFonts w:hint="eastAsia" w:ascii="宋体" w:hAnsi="宋体" w:cs="宋体"/>
          <w:color w:val="auto"/>
          <w:kern w:val="0"/>
          <w:szCs w:val="21"/>
        </w:rPr>
        <w:t>权限：</w:t>
      </w:r>
      <w:r>
        <w:rPr>
          <w:rFonts w:hint="eastAsia" w:ascii="宋体" w:hAnsi="宋体" w:cs="宋体"/>
          <w:color w:val="auto"/>
          <w:kern w:val="0"/>
          <w:szCs w:val="21"/>
          <w:u w:val="single"/>
        </w:rPr>
        <w:t xml:space="preserve">对项目全面管理和控制，包括项目的施工图设计、项目实施、试验调试、竣工验收、保修等；负责本工程设计、施工、监理及发包人之间的沟通与协调；在项目实施过程中，对工程建设有关事项包括工程规模、设计标准、设计方案和实用功能要求等向发包人的建议权；对工程实施过程中的技术问题，按照先进适用、经济合理的原则，向发包人提出建议；如果拟提出的建议可能会提高工程造价或延长工期，应当事先对造价、工期进行分析评估，呈报书面材料征得发包人的同意；工程设计、采购、施工、竣工试验和（或）指导竣工后试验等全过程的管理权；对工程质量、安全文明、进度、造价控制管理、环境、职业健康进行全面管理和有效控制。 </w:t>
      </w:r>
    </w:p>
    <w:p>
      <w:pPr>
        <w:widowControl/>
        <w:spacing w:line="480" w:lineRule="exact"/>
        <w:ind w:firstLine="420" w:firstLineChars="200"/>
        <w:jc w:val="left"/>
        <w:rPr>
          <w:rFonts w:ascii="宋体" w:hAnsi="宋体" w:cs="宋体"/>
          <w:color w:val="auto"/>
        </w:rPr>
      </w:pPr>
      <w:r>
        <w:rPr>
          <w:rFonts w:hint="eastAsia" w:ascii="宋体" w:hAnsi="宋体" w:cs="宋体"/>
          <w:color w:val="auto"/>
          <w:kern w:val="0"/>
          <w:szCs w:val="21"/>
        </w:rPr>
        <w:t>合同签订后，承包人应按要求提交工程总承包项目经理职业资格证书及签名样式、私章样式，由现场监理人及时进行查验与核对。</w:t>
      </w:r>
    </w:p>
    <w:p>
      <w:pPr>
        <w:widowControl/>
        <w:spacing w:line="480" w:lineRule="exact"/>
        <w:ind w:firstLine="420" w:firstLineChars="200"/>
        <w:jc w:val="left"/>
        <w:rPr>
          <w:rFonts w:ascii="宋体" w:hAnsi="宋体" w:cs="宋体"/>
          <w:color w:val="auto"/>
          <w:kern w:val="0"/>
          <w:szCs w:val="21"/>
          <w:u w:val="single"/>
        </w:rPr>
      </w:pPr>
      <w:r>
        <w:rPr>
          <w:rFonts w:hint="eastAsia" w:ascii="宋体" w:hAnsi="宋体" w:cs="宋体"/>
          <w:color w:val="auto"/>
          <w:kern w:val="0"/>
          <w:szCs w:val="21"/>
          <w:u w:val="single"/>
        </w:rPr>
        <w:t>由承包人发出的一切函件均应盖有承包人授权的工程现场管理机构章，并由</w:t>
      </w:r>
      <w:r>
        <w:rPr>
          <w:rFonts w:hint="eastAsia" w:ascii="宋体" w:hAnsi="宋体" w:cs="宋体"/>
          <w:color w:val="auto"/>
          <w:szCs w:val="21"/>
          <w:u w:val="single"/>
        </w:rPr>
        <w:t>工程总承包项目经理（项目总负责人）</w:t>
      </w:r>
      <w:r>
        <w:rPr>
          <w:rFonts w:hint="eastAsia" w:ascii="宋体" w:hAnsi="宋体" w:cs="宋体"/>
          <w:color w:val="auto"/>
          <w:kern w:val="0"/>
          <w:szCs w:val="21"/>
          <w:u w:val="single"/>
        </w:rPr>
        <w:t>签字，发包人要求的部分文件需盖承包人单位章；由承包人发出的设计相关函件均应盖有承包人相应设计工作章，并由承包人对应阶段的项目设计负责人签字，发包人要求的设计文件需盖承包人设计单位章。</w:t>
      </w:r>
    </w:p>
    <w:p>
      <w:pPr>
        <w:widowControl/>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工程总承包项目经理（项目总负责人）严格执行国家的各项法律法规及公司的规章制度，组织相应设计及施工力量编制设计及施工任务计划并实施，严格质量、安全管理以及进度、成本控制，按发包人批准的设计方案、施工方案，按监理工程师发出的指令组织工程设计、采购、施工、工程试车和竣工验收等工作。</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3.2.2 设计负责人姓名：</w:t>
      </w:r>
      <w:r>
        <w:rPr>
          <w:rFonts w:hint="eastAsia" w:ascii="宋体" w:hAnsi="宋体" w:cs="宋体"/>
          <w:color w:val="auto"/>
          <w:kern w:val="0"/>
          <w:szCs w:val="21"/>
          <w:u w:val="single"/>
        </w:rPr>
        <w:t xml:space="preserve">      </w:t>
      </w:r>
    </w:p>
    <w:p>
      <w:pPr>
        <w:widowControl/>
        <w:spacing w:line="480" w:lineRule="exact"/>
        <w:ind w:firstLine="420" w:firstLineChars="200"/>
        <w:jc w:val="left"/>
        <w:rPr>
          <w:rFonts w:ascii="宋体" w:hAnsi="宋体" w:cs="宋体"/>
          <w:color w:val="auto"/>
          <w:kern w:val="0"/>
          <w:szCs w:val="21"/>
          <w:u w:val="single"/>
        </w:rPr>
      </w:pPr>
      <w:r>
        <w:rPr>
          <w:rFonts w:hint="eastAsia" w:ascii="宋体" w:hAnsi="宋体" w:cs="宋体"/>
          <w:color w:val="auto"/>
          <w:kern w:val="0"/>
          <w:szCs w:val="21"/>
        </w:rPr>
        <w:t>（1）设计负责人职责：</w:t>
      </w:r>
      <w:r>
        <w:rPr>
          <w:rFonts w:hint="eastAsia" w:ascii="宋体" w:hAnsi="宋体" w:cs="宋体"/>
          <w:color w:val="auto"/>
          <w:szCs w:val="21"/>
          <w:u w:val="single"/>
        </w:rPr>
        <w:t>全面掌握项目整体信息及内部协调工作；与发包人协调沟通，明确技术及时间要求，及时传达至各工种负责人；</w:t>
      </w:r>
      <w:r>
        <w:rPr>
          <w:rFonts w:hint="eastAsia" w:ascii="宋体" w:hAnsi="宋体" w:cs="宋体"/>
          <w:color w:val="auto"/>
          <w:u w:val="single"/>
        </w:rPr>
        <w:t>制定项目进度计划表，经各相关专业确认后提交发包人并督促实施；管理和安排相关技术人员配合工地现场服务。</w:t>
      </w:r>
      <w:r>
        <w:rPr>
          <w:rFonts w:hint="eastAsia" w:ascii="宋体" w:hAnsi="宋体" w:cs="宋体"/>
          <w:color w:val="auto"/>
          <w:kern w:val="0"/>
          <w:szCs w:val="21"/>
          <w:u w:val="single"/>
        </w:rPr>
        <w:t>按照方案设计和施工图设计的对应阶段负责项目设计进度、质量、施工现场配合、设计报批报建配合等与设计相关工作。</w:t>
      </w:r>
    </w:p>
    <w:p>
      <w:pPr>
        <w:widowControl/>
        <w:spacing w:line="480" w:lineRule="exact"/>
        <w:ind w:firstLine="420" w:firstLineChars="200"/>
        <w:jc w:val="left"/>
        <w:rPr>
          <w:rFonts w:ascii="宋体" w:hAnsi="宋体" w:cs="宋体"/>
          <w:color w:val="auto"/>
          <w:u w:val="single"/>
        </w:rPr>
      </w:pPr>
      <w:r>
        <w:rPr>
          <w:rFonts w:hint="eastAsia" w:ascii="宋体" w:hAnsi="宋体" w:cs="宋体"/>
          <w:color w:val="auto"/>
          <w:kern w:val="0"/>
          <w:szCs w:val="21"/>
          <w:u w:val="single"/>
        </w:rPr>
        <w:t>①承包人根据国家规定技术规范、标准、规程及发包人提出的设计要求，进行设计，按合同规定的进度要求提交质量合格的设计资料，并对其负责，</w:t>
      </w:r>
      <w:r>
        <w:rPr>
          <w:rFonts w:hint="eastAsia" w:ascii="宋体" w:hAnsi="宋体" w:cs="宋体"/>
          <w:color w:val="auto"/>
          <w:u w:val="single"/>
        </w:rPr>
        <w:t>负责项目报批资料的整理，做好方案、扩初及施工图的报批工作；</w:t>
      </w:r>
    </w:p>
    <w:p>
      <w:pPr>
        <w:widowControl/>
        <w:spacing w:line="480" w:lineRule="exact"/>
        <w:ind w:firstLine="420" w:firstLineChars="200"/>
        <w:jc w:val="left"/>
        <w:rPr>
          <w:rFonts w:ascii="宋体" w:hAnsi="宋体" w:cs="宋体"/>
          <w:color w:val="auto"/>
          <w:kern w:val="0"/>
          <w:szCs w:val="21"/>
          <w:u w:val="single"/>
        </w:rPr>
      </w:pPr>
      <w:r>
        <w:rPr>
          <w:rFonts w:hint="eastAsia" w:ascii="宋体" w:hAnsi="宋体" w:cs="宋体"/>
          <w:color w:val="auto"/>
          <w:kern w:val="0"/>
          <w:szCs w:val="21"/>
          <w:u w:val="single"/>
        </w:rPr>
        <w:t>②承包人交付设计资料及文件后，按规定参加有关的设计审查，</w:t>
      </w:r>
      <w:r>
        <w:rPr>
          <w:rFonts w:hint="eastAsia" w:ascii="宋体" w:hAnsi="宋体" w:cs="宋体"/>
          <w:color w:val="auto"/>
          <w:u w:val="single"/>
        </w:rPr>
        <w:t>管理和安排相关技术人员配合工地现场服务</w:t>
      </w:r>
      <w:r>
        <w:rPr>
          <w:rFonts w:hint="eastAsia" w:ascii="宋体" w:hAnsi="宋体" w:cs="宋体"/>
          <w:color w:val="auto"/>
          <w:kern w:val="0"/>
          <w:szCs w:val="21"/>
          <w:u w:val="single"/>
        </w:rPr>
        <w:t>并根据审查结论负责对设计内容做必要调整补充。承包人按合同规定时限交付设计资料及文件，项目开始施工，负责向发包人及监理单位进行设计交底、处理有关设计问题和参加分部工程及竣工验收。</w:t>
      </w:r>
    </w:p>
    <w:p>
      <w:pPr>
        <w:widowControl/>
        <w:spacing w:line="480" w:lineRule="exact"/>
        <w:ind w:firstLine="420" w:firstLineChars="200"/>
        <w:jc w:val="left"/>
        <w:rPr>
          <w:rFonts w:ascii="宋体" w:hAnsi="宋体" w:cs="宋体"/>
          <w:color w:val="auto"/>
          <w:kern w:val="0"/>
          <w:szCs w:val="21"/>
          <w:u w:val="single"/>
        </w:rPr>
      </w:pPr>
      <w:r>
        <w:rPr>
          <w:rFonts w:hint="eastAsia" w:ascii="宋体" w:hAnsi="宋体" w:cs="宋体"/>
          <w:color w:val="auto"/>
          <w:kern w:val="0"/>
          <w:szCs w:val="21"/>
          <w:u w:val="single"/>
        </w:rPr>
        <w:t xml:space="preserve">③承包人应保护发包人的知识产权，不得向第三人泄漏、转让发包人提交的产品图纸等技术经济资料。如发生以上情况并给发包人造成损失的（包含但不限于经济损失、名誉损失等），发包人有权向承包人索赔。 </w:t>
      </w:r>
    </w:p>
    <w:p>
      <w:pPr>
        <w:numPr>
          <w:ilvl w:val="0"/>
          <w:numId w:val="4"/>
        </w:numPr>
        <w:spacing w:line="480" w:lineRule="exact"/>
        <w:ind w:firstLine="420" w:firstLineChars="200"/>
        <w:rPr>
          <w:rFonts w:ascii="宋体" w:hAnsi="宋体" w:cs="宋体"/>
          <w:color w:val="auto"/>
        </w:rPr>
      </w:pPr>
      <w:r>
        <w:rPr>
          <w:rFonts w:hint="eastAsia" w:ascii="宋体" w:hAnsi="宋体" w:cs="宋体"/>
          <w:color w:val="auto"/>
          <w:szCs w:val="21"/>
        </w:rPr>
        <w:t>设计负责人权限：</w:t>
      </w:r>
      <w:r>
        <w:rPr>
          <w:rFonts w:hint="eastAsia" w:ascii="宋体" w:hAnsi="宋体" w:cs="宋体"/>
          <w:color w:val="auto"/>
          <w:szCs w:val="21"/>
          <w:u w:val="single"/>
        </w:rPr>
        <w:t xml:space="preserve"> 代表设计单位主持本项目的设计服务工作。</w:t>
      </w:r>
      <w:r>
        <w:rPr>
          <w:rFonts w:hint="eastAsia" w:ascii="宋体" w:hAnsi="宋体" w:cs="宋体"/>
          <w:color w:val="auto"/>
          <w:kern w:val="0"/>
          <w:szCs w:val="21"/>
          <w:u w:val="single"/>
        </w:rPr>
        <w:t xml:space="preserve">对项目各阶段设计工作全面管理和控制；对设计质量、设计效果、设计进度等进行全面把控，并随时与发包人汇报沟通设计进展及存在问题；负责本工程设计与发包人之间的沟通与协调；在项目实施过程中，有对工程设计有关事项包括工程规模、设计标准、设计方案和实用功能要求等向发包人的建议权；对工程设计中各设计阶段、各设计专业之间的统筹协调；对工程实施过程中的设计问题，按照先进适用、经济合理的原则，向发包人提出建议；工程设计全过程的管理权；有权对工程建设质量、效果、设计实现度等施工效果进行审核，对施工未达到设计意图、设计实现度、工程建设质量、效果等问题及时向发包人反馈，施工单位需无条件进行整改，直到工程效果达到项目设计要求。 </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3.2.6  施工项目经理（施工负责人）姓名：</w:t>
      </w:r>
      <w:r>
        <w:rPr>
          <w:rFonts w:hint="eastAsia" w:ascii="宋体" w:hAnsi="宋体" w:cs="宋体"/>
          <w:color w:val="auto"/>
          <w:szCs w:val="21"/>
          <w:u w:val="single"/>
        </w:rPr>
        <w:t xml:space="preserve">       </w:t>
      </w:r>
    </w:p>
    <w:p>
      <w:pPr>
        <w:spacing w:line="480" w:lineRule="exact"/>
        <w:ind w:firstLine="420" w:firstLineChars="200"/>
        <w:rPr>
          <w:rFonts w:ascii="宋体" w:hAnsi="宋体" w:cs="宋体"/>
          <w:color w:val="auto"/>
          <w:szCs w:val="21"/>
        </w:rPr>
      </w:pPr>
      <w:r>
        <w:rPr>
          <w:rFonts w:hint="eastAsia" w:ascii="宋体" w:hAnsi="宋体" w:cs="宋体"/>
          <w:color w:val="auto"/>
          <w:szCs w:val="21"/>
        </w:rPr>
        <w:t>（1）项目经理（施工负责人）权限：</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u w:val="single"/>
        </w:rPr>
        <w:t>①有对工程建设有关事项包括工程规模、设计标准、设计方案和实用功能要求等向发包人的建议权；</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u w:val="single"/>
        </w:rPr>
        <w:t>②对工程实施过程中的技术问题，按照先进适用、经济合理的原则，向发包人提出建议；如果拟提出的建议可能会提高工程造价，或延长工期，应当事先对造价、工期进行分析评估，呈报书面材料征得发包人的同意；</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u w:val="single"/>
        </w:rPr>
        <w:t>③工程设计、采购、施工、工程试车和竣工验收等全过程的协调、管理权；</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u w:val="single"/>
        </w:rPr>
        <w:t>④工程实施全过程的质量、安全、进度、造价的有效控制，并及时解决出现的问题；</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u w:val="single"/>
        </w:rPr>
        <w:fldChar w:fldCharType="begin"/>
      </w:r>
      <w:r>
        <w:rPr>
          <w:rFonts w:hint="eastAsia" w:ascii="宋体" w:hAnsi="宋体" w:cs="宋体"/>
          <w:color w:val="auto"/>
          <w:szCs w:val="21"/>
          <w:u w:val="single"/>
        </w:rPr>
        <w:instrText xml:space="preserve"> = 5 \* GB3 </w:instrText>
      </w:r>
      <w:r>
        <w:rPr>
          <w:rFonts w:hint="eastAsia" w:ascii="宋体" w:hAnsi="宋体" w:cs="宋体"/>
          <w:color w:val="auto"/>
          <w:szCs w:val="21"/>
          <w:u w:val="single"/>
        </w:rPr>
        <w:fldChar w:fldCharType="separate"/>
      </w:r>
      <w:r>
        <w:rPr>
          <w:rFonts w:hint="eastAsia" w:ascii="宋体" w:hAnsi="宋体" w:cs="宋体"/>
          <w:color w:val="auto"/>
          <w:szCs w:val="21"/>
          <w:u w:val="single"/>
        </w:rPr>
        <w:t>⑤</w:t>
      </w:r>
      <w:r>
        <w:rPr>
          <w:rFonts w:hint="eastAsia" w:ascii="宋体" w:hAnsi="宋体" w:cs="宋体"/>
          <w:color w:val="auto"/>
          <w:szCs w:val="21"/>
          <w:u w:val="single"/>
        </w:rPr>
        <w:fldChar w:fldCharType="end"/>
      </w:r>
      <w:r>
        <w:rPr>
          <w:rFonts w:hint="eastAsia" w:ascii="宋体" w:hAnsi="宋体" w:cs="宋体"/>
          <w:color w:val="auto"/>
          <w:szCs w:val="21"/>
          <w:u w:val="single"/>
        </w:rPr>
        <w:t>参加每周的工程例会及发包人组织的有关其他会议；</w:t>
      </w:r>
    </w:p>
    <w:p>
      <w:pPr>
        <w:widowControl/>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fldChar w:fldCharType="begin"/>
      </w:r>
      <w:r>
        <w:rPr>
          <w:rFonts w:hint="eastAsia" w:ascii="宋体" w:hAnsi="宋体" w:cs="宋体"/>
          <w:color w:val="auto"/>
          <w:szCs w:val="21"/>
          <w:u w:val="single"/>
        </w:rPr>
        <w:instrText xml:space="preserve"> = 6 \* GB3 </w:instrText>
      </w:r>
      <w:r>
        <w:rPr>
          <w:rFonts w:hint="eastAsia" w:ascii="宋体" w:hAnsi="宋体" w:cs="宋体"/>
          <w:color w:val="auto"/>
          <w:szCs w:val="21"/>
          <w:u w:val="single"/>
        </w:rPr>
        <w:fldChar w:fldCharType="separate"/>
      </w:r>
      <w:r>
        <w:rPr>
          <w:rFonts w:hint="eastAsia" w:ascii="宋体" w:hAnsi="宋体" w:cs="宋体"/>
          <w:color w:val="auto"/>
          <w:szCs w:val="21"/>
          <w:u w:val="single"/>
        </w:rPr>
        <w:t>⑥</w:t>
      </w:r>
      <w:r>
        <w:rPr>
          <w:rFonts w:hint="eastAsia" w:ascii="宋体" w:hAnsi="宋体" w:cs="宋体"/>
          <w:color w:val="auto"/>
          <w:szCs w:val="21"/>
          <w:u w:val="single"/>
        </w:rPr>
        <w:fldChar w:fldCharType="end"/>
      </w:r>
      <w:r>
        <w:rPr>
          <w:rFonts w:hint="eastAsia" w:ascii="宋体" w:hAnsi="宋体" w:cs="宋体"/>
          <w:color w:val="auto"/>
          <w:szCs w:val="21"/>
          <w:u w:val="single"/>
        </w:rPr>
        <w:t>由承包人发出的一切函件均应盖承包人单位公章，或有承包人授权的施工场地管理机构章，并由承包人项目经理本人签字，发包人要求的部分文件需盖承包人单位章。</w:t>
      </w:r>
    </w:p>
    <w:p>
      <w:pPr>
        <w:widowControl/>
        <w:spacing w:line="480" w:lineRule="exact"/>
        <w:ind w:firstLine="420" w:firstLineChars="200"/>
        <w:jc w:val="left"/>
        <w:rPr>
          <w:rFonts w:ascii="宋体" w:hAnsi="宋体" w:cs="宋体"/>
          <w:color w:val="auto"/>
        </w:rPr>
      </w:pPr>
      <w:r>
        <w:rPr>
          <w:rFonts w:hint="eastAsia" w:ascii="宋体" w:hAnsi="宋体" w:cs="宋体"/>
          <w:color w:val="auto"/>
          <w:szCs w:val="21"/>
        </w:rPr>
        <w:t>（2）项目经理每月驻场时间不得少于</w:t>
      </w:r>
      <w:r>
        <w:rPr>
          <w:rFonts w:hint="eastAsia" w:ascii="宋体" w:hAnsi="宋体" w:cs="宋体"/>
          <w:color w:val="auto"/>
          <w:szCs w:val="21"/>
          <w:u w:val="single"/>
        </w:rPr>
        <w:t xml:space="preserve"> 26 </w:t>
      </w:r>
      <w:r>
        <w:rPr>
          <w:rFonts w:hint="eastAsia" w:ascii="宋体" w:hAnsi="宋体" w:cs="宋体"/>
          <w:color w:val="auto"/>
          <w:szCs w:val="21"/>
        </w:rPr>
        <w:t>日历天，</w:t>
      </w:r>
      <w:r>
        <w:rPr>
          <w:rFonts w:hint="eastAsia" w:ascii="宋体" w:hAnsi="宋体" w:cs="宋体"/>
          <w:color w:val="auto"/>
          <w:szCs w:val="21"/>
          <w:u w:val="single"/>
        </w:rPr>
        <w:t>并参加发包人及监理人组织的例会，项目经理每月在现场时间未达到合同约定天数的，每少一天应向发包人支付违约金2000元。</w:t>
      </w:r>
      <w:r>
        <w:rPr>
          <w:rFonts w:hint="eastAsia" w:ascii="宋体" w:hAnsi="宋体" w:cs="宋体"/>
          <w:color w:val="auto"/>
          <w:kern w:val="0"/>
          <w:szCs w:val="21"/>
          <w:u w:val="single"/>
        </w:rPr>
        <w:t xml:space="preserve">擅自离场≤3 日的， 承包人应承担违约金 5000 元/天；擅自离场＞3 天并在 7 日以内的，承包人应承担违约金 10000 元/天，发包人有权要求承包人在 3 日内更换项目经理（或）和施工负责人，由此增加的费用和（或）延误的工期由承包人承担。 </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u w:val="single"/>
        </w:rPr>
        <w:t>因擅自更换项目经理、设计负责人、施工负责人，或项目经理、施工负责人兼职其他项目的违约约定：</w:t>
      </w:r>
    </w:p>
    <w:p>
      <w:pPr>
        <w:widowControl/>
        <w:spacing w:line="480" w:lineRule="exact"/>
        <w:ind w:firstLine="420" w:firstLineChars="200"/>
        <w:jc w:val="left"/>
        <w:rPr>
          <w:rFonts w:ascii="宋体" w:hAnsi="宋体" w:cs="宋体"/>
          <w:color w:val="auto"/>
          <w:kern w:val="0"/>
          <w:szCs w:val="21"/>
          <w:u w:val="single"/>
        </w:rPr>
      </w:pPr>
      <w:r>
        <w:rPr>
          <w:rFonts w:hint="eastAsia" w:ascii="宋体" w:hAnsi="宋体" w:cs="宋体"/>
          <w:color w:val="auto"/>
          <w:szCs w:val="21"/>
          <w:u w:val="single"/>
        </w:rPr>
        <w:t>项目经理、设计负责人、施工负责人必须与投标文件一致。若承包人提出变更，需经发包人书面同意后方可变更。如承包人未经发包人书面同意，擅自变更人员，</w:t>
      </w:r>
      <w:r>
        <w:rPr>
          <w:rFonts w:hint="eastAsia" w:ascii="宋体" w:hAnsi="宋体" w:cs="宋体"/>
          <w:color w:val="auto"/>
          <w:kern w:val="0"/>
          <w:szCs w:val="21"/>
          <w:u w:val="single"/>
        </w:rPr>
        <w:t>每人每次支付发包人违约金 100000 元</w:t>
      </w:r>
      <w:r>
        <w:rPr>
          <w:rFonts w:hint="eastAsia" w:ascii="宋体" w:hAnsi="宋体" w:cs="宋体"/>
          <w:color w:val="auto"/>
          <w:szCs w:val="21"/>
          <w:u w:val="single"/>
        </w:rPr>
        <w:t>。若项目经理、设计负责人、施工负责人出现违规、不胜任工作的情况（如渎职、徇私舞弊、工作能力达不到要求、态度不端正等），发包人有权要求承包人在72小时内更换合适的经发包方确认的项目经理，承包人应当更换。承包人如无正当理由拒绝更换项目经理，</w:t>
      </w:r>
      <w:r>
        <w:rPr>
          <w:rFonts w:hint="eastAsia" w:ascii="宋体" w:hAnsi="宋体" w:cs="宋体"/>
          <w:color w:val="auto"/>
          <w:kern w:val="0"/>
          <w:szCs w:val="21"/>
          <w:u w:val="single"/>
        </w:rPr>
        <w:t>发包人有权解除合同，并责令承包人退场，由此产生的一切损失和后果由承包人承担 。</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u w:val="single"/>
        </w:rPr>
        <w:t>项目经理、施工负责人不得在其他项目兼职任何职务。若存在兼职，则每人次向发包人支付违约金50000元，限期3日内在兼职项目离职，拒不整改的，发包人有权解除合同，承包人应承担违约责任并赔偿发包人因此遭受的所有损失。</w:t>
      </w:r>
    </w:p>
    <w:p>
      <w:pPr>
        <w:widowControl/>
        <w:spacing w:line="480" w:lineRule="exact"/>
        <w:ind w:firstLine="420" w:firstLineChars="200"/>
        <w:jc w:val="left"/>
        <w:rPr>
          <w:rFonts w:ascii="宋体" w:hAnsi="宋体" w:cs="宋体"/>
          <w:color w:val="auto"/>
          <w:szCs w:val="21"/>
          <w:u w:val="single"/>
        </w:rPr>
      </w:pPr>
      <w:r>
        <w:rPr>
          <w:rFonts w:hint="eastAsia" w:ascii="宋体" w:hAnsi="宋体" w:cs="宋体"/>
          <w:color w:val="auto"/>
          <w:kern w:val="0"/>
          <w:szCs w:val="21"/>
        </w:rPr>
        <w:t>承包人未提交项目经理、设计负责人、施工负责人的劳动合同，以及没有为项目经理及现场管理人员缴纳社会保险证明的违约责任：</w:t>
      </w:r>
      <w:r>
        <w:rPr>
          <w:rFonts w:hint="eastAsia" w:ascii="宋体" w:hAnsi="宋体" w:cs="宋体"/>
          <w:color w:val="auto"/>
          <w:szCs w:val="21"/>
          <w:u w:val="single"/>
        </w:rPr>
        <w:t xml:space="preserve"> 承包人承担30000元的违约金，责令限期提交劳动合同并补缴社会保险，期满后承包人仍拒绝提供，发包人有权拒绝支付一切工程费用，造成一切损失承包人负责赔偿。</w:t>
      </w:r>
    </w:p>
    <w:p>
      <w:pPr>
        <w:spacing w:line="480" w:lineRule="exact"/>
        <w:ind w:firstLine="435"/>
        <w:rPr>
          <w:rFonts w:ascii="宋体" w:hAnsi="宋体" w:cs="宋体"/>
          <w:color w:val="auto"/>
          <w:szCs w:val="21"/>
          <w:u w:val="single"/>
        </w:rPr>
      </w:pPr>
      <w:r>
        <w:rPr>
          <w:rFonts w:hint="eastAsia" w:ascii="宋体" w:hAnsi="宋体" w:cs="宋体"/>
          <w:color w:val="auto"/>
          <w:szCs w:val="21"/>
          <w:u w:val="single"/>
        </w:rPr>
        <w:t>发包人不定期对入场的项目主要管理人员进行身份核查，如出现入场人员与合同签订承包人主要管理人员不一致情况（发包人书面同意更换人员除外），发包人可直接向上级主管部门上报，并追究承包人违约责任。</w:t>
      </w:r>
    </w:p>
    <w:p>
      <w:pPr>
        <w:spacing w:line="480" w:lineRule="exact"/>
        <w:ind w:firstLine="435"/>
        <w:rPr>
          <w:rFonts w:ascii="宋体" w:hAnsi="宋体" w:cs="宋体"/>
          <w:color w:val="auto"/>
        </w:rPr>
      </w:pPr>
      <w:r>
        <w:rPr>
          <w:rFonts w:hint="eastAsia" w:ascii="宋体" w:hAnsi="宋体" w:cs="宋体"/>
          <w:color w:val="auto"/>
          <w:szCs w:val="21"/>
          <w:u w:val="single"/>
        </w:rPr>
        <w:t>发包人不定期对项目部主要管理人员出勤情况进行抽查，如发现随意更换人员或擅自离岗情况，发包人可视情况，向上级主管部门上报，并追究承包人违约责任。</w:t>
      </w:r>
    </w:p>
    <w:p>
      <w:pPr>
        <w:spacing w:line="480" w:lineRule="exact"/>
        <w:ind w:firstLine="435"/>
        <w:rPr>
          <w:rFonts w:ascii="宋体" w:hAnsi="宋体" w:cs="宋体"/>
          <w:color w:val="auto"/>
          <w:szCs w:val="21"/>
          <w:u w:val="single"/>
        </w:rPr>
      </w:pPr>
      <w:r>
        <w:rPr>
          <w:rFonts w:hint="eastAsia" w:ascii="宋体" w:hAnsi="宋体" w:cs="宋体"/>
          <w:color w:val="auto"/>
          <w:szCs w:val="21"/>
          <w:u w:val="single"/>
        </w:rPr>
        <w:t>若承包人三名以上项目主要管理人员，开工3日内未到岗，亦视为挂靠施工。对挂靠单位给予3万元处罚，同时限期中标单位相关人员立即到岗，未按时到岗可勒令承包单位退场并双倍赔偿因此给建设单位造成的损失。</w:t>
      </w:r>
    </w:p>
    <w:p>
      <w:pPr>
        <w:spacing w:line="480" w:lineRule="exact"/>
        <w:ind w:firstLine="435"/>
        <w:rPr>
          <w:rFonts w:ascii="宋体" w:hAnsi="宋体" w:cs="宋体"/>
          <w:color w:val="auto"/>
          <w:szCs w:val="21"/>
          <w:u w:val="single"/>
        </w:rPr>
      </w:pPr>
      <w:r>
        <w:rPr>
          <w:rFonts w:hint="eastAsia" w:ascii="宋体" w:hAnsi="宋体" w:cs="宋体"/>
          <w:color w:val="auto"/>
          <w:szCs w:val="21"/>
          <w:u w:val="single"/>
        </w:rPr>
        <w:t>若入场的主要管理人员与投标文件中信息不符，视为存在挂靠嫌疑，发包人有权解除合同，同时通过“全国建筑市场监管服务公共平台”向有关部门进行“举报”。</w:t>
      </w:r>
    </w:p>
    <w:p>
      <w:pPr>
        <w:spacing w:line="480" w:lineRule="exact"/>
        <w:ind w:firstLine="435"/>
        <w:rPr>
          <w:rFonts w:ascii="宋体" w:hAnsi="宋体" w:cs="宋体"/>
          <w:color w:val="auto"/>
          <w:szCs w:val="21"/>
          <w:u w:val="single"/>
        </w:rPr>
      </w:pPr>
      <w:bookmarkStart w:id="715" w:name="_Toc440118394"/>
      <w:bookmarkStart w:id="716" w:name="_Toc446841800"/>
      <w:r>
        <w:rPr>
          <w:rFonts w:hint="eastAsia" w:ascii="宋体" w:hAnsi="宋体" w:cs="宋体"/>
          <w:b/>
          <w:bCs/>
          <w:color w:val="auto"/>
          <w:szCs w:val="21"/>
        </w:rPr>
        <w:t>3.8  分包</w:t>
      </w:r>
      <w:bookmarkEnd w:id="715"/>
      <w:bookmarkEnd w:id="716"/>
    </w:p>
    <w:p>
      <w:pPr>
        <w:spacing w:line="480" w:lineRule="exact"/>
        <w:ind w:firstLine="422" w:firstLineChars="200"/>
        <w:rPr>
          <w:rFonts w:ascii="宋体" w:hAnsi="宋体" w:cs="宋体"/>
          <w:b/>
          <w:bCs/>
          <w:color w:val="auto"/>
          <w:szCs w:val="21"/>
        </w:rPr>
      </w:pPr>
      <w:r>
        <w:rPr>
          <w:rFonts w:hint="eastAsia" w:ascii="宋体" w:hAnsi="宋体" w:cs="宋体"/>
          <w:b/>
          <w:bCs/>
          <w:color w:val="auto"/>
          <w:szCs w:val="21"/>
        </w:rPr>
        <w:t>3.8.1  分包约定</w:t>
      </w:r>
    </w:p>
    <w:p>
      <w:pPr>
        <w:pStyle w:val="2"/>
        <w:spacing w:line="480" w:lineRule="exact"/>
        <w:ind w:firstLine="420" w:firstLineChars="200"/>
        <w:rPr>
          <w:color w:val="auto"/>
          <w:u w:val="single"/>
          <w:lang w:val="en-US"/>
        </w:rPr>
      </w:pPr>
      <w:r>
        <w:rPr>
          <w:rFonts w:hint="eastAsia"/>
          <w:color w:val="auto"/>
        </w:rPr>
        <w:t>约定的分包工作事项：</w:t>
      </w:r>
      <w:bookmarkStart w:id="717" w:name="_Toc451936010"/>
      <w:bookmarkStart w:id="718" w:name="_Toc446841801"/>
      <w:bookmarkStart w:id="719" w:name="_Toc440118395"/>
      <w:r>
        <w:rPr>
          <w:rFonts w:hint="eastAsia"/>
          <w:color w:val="auto"/>
          <w:u w:val="single"/>
          <w:lang w:val="en-US"/>
        </w:rPr>
        <w:t xml:space="preserve">  本项目允许分包  </w:t>
      </w:r>
    </w:p>
    <w:p>
      <w:pPr>
        <w:spacing w:line="480" w:lineRule="exact"/>
        <w:ind w:firstLine="422" w:firstLineChars="200"/>
        <w:rPr>
          <w:rFonts w:ascii="宋体" w:hAnsi="宋体" w:cs="宋体"/>
          <w:b/>
          <w:bCs/>
          <w:color w:val="auto"/>
          <w:szCs w:val="21"/>
        </w:rPr>
      </w:pPr>
      <w:r>
        <w:rPr>
          <w:rFonts w:hint="eastAsia" w:ascii="宋体" w:hAnsi="宋体" w:cs="宋体"/>
          <w:b/>
          <w:bCs/>
          <w:color w:val="auto"/>
          <w:szCs w:val="21"/>
        </w:rPr>
        <w:t>3.9 联合体</w:t>
      </w:r>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3.9.1按联合体协议执行。 </w:t>
      </w:r>
    </w:p>
    <w:p>
      <w:pPr>
        <w:widowControl/>
        <w:spacing w:line="480" w:lineRule="exact"/>
        <w:ind w:firstLine="420" w:firstLineChars="200"/>
        <w:jc w:val="left"/>
        <w:rPr>
          <w:rFonts w:ascii="宋体" w:hAnsi="宋体" w:cs="宋体"/>
          <w:color w:val="auto"/>
          <w:szCs w:val="21"/>
          <w:u w:val="single"/>
        </w:rPr>
      </w:pPr>
      <w:r>
        <w:rPr>
          <w:rFonts w:hint="eastAsia" w:ascii="宋体" w:hAnsi="宋体" w:cs="宋体"/>
          <w:color w:val="auto"/>
          <w:kern w:val="0"/>
          <w:szCs w:val="21"/>
          <w:u w:val="single"/>
        </w:rPr>
        <w:t>3.9.2投标时联合体协议牵头人如不按发包人相关要求执行，则发包人有权要求联合体按发包人要求重新确定联合体牵头人。</w:t>
      </w:r>
    </w:p>
    <w:p>
      <w:pPr>
        <w:spacing w:line="480" w:lineRule="exact"/>
        <w:ind w:firstLine="422" w:firstLineChars="200"/>
        <w:outlineLvl w:val="0"/>
        <w:rPr>
          <w:rFonts w:ascii="宋体" w:hAnsi="宋体" w:cs="宋体"/>
          <w:b/>
          <w:bCs/>
          <w:color w:val="auto"/>
          <w:szCs w:val="21"/>
        </w:rPr>
      </w:pPr>
      <w:bookmarkStart w:id="720" w:name="_Toc24447"/>
      <w:r>
        <w:rPr>
          <w:rFonts w:hint="eastAsia" w:ascii="宋体" w:hAnsi="宋体" w:cs="宋体"/>
          <w:b/>
          <w:bCs/>
          <w:color w:val="auto"/>
          <w:szCs w:val="21"/>
        </w:rPr>
        <w:t>第4条  进度计划、延误和暂停</w:t>
      </w:r>
      <w:bookmarkEnd w:id="717"/>
      <w:bookmarkEnd w:id="718"/>
      <w:bookmarkEnd w:id="719"/>
      <w:bookmarkEnd w:id="720"/>
    </w:p>
    <w:p>
      <w:pPr>
        <w:spacing w:line="480" w:lineRule="exact"/>
        <w:ind w:firstLine="422" w:firstLineChars="200"/>
        <w:rPr>
          <w:rFonts w:ascii="宋体" w:hAnsi="宋体" w:cs="宋体"/>
          <w:b/>
          <w:bCs/>
          <w:color w:val="auto"/>
          <w:szCs w:val="21"/>
        </w:rPr>
      </w:pPr>
      <w:bookmarkStart w:id="721" w:name="_Toc446841802"/>
      <w:bookmarkStart w:id="722" w:name="_Toc440118396"/>
      <w:bookmarkStart w:id="723" w:name="_Toc440118399"/>
      <w:bookmarkStart w:id="724" w:name="_Toc446841805"/>
      <w:r>
        <w:rPr>
          <w:rFonts w:hint="eastAsia" w:ascii="宋体" w:hAnsi="宋体" w:cs="宋体"/>
          <w:b/>
          <w:bCs/>
          <w:color w:val="auto"/>
          <w:szCs w:val="21"/>
        </w:rPr>
        <w:t>4.1  项目进度计划</w:t>
      </w:r>
      <w:bookmarkEnd w:id="721"/>
      <w:bookmarkEnd w:id="722"/>
    </w:p>
    <w:p>
      <w:pPr>
        <w:widowControl/>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rPr>
        <w:t>4.1.1  项目进度计划中的关键路径及关键路径变化的确定原则：</w:t>
      </w:r>
      <w:r>
        <w:rPr>
          <w:rFonts w:hint="eastAsia" w:ascii="宋体" w:hAnsi="宋体" w:cs="宋体"/>
          <w:color w:val="auto"/>
          <w:szCs w:val="21"/>
          <w:u w:val="single"/>
        </w:rPr>
        <w:t>关键路径上各项工作的持续时间总和最大；当非关键路径上的工作延误导致该路径上各项工作的持续时间总和超过原关键路径各项工作的时间总和，则关键路径已经变化，应重新调整项目进度计划。</w:t>
      </w:r>
    </w:p>
    <w:p>
      <w:pPr>
        <w:spacing w:line="480" w:lineRule="exact"/>
        <w:ind w:firstLine="420" w:firstLineChars="200"/>
        <w:rPr>
          <w:rFonts w:ascii="宋体" w:hAnsi="宋体" w:cs="宋体"/>
          <w:color w:val="auto"/>
        </w:rPr>
      </w:pPr>
      <w:r>
        <w:rPr>
          <w:rFonts w:hint="eastAsia" w:ascii="宋体" w:hAnsi="宋体" w:cs="宋体"/>
          <w:color w:val="auto"/>
          <w:szCs w:val="21"/>
          <w:u w:val="single"/>
        </w:rPr>
        <w:t>承包人应在现场开工 3前，向监理工程师提交一式三份施工组织总设计和工程总进度计划、机械设备材料进场计划、劳动力配置计划，监理工程师应在 3 天内予以确认或提出修改意见，并最终报发包人审批。工程总进度计划和工程项目管理及实施方案应分工程准备、设计、采购、施工、初步验收、竣工验收、综合验收、缺陷修复和保修等分阶段编制详细明目。</w:t>
      </w:r>
    </w:p>
    <w:p>
      <w:pPr>
        <w:widowControl/>
        <w:spacing w:line="480" w:lineRule="exact"/>
        <w:ind w:firstLine="420" w:firstLineChars="200"/>
        <w:jc w:val="left"/>
        <w:rPr>
          <w:rFonts w:ascii="宋体" w:hAnsi="宋体" w:cs="宋体"/>
          <w:color w:val="auto"/>
          <w:szCs w:val="21"/>
        </w:rPr>
      </w:pPr>
      <w:r>
        <w:rPr>
          <w:rFonts w:hint="eastAsia" w:ascii="宋体" w:hAnsi="宋体" w:cs="宋体"/>
          <w:color w:val="auto"/>
          <w:szCs w:val="21"/>
        </w:rPr>
        <w:t xml:space="preserve">4.1.2 赶工进度计划 </w:t>
      </w:r>
    </w:p>
    <w:p>
      <w:pPr>
        <w:widowControl/>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 xml:space="preserve">（1）承包人应认真落实经发包人批准的施工进度计划，承包人工程施工实际进度落后于施工进度计划目标的，承包人应向发包人承担违约责任。 </w:t>
      </w:r>
    </w:p>
    <w:p>
      <w:pPr>
        <w:widowControl/>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（2）如承包人工程的施工进度不符合批准的施工进度计划时，承包人应根据发包人的要求制定赶工计划并实施，赶工计划除进度计划外还应包含为配合赶工而增加的人、材、机等生产资源配置计划</w:t>
      </w:r>
      <w:r>
        <w:rPr>
          <w:rFonts w:hint="eastAsia" w:ascii="宋体" w:hAnsi="宋体" w:cs="宋体"/>
          <w:color w:val="auto"/>
          <w:szCs w:val="21"/>
          <w:u w:val="single"/>
          <w:lang w:eastAsia="zh-CN"/>
        </w:rPr>
        <w:t>，</w:t>
      </w:r>
      <w:r>
        <w:rPr>
          <w:rFonts w:hint="eastAsia"/>
          <w:u w:val="single"/>
          <w:lang w:val="en-US" w:eastAsia="zh-CN"/>
        </w:rPr>
        <w:t>由此产生的赶工费用由承包人承担</w:t>
      </w:r>
      <w:r>
        <w:rPr>
          <w:rFonts w:hint="eastAsia" w:ascii="宋体" w:hAnsi="宋体" w:cs="宋体"/>
          <w:color w:val="auto"/>
          <w:szCs w:val="21"/>
          <w:u w:val="single"/>
        </w:rPr>
        <w:t xml:space="preserve">。 </w:t>
      </w:r>
    </w:p>
    <w:p>
      <w:pPr>
        <w:widowControl/>
        <w:spacing w:line="480" w:lineRule="exact"/>
        <w:ind w:firstLine="420" w:firstLineChars="200"/>
        <w:jc w:val="left"/>
        <w:rPr>
          <w:rFonts w:ascii="宋体" w:hAnsi="宋体" w:cs="宋体"/>
          <w:color w:val="auto"/>
          <w:szCs w:val="21"/>
        </w:rPr>
      </w:pPr>
      <w:r>
        <w:rPr>
          <w:rFonts w:hint="eastAsia" w:ascii="宋体" w:hAnsi="宋体" w:cs="宋体"/>
          <w:color w:val="auto"/>
          <w:szCs w:val="21"/>
          <w:u w:val="single"/>
        </w:rPr>
        <w:t>（3）根据合同签订的施工进度计划，如发包人发现工程或其任何部分已明显未在原计划时间内造成施工进度缓慢，可能使工程无法按预定的竣工期限竣工时，则承包人应采取发包人同意或指示的必要措施，在保证工程质量的前提下，以加快施工进度，以保障工程能在预定的工期内竣工，赶工费用已包含在合同价款内，不做任何追加。</w:t>
      </w:r>
      <w:r>
        <w:rPr>
          <w:rFonts w:hint="eastAsia" w:ascii="宋体" w:hAnsi="宋体" w:cs="宋体"/>
          <w:color w:val="auto"/>
          <w:szCs w:val="21"/>
        </w:rPr>
        <w:t xml:space="preserve"> </w:t>
      </w:r>
    </w:p>
    <w:p>
      <w:pPr>
        <w:spacing w:line="480" w:lineRule="exact"/>
        <w:ind w:firstLine="422" w:firstLineChars="200"/>
        <w:outlineLvl w:val="3"/>
        <w:rPr>
          <w:rFonts w:ascii="宋体" w:hAnsi="宋体" w:cs="宋体"/>
          <w:b/>
          <w:color w:val="auto"/>
          <w:szCs w:val="21"/>
        </w:rPr>
      </w:pPr>
      <w:r>
        <w:rPr>
          <w:rFonts w:hint="eastAsia" w:ascii="宋体" w:hAnsi="宋体" w:cs="宋体"/>
          <w:b/>
          <w:color w:val="auto"/>
          <w:szCs w:val="21"/>
        </w:rPr>
        <w:t>4.2设计进度计划</w:t>
      </w:r>
    </w:p>
    <w:p>
      <w:pPr>
        <w:spacing w:line="480" w:lineRule="exact"/>
        <w:ind w:firstLine="420" w:firstLineChars="200"/>
        <w:rPr>
          <w:rFonts w:ascii="宋体" w:hAnsi="宋体" w:cs="宋体"/>
          <w:color w:val="auto"/>
          <w:szCs w:val="21"/>
        </w:rPr>
      </w:pPr>
      <w:r>
        <w:rPr>
          <w:rFonts w:hint="eastAsia" w:ascii="宋体" w:hAnsi="宋体" w:cs="宋体"/>
          <w:color w:val="auto"/>
          <w:szCs w:val="21"/>
        </w:rPr>
        <w:t>4.2.1设计进度计划的份数和时间：</w:t>
      </w:r>
      <w:r>
        <w:rPr>
          <w:rFonts w:hint="eastAsia" w:ascii="宋体" w:hAnsi="宋体" w:cs="宋体"/>
          <w:color w:val="auto"/>
          <w:szCs w:val="21"/>
          <w:u w:val="single"/>
        </w:rPr>
        <w:t>中标后提交设计进度计划</w:t>
      </w:r>
      <w:r>
        <w:rPr>
          <w:rFonts w:hint="eastAsia" w:ascii="宋体" w:hAnsi="宋体" w:cs="宋体"/>
          <w:color w:val="auto"/>
          <w:szCs w:val="21"/>
        </w:rPr>
        <w:t>。</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4.2.2设计开工日期：</w:t>
      </w:r>
      <w:r>
        <w:rPr>
          <w:rFonts w:hint="eastAsia" w:ascii="宋体" w:hAnsi="宋体" w:cs="宋体"/>
          <w:color w:val="auto"/>
          <w:szCs w:val="21"/>
          <w:u w:val="single"/>
        </w:rPr>
        <w:t xml:space="preserve">            </w:t>
      </w:r>
    </w:p>
    <w:p>
      <w:pPr>
        <w:spacing w:line="480" w:lineRule="exact"/>
        <w:ind w:firstLine="420" w:firstLineChars="200"/>
        <w:rPr>
          <w:rFonts w:ascii="宋体" w:hAnsi="宋体" w:cs="宋体"/>
          <w:color w:val="auto"/>
          <w:szCs w:val="21"/>
        </w:rPr>
      </w:pPr>
      <w:r>
        <w:rPr>
          <w:rFonts w:hint="eastAsia" w:ascii="宋体" w:hAnsi="宋体" w:cs="宋体"/>
          <w:color w:val="auto"/>
          <w:szCs w:val="21"/>
        </w:rPr>
        <w:t>4.2.3因发包人原因导致设计开工日期延误的，仅顺延工期，无其他费用。</w:t>
      </w:r>
    </w:p>
    <w:p>
      <w:pPr>
        <w:spacing w:line="480" w:lineRule="exact"/>
        <w:ind w:firstLine="420" w:firstLineChars="200"/>
        <w:rPr>
          <w:rFonts w:ascii="宋体" w:hAnsi="宋体" w:cs="宋体"/>
          <w:color w:val="auto"/>
          <w:szCs w:val="21"/>
        </w:rPr>
      </w:pPr>
      <w:r>
        <w:rPr>
          <w:rFonts w:hint="eastAsia" w:ascii="宋体" w:hAnsi="宋体" w:cs="宋体"/>
          <w:color w:val="auto"/>
          <w:szCs w:val="21"/>
        </w:rPr>
        <w:t>4.2.4因发包人原因，造成某个设计阶段审查会议延误的，仅顺延工期，无其他费用。</w:t>
      </w:r>
    </w:p>
    <w:p>
      <w:pPr>
        <w:spacing w:line="480" w:lineRule="exact"/>
        <w:ind w:firstLine="420" w:firstLineChars="200"/>
        <w:rPr>
          <w:rFonts w:ascii="宋体" w:hAnsi="宋体" w:cs="宋体"/>
          <w:color w:val="auto"/>
          <w:u w:val="single"/>
        </w:rPr>
      </w:pPr>
      <w:r>
        <w:rPr>
          <w:rFonts w:hint="eastAsia" w:ascii="宋体" w:hAnsi="宋体" w:cs="宋体"/>
          <w:color w:val="auto"/>
          <w:szCs w:val="21"/>
        </w:rPr>
        <w:t>4.2.5其他约定：</w:t>
      </w:r>
      <w:r>
        <w:rPr>
          <w:rFonts w:hint="eastAsia" w:ascii="宋体" w:hAnsi="宋体" w:cs="宋体"/>
          <w:color w:val="auto"/>
          <w:szCs w:val="21"/>
          <w:u w:val="single"/>
        </w:rPr>
        <w:t xml:space="preserve">          </w:t>
      </w:r>
    </w:p>
    <w:p>
      <w:pPr>
        <w:spacing w:line="480" w:lineRule="exact"/>
        <w:ind w:firstLine="422" w:firstLineChars="200"/>
        <w:rPr>
          <w:rFonts w:ascii="宋体" w:hAnsi="宋体" w:cs="宋体"/>
          <w:b/>
          <w:bCs/>
          <w:color w:val="auto"/>
          <w:szCs w:val="21"/>
        </w:rPr>
      </w:pPr>
      <w:bookmarkStart w:id="725" w:name="_Toc446841803"/>
      <w:bookmarkStart w:id="726" w:name="_Toc440118397"/>
      <w:r>
        <w:rPr>
          <w:rFonts w:hint="eastAsia" w:ascii="宋体" w:hAnsi="宋体" w:cs="宋体"/>
          <w:b/>
          <w:bCs/>
          <w:color w:val="auto"/>
          <w:szCs w:val="21"/>
        </w:rPr>
        <w:t>4.3  采购进度计划</w:t>
      </w:r>
      <w:bookmarkEnd w:id="725"/>
      <w:bookmarkEnd w:id="726"/>
    </w:p>
    <w:p>
      <w:pPr>
        <w:spacing w:before="156" w:beforeLines="50" w:after="156" w:afterLines="50" w:line="480" w:lineRule="exact"/>
        <w:ind w:firstLine="420" w:firstLineChars="200"/>
        <w:rPr>
          <w:rFonts w:ascii="宋体" w:hAnsi="宋体" w:cs="宋体"/>
          <w:color w:val="auto"/>
          <w:szCs w:val="21"/>
          <w:u w:val="single"/>
        </w:rPr>
      </w:pPr>
      <w:r>
        <w:rPr>
          <w:rFonts w:hint="eastAsia" w:ascii="宋体" w:hAnsi="宋体" w:cs="宋体"/>
          <w:color w:val="auto"/>
          <w:szCs w:val="21"/>
        </w:rPr>
        <w:t>4.3.1  采购进度计划提交的份数和日期：</w:t>
      </w:r>
      <w:r>
        <w:rPr>
          <w:rFonts w:hint="eastAsia" w:ascii="宋体" w:hAnsi="宋体" w:cs="宋体"/>
          <w:color w:val="auto"/>
          <w:szCs w:val="21"/>
          <w:u w:val="single"/>
        </w:rPr>
        <w:t xml:space="preserve">   /   </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4.3.2  采购开始日期：</w:t>
      </w:r>
      <w:r>
        <w:rPr>
          <w:rFonts w:hint="eastAsia" w:ascii="宋体" w:hAnsi="宋体" w:cs="宋体"/>
          <w:color w:val="auto"/>
          <w:szCs w:val="21"/>
          <w:u w:val="single"/>
        </w:rPr>
        <w:t xml:space="preserve"> 根据工程总体进度，双方另行约定。 </w:t>
      </w:r>
    </w:p>
    <w:p>
      <w:pPr>
        <w:spacing w:line="480" w:lineRule="exact"/>
        <w:ind w:firstLine="420" w:firstLineChars="200"/>
        <w:rPr>
          <w:rFonts w:ascii="宋体" w:hAnsi="宋体" w:cs="宋体"/>
          <w:color w:val="auto"/>
          <w:u w:val="single"/>
        </w:rPr>
      </w:pPr>
      <w:r>
        <w:rPr>
          <w:rFonts w:hint="eastAsia" w:ascii="宋体" w:hAnsi="宋体" w:cs="宋体"/>
          <w:color w:val="auto"/>
          <w:szCs w:val="21"/>
        </w:rPr>
        <w:t>4.3.3采购进度延误：</w:t>
      </w:r>
      <w:r>
        <w:rPr>
          <w:rFonts w:hint="eastAsia" w:ascii="宋体" w:hAnsi="宋体" w:cs="宋体"/>
          <w:color w:val="auto"/>
          <w:szCs w:val="21"/>
          <w:u w:val="single"/>
        </w:rPr>
        <w:t>因承包人原因的延误，由承包人承担</w:t>
      </w:r>
      <w:r>
        <w:rPr>
          <w:rFonts w:hint="eastAsia" w:ascii="宋体" w:hAnsi="宋体" w:cs="宋体"/>
          <w:color w:val="auto"/>
          <w:szCs w:val="21"/>
        </w:rPr>
        <w:t>。</w:t>
      </w:r>
    </w:p>
    <w:p>
      <w:pPr>
        <w:spacing w:line="480" w:lineRule="exact"/>
        <w:ind w:firstLine="422" w:firstLineChars="200"/>
        <w:rPr>
          <w:rFonts w:ascii="宋体" w:hAnsi="宋体" w:cs="宋体"/>
          <w:b/>
          <w:bCs/>
          <w:color w:val="auto"/>
          <w:szCs w:val="21"/>
        </w:rPr>
      </w:pPr>
      <w:bookmarkStart w:id="727" w:name="_Toc440118398"/>
      <w:bookmarkStart w:id="728" w:name="_Toc446841804"/>
      <w:r>
        <w:rPr>
          <w:rFonts w:hint="eastAsia" w:ascii="宋体" w:hAnsi="宋体" w:cs="宋体"/>
          <w:b/>
          <w:bCs/>
          <w:color w:val="auto"/>
          <w:szCs w:val="21"/>
        </w:rPr>
        <w:t>4.4   施工进度计划</w:t>
      </w:r>
      <w:bookmarkEnd w:id="727"/>
      <w:bookmarkEnd w:id="728"/>
    </w:p>
    <w:p>
      <w:pPr>
        <w:spacing w:line="480" w:lineRule="exact"/>
        <w:ind w:firstLine="420" w:firstLineChars="200"/>
        <w:rPr>
          <w:rFonts w:ascii="宋体" w:hAnsi="宋体" w:cs="宋体"/>
          <w:color w:val="auto"/>
          <w:szCs w:val="21"/>
        </w:rPr>
      </w:pPr>
      <w:r>
        <w:rPr>
          <w:rFonts w:hint="eastAsia" w:ascii="宋体" w:hAnsi="宋体" w:cs="宋体"/>
          <w:color w:val="auto"/>
          <w:szCs w:val="21"/>
        </w:rPr>
        <w:t>4.4.1  施工进度计划（以表格或文字表述）</w:t>
      </w:r>
    </w:p>
    <w:p>
      <w:pPr>
        <w:widowControl/>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rPr>
        <w:t>提交关键单项工程施工计划的名称、份数和时间：</w:t>
      </w:r>
      <w:r>
        <w:rPr>
          <w:rFonts w:hint="eastAsia" w:ascii="宋体" w:hAnsi="宋体" w:cs="宋体"/>
          <w:color w:val="auto"/>
          <w:szCs w:val="21"/>
          <w:u w:val="single"/>
        </w:rPr>
        <w:t xml:space="preserve">  /   </w:t>
      </w:r>
    </w:p>
    <w:p>
      <w:pPr>
        <w:spacing w:line="480" w:lineRule="exact"/>
        <w:ind w:firstLine="420" w:firstLineChars="200"/>
        <w:rPr>
          <w:rFonts w:ascii="宋体" w:hAnsi="宋体" w:cs="宋体"/>
          <w:color w:val="auto"/>
          <w:u w:val="single"/>
        </w:rPr>
      </w:pPr>
      <w:r>
        <w:rPr>
          <w:rFonts w:hint="eastAsia" w:ascii="宋体" w:hAnsi="宋体" w:cs="宋体"/>
          <w:color w:val="auto"/>
          <w:szCs w:val="21"/>
        </w:rPr>
        <w:t>提交关键分部分项工程施工计划的名称、份数和时间：</w:t>
      </w:r>
      <w:r>
        <w:rPr>
          <w:rFonts w:hint="eastAsia" w:ascii="宋体" w:hAnsi="宋体" w:cs="宋体"/>
          <w:color w:val="auto"/>
          <w:szCs w:val="21"/>
          <w:u w:val="single"/>
        </w:rPr>
        <w:t xml:space="preserve">  /  </w:t>
      </w:r>
    </w:p>
    <w:p>
      <w:pPr>
        <w:spacing w:line="480" w:lineRule="exact"/>
        <w:ind w:firstLine="422" w:firstLineChars="200"/>
        <w:rPr>
          <w:rFonts w:ascii="宋体" w:hAnsi="宋体" w:cs="宋体"/>
          <w:b/>
          <w:bCs/>
          <w:color w:val="auto"/>
          <w:szCs w:val="21"/>
        </w:rPr>
      </w:pPr>
      <w:r>
        <w:rPr>
          <w:rFonts w:hint="eastAsia" w:ascii="宋体" w:hAnsi="宋体" w:cs="宋体"/>
          <w:b/>
          <w:bCs/>
          <w:color w:val="auto"/>
          <w:szCs w:val="21"/>
        </w:rPr>
        <w:t>4.5  误期赔偿</w:t>
      </w:r>
      <w:bookmarkEnd w:id="723"/>
      <w:bookmarkEnd w:id="724"/>
    </w:p>
    <w:p>
      <w:pPr>
        <w:widowControl/>
        <w:spacing w:line="480" w:lineRule="exact"/>
        <w:ind w:firstLine="420" w:firstLineChars="200"/>
        <w:jc w:val="left"/>
        <w:rPr>
          <w:rFonts w:ascii="宋体" w:hAnsi="宋体" w:cs="宋体"/>
          <w:color w:val="auto"/>
          <w:szCs w:val="21"/>
          <w:u w:val="single"/>
        </w:rPr>
      </w:pPr>
      <w:bookmarkStart w:id="729" w:name="_Toc440118400"/>
      <w:bookmarkStart w:id="730" w:name="_Toc446841806"/>
      <w:bookmarkStart w:id="731" w:name="_Toc451936011"/>
      <w:r>
        <w:rPr>
          <w:rFonts w:hint="eastAsia" w:ascii="宋体" w:hAnsi="宋体" w:cs="宋体"/>
          <w:color w:val="auto"/>
          <w:szCs w:val="21"/>
          <w:u w:val="single"/>
        </w:rPr>
        <w:t>（1）工期除不可抗力因素，一律不得顺延。</w:t>
      </w:r>
    </w:p>
    <w:p>
      <w:pPr>
        <w:widowControl/>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2）因承包人原因使竣工日期延误，每延误1日的误期赔偿金额为人民币：5000元；累计最高赔偿金额为合同协议书的合同价格的5%。其中：因承包人原因使设计成果提交日期延误，每延误1天的误期赔偿金额为人民币：5000元，发包人有权直接从工程进度款、设计费及竣工结算款中扣除赔偿金额。若影响到发包人使用时，应赔偿由此给发包人造成的损失。逾期超过三十日的，承包人应承担合同暂定总价款10%的合同解除违约金，如该违约金不足以弥补因此而给发包人造成的全部损失，承包人还应予以补足；发包人对承包人已完合格工程进行清算，扣除违约金、质保金及给发包人造成的损失后，结清工程款项，承包人须承担已完成工程及修补缺陷的义务。</w:t>
      </w:r>
    </w:p>
    <w:p>
      <w:pPr>
        <w:spacing w:line="480" w:lineRule="exact"/>
        <w:ind w:firstLine="420" w:firstLineChars="200"/>
        <w:jc w:val="left"/>
        <w:rPr>
          <w:rFonts w:ascii="宋体" w:hAnsi="宋体" w:cs="宋体"/>
          <w:color w:val="auto"/>
          <w:szCs w:val="21"/>
        </w:rPr>
      </w:pPr>
      <w:r>
        <w:rPr>
          <w:rFonts w:hint="eastAsia" w:ascii="宋体" w:hAnsi="宋体" w:cs="宋体"/>
          <w:color w:val="auto"/>
          <w:szCs w:val="21"/>
          <w:u w:val="single"/>
        </w:rPr>
        <w:t>发生因不可抗力及因非承包人原因连续停电超过8小时造成的工期延误，由承包人于不可抗力发生后2天内或停电结束当日向发包人申报书面材料，经总监理工程师及发包人确认、批准后，可作为合同工期的延期依据，如承包人原因未按合同约定报送审核，工期不予顺延。</w:t>
      </w:r>
    </w:p>
    <w:p>
      <w:pPr>
        <w:spacing w:line="480" w:lineRule="exact"/>
        <w:ind w:firstLine="420" w:firstLineChars="200"/>
        <w:rPr>
          <w:rFonts w:ascii="宋体" w:hAnsi="宋体" w:cs="宋体"/>
          <w:color w:val="auto"/>
          <w:szCs w:val="21"/>
        </w:rPr>
      </w:pPr>
      <w:r>
        <w:rPr>
          <w:rFonts w:hint="eastAsia" w:ascii="宋体" w:hAnsi="宋体" w:cs="宋体"/>
          <w:color w:val="auto"/>
          <w:szCs w:val="21"/>
          <w:u w:val="single"/>
        </w:rPr>
        <w:t>若影响到发包人使用时，应赔偿由此给发包人造成的损失。逾期竣工日期达30日，发包人有权解除本合同，无需诉诸司法机关，同时不再支付任何费用</w:t>
      </w:r>
      <w:r>
        <w:rPr>
          <w:rFonts w:hint="eastAsia" w:ascii="宋体" w:hAnsi="宋体" w:cs="宋体"/>
          <w:color w:val="auto"/>
          <w:szCs w:val="21"/>
        </w:rPr>
        <w:t>。</w:t>
      </w:r>
    </w:p>
    <w:p>
      <w:pPr>
        <w:spacing w:line="480" w:lineRule="exact"/>
        <w:ind w:firstLine="422" w:firstLineChars="200"/>
        <w:outlineLvl w:val="0"/>
        <w:rPr>
          <w:rFonts w:ascii="宋体" w:hAnsi="宋体" w:cs="宋体"/>
          <w:b/>
          <w:bCs/>
          <w:color w:val="auto"/>
          <w:szCs w:val="21"/>
        </w:rPr>
      </w:pPr>
      <w:bookmarkStart w:id="732" w:name="_Toc11624"/>
      <w:r>
        <w:rPr>
          <w:rFonts w:hint="eastAsia" w:ascii="宋体" w:hAnsi="宋体" w:cs="宋体"/>
          <w:b/>
          <w:bCs/>
          <w:color w:val="auto"/>
          <w:szCs w:val="21"/>
        </w:rPr>
        <w:t>第5条  技术与设计</w:t>
      </w:r>
      <w:bookmarkEnd w:id="729"/>
      <w:bookmarkEnd w:id="730"/>
      <w:bookmarkEnd w:id="731"/>
      <w:bookmarkEnd w:id="732"/>
    </w:p>
    <w:p>
      <w:pPr>
        <w:spacing w:line="480" w:lineRule="exact"/>
        <w:ind w:firstLine="422" w:firstLineChars="200"/>
        <w:outlineLvl w:val="1"/>
        <w:rPr>
          <w:rFonts w:ascii="宋体" w:hAnsi="宋体" w:cs="宋体"/>
          <w:b/>
          <w:bCs/>
          <w:color w:val="auto"/>
          <w:szCs w:val="21"/>
        </w:rPr>
      </w:pPr>
      <w:bookmarkStart w:id="733" w:name="_Toc440118401"/>
      <w:bookmarkStart w:id="734" w:name="_Toc446841807"/>
      <w:bookmarkStart w:id="735" w:name="_Toc440118402"/>
      <w:bookmarkStart w:id="736" w:name="_Toc446841808"/>
      <w:r>
        <w:rPr>
          <w:rFonts w:hint="eastAsia" w:ascii="宋体" w:hAnsi="宋体" w:cs="宋体"/>
          <w:b/>
          <w:bCs/>
          <w:color w:val="auto"/>
          <w:szCs w:val="21"/>
        </w:rPr>
        <w:t>5.1  生产工艺技术、建筑艺术造型</w:t>
      </w:r>
      <w:bookmarkEnd w:id="733"/>
      <w:bookmarkEnd w:id="734"/>
    </w:p>
    <w:p>
      <w:pPr>
        <w:spacing w:line="480" w:lineRule="exact"/>
        <w:ind w:firstLine="420" w:firstLineChars="200"/>
        <w:outlineLvl w:val="2"/>
        <w:rPr>
          <w:rFonts w:ascii="宋体" w:hAnsi="宋体" w:cs="宋体"/>
          <w:color w:val="auto"/>
          <w:szCs w:val="21"/>
        </w:rPr>
      </w:pPr>
      <w:r>
        <w:rPr>
          <w:rFonts w:hint="eastAsia" w:ascii="宋体" w:hAnsi="宋体" w:cs="宋体"/>
          <w:color w:val="auto"/>
          <w:szCs w:val="21"/>
        </w:rPr>
        <w:t>5.1.1  承包人提供的生产工艺技术和（或）设计方案</w:t>
      </w:r>
    </w:p>
    <w:p>
      <w:pPr>
        <w:shd w:val="clear" w:color="auto" w:fill="FFFFFF"/>
        <w:spacing w:line="480" w:lineRule="exact"/>
        <w:ind w:firstLine="420" w:firstLineChars="200"/>
        <w:rPr>
          <w:rFonts w:ascii="宋体" w:hAnsi="宋体" w:cs="宋体"/>
          <w:color w:val="auto"/>
          <w:szCs w:val="21"/>
        </w:rPr>
      </w:pPr>
      <w:r>
        <w:rPr>
          <w:rFonts w:hint="eastAsia" w:ascii="宋体" w:hAnsi="宋体" w:cs="宋体"/>
          <w:color w:val="auto"/>
          <w:szCs w:val="21"/>
        </w:rPr>
        <w:t>根据工程考核特点，在以下类型中选择其一，作为双方的约定。</w:t>
      </w:r>
    </w:p>
    <w:p>
      <w:pPr>
        <w:shd w:val="clear" w:color="auto" w:fill="FFFFFF"/>
        <w:spacing w:line="480" w:lineRule="exact"/>
        <w:ind w:left="426" w:firstLine="420" w:firstLineChars="200"/>
        <w:rPr>
          <w:rFonts w:ascii="宋体" w:hAnsi="宋体" w:cs="宋体"/>
          <w:color w:val="auto"/>
          <w:szCs w:val="21"/>
          <w:u w:val="single"/>
        </w:rPr>
      </w:pPr>
      <w:r>
        <w:rPr>
          <w:rFonts w:hint="eastAsia" w:ascii="宋体" w:hAnsi="宋体" w:cs="宋体"/>
          <w:color w:val="auto"/>
          <w:szCs w:val="21"/>
        </w:rPr>
        <w:fldChar w:fldCharType="begin"/>
      </w:r>
      <w:r>
        <w:rPr>
          <w:rFonts w:hint="eastAsia" w:ascii="宋体" w:hAnsi="宋体" w:cs="宋体"/>
          <w:color w:val="auto"/>
          <w:szCs w:val="21"/>
        </w:rPr>
        <w:instrText xml:space="preserve"> eq \o\ac(</w:instrText>
      </w:r>
      <w:r>
        <w:rPr>
          <w:rFonts w:hint="eastAsia" w:ascii="宋体" w:hAnsi="宋体" w:cs="宋体"/>
          <w:color w:val="auto"/>
          <w:position w:val="-4"/>
          <w:sz w:val="31"/>
          <w:szCs w:val="21"/>
        </w:rPr>
        <w:instrText xml:space="preserve">□</w:instrText>
      </w:r>
      <w:r>
        <w:rPr>
          <w:rFonts w:hint="eastAsia" w:ascii="宋体" w:hAnsi="宋体" w:cs="宋体"/>
          <w:color w:val="auto"/>
          <w:szCs w:val="21"/>
        </w:rPr>
        <w:instrText xml:space="preserve">)</w:instrText>
      </w:r>
      <w:r>
        <w:rPr>
          <w:rFonts w:hint="eastAsia" w:ascii="宋体" w:hAnsi="宋体" w:cs="宋体"/>
          <w:color w:val="auto"/>
          <w:szCs w:val="21"/>
        </w:rPr>
        <w:fldChar w:fldCharType="end"/>
      </w:r>
      <w:r>
        <w:rPr>
          <w:rFonts w:hint="eastAsia" w:ascii="宋体" w:hAnsi="宋体" w:cs="宋体"/>
          <w:color w:val="auto"/>
          <w:szCs w:val="21"/>
        </w:rPr>
        <w:t xml:space="preserve"> 按工程量考核，工程考核保证值和（或）使用功能说明：</w:t>
      </w:r>
    </w:p>
    <w:p>
      <w:pPr>
        <w:shd w:val="clear" w:color="auto" w:fill="FFFFFF"/>
        <w:spacing w:line="480" w:lineRule="exact"/>
        <w:ind w:left="480" w:firstLine="420" w:firstLineChars="200"/>
        <w:rPr>
          <w:rFonts w:ascii="宋体" w:hAnsi="宋体" w:cs="宋体"/>
          <w:color w:val="auto"/>
          <w:szCs w:val="21"/>
          <w:u w:val="single"/>
        </w:rPr>
      </w:pPr>
      <w:r>
        <w:rPr>
          <w:rFonts w:hint="eastAsia" w:ascii="宋体" w:hAnsi="宋体" w:cs="宋体"/>
          <w:color w:val="auto"/>
          <w:szCs w:val="21"/>
          <w:u w:val="single"/>
        </w:rPr>
        <w:t xml:space="preserve">                                                                </w:t>
      </w:r>
    </w:p>
    <w:p>
      <w:pPr>
        <w:shd w:val="clear" w:color="auto" w:fill="FFFFFF"/>
        <w:spacing w:line="480" w:lineRule="exact"/>
        <w:ind w:left="360" w:firstLine="420" w:firstLineChars="200"/>
        <w:rPr>
          <w:rFonts w:ascii="宋体" w:hAnsi="宋体" w:cs="宋体"/>
          <w:color w:val="auto"/>
          <w:szCs w:val="21"/>
        </w:rPr>
      </w:pPr>
      <w:r>
        <w:rPr>
          <w:rFonts w:hint="eastAsia" w:ascii="宋体" w:hAnsi="宋体" w:cs="宋体"/>
          <w:color w:val="auto"/>
          <w:szCs w:val="21"/>
        </w:rPr>
        <w:fldChar w:fldCharType="begin"/>
      </w:r>
      <w:r>
        <w:rPr>
          <w:rFonts w:hint="eastAsia" w:ascii="宋体" w:hAnsi="宋体" w:cs="宋体"/>
          <w:color w:val="auto"/>
          <w:szCs w:val="21"/>
        </w:rPr>
        <w:instrText xml:space="preserve"> eq \o\ac(</w:instrText>
      </w:r>
      <w:r>
        <w:rPr>
          <w:rFonts w:hint="eastAsia" w:ascii="宋体" w:hAnsi="宋体" w:cs="宋体"/>
          <w:color w:val="auto"/>
          <w:position w:val="-4"/>
          <w:sz w:val="31"/>
          <w:szCs w:val="21"/>
        </w:rPr>
        <w:instrText xml:space="preserve">□</w:instrText>
      </w:r>
      <w:r>
        <w:rPr>
          <w:rFonts w:hint="eastAsia" w:ascii="宋体" w:hAnsi="宋体" w:cs="宋体"/>
          <w:color w:val="auto"/>
          <w:szCs w:val="21"/>
        </w:rPr>
        <w:instrText xml:space="preserve">,√)</w:instrText>
      </w:r>
      <w:r>
        <w:rPr>
          <w:rFonts w:hint="eastAsia" w:ascii="宋体" w:hAnsi="宋体" w:cs="宋体"/>
          <w:color w:val="auto"/>
          <w:szCs w:val="21"/>
        </w:rPr>
        <w:fldChar w:fldCharType="end"/>
      </w:r>
      <w:r>
        <w:rPr>
          <w:rFonts w:hint="eastAsia" w:ascii="宋体" w:hAnsi="宋体" w:cs="宋体"/>
          <w:color w:val="auto"/>
          <w:szCs w:val="21"/>
        </w:rPr>
        <w:t xml:space="preserve"> 按单项工程考核，各单项工程考核保证值和（或）使用功能说明：</w:t>
      </w:r>
    </w:p>
    <w:p>
      <w:pPr>
        <w:shd w:val="clear" w:color="auto" w:fill="FFFFFF"/>
        <w:spacing w:line="480" w:lineRule="exact"/>
        <w:ind w:firstLine="420" w:firstLineChars="200"/>
        <w:rPr>
          <w:rFonts w:ascii="宋体" w:hAnsi="宋体" w:cs="宋体"/>
          <w:color w:val="auto"/>
          <w:szCs w:val="21"/>
          <w:u w:val="single"/>
        </w:rPr>
      </w:pPr>
      <w:r>
        <w:rPr>
          <w:rFonts w:hint="eastAsia" w:ascii="宋体" w:hAnsi="宋体" w:cs="宋体"/>
          <w:color w:val="auto"/>
          <w:szCs w:val="21"/>
          <w:u w:val="single"/>
        </w:rPr>
        <w:t xml:space="preserve">  达到发包人的要求标准                                           </w:t>
      </w:r>
    </w:p>
    <w:p>
      <w:pPr>
        <w:spacing w:line="480" w:lineRule="exact"/>
        <w:ind w:firstLine="422" w:firstLineChars="200"/>
        <w:outlineLvl w:val="1"/>
        <w:rPr>
          <w:rFonts w:ascii="宋体" w:hAnsi="宋体" w:cs="宋体"/>
          <w:b/>
          <w:bCs/>
          <w:color w:val="auto"/>
          <w:szCs w:val="21"/>
        </w:rPr>
      </w:pPr>
      <w:r>
        <w:rPr>
          <w:rFonts w:hint="eastAsia" w:ascii="宋体" w:hAnsi="宋体" w:cs="宋体"/>
          <w:b/>
          <w:bCs/>
          <w:color w:val="auto"/>
          <w:szCs w:val="21"/>
        </w:rPr>
        <w:t>5.2  设计</w:t>
      </w:r>
      <w:bookmarkEnd w:id="735"/>
      <w:bookmarkEnd w:id="736"/>
    </w:p>
    <w:p>
      <w:pPr>
        <w:spacing w:line="480" w:lineRule="exact"/>
        <w:ind w:firstLine="420" w:firstLineChars="200"/>
        <w:outlineLvl w:val="2"/>
        <w:rPr>
          <w:rFonts w:ascii="宋体" w:hAnsi="宋体" w:cs="宋体"/>
          <w:color w:val="auto"/>
          <w:szCs w:val="21"/>
        </w:rPr>
      </w:pPr>
      <w:r>
        <w:rPr>
          <w:rFonts w:hint="eastAsia" w:ascii="宋体" w:hAnsi="宋体" w:cs="宋体"/>
          <w:color w:val="auto"/>
          <w:szCs w:val="21"/>
        </w:rPr>
        <w:t>5.2.1 发包人的义务</w:t>
      </w:r>
    </w:p>
    <w:p>
      <w:pPr>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rPr>
        <w:t>（1）提供项目基础资料。发包人提供的项目基础资料的类别、内容、份数和时间：</w:t>
      </w:r>
      <w:r>
        <w:rPr>
          <w:rFonts w:hint="eastAsia" w:ascii="宋体" w:hAnsi="宋体" w:cs="宋体"/>
          <w:color w:val="auto"/>
          <w:szCs w:val="21"/>
          <w:u w:val="single"/>
        </w:rPr>
        <w:t xml:space="preserve">见采购文件 </w:t>
      </w:r>
    </w:p>
    <w:p>
      <w:pPr>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rPr>
        <w:t>（2）提供现场障碍资料。发包人提供的现场障碍资料的类别、内容、份数和时间</w:t>
      </w:r>
      <w:r>
        <w:rPr>
          <w:rFonts w:hint="eastAsia" w:ascii="宋体" w:hAnsi="宋体" w:cs="宋体"/>
          <w:color w:val="auto"/>
          <w:szCs w:val="21"/>
          <w:u w:val="single"/>
        </w:rPr>
        <w:t>：由承包人自行搜集。</w:t>
      </w:r>
    </w:p>
    <w:p>
      <w:pPr>
        <w:spacing w:line="480" w:lineRule="exact"/>
        <w:ind w:firstLine="420" w:firstLineChars="200"/>
        <w:outlineLvl w:val="2"/>
        <w:rPr>
          <w:rFonts w:ascii="宋体" w:hAnsi="宋体" w:cs="宋体"/>
          <w:color w:val="auto"/>
          <w:szCs w:val="21"/>
        </w:rPr>
      </w:pPr>
      <w:bookmarkStart w:id="737" w:name="_Toc446841809"/>
      <w:bookmarkStart w:id="738" w:name="_Toc440118403"/>
      <w:bookmarkStart w:id="739" w:name="_Toc451936014"/>
      <w:bookmarkStart w:id="740" w:name="_Toc446841815"/>
      <w:bookmarkStart w:id="741" w:name="_Toc440118409"/>
      <w:r>
        <w:rPr>
          <w:rFonts w:hint="eastAsia" w:ascii="宋体" w:hAnsi="宋体" w:cs="宋体"/>
          <w:color w:val="auto"/>
          <w:szCs w:val="21"/>
        </w:rPr>
        <w:t>5.2.2  承包人的义务</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经合同双方商定，发包人提供的项目基础资料、现场障碍资料的如下部分，可按本款中约定的如下时间期限，提出进一步要求：</w:t>
      </w:r>
      <w:r>
        <w:rPr>
          <w:rFonts w:hint="eastAsia" w:ascii="宋体" w:hAnsi="宋体" w:cs="宋体"/>
          <w:color w:val="auto"/>
          <w:szCs w:val="21"/>
          <w:u w:val="single"/>
        </w:rPr>
        <w:t xml:space="preserve"> / </w:t>
      </w:r>
    </w:p>
    <w:p>
      <w:pPr>
        <w:widowControl/>
        <w:numPr>
          <w:ilvl w:val="255"/>
          <w:numId w:val="0"/>
        </w:numPr>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（1）施工图设计：承包人应在规定时间内完成施工图设计，同时提供施工图预算。</w:t>
      </w:r>
    </w:p>
    <w:p>
      <w:pPr>
        <w:widowControl/>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（2）承包人需按发包人要求对相关设计进行优化，确保设计成果的经济合理及可实施性，优化后的设计需经发包人认可后方可实施，发包人不再为此另行支付任何费用。</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u w:val="single"/>
        </w:rPr>
        <w:t>（3）承包人应充分了解规范和市场，设计中不得出现已经淘汰或即将淘汰的材料、设备、施工工艺等，否则发包人有权进行调整、变更，因此发生的相关费用由承包人自行承担。</w:t>
      </w:r>
    </w:p>
    <w:p>
      <w:pPr>
        <w:widowControl/>
        <w:spacing w:line="480" w:lineRule="exact"/>
        <w:ind w:firstLine="420" w:firstLineChars="200"/>
        <w:jc w:val="left"/>
        <w:rPr>
          <w:rFonts w:ascii="宋体" w:hAnsi="宋体" w:cs="宋体"/>
          <w:color w:val="auto"/>
          <w:kern w:val="0"/>
          <w:szCs w:val="21"/>
          <w:u w:val="single"/>
        </w:rPr>
      </w:pPr>
      <w:r>
        <w:rPr>
          <w:rFonts w:hint="eastAsia" w:ascii="宋体" w:hAnsi="宋体" w:cs="宋体"/>
          <w:color w:val="auto"/>
          <w:kern w:val="0"/>
          <w:szCs w:val="21"/>
          <w:u w:val="single"/>
        </w:rPr>
        <w:t>（4）承包人应配合发包人进行审查，通过审查并取得相应的审查通过文件后，修改并完善施工图设计，出具施工图设计蓝图终稿，以此作为施工依据。</w:t>
      </w:r>
    </w:p>
    <w:p>
      <w:pPr>
        <w:widowControl/>
        <w:spacing w:line="480" w:lineRule="exact"/>
        <w:ind w:firstLine="420" w:firstLineChars="200"/>
        <w:jc w:val="left"/>
        <w:rPr>
          <w:rFonts w:ascii="宋体" w:hAnsi="宋体" w:cs="宋体"/>
          <w:color w:val="auto"/>
          <w:u w:val="single"/>
        </w:rPr>
      </w:pPr>
      <w:r>
        <w:rPr>
          <w:rFonts w:hint="eastAsia" w:ascii="宋体" w:hAnsi="宋体" w:cs="宋体"/>
          <w:color w:val="auto"/>
          <w:kern w:val="0"/>
          <w:szCs w:val="21"/>
          <w:u w:val="single"/>
        </w:rPr>
        <w:t xml:space="preserve">（5）承包人应按照发包人的要求进行变更设计，并满足发包人对变更的时间计划要求。承包人在提出设计变更的同时需提供对应设计变更的成本预算。 </w:t>
      </w:r>
    </w:p>
    <w:p>
      <w:pPr>
        <w:spacing w:line="480" w:lineRule="exact"/>
        <w:ind w:firstLine="420" w:firstLineChars="200"/>
        <w:rPr>
          <w:rFonts w:ascii="宋体" w:hAnsi="宋体" w:cs="宋体"/>
          <w:color w:val="auto"/>
          <w:kern w:val="0"/>
          <w:szCs w:val="21"/>
          <w:u w:val="single"/>
        </w:rPr>
      </w:pPr>
      <w:r>
        <w:rPr>
          <w:rFonts w:hint="eastAsia" w:ascii="宋体" w:hAnsi="宋体" w:cs="宋体"/>
          <w:color w:val="auto"/>
          <w:kern w:val="0"/>
          <w:szCs w:val="21"/>
          <w:u w:val="single"/>
        </w:rPr>
        <w:t>（6）因承包人原因未能按 5.2.5 款约定的时间，向发包人提交相关完整设计文件、图纸和资料，造成的设计及竣工日期延误、窝工损失，及发包人增加的其他相关费用，由承包人承担。</w:t>
      </w:r>
    </w:p>
    <w:p>
      <w:pPr>
        <w:widowControl/>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（7）承包人必须无偿提供本项目的图纸、方案等成果文件。</w:t>
      </w:r>
      <w:r>
        <w:rPr>
          <w:rFonts w:hint="eastAsia" w:ascii="宋体" w:hAnsi="宋体" w:cs="宋体"/>
          <w:color w:val="auto"/>
          <w:kern w:val="0"/>
          <w:szCs w:val="21"/>
          <w:u w:val="single"/>
        </w:rPr>
        <w:t>承包人提交施工图设计时，应按发包人要求制作效果图、视频、电子模型等，费用已包含在设计费投标报价费率中，发包人不再另行支付任何费用。</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u w:val="single"/>
        </w:rPr>
        <w:t>（8）在设计过程中，未经发包人书面许可，承包人不得随意更换项目设计总负责人（详见附件组织机构人员一览表）。</w:t>
      </w:r>
    </w:p>
    <w:p>
      <w:pPr>
        <w:widowControl/>
        <w:autoSpaceDE w:val="0"/>
        <w:autoSpaceDN w:val="0"/>
        <w:adjustRightInd w:val="0"/>
        <w:spacing w:line="480" w:lineRule="exact"/>
        <w:ind w:firstLine="420" w:firstLineChars="200"/>
        <w:jc w:val="left"/>
        <w:rPr>
          <w:rFonts w:ascii="宋体" w:hAnsi="宋体" w:cs="宋体"/>
          <w:color w:val="auto"/>
          <w:kern w:val="0"/>
          <w:szCs w:val="21"/>
          <w:u w:val="single"/>
        </w:rPr>
      </w:pPr>
      <w:r>
        <w:rPr>
          <w:rFonts w:hint="eastAsia" w:ascii="宋体" w:hAnsi="宋体" w:cs="宋体"/>
          <w:color w:val="auto"/>
          <w:szCs w:val="21"/>
          <w:u w:val="single"/>
        </w:rPr>
        <w:t xml:space="preserve">（9）承包人不得向任何第三方泄露本项目施工图等项目相关资料，或将其用于任何与本项目施工无关的用途；本项目竣工验收后，未经发包人同意，承包人不得自行使用或授权他人使用发包人前述提供的图纸、文件；否则发包人有权按照国家相关法律，追究其责任并要求赔偿 </w:t>
      </w:r>
      <w:r>
        <w:rPr>
          <w:rFonts w:hint="eastAsia" w:ascii="宋体" w:hAnsi="宋体" w:cs="宋体"/>
          <w:color w:val="auto"/>
          <w:kern w:val="0"/>
          <w:szCs w:val="21"/>
          <w:u w:val="single"/>
        </w:rPr>
        <w:t>。</w:t>
      </w:r>
    </w:p>
    <w:p>
      <w:pPr>
        <w:widowControl/>
        <w:spacing w:line="480" w:lineRule="exact"/>
        <w:ind w:firstLine="420" w:firstLineChars="200"/>
        <w:jc w:val="left"/>
        <w:rPr>
          <w:rFonts w:ascii="宋体" w:hAnsi="宋体" w:cs="宋体"/>
          <w:color w:val="auto"/>
        </w:rPr>
      </w:pPr>
      <w:r>
        <w:rPr>
          <w:rFonts w:hint="eastAsia" w:ascii="宋体" w:hAnsi="宋体" w:cs="宋体"/>
          <w:color w:val="auto"/>
          <w:kern w:val="0"/>
          <w:szCs w:val="21"/>
          <w:u w:val="single"/>
        </w:rPr>
        <w:t xml:space="preserve">（15）如发包人对设计中的材料、设备存在异议，要求承包人在设计上进行调整，承包 人需无条件按照发包人的要求在规定时间内进行调整，直至发包人认可为止，费用已在承包人设计费投标报价中综合考虑，发包人不再单独计取任何费用。 </w:t>
      </w:r>
    </w:p>
    <w:p>
      <w:pPr>
        <w:spacing w:line="480" w:lineRule="exact"/>
        <w:ind w:firstLine="420" w:firstLineChars="200"/>
        <w:outlineLvl w:val="2"/>
        <w:rPr>
          <w:rFonts w:ascii="宋体" w:hAnsi="宋体" w:cs="宋体"/>
          <w:color w:val="auto"/>
          <w:szCs w:val="21"/>
        </w:rPr>
      </w:pPr>
      <w:r>
        <w:rPr>
          <w:rFonts w:hint="eastAsia" w:ascii="宋体" w:hAnsi="宋体" w:cs="宋体"/>
          <w:color w:val="auto"/>
          <w:szCs w:val="21"/>
        </w:rPr>
        <w:t>5.2.4  操作维修手册</w:t>
      </w:r>
    </w:p>
    <w:p>
      <w:pPr>
        <w:spacing w:line="480" w:lineRule="exact"/>
        <w:ind w:firstLine="420" w:firstLineChars="200"/>
        <w:outlineLvl w:val="2"/>
        <w:rPr>
          <w:rFonts w:ascii="宋体" w:hAnsi="宋体" w:cs="宋体"/>
          <w:color w:val="auto"/>
          <w:szCs w:val="21"/>
          <w:u w:val="single"/>
        </w:rPr>
      </w:pPr>
      <w:r>
        <w:rPr>
          <w:rFonts w:hint="eastAsia" w:ascii="宋体" w:hAnsi="宋体" w:cs="宋体"/>
          <w:color w:val="auto"/>
          <w:szCs w:val="21"/>
        </w:rPr>
        <w:t>发包人提交的操作指南、分析手册的份数和提交期限：</w:t>
      </w:r>
      <w:r>
        <w:rPr>
          <w:rFonts w:hint="eastAsia" w:ascii="宋体" w:hAnsi="宋体" w:cs="宋体"/>
          <w:color w:val="auto"/>
          <w:szCs w:val="21"/>
          <w:u w:val="single"/>
        </w:rPr>
        <w:t xml:space="preserve">   /  </w:t>
      </w:r>
    </w:p>
    <w:p>
      <w:pPr>
        <w:spacing w:line="480" w:lineRule="exact"/>
        <w:ind w:firstLine="420" w:firstLineChars="200"/>
        <w:jc w:val="left"/>
        <w:rPr>
          <w:rFonts w:ascii="宋体" w:hAnsi="宋体" w:cs="宋体"/>
          <w:color w:val="auto"/>
          <w:szCs w:val="21"/>
        </w:rPr>
      </w:pPr>
      <w:r>
        <w:rPr>
          <w:rFonts w:hint="eastAsia" w:ascii="宋体" w:hAnsi="宋体" w:cs="宋体"/>
          <w:color w:val="auto"/>
          <w:szCs w:val="21"/>
        </w:rPr>
        <w:t>承包人提交的操作维修手册的份数和最终提交期限：</w:t>
      </w:r>
      <w:r>
        <w:rPr>
          <w:rFonts w:hint="eastAsia" w:ascii="宋体" w:hAnsi="宋体" w:cs="宋体"/>
          <w:color w:val="auto"/>
          <w:szCs w:val="21"/>
          <w:u w:val="single"/>
        </w:rPr>
        <w:t>工程竣工验收后7日内提交，份数以发包人实际需求为准</w:t>
      </w:r>
      <w:r>
        <w:rPr>
          <w:rFonts w:hint="eastAsia" w:ascii="宋体" w:hAnsi="宋体" w:cs="宋体"/>
          <w:color w:val="auto"/>
          <w:szCs w:val="21"/>
        </w:rPr>
        <w:t>。</w:t>
      </w:r>
    </w:p>
    <w:bookmarkEnd w:id="737"/>
    <w:bookmarkEnd w:id="738"/>
    <w:p>
      <w:pPr>
        <w:spacing w:line="480" w:lineRule="exact"/>
        <w:ind w:firstLine="420" w:firstLineChars="200"/>
        <w:jc w:val="left"/>
        <w:rPr>
          <w:rFonts w:ascii="宋体" w:hAnsi="宋体" w:cs="宋体"/>
          <w:color w:val="auto"/>
          <w:szCs w:val="21"/>
        </w:rPr>
      </w:pPr>
      <w:bookmarkStart w:id="742" w:name="_Toc446841810"/>
      <w:bookmarkStart w:id="743" w:name="_Toc451936012"/>
      <w:bookmarkStart w:id="744" w:name="_Toc493612381"/>
      <w:bookmarkStart w:id="745" w:name="_Toc440118404"/>
      <w:r>
        <w:rPr>
          <w:rFonts w:hint="eastAsia" w:ascii="宋体" w:hAnsi="宋体" w:cs="宋体"/>
          <w:color w:val="auto"/>
          <w:szCs w:val="21"/>
        </w:rPr>
        <w:t>5.2.5  设计文件的份数和提交时间</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方案设计阶段：</w:t>
      </w:r>
      <w:r>
        <w:rPr>
          <w:rFonts w:hint="eastAsia" w:ascii="宋体" w:hAnsi="宋体" w:cs="宋体"/>
          <w:color w:val="auto"/>
          <w:szCs w:val="21"/>
          <w:u w:val="single"/>
        </w:rPr>
        <w:t>/。</w:t>
      </w:r>
    </w:p>
    <w:p>
      <w:pPr>
        <w:spacing w:line="480" w:lineRule="exact"/>
        <w:ind w:firstLine="420" w:firstLineChars="200"/>
        <w:jc w:val="left"/>
        <w:rPr>
          <w:rFonts w:ascii="宋体" w:hAnsi="宋体" w:cs="宋体"/>
          <w:color w:val="auto"/>
        </w:rPr>
      </w:pPr>
      <w:r>
        <w:rPr>
          <w:rFonts w:hint="eastAsia" w:ascii="宋体" w:hAnsi="宋体" w:cs="宋体"/>
          <w:color w:val="auto"/>
          <w:szCs w:val="21"/>
        </w:rPr>
        <w:t>施工图设计及审查阶段：</w:t>
      </w:r>
      <w:r>
        <w:rPr>
          <w:rFonts w:hint="eastAsia" w:ascii="宋体" w:hAnsi="宋体" w:cs="宋体"/>
          <w:color w:val="auto"/>
          <w:szCs w:val="21"/>
          <w:u w:val="single"/>
        </w:rPr>
        <w:t>按照下表时间要求提交施工图并完成施工图联合审查。</w:t>
      </w:r>
    </w:p>
    <w:p>
      <w:pPr>
        <w:spacing w:line="480" w:lineRule="exact"/>
        <w:ind w:firstLine="420" w:firstLineChars="200"/>
        <w:rPr>
          <w:rFonts w:ascii="宋体" w:hAnsi="宋体" w:cs="宋体"/>
          <w:color w:val="auto"/>
          <w:szCs w:val="21"/>
        </w:rPr>
      </w:pPr>
      <w:r>
        <w:rPr>
          <w:rFonts w:hint="eastAsia" w:ascii="宋体" w:hAnsi="宋体" w:cs="宋体"/>
          <w:color w:val="auto"/>
          <w:szCs w:val="21"/>
        </w:rPr>
        <w:t>图纸提交时间以下：</w:t>
      </w:r>
      <w:r>
        <w:rPr>
          <w:rFonts w:hint="eastAsia" w:ascii="宋体" w:hAnsi="宋体" w:cs="宋体"/>
          <w:color w:val="auto"/>
          <w:szCs w:val="21"/>
          <w:u w:val="single"/>
        </w:rPr>
        <w:t xml:space="preserve">                            </w:t>
      </w:r>
    </w:p>
    <w:p>
      <w:pPr>
        <w:spacing w:line="480" w:lineRule="exact"/>
        <w:ind w:firstLine="422" w:firstLineChars="200"/>
        <w:outlineLvl w:val="0"/>
        <w:rPr>
          <w:rFonts w:ascii="宋体" w:hAnsi="宋体" w:cs="宋体"/>
          <w:b/>
          <w:bCs/>
          <w:color w:val="auto"/>
          <w:szCs w:val="21"/>
        </w:rPr>
      </w:pPr>
      <w:bookmarkStart w:id="746" w:name="_Toc27795"/>
      <w:r>
        <w:rPr>
          <w:rFonts w:hint="eastAsia" w:ascii="宋体" w:hAnsi="宋体" w:cs="宋体"/>
          <w:b/>
          <w:bCs/>
          <w:color w:val="auto"/>
          <w:szCs w:val="21"/>
        </w:rPr>
        <w:t>第6条  工程物资</w:t>
      </w:r>
      <w:bookmarkEnd w:id="742"/>
      <w:bookmarkEnd w:id="743"/>
      <w:bookmarkEnd w:id="744"/>
      <w:bookmarkEnd w:id="745"/>
      <w:bookmarkEnd w:id="746"/>
    </w:p>
    <w:p>
      <w:pPr>
        <w:spacing w:line="480" w:lineRule="exact"/>
        <w:ind w:firstLine="422" w:firstLineChars="200"/>
        <w:rPr>
          <w:rFonts w:ascii="宋体" w:hAnsi="宋体" w:cs="宋体"/>
          <w:b/>
          <w:bCs/>
          <w:color w:val="auto"/>
          <w:szCs w:val="21"/>
        </w:rPr>
      </w:pPr>
      <w:bookmarkStart w:id="747" w:name="_Toc440118405"/>
      <w:bookmarkStart w:id="748" w:name="_Toc446841811"/>
      <w:r>
        <w:rPr>
          <w:rFonts w:hint="eastAsia" w:ascii="宋体" w:hAnsi="宋体" w:cs="宋体"/>
          <w:b/>
          <w:bCs/>
          <w:color w:val="auto"/>
          <w:szCs w:val="21"/>
        </w:rPr>
        <w:t>6.1  工程物资的提供</w:t>
      </w:r>
      <w:bookmarkEnd w:id="747"/>
      <w:bookmarkEnd w:id="748"/>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6.1.1  发包人提供的工程物资：</w:t>
      </w:r>
      <w:r>
        <w:rPr>
          <w:rFonts w:hint="eastAsia" w:ascii="宋体" w:hAnsi="宋体" w:cs="宋体"/>
          <w:color w:val="auto"/>
          <w:szCs w:val="21"/>
          <w:u w:val="single"/>
        </w:rPr>
        <w:t xml:space="preserve">  /  </w:t>
      </w:r>
    </w:p>
    <w:p>
      <w:pPr>
        <w:spacing w:line="480" w:lineRule="exact"/>
        <w:ind w:firstLine="420" w:firstLineChars="200"/>
        <w:rPr>
          <w:rFonts w:ascii="宋体" w:hAnsi="宋体" w:cs="宋体"/>
          <w:color w:val="auto"/>
          <w:szCs w:val="21"/>
        </w:rPr>
      </w:pPr>
      <w:r>
        <w:rPr>
          <w:rFonts w:hint="eastAsia" w:ascii="宋体" w:hAnsi="宋体" w:cs="宋体"/>
          <w:color w:val="auto"/>
          <w:szCs w:val="21"/>
        </w:rPr>
        <w:t>6.1.2  承包人提供的工程物资</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（1）工程物资的类别、估算数量：</w:t>
      </w:r>
    </w:p>
    <w:p>
      <w:pPr>
        <w:widowControl/>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承包人应按设计的技术标准、规格型号等提供材料样板，材料档次要求为国产中档及以上品牌，材料采购前应报发包人及监理进行审批并封样，经发包人批准后方可订购及使用，否则发包人有权进行拆除，由此造成的一切损失由承包人承担。发包人的任何审批，均不减少承包人于本合同内的任何责任。</w:t>
      </w:r>
    </w:p>
    <w:p>
      <w:pPr>
        <w:widowControl/>
        <w:spacing w:line="480" w:lineRule="exact"/>
        <w:ind w:firstLine="420" w:firstLineChars="200"/>
        <w:jc w:val="left"/>
        <w:rPr>
          <w:rFonts w:ascii="宋体" w:hAnsi="宋体" w:cs="宋体"/>
          <w:color w:val="auto"/>
          <w:szCs w:val="21"/>
        </w:rPr>
      </w:pPr>
      <w:r>
        <w:rPr>
          <w:rFonts w:hint="eastAsia" w:ascii="宋体" w:hAnsi="宋体" w:cs="宋体"/>
          <w:color w:val="auto"/>
          <w:szCs w:val="21"/>
          <w:u w:val="single"/>
        </w:rPr>
        <w:t xml:space="preserve">（2）承包人在施工阶段严格按照所送样本施工，如发包人发现有质量问题导致返工、延误工期，一切后果及费用由承包人承担，发包人有要求整改、赔偿等权利直至解除合同。 </w:t>
      </w:r>
    </w:p>
    <w:p>
      <w:pPr>
        <w:widowControl/>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 xml:space="preserve">所有的材料设备应符合国家民用建筑室内环境污染控制的有关规范要求，因不符合要求而造成发包人损失，由承包人承担一切损失，期限不限于质量保修期。 </w:t>
      </w:r>
    </w:p>
    <w:p>
      <w:pPr>
        <w:widowControl/>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设备及材料需采用符合消防验收的合格产品。</w:t>
      </w:r>
    </w:p>
    <w:p>
      <w:pPr>
        <w:widowControl/>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承包人所选用的保温材料需符合相关主管部门要求，因承包人材料问题影响节能、消防等工程的正常验收，对发包人造成的一切损失由承包人承担。</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（3）竣工后试验的生产性材料的类别或（和）清单：</w:t>
      </w:r>
      <w:r>
        <w:rPr>
          <w:rFonts w:hint="eastAsia" w:ascii="宋体" w:hAnsi="宋体" w:cs="宋体"/>
          <w:color w:val="auto"/>
          <w:szCs w:val="21"/>
          <w:u w:val="single"/>
        </w:rPr>
        <w:t xml:space="preserve">       ／       </w:t>
      </w:r>
    </w:p>
    <w:p>
      <w:pPr>
        <w:spacing w:line="480" w:lineRule="exact"/>
        <w:ind w:firstLine="422" w:firstLineChars="200"/>
        <w:rPr>
          <w:rFonts w:ascii="宋体" w:hAnsi="宋体" w:cs="宋体"/>
          <w:b/>
          <w:bCs/>
          <w:color w:val="auto"/>
          <w:szCs w:val="21"/>
        </w:rPr>
      </w:pPr>
      <w:bookmarkStart w:id="749" w:name="_Toc446841812"/>
      <w:bookmarkStart w:id="750" w:name="_Toc440118406"/>
      <w:r>
        <w:rPr>
          <w:rFonts w:hint="eastAsia" w:ascii="宋体" w:hAnsi="宋体" w:cs="宋体"/>
          <w:b/>
          <w:bCs/>
          <w:color w:val="auto"/>
          <w:szCs w:val="21"/>
        </w:rPr>
        <w:t>6.2  检验</w:t>
      </w:r>
      <w:bookmarkEnd w:id="749"/>
      <w:bookmarkEnd w:id="750"/>
    </w:p>
    <w:p>
      <w:pPr>
        <w:spacing w:line="480" w:lineRule="exact"/>
        <w:ind w:firstLine="420" w:firstLineChars="200"/>
        <w:rPr>
          <w:rFonts w:ascii="宋体" w:hAnsi="宋体" w:cs="宋体"/>
          <w:color w:val="auto"/>
          <w:szCs w:val="21"/>
        </w:rPr>
      </w:pPr>
      <w:r>
        <w:rPr>
          <w:rFonts w:hint="eastAsia" w:ascii="宋体" w:hAnsi="宋体" w:cs="宋体"/>
          <w:color w:val="auto"/>
          <w:szCs w:val="21"/>
        </w:rPr>
        <w:t>6.2.1  工程检验与报告</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（1）报告期、报告内容和提交份数：</w:t>
      </w:r>
      <w:r>
        <w:rPr>
          <w:rFonts w:hint="eastAsia" w:ascii="宋体" w:hAnsi="宋体" w:cs="宋体"/>
          <w:color w:val="auto"/>
          <w:szCs w:val="21"/>
          <w:u w:val="single"/>
        </w:rPr>
        <w:t>执行国家及地方法律、法规、规范及相关规定。</w:t>
      </w:r>
    </w:p>
    <w:p>
      <w:pPr>
        <w:spacing w:line="480" w:lineRule="exact"/>
        <w:ind w:firstLine="420" w:firstLineChars="200"/>
        <w:rPr>
          <w:rFonts w:ascii="宋体" w:hAnsi="宋体" w:cs="宋体"/>
          <w:color w:val="auto"/>
          <w:szCs w:val="21"/>
        </w:rPr>
      </w:pPr>
      <w:bookmarkStart w:id="751" w:name="_Toc446841813"/>
      <w:bookmarkStart w:id="752" w:name="_Toc440118407"/>
      <w:r>
        <w:rPr>
          <w:rFonts w:hint="eastAsia" w:ascii="宋体" w:hAnsi="宋体" w:cs="宋体"/>
          <w:color w:val="auto"/>
          <w:szCs w:val="21"/>
        </w:rPr>
        <w:t>6.3  进口工程物资的采购</w:t>
      </w:r>
      <w:bookmarkEnd w:id="751"/>
      <w:bookmarkEnd w:id="752"/>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6.3.1  采购责任方及采购方式：/</w:t>
      </w:r>
      <w:r>
        <w:rPr>
          <w:rFonts w:hint="eastAsia" w:ascii="宋体" w:hAnsi="宋体" w:cs="宋体"/>
          <w:color w:val="auto"/>
          <w:szCs w:val="21"/>
          <w:u w:val="single"/>
        </w:rPr>
        <w:t>。</w:t>
      </w:r>
      <w:bookmarkStart w:id="753" w:name="_Toc451936013"/>
      <w:bookmarkStart w:id="754" w:name="_Toc440118408"/>
      <w:bookmarkStart w:id="755" w:name="_Toc493612382"/>
      <w:bookmarkStart w:id="756" w:name="_Toc446841814"/>
      <w:bookmarkStart w:id="757" w:name="_Toc446841939"/>
    </w:p>
    <w:p>
      <w:pPr>
        <w:spacing w:line="480" w:lineRule="exact"/>
        <w:ind w:firstLine="422" w:firstLineChars="200"/>
        <w:rPr>
          <w:rFonts w:ascii="宋体" w:hAnsi="宋体" w:cs="宋体"/>
          <w:b/>
          <w:bCs/>
          <w:color w:val="auto"/>
          <w:szCs w:val="21"/>
        </w:rPr>
      </w:pPr>
      <w:r>
        <w:rPr>
          <w:rFonts w:hint="eastAsia" w:ascii="宋体" w:hAnsi="宋体" w:cs="宋体"/>
          <w:b/>
          <w:bCs/>
          <w:color w:val="auto"/>
          <w:szCs w:val="21"/>
        </w:rPr>
        <w:t>6.6  工程物资保管与剩余</w:t>
      </w:r>
      <w:bookmarkEnd w:id="753"/>
      <w:bookmarkEnd w:id="754"/>
      <w:bookmarkEnd w:id="755"/>
      <w:bookmarkEnd w:id="756"/>
      <w:bookmarkEnd w:id="757"/>
    </w:p>
    <w:p>
      <w:pPr>
        <w:spacing w:line="480" w:lineRule="exact"/>
        <w:ind w:firstLine="420" w:firstLineChars="200"/>
        <w:rPr>
          <w:rFonts w:ascii="宋体" w:hAnsi="宋体" w:cs="宋体"/>
          <w:color w:val="auto"/>
          <w:szCs w:val="21"/>
        </w:rPr>
      </w:pPr>
      <w:r>
        <w:rPr>
          <w:rFonts w:hint="eastAsia" w:ascii="宋体" w:hAnsi="宋体" w:cs="宋体"/>
          <w:color w:val="auto"/>
          <w:szCs w:val="21"/>
        </w:rPr>
        <w:t>6.6.1  工程物资保管</w:t>
      </w:r>
    </w:p>
    <w:p>
      <w:pPr>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rPr>
        <w:t>委托承包人保管的工程物资的类别和估算数量：</w:t>
      </w:r>
      <w:r>
        <w:rPr>
          <w:rFonts w:hint="eastAsia" w:ascii="宋体" w:hAnsi="宋体" w:cs="宋体"/>
          <w:color w:val="auto"/>
          <w:szCs w:val="21"/>
          <w:u w:val="single"/>
        </w:rPr>
        <w:t>发包人接收工程之前，已完工程（包括：发包人对工程某些特殊部位和部分设施、设备保护提出的特殊要求）及工程相关的材料、工程设备等所有工程物资均由承包人负责保管，直到竣工验收后，颁发工程接收证书之日止，保管费用已包含在合同价款中，不再单独计取，保管期间造成破坏的，应当由承包人负责予以修复并承担费用。</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承包人提交保管、维护方案的时间：</w:t>
      </w:r>
      <w:r>
        <w:rPr>
          <w:rFonts w:hint="eastAsia" w:ascii="宋体" w:hAnsi="宋体" w:cs="宋体"/>
          <w:color w:val="auto"/>
          <w:szCs w:val="21"/>
          <w:u w:val="single"/>
        </w:rPr>
        <w:t>项目整体竣工验收合格移交前，由承包人负责保管及维护，不得影响发包人的正常使用，保管、维护费用承包人自行承担，后期不予增加，项目移交后，由双方另行商定，移交给发包人。</w:t>
      </w:r>
    </w:p>
    <w:p>
      <w:pPr>
        <w:spacing w:line="480" w:lineRule="exact"/>
        <w:ind w:firstLine="420" w:firstLineChars="200"/>
        <w:rPr>
          <w:rFonts w:ascii="宋体" w:hAnsi="宋体" w:cs="宋体"/>
          <w:color w:val="auto"/>
          <w:szCs w:val="21"/>
        </w:rPr>
      </w:pPr>
      <w:r>
        <w:rPr>
          <w:rFonts w:hint="eastAsia" w:ascii="宋体" w:hAnsi="宋体" w:cs="宋体"/>
          <w:color w:val="auto"/>
          <w:szCs w:val="21"/>
        </w:rPr>
        <w:t>由发包人提供的库房、堆场、设施及设备：</w:t>
      </w:r>
      <w:r>
        <w:rPr>
          <w:rFonts w:hint="eastAsia" w:ascii="宋体" w:hAnsi="宋体" w:cs="宋体"/>
          <w:color w:val="auto"/>
          <w:szCs w:val="21"/>
          <w:u w:val="single"/>
        </w:rPr>
        <w:t>发包人不提供任何的库房、仓库设施，但现场现有空地，经批准后，可提供给承包人作为临时堆场或建为临时仓储设施（承包人自行考虑工程物资根据施工进度的存放及二次倒运、损耗等，费用已经包含在合同价款中）。后期发包人若有他用，承包人无条件移交发包人</w:t>
      </w:r>
      <w:r>
        <w:rPr>
          <w:rFonts w:hint="eastAsia" w:ascii="宋体" w:hAnsi="宋体" w:cs="宋体"/>
          <w:color w:val="auto"/>
          <w:szCs w:val="21"/>
        </w:rPr>
        <w:t>。</w:t>
      </w:r>
    </w:p>
    <w:p>
      <w:pPr>
        <w:spacing w:line="480" w:lineRule="exact"/>
        <w:ind w:firstLine="422" w:firstLineChars="200"/>
        <w:outlineLvl w:val="0"/>
        <w:rPr>
          <w:rFonts w:ascii="宋体" w:hAnsi="宋体" w:cs="宋体"/>
          <w:b/>
          <w:bCs/>
          <w:color w:val="auto"/>
          <w:szCs w:val="21"/>
        </w:rPr>
      </w:pPr>
      <w:bookmarkStart w:id="758" w:name="_Toc30926"/>
      <w:r>
        <w:rPr>
          <w:rFonts w:hint="eastAsia" w:ascii="宋体" w:hAnsi="宋体" w:cs="宋体"/>
          <w:b/>
          <w:bCs/>
          <w:color w:val="auto"/>
          <w:szCs w:val="21"/>
        </w:rPr>
        <w:t>第7条  施工</w:t>
      </w:r>
      <w:bookmarkEnd w:id="739"/>
      <w:bookmarkEnd w:id="740"/>
      <w:bookmarkEnd w:id="741"/>
      <w:bookmarkEnd w:id="758"/>
    </w:p>
    <w:p>
      <w:pPr>
        <w:spacing w:line="480" w:lineRule="exact"/>
        <w:ind w:firstLine="422" w:firstLineChars="200"/>
        <w:rPr>
          <w:rFonts w:ascii="宋体" w:hAnsi="宋体" w:cs="宋体"/>
          <w:b/>
          <w:bCs/>
          <w:color w:val="auto"/>
          <w:szCs w:val="21"/>
        </w:rPr>
      </w:pPr>
      <w:bookmarkStart w:id="759" w:name="_Toc446841816"/>
      <w:bookmarkStart w:id="760" w:name="_Toc440118410"/>
      <w:r>
        <w:rPr>
          <w:rFonts w:hint="eastAsia" w:ascii="宋体" w:hAnsi="宋体" w:cs="宋体"/>
          <w:b/>
          <w:bCs/>
          <w:color w:val="auto"/>
          <w:szCs w:val="21"/>
        </w:rPr>
        <w:t>7.1  发包人的义务</w:t>
      </w:r>
      <w:bookmarkEnd w:id="759"/>
      <w:bookmarkEnd w:id="760"/>
    </w:p>
    <w:p>
      <w:pPr>
        <w:spacing w:line="480" w:lineRule="exact"/>
        <w:ind w:firstLine="420" w:firstLineChars="200"/>
        <w:rPr>
          <w:rFonts w:ascii="宋体" w:hAnsi="宋体" w:cs="宋体"/>
          <w:color w:val="auto"/>
          <w:szCs w:val="21"/>
        </w:rPr>
      </w:pPr>
      <w:r>
        <w:rPr>
          <w:rFonts w:hint="eastAsia" w:ascii="宋体" w:hAnsi="宋体" w:cs="宋体"/>
          <w:color w:val="auto"/>
          <w:szCs w:val="21"/>
        </w:rPr>
        <w:t>7.1.3  进场条件和进场日期</w:t>
      </w:r>
    </w:p>
    <w:p>
      <w:pPr>
        <w:shd w:val="clear" w:color="auto" w:fill="FFFFFF"/>
        <w:spacing w:line="480" w:lineRule="exact"/>
        <w:ind w:firstLine="420" w:firstLineChars="200"/>
        <w:rPr>
          <w:rFonts w:ascii="宋体" w:hAnsi="宋体" w:cs="宋体"/>
          <w:color w:val="auto"/>
          <w:szCs w:val="21"/>
          <w:u w:val="single"/>
        </w:rPr>
      </w:pPr>
      <w:r>
        <w:rPr>
          <w:rFonts w:hint="eastAsia" w:ascii="宋体" w:hAnsi="宋体" w:cs="宋体"/>
          <w:color w:val="auto"/>
          <w:szCs w:val="21"/>
        </w:rPr>
        <w:t>承包人的进场条件：</w:t>
      </w:r>
      <w:r>
        <w:rPr>
          <w:rFonts w:hint="eastAsia" w:ascii="宋体" w:hAnsi="宋体" w:cs="宋体"/>
          <w:color w:val="auto"/>
          <w:szCs w:val="21"/>
          <w:u w:val="single"/>
        </w:rPr>
        <w:t>施工场地已具备进场施工基本条件，承包人需要特殊施工条件的，自行考虑。</w:t>
      </w:r>
    </w:p>
    <w:p>
      <w:pPr>
        <w:shd w:val="clear" w:color="auto" w:fill="FFFFFF"/>
        <w:spacing w:line="480" w:lineRule="exact"/>
        <w:ind w:firstLine="420" w:firstLineChars="200"/>
        <w:rPr>
          <w:rFonts w:ascii="宋体" w:hAnsi="宋体" w:cs="宋体"/>
          <w:color w:val="auto"/>
          <w:szCs w:val="21"/>
        </w:rPr>
      </w:pPr>
      <w:r>
        <w:rPr>
          <w:rFonts w:hint="eastAsia" w:ascii="宋体" w:hAnsi="宋体" w:cs="宋体"/>
          <w:color w:val="auto"/>
          <w:szCs w:val="21"/>
        </w:rPr>
        <w:t>承包人的进场日期：</w:t>
      </w:r>
      <w:r>
        <w:rPr>
          <w:rFonts w:hint="eastAsia" w:ascii="宋体" w:hAnsi="宋体" w:cs="宋体"/>
          <w:color w:val="auto"/>
          <w:szCs w:val="21"/>
          <w:u w:val="single"/>
        </w:rPr>
        <w:t>本工程中标公示期满后，承包人立即进场开展现场清表、临建搭设、临水及临电接驳、土方开挖及外运等工程施工</w:t>
      </w:r>
      <w:r>
        <w:rPr>
          <w:rFonts w:hint="eastAsia" w:ascii="宋体" w:hAnsi="宋体" w:cs="宋体"/>
          <w:color w:val="auto"/>
          <w:szCs w:val="21"/>
        </w:rPr>
        <w:t>。</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7.1.4  临时用水电等提供和节点铺设：</w:t>
      </w:r>
      <w:r>
        <w:rPr>
          <w:rFonts w:hint="eastAsia" w:ascii="宋体" w:hAnsi="宋体" w:cs="宋体"/>
          <w:color w:val="auto"/>
          <w:szCs w:val="21"/>
          <w:u w:val="single"/>
        </w:rPr>
        <w:t>承包人负责安装水、电表及表后水电线路，费用自理，施工用水、电费用按发包人当期价格结算。</w:t>
      </w:r>
    </w:p>
    <w:p>
      <w:pPr>
        <w:spacing w:line="480" w:lineRule="exact"/>
        <w:ind w:firstLine="420" w:firstLineChars="200"/>
        <w:rPr>
          <w:rFonts w:ascii="宋体" w:hAnsi="宋体" w:cs="宋体"/>
          <w:color w:val="auto"/>
          <w:szCs w:val="21"/>
        </w:rPr>
      </w:pPr>
      <w:r>
        <w:rPr>
          <w:rFonts w:hint="eastAsia" w:ascii="宋体" w:hAnsi="宋体" w:cs="宋体"/>
          <w:color w:val="auto"/>
          <w:szCs w:val="21"/>
        </w:rPr>
        <w:t>7.1.5  办理开工等批准手续：</w:t>
      </w:r>
      <w:r>
        <w:rPr>
          <w:rFonts w:hint="eastAsia" w:ascii="宋体" w:hAnsi="宋体" w:cs="宋体"/>
          <w:color w:val="auto"/>
          <w:szCs w:val="21"/>
          <w:u w:val="single"/>
        </w:rPr>
        <w:t>承包人负责办理并取得所需的许可证，发包人予以配合。承包人应充分了解项目建设手续办理程序，安排专人负责办理，需要发包人配合的提前通知发包人，如因承包人办理建设手续滞后，造成政府相关单位处罚，由承包人自行承担。</w:t>
      </w:r>
    </w:p>
    <w:p>
      <w:pPr>
        <w:spacing w:line="480" w:lineRule="exact"/>
        <w:ind w:firstLine="420" w:firstLineChars="200"/>
        <w:rPr>
          <w:rFonts w:ascii="宋体" w:hAnsi="宋体" w:cs="宋体"/>
          <w:color w:val="auto"/>
          <w:szCs w:val="21"/>
        </w:rPr>
      </w:pPr>
      <w:bookmarkStart w:id="761" w:name="_Toc446841817"/>
      <w:bookmarkStart w:id="762" w:name="_Toc440118411"/>
      <w:r>
        <w:rPr>
          <w:rFonts w:hint="eastAsia" w:ascii="宋体" w:hAnsi="宋体" w:cs="宋体"/>
          <w:color w:val="auto"/>
          <w:szCs w:val="21"/>
        </w:rPr>
        <w:t>7.2  承包人的义务</w:t>
      </w:r>
      <w:bookmarkEnd w:id="761"/>
      <w:bookmarkEnd w:id="762"/>
    </w:p>
    <w:p>
      <w:pPr>
        <w:spacing w:line="480" w:lineRule="exact"/>
        <w:ind w:firstLine="420" w:firstLineChars="200"/>
        <w:rPr>
          <w:rFonts w:ascii="宋体" w:hAnsi="宋体" w:cs="宋体"/>
          <w:color w:val="auto"/>
          <w:szCs w:val="21"/>
        </w:rPr>
      </w:pPr>
      <w:r>
        <w:rPr>
          <w:rFonts w:hint="eastAsia" w:ascii="宋体" w:hAnsi="宋体" w:cs="宋体"/>
          <w:color w:val="auto"/>
          <w:szCs w:val="21"/>
        </w:rPr>
        <w:t>7.2.2  施工组织设计</w:t>
      </w:r>
    </w:p>
    <w:p>
      <w:pPr>
        <w:widowControl/>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rPr>
        <w:t>提交工程总体施工组织设计的份数和时间：</w:t>
      </w:r>
      <w:r>
        <w:rPr>
          <w:rFonts w:hint="eastAsia" w:ascii="宋体" w:hAnsi="宋体" w:cs="宋体"/>
          <w:color w:val="auto"/>
          <w:szCs w:val="21"/>
          <w:u w:val="single"/>
        </w:rPr>
        <w:t xml:space="preserve"> 按照发包人的要求提交总体施工组织设计总进度计划表、详细的分部工程施工计划表、人员、机械材料进场计划、资金使用计划表。    </w:t>
      </w:r>
    </w:p>
    <w:p>
      <w:pPr>
        <w:widowControl/>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rPr>
        <w:t>需要提交的主要单项工程、主要分部分项工程施工组织设计的名称、份数和时间：</w:t>
      </w:r>
      <w:r>
        <w:rPr>
          <w:rFonts w:hint="eastAsia" w:ascii="宋体" w:hAnsi="宋体" w:cs="宋体"/>
          <w:color w:val="auto"/>
          <w:szCs w:val="21"/>
          <w:u w:val="single"/>
        </w:rPr>
        <w:t xml:space="preserve"> 按照发包人的要求提交</w:t>
      </w:r>
    </w:p>
    <w:p>
      <w:pPr>
        <w:pStyle w:val="10"/>
        <w:spacing w:line="480" w:lineRule="exact"/>
        <w:ind w:firstLine="420" w:firstLineChars="200"/>
        <w:rPr>
          <w:rFonts w:ascii="宋体" w:hAnsi="宋体" w:cs="宋体"/>
          <w:color w:val="auto"/>
          <w:u w:val="single"/>
        </w:rPr>
      </w:pPr>
      <w:r>
        <w:rPr>
          <w:rFonts w:hint="eastAsia" w:ascii="宋体" w:hAnsi="宋体" w:cs="宋体"/>
          <w:color w:val="auto"/>
          <w:u w:val="single"/>
        </w:rPr>
        <w:t>施工组织设计及施工方案提交延误按照专用条款4.4.2对应施工计划未完成进行罚款。</w:t>
      </w:r>
    </w:p>
    <w:p>
      <w:pPr>
        <w:spacing w:line="480" w:lineRule="exact"/>
        <w:ind w:firstLine="420" w:firstLineChars="200"/>
        <w:rPr>
          <w:rFonts w:ascii="宋体" w:hAnsi="宋体" w:cs="宋体"/>
          <w:color w:val="auto"/>
          <w:szCs w:val="21"/>
        </w:rPr>
      </w:pPr>
      <w:r>
        <w:rPr>
          <w:rFonts w:hint="eastAsia" w:ascii="宋体" w:hAnsi="宋体" w:cs="宋体"/>
          <w:color w:val="auto"/>
          <w:szCs w:val="21"/>
        </w:rPr>
        <w:t>7.2.3  提交临时占地资料</w:t>
      </w:r>
    </w:p>
    <w:p>
      <w:pPr>
        <w:spacing w:line="480" w:lineRule="exact"/>
        <w:ind w:firstLine="420" w:firstLineChars="200"/>
        <w:rPr>
          <w:rFonts w:ascii="宋体" w:hAnsi="宋体" w:cs="宋体"/>
          <w:color w:val="auto"/>
          <w:szCs w:val="21"/>
        </w:rPr>
      </w:pPr>
      <w:r>
        <w:rPr>
          <w:rFonts w:hint="eastAsia" w:ascii="宋体" w:hAnsi="宋体" w:cs="宋体"/>
          <w:color w:val="auto"/>
          <w:szCs w:val="21"/>
        </w:rPr>
        <w:t>提交临时占地资料的时间：</w:t>
      </w:r>
      <w:r>
        <w:rPr>
          <w:rFonts w:hint="eastAsia" w:ascii="宋体" w:hAnsi="宋体" w:cs="宋体"/>
          <w:color w:val="auto"/>
          <w:szCs w:val="21"/>
          <w:u w:val="single"/>
        </w:rPr>
        <w:t xml:space="preserve">  / 。</w:t>
      </w:r>
    </w:p>
    <w:p>
      <w:pPr>
        <w:spacing w:line="480" w:lineRule="exact"/>
        <w:ind w:firstLine="420" w:firstLineChars="200"/>
        <w:rPr>
          <w:rFonts w:ascii="宋体" w:hAnsi="宋体" w:cs="宋体"/>
          <w:color w:val="auto"/>
          <w:szCs w:val="21"/>
        </w:rPr>
      </w:pPr>
      <w:r>
        <w:rPr>
          <w:rFonts w:hint="eastAsia" w:ascii="宋体" w:hAnsi="宋体" w:cs="宋体"/>
          <w:color w:val="auto"/>
          <w:szCs w:val="21"/>
        </w:rPr>
        <w:t>7.2.4  提供临时用水电等资料</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承包人需要水电等品质、正常用量、高峰量和使用时间：</w:t>
      </w:r>
      <w:r>
        <w:rPr>
          <w:rFonts w:hint="eastAsia" w:ascii="宋体" w:hAnsi="宋体" w:cs="宋体"/>
          <w:color w:val="auto"/>
          <w:szCs w:val="21"/>
          <w:u w:val="single"/>
        </w:rPr>
        <w:t>进场前3天。</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发包人能够满足施工临时用水、电等类别和数量：</w:t>
      </w:r>
      <w:r>
        <w:rPr>
          <w:rFonts w:hint="eastAsia" w:ascii="宋体" w:hAnsi="宋体" w:cs="宋体"/>
          <w:color w:val="auto"/>
          <w:szCs w:val="21"/>
          <w:u w:val="single"/>
        </w:rPr>
        <w:t xml:space="preserve">   /   </w:t>
      </w:r>
    </w:p>
    <w:p>
      <w:pPr>
        <w:spacing w:line="480" w:lineRule="exact"/>
        <w:ind w:firstLine="420" w:firstLineChars="200"/>
        <w:rPr>
          <w:rFonts w:ascii="宋体" w:hAnsi="宋体" w:cs="宋体"/>
          <w:color w:val="auto"/>
          <w:szCs w:val="21"/>
        </w:rPr>
      </w:pPr>
      <w:r>
        <w:rPr>
          <w:rFonts w:hint="eastAsia" w:ascii="宋体" w:hAnsi="宋体" w:cs="宋体"/>
          <w:color w:val="auto"/>
          <w:szCs w:val="21"/>
        </w:rPr>
        <w:t>水电等节点位置资料的提交时间：</w:t>
      </w:r>
      <w:r>
        <w:rPr>
          <w:rFonts w:hint="eastAsia" w:ascii="宋体" w:hAnsi="宋体" w:cs="宋体"/>
          <w:color w:val="auto"/>
          <w:szCs w:val="21"/>
          <w:u w:val="single"/>
        </w:rPr>
        <w:t xml:space="preserve"> /。</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7.2.12  清理现场的费用：</w:t>
      </w:r>
      <w:r>
        <w:rPr>
          <w:rFonts w:hint="eastAsia" w:ascii="宋体" w:hAnsi="宋体" w:cs="宋体"/>
          <w:color w:val="auto"/>
          <w:szCs w:val="21"/>
          <w:u w:val="single"/>
        </w:rPr>
        <w:t>已包含在工程总承包合同价格内，不再另行计取，承包人必须在项目移交前完成所有清理工作，如承包人不能按时按照标准清理现场，发包人有权委托第三方进行清理，所发生的费用在承包人工程款中扣除。</w:t>
      </w:r>
    </w:p>
    <w:p>
      <w:pPr>
        <w:spacing w:line="480" w:lineRule="exact"/>
        <w:ind w:firstLine="420" w:firstLineChars="200"/>
        <w:rPr>
          <w:rFonts w:ascii="宋体" w:hAnsi="宋体" w:cs="宋体"/>
          <w:color w:val="auto"/>
          <w:szCs w:val="21"/>
        </w:rPr>
      </w:pPr>
      <w:r>
        <w:rPr>
          <w:rFonts w:hint="eastAsia" w:ascii="宋体" w:hAnsi="宋体" w:cs="宋体"/>
          <w:color w:val="auto"/>
          <w:szCs w:val="21"/>
        </w:rPr>
        <w:t>7.2.13  由承包人必须履行的其他义务：</w:t>
      </w:r>
    </w:p>
    <w:p>
      <w:pPr>
        <w:widowControl/>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 xml:space="preserve">（1）设计图纸必须达到并符合政府相关部门对项目消防、环评、能评等方面的要求； </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u w:val="single"/>
        </w:rPr>
        <w:t>（2）承包人应做好联合体之间的合作和衔接，保证项目的顺利完工；</w:t>
      </w:r>
    </w:p>
    <w:p>
      <w:pPr>
        <w:widowControl/>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（3）在施工期间，承包人应接受并配合有关建设、环保、消防等部门的管理，积极主动做好相关工作，确保工期和工程的正常运行，并承担因此而产生的一切费用；</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u w:val="single"/>
        </w:rPr>
        <w:t>（4）承包人应全力配合发包人现场安排的现场检查，做好迎检准备，发生的所有费用（包括机械费）已包括在安全文明施工措施费里，费用不再另行增加。</w:t>
      </w:r>
    </w:p>
    <w:p>
      <w:pPr>
        <w:widowControl/>
        <w:adjustRightInd w:val="0"/>
        <w:snapToGrid w:val="0"/>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5）需承包人办理的有关施工场地环卫和施工噪音管理等手续：遵守陕西省及西安市的相关规定，有关施工场地环卫和施工噪音管理、施工暂住人口登记管理等手续由承包人按照有关政府行政管理规定自行办理，以上相关的所有费用都已包含在合同协议所确定的合同价款当中。</w:t>
      </w:r>
    </w:p>
    <w:p>
      <w:pPr>
        <w:widowControl/>
        <w:adjustRightInd w:val="0"/>
        <w:snapToGrid w:val="0"/>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rPr>
        <w:t>（6）</w:t>
      </w:r>
      <w:r>
        <w:rPr>
          <w:rFonts w:hint="eastAsia" w:ascii="宋体" w:hAnsi="宋体" w:cs="宋体"/>
          <w:color w:val="auto"/>
          <w:szCs w:val="21"/>
          <w:u w:val="single"/>
        </w:rPr>
        <w:t>承包人应服从发包人的现场工作协调及安排，接受其安排的与本项目相关的零星或其他工作任务；</w:t>
      </w:r>
    </w:p>
    <w:p>
      <w:pPr>
        <w:widowControl/>
        <w:adjustRightInd w:val="0"/>
        <w:snapToGrid w:val="0"/>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rPr>
        <w:t>（7）</w:t>
      </w:r>
      <w:r>
        <w:rPr>
          <w:rFonts w:hint="eastAsia" w:ascii="宋体" w:hAnsi="宋体" w:cs="宋体"/>
          <w:color w:val="auto"/>
          <w:szCs w:val="21"/>
          <w:u w:val="single"/>
        </w:rPr>
        <w:t>承包人不能以任何理由拖欠国家、省、市规定的职工社会福利、工资和其他合作方的工程款项，特别是农民工工资及应为其缴纳的社会保险。</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（8）</w:t>
      </w:r>
      <w:r>
        <w:rPr>
          <w:rFonts w:hint="eastAsia" w:ascii="宋体" w:hAnsi="宋体" w:cs="宋体"/>
          <w:color w:val="auto"/>
          <w:szCs w:val="21"/>
          <w:u w:val="single"/>
        </w:rPr>
        <w:t>承包人必须按经监理单位和发包人审定的施工组织设计和施工方案组织施工；</w:t>
      </w:r>
    </w:p>
    <w:p>
      <w:pPr>
        <w:shd w:val="clear" w:color="auto" w:fill="FFFFFF"/>
        <w:spacing w:line="480" w:lineRule="exact"/>
        <w:ind w:firstLine="420" w:firstLineChars="200"/>
        <w:rPr>
          <w:rFonts w:ascii="宋体" w:hAnsi="宋体" w:cs="宋体"/>
          <w:color w:val="auto"/>
          <w:kern w:val="0"/>
          <w:szCs w:val="21"/>
          <w:u w:val="single"/>
        </w:rPr>
      </w:pPr>
      <w:r>
        <w:rPr>
          <w:rFonts w:hint="eastAsia" w:ascii="宋体" w:hAnsi="宋体" w:cs="宋体"/>
          <w:color w:val="auto"/>
          <w:szCs w:val="21"/>
        </w:rPr>
        <w:t>（9）</w:t>
      </w:r>
      <w:r>
        <w:rPr>
          <w:rFonts w:hint="eastAsia" w:ascii="宋体" w:hAnsi="宋体" w:cs="宋体"/>
          <w:color w:val="auto"/>
          <w:kern w:val="0"/>
          <w:szCs w:val="21"/>
          <w:u w:val="single"/>
        </w:rPr>
        <w:t>若因承包人施工质量原因造成的返工、维修，由承包人自行负责维修并承担费用，工期不予顺延，同时承包人须自行承担因质量问题所引发的一切人身财产纠纷损失和法律责任；</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shd w:val="clear" w:color="auto" w:fill="FFFFFF"/>
        </w:rPr>
        <w:t>（10）</w:t>
      </w:r>
      <w:r>
        <w:rPr>
          <w:rFonts w:hint="eastAsia" w:ascii="宋体" w:hAnsi="宋体" w:cs="宋体"/>
          <w:color w:val="auto"/>
          <w:szCs w:val="21"/>
          <w:u w:val="single"/>
        </w:rPr>
        <w:t>承包人应充分考虑施工当期天气、气候、政策、施工作业面等所有因素影响，合理安排施工工序，做好施工措施，因承包人考虑不周或安排不当，造成损失均由承包人自行承担，工期不予顺延。根据施工场地因素，施工人员不得居住在现场内，承包人自行安排施工人员在现场以外的地方住宿，并承担由此产生的费用；</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（11）</w:t>
      </w:r>
      <w:r>
        <w:rPr>
          <w:rFonts w:hint="eastAsia" w:ascii="宋体" w:hAnsi="宋体" w:cs="宋体"/>
          <w:color w:val="auto"/>
          <w:szCs w:val="21"/>
          <w:u w:val="single"/>
        </w:rPr>
        <w:t>在施工过程中，承包人必须采取一切必需的有效措施以保护公众，使其不致因施工引起伤亡和财产损失；对于承包工程施工期间由于承包人未能采取有效的预防措施而引起公众伤亡和财产损失，承包人都必须采取积极的赔偿措施，在承包人先行支付赔偿费用后，再向责任方追索；</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（12）</w:t>
      </w:r>
      <w:r>
        <w:rPr>
          <w:rFonts w:hint="eastAsia" w:ascii="宋体" w:hAnsi="宋体" w:cs="宋体"/>
          <w:color w:val="auto"/>
          <w:szCs w:val="21"/>
          <w:u w:val="single"/>
        </w:rPr>
        <w:t>施工过程中，资料和工程进度必须同步。</w:t>
      </w:r>
    </w:p>
    <w:p>
      <w:pPr>
        <w:pStyle w:val="2"/>
        <w:spacing w:line="480" w:lineRule="exact"/>
        <w:ind w:firstLine="420" w:firstLineChars="200"/>
        <w:rPr>
          <w:color w:val="auto"/>
          <w:lang w:val="en-US"/>
        </w:rPr>
      </w:pPr>
      <w:bookmarkStart w:id="763" w:name="_Toc493612384"/>
      <w:bookmarkStart w:id="764" w:name="_Toc446841818"/>
      <w:bookmarkStart w:id="765" w:name="_Toc446841941"/>
      <w:bookmarkStart w:id="766" w:name="_Toc451936015"/>
      <w:bookmarkStart w:id="767" w:name="_Toc440118412"/>
      <w:bookmarkStart w:id="768" w:name="_Toc440118413"/>
      <w:r>
        <w:rPr>
          <w:rFonts w:hint="eastAsia"/>
          <w:color w:val="auto"/>
        </w:rPr>
        <w:t>（</w:t>
      </w:r>
      <w:r>
        <w:rPr>
          <w:rFonts w:hint="eastAsia"/>
          <w:color w:val="auto"/>
          <w:lang w:val="en-US"/>
        </w:rPr>
        <w:t>13</w:t>
      </w:r>
      <w:r>
        <w:rPr>
          <w:rFonts w:hint="eastAsia"/>
          <w:color w:val="auto"/>
        </w:rPr>
        <w:t>）</w:t>
      </w:r>
      <w:r>
        <w:rPr>
          <w:rFonts w:hint="eastAsia"/>
          <w:color w:val="auto"/>
          <w:u w:val="single"/>
          <w:lang w:val="en-US"/>
        </w:rPr>
        <w:t>其他按行业规定。</w:t>
      </w:r>
    </w:p>
    <w:p>
      <w:pPr>
        <w:spacing w:line="480" w:lineRule="exact"/>
        <w:ind w:firstLine="422" w:firstLineChars="200"/>
        <w:rPr>
          <w:rFonts w:ascii="宋体" w:hAnsi="宋体" w:cs="宋体"/>
          <w:b/>
          <w:bCs/>
          <w:color w:val="auto"/>
          <w:szCs w:val="21"/>
        </w:rPr>
      </w:pPr>
      <w:r>
        <w:rPr>
          <w:rFonts w:hint="eastAsia" w:ascii="宋体" w:hAnsi="宋体" w:cs="宋体"/>
          <w:b/>
          <w:bCs/>
          <w:color w:val="auto"/>
          <w:szCs w:val="21"/>
        </w:rPr>
        <w:t>7.4 人力和机具资源</w:t>
      </w:r>
      <w:bookmarkEnd w:id="763"/>
      <w:bookmarkEnd w:id="764"/>
      <w:bookmarkEnd w:id="765"/>
      <w:bookmarkEnd w:id="766"/>
      <w:bookmarkEnd w:id="767"/>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7.4.1  人力资源计划一览表的格式、内容、份数和提交时间：</w:t>
      </w:r>
      <w:r>
        <w:rPr>
          <w:rFonts w:hint="eastAsia" w:ascii="宋体" w:hAnsi="宋体" w:cs="宋体"/>
          <w:color w:val="auto"/>
          <w:szCs w:val="21"/>
          <w:u w:val="single"/>
        </w:rPr>
        <w:t>按发包人要求提供。</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人力资源实际进场的报表格式、份数和报告期：</w:t>
      </w:r>
      <w:r>
        <w:rPr>
          <w:rFonts w:hint="eastAsia" w:ascii="宋体" w:hAnsi="宋体" w:cs="宋体"/>
          <w:color w:val="auto"/>
          <w:szCs w:val="21"/>
          <w:u w:val="single"/>
        </w:rPr>
        <w:t xml:space="preserve">  同上   </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7.4.2  提交主要机具计划一览表的格式、内容、份数和提交时间：</w:t>
      </w:r>
      <w:r>
        <w:rPr>
          <w:rFonts w:hint="eastAsia" w:ascii="宋体" w:hAnsi="宋体" w:cs="宋体"/>
          <w:color w:val="auto"/>
          <w:szCs w:val="21"/>
          <w:u w:val="single"/>
        </w:rPr>
        <w:t>按发包人要求提供。</w:t>
      </w:r>
    </w:p>
    <w:p>
      <w:pPr>
        <w:spacing w:line="480" w:lineRule="exact"/>
        <w:ind w:firstLine="422" w:firstLineChars="200"/>
        <w:rPr>
          <w:rFonts w:ascii="宋体" w:hAnsi="宋体" w:cs="宋体"/>
          <w:b/>
          <w:bCs/>
          <w:color w:val="auto"/>
          <w:szCs w:val="21"/>
        </w:rPr>
      </w:pPr>
      <w:r>
        <w:rPr>
          <w:rFonts w:hint="eastAsia" w:ascii="宋体" w:hAnsi="宋体" w:cs="宋体"/>
          <w:b/>
          <w:bCs/>
          <w:color w:val="auto"/>
          <w:szCs w:val="21"/>
        </w:rPr>
        <w:t>7.5  质量与检验</w:t>
      </w:r>
      <w:bookmarkEnd w:id="768"/>
    </w:p>
    <w:p>
      <w:pPr>
        <w:widowControl/>
        <w:shd w:val="clear" w:color="auto" w:fill="FFFFFF"/>
        <w:spacing w:line="480" w:lineRule="exact"/>
        <w:ind w:firstLine="420" w:firstLineChars="200"/>
        <w:jc w:val="left"/>
        <w:rPr>
          <w:rFonts w:ascii="宋体" w:hAnsi="宋体" w:cs="宋体"/>
          <w:color w:val="auto"/>
          <w:kern w:val="0"/>
          <w:szCs w:val="21"/>
          <w:u w:val="single"/>
        </w:rPr>
      </w:pPr>
      <w:r>
        <w:rPr>
          <w:rFonts w:hint="eastAsia" w:ascii="宋体" w:hAnsi="宋体" w:cs="宋体"/>
          <w:color w:val="auto"/>
          <w:szCs w:val="21"/>
        </w:rPr>
        <w:t>7.5.1特殊质量标准和要求：</w:t>
      </w:r>
      <w:r>
        <w:rPr>
          <w:rFonts w:hint="eastAsia" w:ascii="宋体" w:hAnsi="宋体" w:cs="宋体"/>
          <w:color w:val="auto"/>
          <w:szCs w:val="21"/>
          <w:u w:val="single"/>
        </w:rPr>
        <w:t xml:space="preserve"> (1）承包人应严格按照国家标准及施工图纸要求做好现场施工质量控制，除罚款外招标人视情节严重有权追究相关人员责任。(2）承包人现场发生依据住房和城乡建设部《关于做好房屋建筑和市政基础设施工程质量事故报告和调查处理工作的通知》（建质【2010】111号）文件中的质量事故等级的，承包人承担全部责任及由此产生的全部费用。(3）因承包人施工质量原因影响工程投入使用的，由承包人承担由此引发的全部责任，并承担全部损失</w:t>
      </w:r>
      <w:r>
        <w:rPr>
          <w:rFonts w:hint="eastAsia" w:ascii="宋体" w:hAnsi="宋体" w:cs="宋体"/>
          <w:color w:val="auto"/>
          <w:szCs w:val="21"/>
        </w:rPr>
        <w:t>。</w:t>
      </w:r>
      <w:r>
        <w:rPr>
          <w:rFonts w:hint="eastAsia" w:ascii="宋体" w:hAnsi="宋体" w:cs="宋体"/>
          <w:color w:val="auto"/>
          <w:kern w:val="0"/>
          <w:szCs w:val="21"/>
          <w:u w:val="single"/>
        </w:rPr>
        <w:t xml:space="preserve">承包人擅自不按施工图施工造成返工的，承包人应按发包人和监理人的要求的期限内进行返工或拆除和重新施工直到符合约定标准，由承包人除了承担返工或拆除和重新施工的费用、工期不予顺延外，承包人需向发包人支付 50000 元/次的违约金。 </w:t>
      </w:r>
    </w:p>
    <w:p>
      <w:pPr>
        <w:widowControl/>
        <w:shd w:val="clear" w:color="auto" w:fill="FFFFFF"/>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rPr>
        <w:t>关于工程奖项的约定：</w:t>
      </w:r>
      <w:r>
        <w:rPr>
          <w:rFonts w:hint="eastAsia" w:ascii="宋体" w:hAnsi="宋体" w:cs="宋体"/>
          <w:color w:val="auto"/>
          <w:szCs w:val="21"/>
          <w:u w:val="single"/>
        </w:rPr>
        <w:t xml:space="preserve">   /  </w:t>
      </w:r>
    </w:p>
    <w:p>
      <w:pPr>
        <w:spacing w:line="480" w:lineRule="exact"/>
        <w:ind w:firstLine="420" w:firstLineChars="200"/>
        <w:rPr>
          <w:rFonts w:ascii="宋体" w:hAnsi="宋体" w:cs="宋体"/>
          <w:color w:val="auto"/>
          <w:szCs w:val="21"/>
        </w:rPr>
      </w:pPr>
      <w:r>
        <w:rPr>
          <w:rFonts w:hint="eastAsia" w:ascii="宋体" w:hAnsi="宋体" w:cs="宋体"/>
          <w:color w:val="auto"/>
          <w:szCs w:val="21"/>
        </w:rPr>
        <w:t>7.5.2 质检部位与参检方</w:t>
      </w:r>
    </w:p>
    <w:p>
      <w:pPr>
        <w:spacing w:line="480" w:lineRule="exact"/>
        <w:ind w:firstLine="420" w:firstLineChars="200"/>
        <w:rPr>
          <w:rFonts w:ascii="宋体" w:hAnsi="宋体" w:cs="宋体"/>
          <w:color w:val="auto"/>
          <w:szCs w:val="21"/>
        </w:rPr>
      </w:pPr>
      <w:r>
        <w:rPr>
          <w:rFonts w:hint="eastAsia" w:ascii="宋体" w:hAnsi="宋体" w:cs="宋体"/>
          <w:color w:val="auto"/>
          <w:szCs w:val="21"/>
        </w:rPr>
        <w:t>三方参检的部位、标准及表格形式：</w:t>
      </w:r>
      <w:r>
        <w:rPr>
          <w:rFonts w:hint="eastAsia" w:ascii="宋体" w:hAnsi="宋体" w:cs="宋体"/>
          <w:color w:val="auto"/>
          <w:szCs w:val="21"/>
          <w:u w:val="single"/>
        </w:rPr>
        <w:t xml:space="preserve"> 三方验收为隐蔽工程验收、分项工程验收及分部工程验收，预验收、竣工验收，设备材料进场验收、工序验收、标准及表格按国家及地方规定执行。</w:t>
      </w:r>
    </w:p>
    <w:p>
      <w:pPr>
        <w:spacing w:line="480" w:lineRule="exact"/>
        <w:ind w:firstLine="420" w:firstLineChars="200"/>
        <w:rPr>
          <w:rFonts w:ascii="宋体" w:hAnsi="宋体" w:cs="宋体"/>
          <w:color w:val="auto"/>
          <w:szCs w:val="21"/>
        </w:rPr>
      </w:pPr>
      <w:r>
        <w:rPr>
          <w:rFonts w:hint="eastAsia" w:ascii="宋体" w:hAnsi="宋体" w:cs="宋体"/>
          <w:color w:val="auto"/>
          <w:szCs w:val="21"/>
        </w:rPr>
        <w:t>两方参检的部位、标准及表格形式：</w:t>
      </w:r>
      <w:r>
        <w:rPr>
          <w:rFonts w:hint="eastAsia" w:ascii="宋体" w:hAnsi="宋体" w:cs="宋体"/>
          <w:color w:val="auto"/>
          <w:szCs w:val="21"/>
          <w:u w:val="single"/>
        </w:rPr>
        <w:t xml:space="preserve">  执行国家及地方强制性规范及行业标准。  </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第三方检查的部位、标准及表格形式：</w:t>
      </w:r>
      <w:r>
        <w:rPr>
          <w:rFonts w:hint="eastAsia" w:ascii="宋体" w:hAnsi="宋体" w:cs="宋体"/>
          <w:color w:val="auto"/>
          <w:szCs w:val="21"/>
          <w:u w:val="single"/>
        </w:rPr>
        <w:t xml:space="preserve">执行国家及地方强制性规范及行业标准。  </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承包人自检的部位、标准及表格形式：</w:t>
      </w:r>
      <w:r>
        <w:rPr>
          <w:rFonts w:hint="eastAsia" w:ascii="宋体" w:hAnsi="宋体" w:cs="宋体"/>
          <w:color w:val="auto"/>
          <w:szCs w:val="21"/>
          <w:u w:val="single"/>
        </w:rPr>
        <w:t xml:space="preserve">执行国家及地方强制性规范及行业标准。  </w:t>
      </w:r>
    </w:p>
    <w:p>
      <w:pPr>
        <w:spacing w:line="480" w:lineRule="exact"/>
        <w:ind w:firstLine="422" w:firstLineChars="200"/>
        <w:rPr>
          <w:rFonts w:ascii="宋体" w:hAnsi="宋体" w:cs="宋体"/>
          <w:b/>
          <w:bCs/>
          <w:color w:val="auto"/>
          <w:szCs w:val="21"/>
        </w:rPr>
      </w:pPr>
      <w:bookmarkStart w:id="769" w:name="_Toc446841819"/>
      <w:bookmarkStart w:id="770" w:name="_Toc440118414"/>
      <w:r>
        <w:rPr>
          <w:rFonts w:hint="eastAsia" w:ascii="宋体" w:hAnsi="宋体" w:cs="宋体"/>
          <w:b/>
          <w:bCs/>
          <w:color w:val="auto"/>
          <w:szCs w:val="21"/>
        </w:rPr>
        <w:t>7.6  隐蔽工程和中间验收</w:t>
      </w:r>
      <w:bookmarkEnd w:id="769"/>
      <w:bookmarkEnd w:id="770"/>
    </w:p>
    <w:p>
      <w:pPr>
        <w:adjustRightInd w:val="0"/>
        <w:snapToGrid w:val="0"/>
        <w:spacing w:line="480" w:lineRule="exact"/>
        <w:ind w:firstLine="420" w:firstLineChars="200"/>
        <w:rPr>
          <w:rFonts w:ascii="宋体" w:hAnsi="宋体" w:cs="宋体"/>
          <w:color w:val="auto"/>
          <w:szCs w:val="21"/>
          <w:u w:val="single"/>
        </w:rPr>
      </w:pPr>
      <w:r>
        <w:rPr>
          <w:rFonts w:hint="eastAsia" w:ascii="宋体" w:hAnsi="宋体" w:cs="宋体"/>
          <w:color w:val="auto"/>
          <w:szCs w:val="21"/>
        </w:rPr>
        <w:t>7.6.1  隐蔽工程和中间验收：</w:t>
      </w:r>
      <w:r>
        <w:rPr>
          <w:rFonts w:hint="eastAsia" w:ascii="宋体" w:hAnsi="宋体" w:cs="宋体"/>
          <w:color w:val="auto"/>
          <w:szCs w:val="21"/>
          <w:u w:val="single"/>
        </w:rPr>
        <w:t>中间工程及隐蔽工程竣工后，承包人应当在共同检查前48小时书面通知发包人及监理人验收时间，发包人或监理人无法在通知的时间内进行验收的，可另行约定验收时间。发包人或监理人既不在承包人约定的时间内进行验收，又不另行约定验收时间的，承包人可以自行验收，发包人有权要求复验。经复验存在问题的，复验费用由承包人承担，工期不予顺延。复验不存在问题，费用由发包人承担，造成工期延误的，工期予以顺延。其他要求执行国家及地方规范及行业标准。</w:t>
      </w:r>
    </w:p>
    <w:p>
      <w:pPr>
        <w:spacing w:line="480" w:lineRule="exact"/>
        <w:ind w:firstLine="420" w:firstLineChars="200"/>
        <w:rPr>
          <w:rFonts w:ascii="宋体" w:hAnsi="宋体" w:cs="宋体"/>
          <w:color w:val="auto"/>
          <w:szCs w:val="21"/>
        </w:rPr>
      </w:pPr>
      <w:r>
        <w:rPr>
          <w:rFonts w:hint="eastAsia" w:ascii="宋体" w:hAnsi="宋体" w:cs="宋体"/>
          <w:color w:val="auto"/>
          <w:szCs w:val="21"/>
        </w:rPr>
        <w:t>7.6.2  职业健康、安全、环境保护管理</w:t>
      </w:r>
    </w:p>
    <w:p>
      <w:pPr>
        <w:spacing w:line="480" w:lineRule="exact"/>
        <w:ind w:firstLine="420" w:firstLineChars="200"/>
        <w:rPr>
          <w:rFonts w:ascii="宋体" w:hAnsi="宋体" w:cs="宋体"/>
          <w:color w:val="auto"/>
          <w:szCs w:val="21"/>
        </w:rPr>
      </w:pPr>
      <w:r>
        <w:rPr>
          <w:rFonts w:hint="eastAsia" w:ascii="宋体" w:hAnsi="宋体" w:cs="宋体"/>
          <w:color w:val="auto"/>
          <w:szCs w:val="21"/>
        </w:rPr>
        <w:t>提交职业健康、安全、环境保护管理实施计划的份数和时间：</w:t>
      </w:r>
      <w:r>
        <w:rPr>
          <w:rFonts w:hint="eastAsia" w:ascii="宋体" w:hAnsi="宋体" w:cs="宋体"/>
          <w:color w:val="auto"/>
          <w:szCs w:val="21"/>
          <w:u w:val="single"/>
        </w:rPr>
        <w:t>按发包人要求提供。</w:t>
      </w:r>
    </w:p>
    <w:p>
      <w:pPr>
        <w:spacing w:line="480" w:lineRule="exact"/>
        <w:ind w:firstLine="422" w:firstLineChars="200"/>
        <w:outlineLvl w:val="0"/>
        <w:rPr>
          <w:rFonts w:ascii="宋体" w:hAnsi="宋体" w:cs="宋体"/>
          <w:b/>
          <w:bCs/>
          <w:color w:val="auto"/>
          <w:szCs w:val="21"/>
        </w:rPr>
      </w:pPr>
      <w:bookmarkStart w:id="771" w:name="_Toc440118415"/>
      <w:bookmarkStart w:id="772" w:name="_Toc27032"/>
      <w:bookmarkStart w:id="773" w:name="_Toc451936016"/>
      <w:bookmarkStart w:id="774" w:name="_Toc446841820"/>
      <w:r>
        <w:rPr>
          <w:rFonts w:hint="eastAsia" w:ascii="宋体" w:hAnsi="宋体" w:cs="宋体"/>
          <w:b/>
          <w:bCs/>
          <w:color w:val="auto"/>
          <w:szCs w:val="21"/>
        </w:rPr>
        <w:t>第8条  竣工试验</w:t>
      </w:r>
      <w:bookmarkEnd w:id="771"/>
      <w:bookmarkEnd w:id="772"/>
      <w:bookmarkEnd w:id="773"/>
      <w:bookmarkEnd w:id="774"/>
    </w:p>
    <w:p>
      <w:pPr>
        <w:spacing w:line="480" w:lineRule="exact"/>
        <w:ind w:firstLine="420" w:firstLineChars="200"/>
        <w:rPr>
          <w:rFonts w:ascii="宋体" w:hAnsi="宋体" w:cs="宋体"/>
          <w:color w:val="auto"/>
          <w:szCs w:val="21"/>
          <w:u w:val="single"/>
        </w:rPr>
      </w:pPr>
      <w:bookmarkStart w:id="775" w:name="_Toc446841821"/>
      <w:bookmarkStart w:id="776" w:name="_Toc440118416"/>
      <w:r>
        <w:rPr>
          <w:rFonts w:hint="eastAsia" w:ascii="宋体" w:hAnsi="宋体" w:cs="宋体"/>
          <w:color w:val="auto"/>
          <w:szCs w:val="21"/>
          <w:u w:val="single"/>
        </w:rPr>
        <w:t>本合同工程，包含竣工试验阶段。</w:t>
      </w:r>
    </w:p>
    <w:p>
      <w:pPr>
        <w:spacing w:line="480" w:lineRule="exact"/>
        <w:ind w:firstLine="420" w:firstLineChars="200"/>
        <w:rPr>
          <w:rFonts w:ascii="宋体" w:hAnsi="宋体" w:cs="宋体"/>
          <w:color w:val="auto"/>
          <w:szCs w:val="21"/>
        </w:rPr>
      </w:pPr>
      <w:r>
        <w:rPr>
          <w:rFonts w:hint="eastAsia" w:ascii="宋体" w:hAnsi="宋体" w:cs="宋体"/>
          <w:color w:val="auto"/>
          <w:szCs w:val="21"/>
        </w:rPr>
        <w:t>8.1  竣工试验的义务</w:t>
      </w:r>
      <w:bookmarkEnd w:id="775"/>
      <w:bookmarkEnd w:id="776"/>
    </w:p>
    <w:p>
      <w:pPr>
        <w:spacing w:line="480" w:lineRule="exact"/>
        <w:ind w:firstLine="420" w:firstLineChars="200"/>
        <w:rPr>
          <w:rFonts w:ascii="宋体" w:hAnsi="宋体" w:cs="宋体"/>
          <w:color w:val="auto"/>
          <w:szCs w:val="21"/>
        </w:rPr>
      </w:pPr>
      <w:r>
        <w:rPr>
          <w:rFonts w:hint="eastAsia" w:ascii="宋体" w:hAnsi="宋体" w:cs="宋体"/>
          <w:color w:val="auto"/>
          <w:szCs w:val="21"/>
        </w:rPr>
        <w:t>8.1.1  承包人的一般义务</w:t>
      </w:r>
    </w:p>
    <w:p>
      <w:pPr>
        <w:spacing w:line="480" w:lineRule="exact"/>
        <w:ind w:firstLine="420" w:firstLineChars="200"/>
        <w:rPr>
          <w:rFonts w:ascii="宋体" w:hAnsi="宋体" w:cs="宋体"/>
          <w:color w:val="auto"/>
          <w:szCs w:val="21"/>
        </w:rPr>
      </w:pPr>
      <w:r>
        <w:rPr>
          <w:rFonts w:hint="eastAsia" w:ascii="宋体" w:hAnsi="宋体" w:cs="宋体"/>
          <w:color w:val="auto"/>
          <w:szCs w:val="21"/>
        </w:rPr>
        <w:t>（4） 竣工试验方案</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提交竣工试验方案的份数和时间：</w:t>
      </w:r>
      <w:r>
        <w:rPr>
          <w:rFonts w:hint="eastAsia" w:ascii="宋体" w:hAnsi="宋体" w:cs="宋体"/>
          <w:color w:val="auto"/>
          <w:szCs w:val="21"/>
          <w:u w:val="single"/>
        </w:rPr>
        <w:t>在达到竣工试验条件10日前，一式四份。</w:t>
      </w:r>
      <w:bookmarkStart w:id="777" w:name="_Toc440118417"/>
      <w:bookmarkStart w:id="778" w:name="_Toc446841822"/>
      <w:bookmarkStart w:id="779" w:name="_Toc451936017"/>
    </w:p>
    <w:p>
      <w:pPr>
        <w:spacing w:line="480" w:lineRule="exact"/>
        <w:ind w:firstLine="422" w:firstLineChars="200"/>
        <w:outlineLvl w:val="0"/>
        <w:rPr>
          <w:rFonts w:ascii="宋体" w:hAnsi="宋体" w:cs="宋体"/>
          <w:b/>
          <w:bCs/>
          <w:color w:val="auto"/>
          <w:szCs w:val="21"/>
        </w:rPr>
      </w:pPr>
      <w:bookmarkStart w:id="780" w:name="_Toc16061"/>
      <w:r>
        <w:rPr>
          <w:rFonts w:hint="eastAsia" w:ascii="宋体" w:hAnsi="宋体" w:cs="宋体"/>
          <w:b/>
          <w:bCs/>
          <w:color w:val="auto"/>
          <w:szCs w:val="21"/>
        </w:rPr>
        <w:t>第9条  工程接收</w:t>
      </w:r>
      <w:bookmarkEnd w:id="777"/>
      <w:bookmarkEnd w:id="778"/>
      <w:bookmarkEnd w:id="779"/>
      <w:bookmarkEnd w:id="780"/>
    </w:p>
    <w:p>
      <w:pPr>
        <w:spacing w:line="480" w:lineRule="exact"/>
        <w:ind w:firstLine="422" w:firstLineChars="200"/>
        <w:rPr>
          <w:rFonts w:ascii="宋体" w:hAnsi="宋体" w:cs="宋体"/>
          <w:b/>
          <w:bCs/>
          <w:color w:val="auto"/>
          <w:szCs w:val="21"/>
        </w:rPr>
      </w:pPr>
      <w:bookmarkStart w:id="781" w:name="_Toc446841823"/>
      <w:bookmarkStart w:id="782" w:name="_Toc440118418"/>
      <w:r>
        <w:rPr>
          <w:rFonts w:hint="eastAsia" w:ascii="宋体" w:hAnsi="宋体" w:cs="宋体"/>
          <w:b/>
          <w:bCs/>
          <w:color w:val="auto"/>
          <w:szCs w:val="21"/>
        </w:rPr>
        <w:t>9.1  工程接收</w:t>
      </w:r>
      <w:bookmarkEnd w:id="781"/>
      <w:bookmarkEnd w:id="782"/>
    </w:p>
    <w:p>
      <w:pPr>
        <w:spacing w:line="480" w:lineRule="exact"/>
        <w:ind w:firstLine="420" w:firstLineChars="200"/>
        <w:rPr>
          <w:rFonts w:ascii="宋体" w:hAnsi="宋体" w:cs="宋体"/>
          <w:color w:val="auto"/>
          <w:szCs w:val="21"/>
        </w:rPr>
      </w:pPr>
      <w:r>
        <w:rPr>
          <w:rFonts w:hint="eastAsia" w:ascii="宋体" w:hAnsi="宋体" w:cs="宋体"/>
          <w:color w:val="auto"/>
          <w:szCs w:val="21"/>
        </w:rPr>
        <w:t>9.1.1  按单项工程或（和）按工程接收</w:t>
      </w:r>
    </w:p>
    <w:p>
      <w:pPr>
        <w:shd w:val="clear" w:color="auto" w:fill="FFFFFF"/>
        <w:spacing w:line="480" w:lineRule="exact"/>
        <w:ind w:firstLine="420" w:firstLineChars="200"/>
        <w:rPr>
          <w:rFonts w:ascii="宋体" w:hAnsi="宋体" w:cs="宋体"/>
          <w:color w:val="auto"/>
          <w:szCs w:val="21"/>
        </w:rPr>
      </w:pPr>
      <w:r>
        <w:rPr>
          <w:rFonts w:hint="eastAsia" w:ascii="宋体" w:hAnsi="宋体" w:cs="宋体"/>
          <w:color w:val="auto"/>
          <w:szCs w:val="21"/>
        </w:rPr>
        <w:t>在以下两种情况中选择其一，作为双方对工程接收的约定。</w:t>
      </w:r>
    </w:p>
    <w:p>
      <w:pPr>
        <w:adjustRightInd w:val="0"/>
        <w:snapToGrid w:val="0"/>
        <w:spacing w:line="480" w:lineRule="exact"/>
        <w:ind w:firstLine="420" w:firstLineChars="200"/>
        <w:rPr>
          <w:rFonts w:ascii="宋体" w:hAnsi="宋体" w:cs="宋体"/>
          <w:snapToGrid w:val="0"/>
          <w:color w:val="auto"/>
          <w:kern w:val="0"/>
          <w:szCs w:val="21"/>
          <w:u w:val="single"/>
        </w:rPr>
      </w:pPr>
      <w:r>
        <w:rPr>
          <w:rFonts w:hint="eastAsia" w:ascii="宋体" w:hAnsi="宋体" w:cs="宋体"/>
          <w:color w:val="auto"/>
          <w:szCs w:val="21"/>
        </w:rPr>
        <w:sym w:font="Wingdings" w:char="00FE"/>
      </w:r>
      <w:r>
        <w:rPr>
          <w:rFonts w:hint="eastAsia" w:ascii="宋体" w:hAnsi="宋体" w:cs="宋体"/>
          <w:color w:val="auto"/>
          <w:szCs w:val="21"/>
        </w:rPr>
        <w:t xml:space="preserve"> 由承包人负责指导发包人进行单项工程或（和）工程竣工后试验，并承担试运行考核责任的，接收单项工程的先后顺序及时间安排，或接收工程的时间安排如下：</w:t>
      </w:r>
      <w:r>
        <w:rPr>
          <w:rFonts w:hint="eastAsia" w:ascii="宋体" w:hAnsi="宋体" w:cs="宋体"/>
          <w:snapToGrid w:val="0"/>
          <w:color w:val="auto"/>
          <w:kern w:val="0"/>
          <w:szCs w:val="21"/>
          <w:u w:val="single"/>
        </w:rPr>
        <w:t>承包人完成扫尾工程和缺陷修复，并符合合同约定的验收标准的，根据合同约定办理竣工验收，同时完成政府部门组织相关验收</w:t>
      </w:r>
      <w:r>
        <w:rPr>
          <w:rFonts w:hint="eastAsia" w:ascii="宋体" w:hAnsi="宋体" w:cs="宋体"/>
          <w:color w:val="auto"/>
          <w:szCs w:val="21"/>
          <w:u w:val="single"/>
        </w:rPr>
        <w:t>，办理接收手续。</w:t>
      </w:r>
    </w:p>
    <w:p>
      <w:pPr>
        <w:spacing w:line="480" w:lineRule="exact"/>
        <w:ind w:firstLine="420" w:firstLineChars="200"/>
        <w:rPr>
          <w:rFonts w:ascii="宋体" w:hAnsi="宋体" w:cs="宋体"/>
          <w:color w:val="auto"/>
          <w:szCs w:val="21"/>
        </w:rPr>
      </w:pPr>
      <w:r>
        <w:rPr>
          <w:rFonts w:hint="eastAsia" w:ascii="宋体" w:hAnsi="宋体" w:cs="宋体"/>
          <w:color w:val="auto"/>
          <w:szCs w:val="21"/>
        </w:rPr>
        <w:sym w:font="Wingdings" w:char="00A8"/>
      </w:r>
      <w:r>
        <w:rPr>
          <w:rFonts w:hint="eastAsia" w:ascii="宋体" w:hAnsi="宋体" w:cs="宋体"/>
          <w:color w:val="auto"/>
          <w:szCs w:val="21"/>
        </w:rPr>
        <w:t xml:space="preserve"> 由发包人负责单项工程或（和）工程竣工后试验及其试运行考核责任的，接收单项工程的先后顺序及时间安排，或接收工程的时间安排如下：</w:t>
      </w:r>
      <w:r>
        <w:rPr>
          <w:rFonts w:hint="eastAsia" w:ascii="宋体" w:hAnsi="宋体" w:cs="宋体"/>
          <w:color w:val="auto"/>
          <w:szCs w:val="21"/>
          <w:u w:val="single"/>
        </w:rPr>
        <w:t xml:space="preserve">                        </w:t>
      </w:r>
    </w:p>
    <w:p>
      <w:pPr>
        <w:spacing w:line="480" w:lineRule="exact"/>
        <w:ind w:firstLine="420" w:firstLineChars="200"/>
        <w:rPr>
          <w:rFonts w:ascii="宋体" w:hAnsi="宋体" w:cs="宋体"/>
          <w:color w:val="auto"/>
          <w:szCs w:val="21"/>
        </w:rPr>
      </w:pPr>
      <w:r>
        <w:rPr>
          <w:rFonts w:hint="eastAsia" w:ascii="宋体" w:hAnsi="宋体" w:cs="宋体"/>
          <w:color w:val="auto"/>
          <w:szCs w:val="21"/>
        </w:rPr>
        <w:t>9.1.2  接收工程提交的资料</w:t>
      </w:r>
    </w:p>
    <w:p>
      <w:pPr>
        <w:widowControl/>
        <w:adjustRightInd w:val="0"/>
        <w:snapToGrid w:val="0"/>
        <w:spacing w:line="480" w:lineRule="exact"/>
        <w:ind w:firstLine="420" w:firstLineChars="200"/>
        <w:jc w:val="left"/>
        <w:rPr>
          <w:rFonts w:ascii="宋体" w:hAnsi="宋体" w:cs="宋体"/>
          <w:color w:val="auto"/>
          <w:szCs w:val="21"/>
        </w:rPr>
      </w:pPr>
      <w:r>
        <w:rPr>
          <w:rFonts w:hint="eastAsia" w:ascii="宋体" w:hAnsi="宋体" w:cs="宋体"/>
          <w:color w:val="auto"/>
          <w:szCs w:val="21"/>
        </w:rPr>
        <w:t>提交竣工试验资料的类别、内容、份数和时间：</w:t>
      </w:r>
      <w:r>
        <w:rPr>
          <w:rFonts w:hint="eastAsia" w:ascii="宋体" w:hAnsi="宋体" w:cs="宋体"/>
          <w:color w:val="auto"/>
          <w:szCs w:val="21"/>
          <w:u w:val="single"/>
        </w:rPr>
        <w:t>竣工试验完成后7日内，提交一式六份资料。</w:t>
      </w:r>
      <w:bookmarkStart w:id="783" w:name="_Toc446841824"/>
      <w:bookmarkStart w:id="784" w:name="_Toc451936018"/>
      <w:bookmarkStart w:id="785" w:name="_Toc440118419"/>
      <w:r>
        <w:rPr>
          <w:rFonts w:hint="eastAsia" w:ascii="宋体" w:hAnsi="宋体" w:cs="宋体"/>
          <w:color w:val="auto"/>
          <w:szCs w:val="21"/>
          <w:u w:val="single"/>
        </w:rPr>
        <w:t>按国家、省、市相关规定和发包人的要求提供符合城建档案馆和质检监督部门要求的所有纸质、影像等资料。竣工资料套数：一式六份。竣工资料的费用由承包人承担。竣工资料提交时间：工程竣工验收合格后 30 日历天内，承包人若不能提供完整的竣工图纸和竣工资料，每延迟1天，承包人应向发包人支付20000元的违约金。</w:t>
      </w:r>
    </w:p>
    <w:p>
      <w:pPr>
        <w:spacing w:line="480" w:lineRule="exact"/>
        <w:ind w:firstLine="422" w:firstLineChars="200"/>
        <w:outlineLvl w:val="0"/>
        <w:rPr>
          <w:rFonts w:ascii="宋体" w:hAnsi="宋体" w:cs="宋体"/>
          <w:b/>
          <w:bCs/>
          <w:color w:val="auto"/>
          <w:szCs w:val="21"/>
        </w:rPr>
      </w:pPr>
      <w:bookmarkStart w:id="786" w:name="_Toc20722"/>
      <w:r>
        <w:rPr>
          <w:rFonts w:hint="eastAsia" w:ascii="宋体" w:hAnsi="宋体" w:cs="宋体"/>
          <w:b/>
          <w:bCs/>
          <w:color w:val="auto"/>
          <w:szCs w:val="21"/>
        </w:rPr>
        <w:t>第10条  竣工后试验</w:t>
      </w:r>
      <w:bookmarkEnd w:id="783"/>
      <w:bookmarkEnd w:id="784"/>
      <w:bookmarkEnd w:id="785"/>
      <w:bookmarkEnd w:id="786"/>
    </w:p>
    <w:p>
      <w:pPr>
        <w:spacing w:line="480" w:lineRule="exact"/>
        <w:ind w:firstLine="422" w:firstLineChars="200"/>
        <w:rPr>
          <w:rFonts w:ascii="宋体" w:hAnsi="宋体" w:cs="宋体"/>
          <w:b/>
          <w:bCs/>
          <w:color w:val="auto"/>
          <w:szCs w:val="21"/>
        </w:rPr>
      </w:pPr>
      <w:bookmarkStart w:id="787" w:name="_Toc440118420"/>
      <w:bookmarkStart w:id="788" w:name="_Toc446841825"/>
      <w:r>
        <w:rPr>
          <w:rFonts w:hint="eastAsia" w:ascii="宋体" w:hAnsi="宋体" w:cs="宋体"/>
          <w:b/>
          <w:bCs/>
          <w:color w:val="auto"/>
          <w:szCs w:val="21"/>
        </w:rPr>
        <w:t>10.1  权利和义务</w:t>
      </w:r>
      <w:bookmarkEnd w:id="787"/>
      <w:bookmarkEnd w:id="788"/>
    </w:p>
    <w:p>
      <w:pPr>
        <w:spacing w:line="480" w:lineRule="exact"/>
        <w:ind w:firstLine="420" w:firstLineChars="200"/>
        <w:rPr>
          <w:rFonts w:ascii="宋体" w:hAnsi="宋体" w:cs="宋体"/>
          <w:color w:val="auto"/>
          <w:szCs w:val="21"/>
        </w:rPr>
      </w:pPr>
      <w:r>
        <w:rPr>
          <w:rFonts w:hint="eastAsia" w:ascii="宋体" w:hAnsi="宋体" w:cs="宋体"/>
          <w:color w:val="auto"/>
          <w:szCs w:val="21"/>
        </w:rPr>
        <w:t>10.1.1  发包人的权利和义务</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（6） 其他义务和工作：</w:t>
      </w:r>
      <w:r>
        <w:rPr>
          <w:rFonts w:hint="eastAsia" w:ascii="宋体" w:hAnsi="宋体" w:cs="宋体"/>
          <w:color w:val="auto"/>
          <w:szCs w:val="21"/>
          <w:u w:val="single"/>
        </w:rPr>
        <w:t xml:space="preserve">       ／    。</w:t>
      </w:r>
    </w:p>
    <w:p>
      <w:pPr>
        <w:spacing w:line="480" w:lineRule="exact"/>
        <w:ind w:firstLine="420" w:firstLineChars="200"/>
        <w:rPr>
          <w:rFonts w:ascii="宋体" w:hAnsi="宋体" w:cs="宋体"/>
          <w:color w:val="auto"/>
          <w:szCs w:val="21"/>
        </w:rPr>
      </w:pPr>
      <w:r>
        <w:rPr>
          <w:rFonts w:hint="eastAsia" w:ascii="宋体" w:hAnsi="宋体" w:cs="宋体"/>
          <w:color w:val="auto"/>
          <w:szCs w:val="21"/>
        </w:rPr>
        <w:t>10.1.2  承包人的责任和义务</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（2） 竣工后试验方案的份数和完成时间：</w:t>
      </w:r>
      <w:r>
        <w:rPr>
          <w:rFonts w:hint="eastAsia" w:ascii="宋体" w:hAnsi="宋体" w:cs="宋体"/>
          <w:color w:val="auto"/>
          <w:szCs w:val="21"/>
          <w:u w:val="single"/>
        </w:rPr>
        <w:t xml:space="preserve">发包人颁发工程接收证书后7日内，按照相关要求。 </w:t>
      </w:r>
    </w:p>
    <w:p>
      <w:pPr>
        <w:spacing w:line="480" w:lineRule="exact"/>
        <w:ind w:firstLine="420" w:firstLineChars="200"/>
        <w:rPr>
          <w:rFonts w:ascii="宋体" w:hAnsi="宋体" w:cs="宋体"/>
          <w:color w:val="auto"/>
          <w:szCs w:val="21"/>
        </w:rPr>
      </w:pPr>
      <w:r>
        <w:rPr>
          <w:rFonts w:hint="eastAsia" w:ascii="宋体" w:hAnsi="宋体" w:cs="宋体"/>
          <w:color w:val="auto"/>
          <w:szCs w:val="21"/>
        </w:rPr>
        <w:t>（7） 其他义务和工作：</w:t>
      </w:r>
      <w:r>
        <w:rPr>
          <w:rFonts w:hint="eastAsia" w:ascii="宋体" w:hAnsi="宋体" w:cs="宋体"/>
          <w:color w:val="auto"/>
          <w:szCs w:val="21"/>
          <w:u w:val="single"/>
        </w:rPr>
        <w:t xml:space="preserve">  执行行业规定。</w:t>
      </w:r>
    </w:p>
    <w:p>
      <w:pPr>
        <w:spacing w:line="480" w:lineRule="exact"/>
        <w:ind w:firstLine="422" w:firstLineChars="200"/>
        <w:rPr>
          <w:rFonts w:ascii="宋体" w:hAnsi="宋体" w:cs="宋体"/>
          <w:b/>
          <w:bCs/>
          <w:color w:val="auto"/>
          <w:szCs w:val="21"/>
        </w:rPr>
      </w:pPr>
      <w:bookmarkStart w:id="789" w:name="_Toc446841826"/>
      <w:bookmarkStart w:id="790" w:name="_Toc440118421"/>
      <w:r>
        <w:rPr>
          <w:rFonts w:hint="eastAsia" w:ascii="宋体" w:hAnsi="宋体" w:cs="宋体"/>
          <w:b/>
          <w:bCs/>
          <w:color w:val="auto"/>
          <w:szCs w:val="21"/>
        </w:rPr>
        <w:t>10.2  竣工后试验程序</w:t>
      </w:r>
      <w:bookmarkEnd w:id="789"/>
      <w:bookmarkEnd w:id="790"/>
      <w:r>
        <w:rPr>
          <w:rFonts w:hint="eastAsia" w:ascii="宋体" w:hAnsi="宋体" w:cs="宋体"/>
          <w:b/>
          <w:bCs/>
          <w:color w:val="auto"/>
          <w:szCs w:val="21"/>
        </w:rPr>
        <w:t xml:space="preserve"> </w:t>
      </w:r>
    </w:p>
    <w:p>
      <w:pPr>
        <w:spacing w:line="480" w:lineRule="exact"/>
        <w:ind w:firstLine="420" w:firstLineChars="200"/>
        <w:rPr>
          <w:rFonts w:ascii="宋体" w:hAnsi="宋体" w:cs="宋体"/>
          <w:color w:val="auto"/>
          <w:szCs w:val="21"/>
        </w:rPr>
      </w:pPr>
      <w:r>
        <w:rPr>
          <w:rFonts w:hint="eastAsia" w:ascii="宋体" w:hAnsi="宋体" w:cs="宋体"/>
          <w:color w:val="auto"/>
          <w:szCs w:val="21"/>
        </w:rPr>
        <w:t>10.2.5 竣工后试验日期的通知</w:t>
      </w:r>
    </w:p>
    <w:p>
      <w:pPr>
        <w:spacing w:line="480" w:lineRule="exact"/>
        <w:ind w:firstLine="420" w:firstLineChars="200"/>
        <w:rPr>
          <w:rFonts w:ascii="宋体" w:hAnsi="宋体" w:cs="宋体"/>
          <w:color w:val="auto"/>
          <w:szCs w:val="21"/>
        </w:rPr>
      </w:pPr>
      <w:r>
        <w:rPr>
          <w:rFonts w:hint="eastAsia" w:ascii="宋体" w:hAnsi="宋体" w:cs="宋体"/>
          <w:color w:val="auto"/>
          <w:szCs w:val="21"/>
        </w:rPr>
        <w:t>单项工程或（和）工程竣工后试验开始日期的约定：</w:t>
      </w:r>
      <w:r>
        <w:rPr>
          <w:rFonts w:hint="eastAsia" w:ascii="宋体" w:hAnsi="宋体" w:cs="宋体"/>
          <w:color w:val="auto"/>
          <w:szCs w:val="21"/>
          <w:u w:val="single"/>
        </w:rPr>
        <w:t xml:space="preserve">根据实际进度另行商定。 </w:t>
      </w:r>
    </w:p>
    <w:p>
      <w:pPr>
        <w:spacing w:line="480" w:lineRule="exact"/>
        <w:ind w:firstLine="422" w:firstLineChars="200"/>
        <w:rPr>
          <w:rFonts w:ascii="宋体" w:hAnsi="宋体" w:cs="宋体"/>
          <w:b/>
          <w:bCs/>
          <w:color w:val="auto"/>
          <w:szCs w:val="21"/>
        </w:rPr>
      </w:pPr>
      <w:bookmarkStart w:id="791" w:name="_Toc440118422"/>
      <w:bookmarkStart w:id="792" w:name="_Toc446841827"/>
      <w:r>
        <w:rPr>
          <w:rFonts w:hint="eastAsia" w:ascii="宋体" w:hAnsi="宋体" w:cs="宋体"/>
          <w:b/>
          <w:bCs/>
          <w:color w:val="auto"/>
          <w:szCs w:val="21"/>
        </w:rPr>
        <w:t>10.3  竣工后试验及试运行考核</w:t>
      </w:r>
      <w:bookmarkEnd w:id="791"/>
      <w:bookmarkEnd w:id="792"/>
    </w:p>
    <w:p>
      <w:pPr>
        <w:spacing w:line="480" w:lineRule="exact"/>
        <w:ind w:firstLine="420" w:firstLineChars="200"/>
        <w:rPr>
          <w:rFonts w:ascii="宋体" w:hAnsi="宋体" w:cs="宋体"/>
          <w:color w:val="auto"/>
          <w:szCs w:val="21"/>
        </w:rPr>
      </w:pPr>
      <w:r>
        <w:rPr>
          <w:rFonts w:hint="eastAsia" w:ascii="宋体" w:hAnsi="宋体" w:cs="宋体"/>
          <w:color w:val="auto"/>
          <w:szCs w:val="21"/>
        </w:rPr>
        <w:t>10.3.3 试运行考核</w:t>
      </w:r>
    </w:p>
    <w:p>
      <w:pPr>
        <w:spacing w:line="480" w:lineRule="exact"/>
        <w:ind w:firstLine="420" w:firstLineChars="200"/>
        <w:rPr>
          <w:rFonts w:ascii="宋体" w:hAnsi="宋体" w:cs="宋体"/>
          <w:color w:val="auto"/>
          <w:szCs w:val="21"/>
        </w:rPr>
      </w:pPr>
      <w:r>
        <w:rPr>
          <w:rFonts w:hint="eastAsia" w:ascii="宋体" w:hAnsi="宋体" w:cs="宋体"/>
          <w:color w:val="auto"/>
          <w:szCs w:val="21"/>
        </w:rPr>
        <w:t>（3）试运行考核周期：</w:t>
      </w:r>
      <w:r>
        <w:rPr>
          <w:rFonts w:hint="eastAsia" w:ascii="宋体" w:hAnsi="宋体" w:cs="宋体"/>
          <w:color w:val="auto"/>
          <w:szCs w:val="21"/>
          <w:u w:val="single"/>
        </w:rPr>
        <w:t xml:space="preserve"> 按国家行业相关规定执行  </w:t>
      </w:r>
    </w:p>
    <w:p>
      <w:pPr>
        <w:spacing w:line="480" w:lineRule="exact"/>
        <w:ind w:firstLine="422" w:firstLineChars="200"/>
        <w:rPr>
          <w:rFonts w:ascii="宋体" w:hAnsi="宋体" w:cs="宋体"/>
          <w:b/>
          <w:bCs/>
          <w:color w:val="auto"/>
          <w:szCs w:val="21"/>
        </w:rPr>
      </w:pPr>
      <w:bookmarkStart w:id="793" w:name="_Toc446841828"/>
      <w:bookmarkStart w:id="794" w:name="_Toc440118423"/>
      <w:r>
        <w:rPr>
          <w:rFonts w:hint="eastAsia" w:ascii="宋体" w:hAnsi="宋体" w:cs="宋体"/>
          <w:b/>
          <w:bCs/>
          <w:color w:val="auto"/>
          <w:szCs w:val="21"/>
        </w:rPr>
        <w:t>10.6  未能通过考核</w:t>
      </w:r>
      <w:bookmarkEnd w:id="793"/>
      <w:bookmarkEnd w:id="794"/>
    </w:p>
    <w:p>
      <w:pPr>
        <w:spacing w:line="480" w:lineRule="exact"/>
        <w:ind w:firstLine="420" w:firstLineChars="200"/>
        <w:rPr>
          <w:rFonts w:ascii="宋体" w:hAnsi="宋体" w:cs="宋体"/>
          <w:color w:val="auto"/>
          <w:szCs w:val="21"/>
        </w:rPr>
      </w:pPr>
      <w:r>
        <w:rPr>
          <w:rFonts w:hint="eastAsia" w:ascii="宋体" w:hAnsi="宋体" w:cs="宋体"/>
          <w:color w:val="auto"/>
          <w:szCs w:val="21"/>
        </w:rPr>
        <w:t>（1）未能通过试运行考核的赔偿</w:t>
      </w:r>
    </w:p>
    <w:p>
      <w:pPr>
        <w:spacing w:line="480" w:lineRule="exact"/>
        <w:ind w:firstLine="420" w:firstLineChars="200"/>
        <w:rPr>
          <w:rFonts w:ascii="宋体" w:hAnsi="宋体" w:cs="宋体"/>
          <w:color w:val="auto"/>
          <w:szCs w:val="21"/>
        </w:rPr>
      </w:pPr>
      <w:r>
        <w:rPr>
          <w:rFonts w:hint="eastAsia" w:ascii="宋体" w:hAnsi="宋体" w:cs="宋体"/>
          <w:color w:val="auto"/>
          <w:szCs w:val="21"/>
        </w:rPr>
        <w:t>1）承包人提供的生产工艺技术或市政设计方案未能通过试运行考核的赔偿</w:t>
      </w:r>
    </w:p>
    <w:p>
      <w:pPr>
        <w:spacing w:line="480" w:lineRule="exact"/>
        <w:ind w:firstLine="420" w:firstLineChars="200"/>
        <w:rPr>
          <w:rFonts w:ascii="宋体" w:hAnsi="宋体" w:cs="宋体"/>
          <w:color w:val="auto"/>
          <w:szCs w:val="21"/>
        </w:rPr>
      </w:pPr>
      <w:r>
        <w:rPr>
          <w:rFonts w:hint="eastAsia" w:ascii="宋体" w:hAnsi="宋体" w:cs="宋体"/>
          <w:color w:val="auto"/>
          <w:szCs w:val="21"/>
        </w:rPr>
        <w:t>根据工程情况，在以下方式中选择一项，作为双方的考核赔偿约定，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t>□ 各单项工程的赔偿金额（或赔偿公式）分别为：</w:t>
      </w:r>
      <w:r>
        <w:rPr>
          <w:rFonts w:hint="eastAsia" w:ascii="宋体" w:hAnsi="宋体" w:cs="宋体"/>
          <w:color w:val="auto"/>
          <w:szCs w:val="21"/>
          <w:u w:val="single"/>
        </w:rPr>
        <w:t xml:space="preserve">   /    。</w:t>
      </w:r>
    </w:p>
    <w:p>
      <w:pPr>
        <w:spacing w:line="480" w:lineRule="exact"/>
        <w:ind w:firstLine="420" w:firstLineChars="200"/>
        <w:rPr>
          <w:rFonts w:ascii="宋体" w:hAnsi="宋体" w:cs="宋体"/>
          <w:color w:val="auto"/>
          <w:szCs w:val="21"/>
        </w:rPr>
      </w:pPr>
      <w:r>
        <w:rPr>
          <w:rFonts w:hint="eastAsia" w:ascii="宋体" w:hAnsi="宋体" w:cs="宋体"/>
          <w:color w:val="auto"/>
          <w:szCs w:val="21"/>
        </w:rPr>
        <w:fldChar w:fldCharType="begin"/>
      </w:r>
      <w:r>
        <w:rPr>
          <w:rFonts w:hint="eastAsia" w:ascii="宋体" w:hAnsi="宋体" w:cs="宋体"/>
          <w:color w:val="auto"/>
          <w:szCs w:val="21"/>
        </w:rPr>
        <w:instrText xml:space="preserve"> eq \o\ac(</w:instrText>
      </w:r>
      <w:r>
        <w:rPr>
          <w:rFonts w:hint="eastAsia" w:ascii="宋体" w:hAnsi="宋体" w:cs="宋体"/>
          <w:color w:val="auto"/>
          <w:position w:val="-4"/>
          <w:sz w:val="31"/>
          <w:szCs w:val="21"/>
        </w:rPr>
        <w:instrText xml:space="preserve">□</w:instrText>
      </w:r>
      <w:r>
        <w:rPr>
          <w:rFonts w:hint="eastAsia" w:ascii="宋体" w:hAnsi="宋体" w:cs="宋体"/>
          <w:color w:val="auto"/>
          <w:szCs w:val="21"/>
        </w:rPr>
        <w:instrText xml:space="preserve">,√)</w:instrText>
      </w:r>
      <w:r>
        <w:rPr>
          <w:rFonts w:hint="eastAsia" w:ascii="宋体" w:hAnsi="宋体" w:cs="宋体"/>
          <w:color w:val="auto"/>
          <w:szCs w:val="21"/>
        </w:rPr>
        <w:fldChar w:fldCharType="end"/>
      </w:r>
      <w:r>
        <w:rPr>
          <w:rFonts w:hint="eastAsia" w:ascii="宋体" w:hAnsi="宋体" w:cs="宋体"/>
          <w:color w:val="auto"/>
          <w:szCs w:val="21"/>
        </w:rPr>
        <w:t xml:space="preserve"> 工程的赔偿金额（或赔偿公式）为：</w:t>
      </w:r>
      <w:r>
        <w:rPr>
          <w:rFonts w:hint="eastAsia" w:ascii="宋体" w:hAnsi="宋体" w:cs="宋体"/>
          <w:color w:val="auto"/>
          <w:szCs w:val="21"/>
          <w:u w:val="single"/>
        </w:rPr>
        <w:t>不合格部分，承包人应当在接到通知之日起无条件返工修复，因返工修复等造成的工期延误按照延误工期条款承担违约责任。承包人拒绝返工修复的，发包人有权委托第三方进行返工修复，由承包人承担修复费用，并承担合同价格10％的赔偿。</w:t>
      </w:r>
    </w:p>
    <w:p>
      <w:pPr>
        <w:spacing w:line="480" w:lineRule="exact"/>
        <w:ind w:firstLine="420" w:firstLineChars="200"/>
        <w:rPr>
          <w:rFonts w:ascii="宋体" w:hAnsi="宋体" w:cs="宋体"/>
          <w:color w:val="auto"/>
          <w:szCs w:val="21"/>
        </w:rPr>
      </w:pPr>
      <w:r>
        <w:rPr>
          <w:rFonts w:hint="eastAsia" w:ascii="宋体" w:hAnsi="宋体" w:cs="宋体"/>
          <w:color w:val="auto"/>
          <w:szCs w:val="21"/>
        </w:rPr>
        <w:t>2）发包人提供的生产工艺技术或市政设计方案未能通过试运行考核的赔偿</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其中，承包人应承担相关责任的赔偿金额（或赔偿公式）为：</w:t>
      </w:r>
      <w:r>
        <w:rPr>
          <w:rFonts w:hint="eastAsia" w:ascii="宋体" w:hAnsi="宋体" w:cs="宋体"/>
          <w:color w:val="auto"/>
          <w:szCs w:val="21"/>
          <w:u w:val="single"/>
        </w:rPr>
        <w:t xml:space="preserve">   /   。</w:t>
      </w:r>
    </w:p>
    <w:p>
      <w:pPr>
        <w:spacing w:line="480" w:lineRule="exact"/>
        <w:ind w:firstLine="422" w:firstLineChars="200"/>
        <w:rPr>
          <w:rFonts w:ascii="宋体" w:hAnsi="宋体" w:cs="宋体"/>
          <w:b/>
          <w:bCs/>
          <w:color w:val="auto"/>
          <w:szCs w:val="21"/>
        </w:rPr>
      </w:pPr>
      <w:bookmarkStart w:id="795" w:name="_Toc440118424"/>
      <w:bookmarkStart w:id="796" w:name="_Toc446841829"/>
      <w:r>
        <w:rPr>
          <w:rFonts w:hint="eastAsia" w:ascii="宋体" w:hAnsi="宋体" w:cs="宋体"/>
          <w:b/>
          <w:bCs/>
          <w:color w:val="auto"/>
          <w:szCs w:val="21"/>
        </w:rPr>
        <w:t>10.7  考核验收证书</w:t>
      </w:r>
      <w:bookmarkEnd w:id="795"/>
      <w:bookmarkEnd w:id="796"/>
    </w:p>
    <w:p>
      <w:pPr>
        <w:spacing w:line="480" w:lineRule="exact"/>
        <w:ind w:firstLine="420" w:firstLineChars="200"/>
        <w:rPr>
          <w:rFonts w:ascii="宋体" w:hAnsi="宋体" w:cs="宋体"/>
          <w:color w:val="auto"/>
          <w:szCs w:val="21"/>
        </w:rPr>
      </w:pPr>
      <w:r>
        <w:rPr>
          <w:rFonts w:hint="eastAsia" w:ascii="宋体" w:hAnsi="宋体" w:cs="宋体"/>
          <w:color w:val="auto"/>
          <w:szCs w:val="21"/>
        </w:rPr>
        <w:t>10.7.1在以下方式中选择其一，作为颁发竣工后试验及考核验收证书的约定。</w:t>
      </w:r>
    </w:p>
    <w:p>
      <w:pPr>
        <w:spacing w:line="480" w:lineRule="exact"/>
        <w:ind w:firstLine="420" w:firstLineChars="200"/>
        <w:rPr>
          <w:rFonts w:ascii="宋体" w:hAnsi="宋体" w:cs="宋体"/>
          <w:color w:val="auto"/>
          <w:szCs w:val="21"/>
        </w:rPr>
      </w:pPr>
      <w:r>
        <w:rPr>
          <w:rFonts w:hint="eastAsia" w:ascii="宋体" w:hAnsi="宋体" w:cs="宋体"/>
          <w:color w:val="auto"/>
          <w:szCs w:val="21"/>
        </w:rPr>
        <w:fldChar w:fldCharType="begin"/>
      </w:r>
      <w:r>
        <w:rPr>
          <w:rFonts w:hint="eastAsia" w:ascii="宋体" w:hAnsi="宋体" w:cs="宋体"/>
          <w:color w:val="auto"/>
          <w:szCs w:val="21"/>
        </w:rPr>
        <w:instrText xml:space="preserve"> eq \o\ac(</w:instrText>
      </w:r>
      <w:r>
        <w:rPr>
          <w:rFonts w:hint="eastAsia" w:ascii="宋体" w:hAnsi="宋体" w:cs="宋体"/>
          <w:color w:val="auto"/>
          <w:position w:val="-4"/>
          <w:sz w:val="31"/>
          <w:szCs w:val="21"/>
        </w:rPr>
        <w:instrText xml:space="preserve">□</w:instrText>
      </w:r>
      <w:r>
        <w:rPr>
          <w:rFonts w:hint="eastAsia" w:ascii="宋体" w:hAnsi="宋体" w:cs="宋体"/>
          <w:color w:val="auto"/>
          <w:szCs w:val="21"/>
        </w:rPr>
        <w:instrText xml:space="preserve">,√)</w:instrText>
      </w:r>
      <w:r>
        <w:rPr>
          <w:rFonts w:hint="eastAsia" w:ascii="宋体" w:hAnsi="宋体" w:cs="宋体"/>
          <w:color w:val="auto"/>
          <w:szCs w:val="21"/>
        </w:rPr>
        <w:fldChar w:fldCharType="end"/>
      </w:r>
      <w:r>
        <w:rPr>
          <w:rFonts w:hint="eastAsia" w:ascii="宋体" w:hAnsi="宋体" w:cs="宋体"/>
          <w:color w:val="auto"/>
          <w:szCs w:val="21"/>
        </w:rPr>
        <w:t>按工程颁发竣工后试验及考核验收证书</w:t>
      </w:r>
    </w:p>
    <w:p>
      <w:pPr>
        <w:spacing w:line="480" w:lineRule="exact"/>
        <w:ind w:firstLine="420" w:firstLineChars="200"/>
        <w:rPr>
          <w:rFonts w:ascii="宋体" w:hAnsi="宋体" w:cs="宋体"/>
          <w:color w:val="auto"/>
          <w:szCs w:val="21"/>
        </w:rPr>
      </w:pPr>
      <w:r>
        <w:rPr>
          <w:rFonts w:hint="eastAsia" w:ascii="宋体" w:hAnsi="宋体" w:cs="宋体"/>
          <w:color w:val="auto"/>
          <w:szCs w:val="21"/>
        </w:rPr>
        <w:t>□ 按单项工程和工程颁发竣工后试验及考核验收证书</w:t>
      </w:r>
    </w:p>
    <w:p>
      <w:pPr>
        <w:spacing w:line="480" w:lineRule="exact"/>
        <w:ind w:firstLine="422" w:firstLineChars="200"/>
        <w:outlineLvl w:val="0"/>
        <w:rPr>
          <w:rFonts w:ascii="宋体" w:hAnsi="宋体" w:cs="宋体"/>
          <w:b/>
          <w:bCs/>
          <w:color w:val="auto"/>
          <w:szCs w:val="21"/>
        </w:rPr>
      </w:pPr>
      <w:bookmarkStart w:id="797" w:name="_Toc3288"/>
      <w:r>
        <w:rPr>
          <w:rFonts w:hint="eastAsia" w:ascii="宋体" w:hAnsi="宋体" w:cs="宋体"/>
          <w:b/>
          <w:bCs/>
          <w:color w:val="auto"/>
          <w:szCs w:val="21"/>
        </w:rPr>
        <w:t>第11条 质量保修责任</w:t>
      </w:r>
      <w:bookmarkEnd w:id="797"/>
    </w:p>
    <w:p>
      <w:pPr>
        <w:spacing w:line="480" w:lineRule="exact"/>
        <w:ind w:firstLine="422" w:firstLineChars="200"/>
        <w:rPr>
          <w:rFonts w:ascii="宋体" w:hAnsi="宋体" w:cs="宋体"/>
          <w:b/>
          <w:bCs/>
          <w:color w:val="auto"/>
          <w:szCs w:val="21"/>
          <w:u w:val="single"/>
        </w:rPr>
      </w:pPr>
      <w:r>
        <w:rPr>
          <w:rFonts w:hint="eastAsia" w:ascii="宋体" w:hAnsi="宋体" w:cs="宋体"/>
          <w:b/>
          <w:bCs/>
          <w:color w:val="auto"/>
          <w:szCs w:val="21"/>
        </w:rPr>
        <w:t>11.1质量保修责任书：</w:t>
      </w:r>
      <w:r>
        <w:rPr>
          <w:rFonts w:hint="eastAsia" w:ascii="宋体" w:hAnsi="宋体" w:cs="宋体"/>
          <w:b/>
          <w:bCs/>
          <w:color w:val="auto"/>
          <w:szCs w:val="21"/>
          <w:u w:val="single"/>
        </w:rPr>
        <w:t xml:space="preserve"> 详见附件1 </w:t>
      </w:r>
    </w:p>
    <w:p>
      <w:pPr>
        <w:spacing w:line="480" w:lineRule="exact"/>
        <w:ind w:firstLine="422" w:firstLineChars="200"/>
        <w:rPr>
          <w:rFonts w:ascii="宋体" w:hAnsi="宋体" w:cs="宋体"/>
          <w:b/>
          <w:bCs/>
          <w:color w:val="auto"/>
          <w:szCs w:val="21"/>
        </w:rPr>
      </w:pPr>
      <w:bookmarkStart w:id="798" w:name="_Toc446841831"/>
      <w:bookmarkStart w:id="799" w:name="_Toc440118426"/>
      <w:r>
        <w:rPr>
          <w:rFonts w:hint="eastAsia" w:ascii="宋体" w:hAnsi="宋体" w:cs="宋体"/>
          <w:b/>
          <w:bCs/>
          <w:color w:val="auto"/>
          <w:szCs w:val="21"/>
        </w:rPr>
        <w:t>11.2  缺陷责任保修金</w:t>
      </w:r>
      <w:bookmarkEnd w:id="798"/>
      <w:bookmarkEnd w:id="799"/>
    </w:p>
    <w:p>
      <w:pPr>
        <w:spacing w:line="480" w:lineRule="exact"/>
        <w:ind w:firstLine="420" w:firstLineChars="200"/>
        <w:rPr>
          <w:rFonts w:ascii="宋体" w:hAnsi="宋体" w:cs="宋体"/>
          <w:color w:val="auto"/>
          <w:szCs w:val="21"/>
        </w:rPr>
      </w:pPr>
      <w:r>
        <w:rPr>
          <w:rFonts w:hint="eastAsia" w:ascii="宋体" w:hAnsi="宋体" w:cs="宋体"/>
          <w:color w:val="auto"/>
          <w:szCs w:val="21"/>
        </w:rPr>
        <w:t>11.2.1  缺陷责任保修金金额</w:t>
      </w:r>
    </w:p>
    <w:p>
      <w:pPr>
        <w:spacing w:line="480" w:lineRule="exact"/>
        <w:ind w:firstLine="420" w:firstLineChars="200"/>
        <w:rPr>
          <w:rFonts w:ascii="宋体" w:hAnsi="宋体" w:cs="宋体"/>
          <w:color w:val="auto"/>
          <w:szCs w:val="21"/>
        </w:rPr>
      </w:pPr>
      <w:r>
        <w:rPr>
          <w:rFonts w:hint="eastAsia" w:ascii="宋体" w:hAnsi="宋体" w:cs="宋体"/>
          <w:color w:val="auto"/>
          <w:szCs w:val="21"/>
        </w:rPr>
        <w:t>缺陷责任保修金金额为结算价款的</w:t>
      </w:r>
      <w:r>
        <w:rPr>
          <w:rFonts w:hint="eastAsia" w:ascii="宋体" w:hAnsi="宋体" w:cs="宋体"/>
          <w:color w:val="auto"/>
          <w:szCs w:val="21"/>
          <w:u w:val="single"/>
        </w:rPr>
        <w:t xml:space="preserve"> / </w:t>
      </w:r>
      <w:r>
        <w:rPr>
          <w:rFonts w:hint="eastAsia" w:ascii="宋体" w:hAnsi="宋体" w:cs="宋体"/>
          <w:color w:val="auto"/>
          <w:szCs w:val="21"/>
        </w:rPr>
        <w:t>％</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11.2.2  缺陷责任保修金金额的暂扣</w:t>
      </w:r>
    </w:p>
    <w:p>
      <w:pPr>
        <w:spacing w:line="480" w:lineRule="exact"/>
        <w:ind w:firstLine="420" w:firstLineChars="200"/>
        <w:rPr>
          <w:rFonts w:ascii="宋体" w:hAnsi="宋体" w:cs="宋体"/>
          <w:color w:val="auto"/>
          <w:szCs w:val="21"/>
        </w:rPr>
      </w:pPr>
      <w:r>
        <w:rPr>
          <w:rFonts w:hint="eastAsia" w:ascii="宋体" w:hAnsi="宋体" w:cs="宋体"/>
          <w:color w:val="auto"/>
          <w:szCs w:val="21"/>
        </w:rPr>
        <w:t>缺陷责任保修金金额的暂扣方式：</w:t>
      </w:r>
      <w:r>
        <w:rPr>
          <w:rFonts w:hint="eastAsia" w:ascii="宋体" w:hAnsi="宋体" w:cs="宋体"/>
          <w:color w:val="auto"/>
          <w:szCs w:val="21"/>
          <w:u w:val="single"/>
        </w:rPr>
        <w:t xml:space="preserve"> /。 </w:t>
      </w:r>
      <w:bookmarkStart w:id="800" w:name="_Toc440118427"/>
      <w:bookmarkStart w:id="801" w:name="_Toc451936020"/>
      <w:bookmarkStart w:id="802" w:name="_Toc446841832"/>
    </w:p>
    <w:p>
      <w:pPr>
        <w:spacing w:line="480" w:lineRule="exact"/>
        <w:ind w:firstLine="422" w:firstLineChars="200"/>
        <w:outlineLvl w:val="0"/>
        <w:rPr>
          <w:rFonts w:ascii="宋体" w:hAnsi="宋体" w:cs="宋体"/>
          <w:b/>
          <w:bCs/>
          <w:color w:val="auto"/>
          <w:szCs w:val="21"/>
        </w:rPr>
      </w:pPr>
      <w:bookmarkStart w:id="803" w:name="_Toc19267"/>
      <w:r>
        <w:rPr>
          <w:rFonts w:hint="eastAsia" w:ascii="宋体" w:hAnsi="宋体" w:cs="宋体"/>
          <w:b/>
          <w:bCs/>
          <w:color w:val="auto"/>
          <w:szCs w:val="21"/>
        </w:rPr>
        <w:t>第12条  工程竣工验收</w:t>
      </w:r>
      <w:bookmarkEnd w:id="800"/>
      <w:bookmarkEnd w:id="801"/>
      <w:bookmarkEnd w:id="802"/>
      <w:bookmarkEnd w:id="803"/>
    </w:p>
    <w:p>
      <w:pPr>
        <w:spacing w:line="480" w:lineRule="exact"/>
        <w:ind w:firstLine="422" w:firstLineChars="200"/>
        <w:rPr>
          <w:rFonts w:ascii="宋体" w:hAnsi="宋体" w:cs="宋体"/>
          <w:b/>
          <w:bCs/>
          <w:color w:val="auto"/>
          <w:szCs w:val="21"/>
        </w:rPr>
      </w:pPr>
      <w:bookmarkStart w:id="804" w:name="_Toc440118428"/>
      <w:bookmarkStart w:id="805" w:name="_Toc446841833"/>
      <w:r>
        <w:rPr>
          <w:rFonts w:hint="eastAsia" w:ascii="宋体" w:hAnsi="宋体" w:cs="宋体"/>
          <w:b/>
          <w:bCs/>
          <w:color w:val="auto"/>
          <w:szCs w:val="21"/>
        </w:rPr>
        <w:t>12.1  竣工资料及竣工验收报告</w:t>
      </w:r>
      <w:bookmarkEnd w:id="804"/>
      <w:bookmarkEnd w:id="805"/>
    </w:p>
    <w:p>
      <w:pPr>
        <w:spacing w:line="480" w:lineRule="exact"/>
        <w:ind w:firstLine="420" w:firstLineChars="200"/>
        <w:rPr>
          <w:rFonts w:ascii="宋体" w:hAnsi="宋体" w:cs="宋体"/>
          <w:color w:val="auto"/>
          <w:szCs w:val="21"/>
        </w:rPr>
      </w:pPr>
      <w:r>
        <w:rPr>
          <w:rFonts w:hint="eastAsia" w:ascii="宋体" w:hAnsi="宋体" w:cs="宋体"/>
          <w:color w:val="auto"/>
          <w:szCs w:val="21"/>
        </w:rPr>
        <w:t>12.1.1竣工资料和竣工验收报告</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竣工验收报告的格式、份数和提交时间：</w:t>
      </w:r>
      <w:r>
        <w:rPr>
          <w:rFonts w:hint="eastAsia" w:ascii="宋体" w:hAnsi="宋体" w:cs="宋体"/>
          <w:color w:val="auto"/>
          <w:szCs w:val="21"/>
          <w:u w:val="single"/>
        </w:rPr>
        <w:t>工程竣工资料按照国家及地方政府关于建设工程相关规范、发包人关于项目归档整理相关要求编制、组卷、整理及移交。工程竣工验收后，承包人向发包人提交全套的工程竣工资料和设备设施移交清单</w:t>
      </w:r>
      <w:r>
        <w:rPr>
          <w:rFonts w:hint="eastAsia" w:ascii="宋体" w:hAnsi="宋体" w:cs="宋体"/>
          <w:color w:val="auto"/>
          <w:szCs w:val="21"/>
          <w:u w:val="single"/>
          <w:lang w:eastAsia="zh-CN"/>
        </w:rPr>
        <w:t>，</w:t>
      </w:r>
      <w:r>
        <w:rPr>
          <w:rFonts w:hint="eastAsia" w:ascii="宋体" w:hAnsi="宋体" w:cs="宋体"/>
          <w:color w:val="auto"/>
          <w:szCs w:val="21"/>
          <w:u w:val="single"/>
        </w:rPr>
        <w:t>发包人配合相关费用由承包人承担，已包含在合同总价中。</w:t>
      </w:r>
    </w:p>
    <w:p>
      <w:pPr>
        <w:adjustRightInd w:val="0"/>
        <w:snapToGrid w:val="0"/>
        <w:spacing w:line="480" w:lineRule="exact"/>
        <w:ind w:firstLine="420" w:firstLineChars="200"/>
        <w:rPr>
          <w:rFonts w:ascii="宋体" w:hAnsi="宋体" w:cs="宋体"/>
          <w:color w:val="auto"/>
          <w:szCs w:val="21"/>
        </w:rPr>
      </w:pPr>
      <w:r>
        <w:rPr>
          <w:rFonts w:hint="eastAsia" w:ascii="宋体" w:hAnsi="宋体" w:cs="宋体"/>
          <w:color w:val="auto"/>
          <w:szCs w:val="21"/>
          <w:u w:val="single"/>
        </w:rPr>
        <w:t xml:space="preserve">承包人提供的安装设备的使用和维护手册及竣工后的永久性图纸，应满足发包人操作、维修、拆除、组装及调试安装等要求 </w:t>
      </w:r>
      <w:r>
        <w:rPr>
          <w:rFonts w:hint="eastAsia" w:ascii="宋体" w:hAnsi="宋体" w:cs="宋体"/>
          <w:color w:val="auto"/>
          <w:szCs w:val="21"/>
        </w:rPr>
        <w:t>。</w:t>
      </w:r>
    </w:p>
    <w:p>
      <w:pPr>
        <w:spacing w:line="480" w:lineRule="exact"/>
        <w:ind w:firstLine="420" w:firstLineChars="200"/>
        <w:jc w:val="left"/>
        <w:rPr>
          <w:rFonts w:ascii="宋体" w:hAnsi="宋体" w:cs="宋体"/>
          <w:color w:val="auto"/>
          <w:szCs w:val="21"/>
        </w:rPr>
      </w:pPr>
      <w:r>
        <w:rPr>
          <w:rFonts w:hint="eastAsia" w:ascii="宋体" w:hAnsi="宋体" w:cs="宋体"/>
          <w:color w:val="auto"/>
          <w:szCs w:val="21"/>
        </w:rPr>
        <w:t>承包人需要提交的竣工资料套数：</w:t>
      </w:r>
      <w:r>
        <w:rPr>
          <w:rFonts w:hint="eastAsia" w:ascii="宋体" w:hAnsi="宋体" w:cs="宋体"/>
          <w:color w:val="auto"/>
          <w:szCs w:val="21"/>
          <w:u w:val="single"/>
        </w:rPr>
        <w:t xml:space="preserve">6套完整的竣工资料（其中包含档案管理部门所需及竣工结算用图） </w:t>
      </w:r>
      <w:r>
        <w:rPr>
          <w:rFonts w:hint="eastAsia" w:ascii="宋体" w:hAnsi="宋体" w:cs="宋体"/>
          <w:color w:val="auto"/>
          <w:szCs w:val="21"/>
        </w:rPr>
        <w:t>。</w:t>
      </w:r>
    </w:p>
    <w:p>
      <w:pPr>
        <w:spacing w:line="480" w:lineRule="exact"/>
        <w:ind w:firstLine="420" w:firstLineChars="200"/>
        <w:jc w:val="left"/>
        <w:rPr>
          <w:rFonts w:ascii="宋体" w:hAnsi="宋体" w:cs="宋体"/>
          <w:color w:val="auto"/>
          <w:szCs w:val="21"/>
        </w:rPr>
      </w:pPr>
      <w:r>
        <w:rPr>
          <w:rFonts w:hint="eastAsia" w:ascii="宋体" w:hAnsi="宋体" w:cs="宋体"/>
          <w:color w:val="auto"/>
          <w:szCs w:val="21"/>
        </w:rPr>
        <w:t>承包人提交的竣工资料的费用承担：</w:t>
      </w:r>
      <w:r>
        <w:rPr>
          <w:rFonts w:hint="eastAsia" w:ascii="宋体" w:hAnsi="宋体" w:cs="宋体"/>
          <w:color w:val="auto"/>
          <w:szCs w:val="21"/>
          <w:u w:val="single"/>
        </w:rPr>
        <w:t xml:space="preserve">全部由承包人承担  </w:t>
      </w:r>
      <w:r>
        <w:rPr>
          <w:rFonts w:hint="eastAsia" w:ascii="宋体" w:hAnsi="宋体" w:cs="宋体"/>
          <w:color w:val="auto"/>
          <w:szCs w:val="21"/>
        </w:rPr>
        <w:t>。</w:t>
      </w:r>
    </w:p>
    <w:p>
      <w:pPr>
        <w:spacing w:line="480" w:lineRule="exact"/>
        <w:ind w:firstLine="420" w:firstLineChars="200"/>
        <w:jc w:val="left"/>
        <w:rPr>
          <w:rFonts w:ascii="宋体" w:hAnsi="宋体" w:cs="宋体"/>
          <w:color w:val="auto"/>
          <w:szCs w:val="21"/>
        </w:rPr>
      </w:pPr>
      <w:r>
        <w:rPr>
          <w:rFonts w:hint="eastAsia" w:ascii="宋体" w:hAnsi="宋体" w:cs="宋体"/>
          <w:color w:val="auto"/>
          <w:szCs w:val="21"/>
        </w:rPr>
        <w:t>承包人提交的竣工资料移交时间：</w:t>
      </w:r>
      <w:r>
        <w:rPr>
          <w:rFonts w:hint="eastAsia" w:ascii="宋体" w:hAnsi="宋体" w:cs="宋体"/>
          <w:color w:val="auto"/>
          <w:szCs w:val="21"/>
          <w:u w:val="single"/>
        </w:rPr>
        <w:t xml:space="preserve">竣工备案后30天内 </w:t>
      </w:r>
      <w:r>
        <w:rPr>
          <w:rFonts w:hint="eastAsia" w:ascii="宋体" w:hAnsi="宋体" w:cs="宋体"/>
          <w:color w:val="auto"/>
          <w:szCs w:val="21"/>
        </w:rPr>
        <w:t>。</w:t>
      </w:r>
    </w:p>
    <w:p>
      <w:pPr>
        <w:spacing w:line="480" w:lineRule="exact"/>
        <w:ind w:firstLine="420" w:firstLineChars="200"/>
        <w:jc w:val="left"/>
        <w:rPr>
          <w:rFonts w:ascii="宋体" w:hAnsi="宋体" w:cs="宋体"/>
          <w:color w:val="auto"/>
          <w:szCs w:val="21"/>
        </w:rPr>
      </w:pPr>
      <w:r>
        <w:rPr>
          <w:rFonts w:hint="eastAsia" w:ascii="宋体" w:hAnsi="宋体" w:cs="宋体"/>
          <w:color w:val="auto"/>
          <w:szCs w:val="21"/>
        </w:rPr>
        <w:t>承包人提交的竣工资料形式要求：</w:t>
      </w:r>
      <w:r>
        <w:rPr>
          <w:rFonts w:hint="eastAsia" w:ascii="宋体" w:hAnsi="宋体" w:cs="宋体"/>
          <w:color w:val="auto"/>
          <w:szCs w:val="21"/>
          <w:u w:val="single"/>
        </w:rPr>
        <w:t xml:space="preserve">书面及电子文档  </w:t>
      </w:r>
      <w:r>
        <w:rPr>
          <w:rFonts w:hint="eastAsia" w:ascii="宋体" w:hAnsi="宋体" w:cs="宋体"/>
          <w:color w:val="auto"/>
          <w:szCs w:val="21"/>
        </w:rPr>
        <w:t>。</w:t>
      </w:r>
    </w:p>
    <w:p>
      <w:pPr>
        <w:spacing w:line="480" w:lineRule="exact"/>
        <w:ind w:firstLine="420" w:firstLineChars="200"/>
        <w:rPr>
          <w:rFonts w:ascii="宋体" w:hAnsi="宋体" w:cs="宋体"/>
          <w:color w:val="auto"/>
          <w:szCs w:val="21"/>
        </w:rPr>
      </w:pPr>
      <w:bookmarkStart w:id="806" w:name="_Toc446841834"/>
      <w:bookmarkStart w:id="807" w:name="_Toc440118429"/>
      <w:bookmarkStart w:id="808" w:name="_Toc451936021"/>
      <w:r>
        <w:rPr>
          <w:rFonts w:hint="eastAsia" w:ascii="宋体" w:hAnsi="宋体" w:cs="宋体"/>
          <w:color w:val="auto"/>
          <w:szCs w:val="21"/>
        </w:rPr>
        <w:t>12.2.1组织竣工验收</w:t>
      </w:r>
    </w:p>
    <w:p>
      <w:pPr>
        <w:adjustRightInd w:val="0"/>
        <w:snapToGrid w:val="0"/>
        <w:spacing w:line="480" w:lineRule="exact"/>
        <w:ind w:firstLine="420" w:firstLineChars="200"/>
        <w:rPr>
          <w:rFonts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u w:val="single"/>
        </w:rPr>
        <w:t xml:space="preserve">承包人具备竣工验收条件后10天内向发包人及监理单位提出书面验收申请、提交竣工验收报告并作相关准备，发包人无法在上述时间内进行验收的，应当重新通知承包人验收时间。经发包人和监理人验收存在问题的，承包人应当整改后重新申请验收并重新提交竣工验收报告，工程最终竣工日期以发包人及监理人最终审核通过的竣工验收日期为准  </w:t>
      </w:r>
      <w:r>
        <w:rPr>
          <w:rFonts w:hint="eastAsia" w:ascii="宋体" w:hAnsi="宋体" w:cs="宋体"/>
          <w:color w:val="auto"/>
          <w:szCs w:val="21"/>
        </w:rPr>
        <w:t>。</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（2）关于项目专项验收、竣工资料归档（交城建档案馆）的专项约定：</w:t>
      </w:r>
      <w:r>
        <w:rPr>
          <w:rFonts w:hint="eastAsia" w:ascii="宋体" w:hAnsi="宋体" w:cs="宋体"/>
          <w:color w:val="auto"/>
          <w:szCs w:val="21"/>
          <w:u w:val="single"/>
        </w:rPr>
        <w:t>承包人负责办理竣工验收、专项验收（消防等）相关手续（涉及的费用已包含在合同总价中）。需要提请政府职能部门进行专项验收的各项工作，该部分验收工作需要发包方出具盖章、签章手续的由发包方出具手续，但是直到政府职能部门出具验收合格手续前的一切工作由承包方承担。</w:t>
      </w:r>
    </w:p>
    <w:p>
      <w:pPr>
        <w:spacing w:line="480" w:lineRule="exact"/>
        <w:ind w:firstLine="422" w:firstLineChars="200"/>
        <w:outlineLvl w:val="0"/>
        <w:rPr>
          <w:rFonts w:ascii="宋体" w:hAnsi="宋体" w:cs="宋体"/>
          <w:b/>
          <w:bCs/>
          <w:color w:val="auto"/>
          <w:szCs w:val="21"/>
        </w:rPr>
      </w:pPr>
      <w:bookmarkStart w:id="809" w:name="_Toc7325"/>
      <w:r>
        <w:rPr>
          <w:rFonts w:hint="eastAsia" w:ascii="宋体" w:hAnsi="宋体" w:cs="宋体"/>
          <w:b/>
          <w:bCs/>
          <w:color w:val="auto"/>
          <w:szCs w:val="21"/>
        </w:rPr>
        <w:t>第13条  变更和合同价格调整</w:t>
      </w:r>
      <w:bookmarkEnd w:id="806"/>
      <w:bookmarkEnd w:id="807"/>
      <w:bookmarkEnd w:id="808"/>
      <w:bookmarkEnd w:id="809"/>
    </w:p>
    <w:p>
      <w:pPr>
        <w:spacing w:line="480" w:lineRule="exact"/>
        <w:ind w:firstLine="422" w:firstLineChars="200"/>
        <w:outlineLvl w:val="1"/>
        <w:rPr>
          <w:rFonts w:ascii="宋体" w:hAnsi="宋体" w:cs="宋体"/>
          <w:b/>
          <w:bCs/>
          <w:color w:val="auto"/>
          <w:szCs w:val="21"/>
        </w:rPr>
      </w:pPr>
      <w:r>
        <w:rPr>
          <w:rFonts w:hint="eastAsia" w:ascii="宋体" w:hAnsi="宋体" w:cs="宋体"/>
          <w:b/>
          <w:bCs/>
          <w:color w:val="auto"/>
          <w:szCs w:val="21"/>
        </w:rPr>
        <w:t>13.1变更权</w:t>
      </w:r>
    </w:p>
    <w:p>
      <w:pPr>
        <w:adjustRightInd w:val="0"/>
        <w:snapToGrid w:val="0"/>
        <w:spacing w:line="480" w:lineRule="exact"/>
        <w:ind w:firstLine="420" w:firstLineChars="200"/>
        <w:rPr>
          <w:rFonts w:ascii="宋体" w:hAnsi="宋体" w:cs="宋体"/>
          <w:color w:val="auto"/>
          <w:szCs w:val="21"/>
          <w:u w:val="single"/>
        </w:rPr>
      </w:pPr>
      <w:r>
        <w:rPr>
          <w:rFonts w:hint="eastAsia" w:ascii="宋体" w:hAnsi="宋体" w:cs="宋体"/>
          <w:color w:val="auto"/>
          <w:szCs w:val="21"/>
          <w:u w:val="single"/>
        </w:rPr>
        <w:t>由于承包人设计错误造成的变更，执行本合同专用条款5.2.2条第（5）项约定；发包人提出的设计变更，以发包人出具的书面变更通知书为准，据实结算。</w:t>
      </w:r>
    </w:p>
    <w:p>
      <w:pPr>
        <w:spacing w:line="480" w:lineRule="exact"/>
        <w:ind w:firstLine="422" w:firstLineChars="200"/>
        <w:outlineLvl w:val="1"/>
        <w:rPr>
          <w:rFonts w:ascii="宋体" w:hAnsi="宋体" w:cs="宋体"/>
          <w:b/>
          <w:bCs/>
          <w:color w:val="auto"/>
          <w:szCs w:val="21"/>
        </w:rPr>
      </w:pPr>
      <w:bookmarkStart w:id="810" w:name="_Toc446841835"/>
      <w:bookmarkStart w:id="811" w:name="_Toc440118430"/>
      <w:bookmarkStart w:id="812" w:name="_Toc440118431"/>
      <w:bookmarkStart w:id="813" w:name="_Toc446841836"/>
      <w:r>
        <w:rPr>
          <w:rFonts w:hint="eastAsia" w:ascii="宋体" w:hAnsi="宋体" w:cs="宋体"/>
          <w:b/>
          <w:bCs/>
          <w:color w:val="auto"/>
          <w:szCs w:val="21"/>
        </w:rPr>
        <w:t>13.2 变更范围</w:t>
      </w:r>
      <w:bookmarkEnd w:id="810"/>
      <w:bookmarkEnd w:id="811"/>
    </w:p>
    <w:p>
      <w:pPr>
        <w:spacing w:line="480" w:lineRule="exact"/>
        <w:ind w:firstLine="420" w:firstLineChars="200"/>
        <w:rPr>
          <w:rFonts w:ascii="宋体" w:hAnsi="宋体" w:cs="宋体"/>
          <w:color w:val="auto"/>
          <w:szCs w:val="21"/>
        </w:rPr>
      </w:pPr>
      <w:r>
        <w:rPr>
          <w:rFonts w:hint="eastAsia" w:ascii="宋体" w:hAnsi="宋体" w:cs="宋体"/>
          <w:color w:val="auto"/>
          <w:szCs w:val="21"/>
        </w:rPr>
        <w:t>13.2.6其他变更</w:t>
      </w:r>
    </w:p>
    <w:p>
      <w:pPr>
        <w:autoSpaceDN w:val="0"/>
        <w:spacing w:line="480" w:lineRule="exact"/>
        <w:ind w:firstLine="420" w:firstLineChars="200"/>
        <w:jc w:val="left"/>
        <w:rPr>
          <w:rFonts w:ascii="宋体" w:hAnsi="宋体" w:cs="宋体"/>
          <w:color w:val="auto"/>
          <w:szCs w:val="21"/>
          <w:u w:val="single"/>
          <w:shd w:val="clear" w:color="auto" w:fill="FF0000"/>
        </w:rPr>
      </w:pPr>
      <w:r>
        <w:rPr>
          <w:rFonts w:hint="eastAsia" w:ascii="宋体" w:hAnsi="宋体" w:cs="宋体"/>
          <w:color w:val="auto"/>
          <w:szCs w:val="21"/>
        </w:rPr>
        <w:t>双方根据本工程特点，商定的其他变更范围：</w:t>
      </w:r>
      <w:r>
        <w:rPr>
          <w:rFonts w:hint="eastAsia" w:ascii="宋体" w:hAnsi="宋体" w:cs="宋体"/>
          <w:color w:val="auto"/>
          <w:szCs w:val="21"/>
          <w:u w:val="single"/>
        </w:rPr>
        <w:t xml:space="preserve">    /    </w:t>
      </w:r>
      <w:r>
        <w:rPr>
          <w:rFonts w:hint="eastAsia" w:ascii="宋体" w:hAnsi="宋体" w:cs="宋体"/>
          <w:color w:val="auto"/>
          <w:szCs w:val="21"/>
        </w:rPr>
        <w:t>。</w:t>
      </w:r>
    </w:p>
    <w:p>
      <w:pPr>
        <w:spacing w:line="480" w:lineRule="exact"/>
        <w:ind w:firstLine="422" w:firstLineChars="200"/>
        <w:rPr>
          <w:rFonts w:ascii="宋体" w:hAnsi="宋体" w:cs="宋体"/>
          <w:b/>
          <w:bCs/>
          <w:color w:val="auto"/>
          <w:szCs w:val="21"/>
        </w:rPr>
      </w:pPr>
      <w:r>
        <w:rPr>
          <w:rFonts w:hint="eastAsia" w:ascii="宋体" w:hAnsi="宋体" w:cs="宋体"/>
          <w:b/>
          <w:bCs/>
          <w:color w:val="auto"/>
          <w:szCs w:val="21"/>
        </w:rPr>
        <w:t>13.5  变更价款确定</w:t>
      </w:r>
      <w:bookmarkEnd w:id="812"/>
      <w:bookmarkEnd w:id="813"/>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u w:val="single"/>
        </w:rPr>
        <w:t>非发包人原因导致造价增加的变更，不作调整。由于发包人原因导致变更的，变更价款按附件二相关约定进行调整。</w:t>
      </w:r>
    </w:p>
    <w:p>
      <w:pPr>
        <w:spacing w:line="480" w:lineRule="exact"/>
        <w:ind w:firstLine="422" w:firstLineChars="200"/>
        <w:rPr>
          <w:rFonts w:ascii="宋体" w:hAnsi="宋体" w:cs="宋体"/>
          <w:b/>
          <w:bCs/>
          <w:color w:val="auto"/>
          <w:szCs w:val="21"/>
        </w:rPr>
      </w:pPr>
      <w:bookmarkStart w:id="814" w:name="_Toc446841837"/>
      <w:bookmarkStart w:id="815" w:name="_Toc440118432"/>
      <w:r>
        <w:rPr>
          <w:rFonts w:hint="eastAsia" w:ascii="宋体" w:hAnsi="宋体" w:cs="宋体"/>
          <w:b/>
          <w:bCs/>
          <w:color w:val="auto"/>
          <w:szCs w:val="21"/>
        </w:rPr>
        <w:t>13.6  建议变更的利益分享</w:t>
      </w:r>
      <w:bookmarkEnd w:id="814"/>
      <w:bookmarkEnd w:id="815"/>
    </w:p>
    <w:p>
      <w:pPr>
        <w:spacing w:line="480" w:lineRule="exact"/>
        <w:ind w:firstLine="420" w:firstLineChars="200"/>
        <w:jc w:val="left"/>
        <w:rPr>
          <w:rFonts w:ascii="宋体" w:hAnsi="宋体" w:cs="宋体"/>
          <w:color w:val="auto"/>
          <w:szCs w:val="21"/>
        </w:rPr>
      </w:pPr>
      <w:r>
        <w:rPr>
          <w:rFonts w:hint="eastAsia" w:ascii="宋体" w:hAnsi="宋体" w:cs="宋体"/>
          <w:color w:val="auto"/>
          <w:szCs w:val="21"/>
        </w:rPr>
        <w:t>建议变更的利益分享的约定：</w:t>
      </w:r>
      <w:r>
        <w:rPr>
          <w:rFonts w:hint="eastAsia" w:ascii="宋体" w:hAnsi="宋体" w:cs="宋体"/>
          <w:color w:val="auto"/>
          <w:szCs w:val="21"/>
          <w:u w:val="single"/>
        </w:rPr>
        <w:t>承包人有义务了解新的技术、工艺等，给发包人提出合理的优化建议，如因发包人采用承包人建议，在原建设标准不降低的前提下，使工程投资减少、工期缩短、发包人获得长期运营效益或其他利益的，由双方协商确定分享原则及方式。</w:t>
      </w:r>
      <w:bookmarkStart w:id="816" w:name="_Toc446841838"/>
      <w:bookmarkStart w:id="817" w:name="_Toc440118433"/>
      <w:bookmarkStart w:id="818" w:name="_Toc451936022"/>
    </w:p>
    <w:p>
      <w:pPr>
        <w:spacing w:line="480" w:lineRule="exact"/>
        <w:ind w:firstLine="422" w:firstLineChars="200"/>
        <w:outlineLvl w:val="0"/>
        <w:rPr>
          <w:rFonts w:ascii="宋体" w:hAnsi="宋体" w:cs="宋体"/>
          <w:b/>
          <w:bCs/>
          <w:color w:val="auto"/>
          <w:szCs w:val="21"/>
        </w:rPr>
      </w:pPr>
      <w:bookmarkStart w:id="819" w:name="_Toc6636"/>
      <w:r>
        <w:rPr>
          <w:rFonts w:hint="eastAsia" w:ascii="宋体" w:hAnsi="宋体" w:cs="宋体"/>
          <w:b/>
          <w:bCs/>
          <w:color w:val="auto"/>
          <w:szCs w:val="21"/>
        </w:rPr>
        <w:t>第14条  合同总价和付款</w:t>
      </w:r>
      <w:bookmarkEnd w:id="816"/>
      <w:bookmarkEnd w:id="817"/>
      <w:bookmarkEnd w:id="818"/>
      <w:bookmarkEnd w:id="819"/>
      <w:r>
        <w:rPr>
          <w:rFonts w:hint="eastAsia" w:ascii="宋体" w:hAnsi="宋体" w:cs="宋体"/>
          <w:b/>
          <w:bCs/>
          <w:color w:val="auto"/>
          <w:szCs w:val="21"/>
        </w:rPr>
        <w:t xml:space="preserve"> </w:t>
      </w:r>
    </w:p>
    <w:p>
      <w:pPr>
        <w:spacing w:line="480" w:lineRule="exact"/>
        <w:ind w:firstLine="422" w:firstLineChars="200"/>
        <w:rPr>
          <w:rFonts w:ascii="宋体" w:hAnsi="宋体" w:cs="宋体"/>
          <w:b/>
          <w:bCs/>
          <w:color w:val="auto"/>
          <w:szCs w:val="21"/>
        </w:rPr>
      </w:pPr>
      <w:bookmarkStart w:id="820" w:name="_Toc440118434"/>
      <w:bookmarkStart w:id="821" w:name="_Toc446841839"/>
      <w:r>
        <w:rPr>
          <w:rFonts w:hint="eastAsia" w:ascii="宋体" w:hAnsi="宋体" w:cs="宋体"/>
          <w:b/>
          <w:bCs/>
          <w:color w:val="auto"/>
          <w:szCs w:val="21"/>
        </w:rPr>
        <w:t>14.1  合同总价和付款</w:t>
      </w:r>
      <w:bookmarkEnd w:id="820"/>
      <w:bookmarkEnd w:id="821"/>
    </w:p>
    <w:p>
      <w:pPr>
        <w:spacing w:line="480" w:lineRule="exact"/>
        <w:ind w:firstLine="420" w:firstLineChars="200"/>
        <w:rPr>
          <w:rFonts w:ascii="宋体" w:hAnsi="宋体" w:cs="宋体"/>
          <w:color w:val="auto"/>
          <w:szCs w:val="21"/>
        </w:rPr>
      </w:pPr>
      <w:r>
        <w:rPr>
          <w:rFonts w:hint="eastAsia" w:ascii="宋体" w:hAnsi="宋体" w:cs="宋体"/>
          <w:color w:val="auto"/>
          <w:szCs w:val="21"/>
        </w:rPr>
        <w:t>14.1.1 合同总价</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color w:val="auto"/>
          <w:szCs w:val="21"/>
          <w:lang w:eastAsia="zh-CN"/>
        </w:rPr>
      </w:pPr>
      <w:bookmarkStart w:id="822" w:name="_Toc446841843"/>
      <w:bookmarkStart w:id="823" w:name="_Toc440118438"/>
      <w:r>
        <w:rPr>
          <w:rFonts w:hint="eastAsia" w:ascii="宋体" w:hAnsi="宋体" w:cs="宋体"/>
          <w:color w:val="auto"/>
          <w:szCs w:val="21"/>
        </w:rPr>
        <w:t>本合同为暂定总价合同，最终根据合同约定进行结算</w:t>
      </w:r>
      <w:r>
        <w:rPr>
          <w:rFonts w:hint="eastAsia" w:ascii="宋体" w:hAnsi="宋体" w:cs="宋体"/>
          <w:color w:val="auto"/>
          <w:szCs w:val="21"/>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strike/>
          <w:color w:val="auto"/>
          <w:szCs w:val="21"/>
          <w:lang w:val="en-US" w:eastAsia="zh-CN"/>
        </w:rPr>
      </w:pPr>
      <w:r>
        <w:rPr>
          <w:rFonts w:hint="eastAsia" w:ascii="宋体" w:hAnsi="宋体" w:cs="宋体"/>
          <w:color w:val="auto"/>
          <w:szCs w:val="21"/>
          <w:lang w:val="en-US" w:eastAsia="zh-CN"/>
        </w:rPr>
        <w:t>暂定</w:t>
      </w:r>
      <w:r>
        <w:rPr>
          <w:rFonts w:hint="eastAsia" w:ascii="宋体" w:hAnsi="宋体" w:cs="宋体"/>
          <w:color w:val="auto"/>
          <w:szCs w:val="21"/>
        </w:rPr>
        <w:t>合同总价＝</w:t>
      </w:r>
      <w:r>
        <w:rPr>
          <w:rFonts w:hint="eastAsia" w:ascii="宋体" w:hAnsi="宋体" w:cs="宋体"/>
          <w:color w:val="auto"/>
          <w:szCs w:val="21"/>
          <w:lang w:val="en-US" w:eastAsia="zh-CN"/>
        </w:rPr>
        <w:t>磋商最终</w:t>
      </w:r>
      <w:r>
        <w:rPr>
          <w:rFonts w:hint="eastAsia" w:ascii="宋体" w:hAnsi="宋体" w:cs="宋体"/>
          <w:color w:val="auto"/>
          <w:szCs w:val="21"/>
        </w:rPr>
        <w:t>设计费</w:t>
      </w:r>
      <w:r>
        <w:rPr>
          <w:rFonts w:hint="eastAsia" w:ascii="宋体" w:hAnsi="宋体" w:cs="宋体"/>
          <w:color w:val="auto"/>
          <w:szCs w:val="21"/>
          <w:lang w:val="en-US" w:eastAsia="zh-CN"/>
        </w:rPr>
        <w:t>报价</w:t>
      </w:r>
      <w:r>
        <w:rPr>
          <w:rFonts w:hint="eastAsia" w:ascii="宋体" w:hAnsi="宋体" w:cs="宋体"/>
          <w:color w:val="auto"/>
          <w:szCs w:val="21"/>
        </w:rPr>
        <w:t>＋</w:t>
      </w:r>
      <w:r>
        <w:rPr>
          <w:rFonts w:hint="eastAsia" w:ascii="宋体" w:hAnsi="宋体" w:cs="宋体"/>
          <w:color w:val="auto"/>
          <w:szCs w:val="21"/>
          <w:lang w:val="en-US" w:eastAsia="zh-CN"/>
        </w:rPr>
        <w:t>磋商最终</w:t>
      </w:r>
      <w:r>
        <w:rPr>
          <w:rFonts w:hint="eastAsia" w:ascii="宋体" w:hAnsi="宋体" w:cs="宋体"/>
          <w:color w:val="auto"/>
          <w:szCs w:val="21"/>
        </w:rPr>
        <w:t>建筑安装工程</w:t>
      </w:r>
      <w:r>
        <w:rPr>
          <w:rFonts w:hint="eastAsia" w:ascii="宋体" w:hAnsi="宋体" w:cs="宋体"/>
          <w:color w:val="auto"/>
          <w:szCs w:val="21"/>
          <w:lang w:val="en-US" w:eastAsia="zh-CN"/>
        </w:rPr>
        <w:t>费报价。</w:t>
      </w:r>
    </w:p>
    <w:p>
      <w:pPr>
        <w:pStyle w:val="16"/>
        <w:keepNext w:val="0"/>
        <w:keepLines w:val="0"/>
        <w:pageBreakBefore w:val="0"/>
        <w:widowControl w:val="0"/>
        <w:kinsoku/>
        <w:wordWrap/>
        <w:overflowPunct/>
        <w:topLinePunct w:val="0"/>
        <w:autoSpaceDE/>
        <w:autoSpaceDN/>
        <w:bidi w:val="0"/>
        <w:adjustRightInd/>
        <w:snapToGrid/>
        <w:spacing w:after="0" w:line="480" w:lineRule="exact"/>
        <w:ind w:left="0" w:leftChars="0" w:firstLine="420" w:firstLineChars="200"/>
        <w:textAlignment w:val="auto"/>
        <w:rPr>
          <w:rFonts w:ascii="宋体" w:hAnsi="宋体" w:cs="宋体"/>
          <w:color w:val="auto"/>
          <w:szCs w:val="21"/>
        </w:rPr>
      </w:pPr>
      <w:r>
        <w:rPr>
          <w:rFonts w:hint="eastAsia" w:ascii="宋体" w:hAnsi="宋体" w:cs="宋体"/>
          <w:color w:val="auto"/>
          <w:szCs w:val="21"/>
        </w:rPr>
        <w:t xml:space="preserve">建筑安装工程投标报价浮动率 </w:t>
      </w:r>
      <w:r>
        <w:rPr>
          <w:rFonts w:hint="eastAsia" w:ascii="宋体" w:hAnsi="宋体" w:cs="宋体"/>
          <w:color w:val="auto"/>
          <w:szCs w:val="21"/>
          <w:u w:val="single"/>
        </w:rPr>
        <w:t xml:space="preserve">     </w:t>
      </w:r>
      <w:r>
        <w:rPr>
          <w:rFonts w:hint="eastAsia" w:ascii="宋体" w:hAnsi="宋体" w:cs="宋体"/>
          <w:color w:val="auto"/>
          <w:szCs w:val="21"/>
        </w:rPr>
        <w:t>％。（即中标浮动率）</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建筑安装工程费投标报价浮动率=投标人建筑安装工程费（含税）投标报价/建筑安装工程</w:t>
      </w:r>
      <w:r>
        <w:rPr>
          <w:rFonts w:hint="eastAsia" w:ascii="宋体" w:hAnsi="宋体" w:cs="宋体"/>
          <w:color w:val="auto"/>
          <w:szCs w:val="21"/>
          <w:lang w:val="en-US" w:eastAsia="zh-CN"/>
        </w:rPr>
        <w:t>费</w:t>
      </w:r>
      <w:r>
        <w:rPr>
          <w:rFonts w:hint="eastAsia" w:ascii="宋体" w:hAnsi="宋体" w:cs="宋体"/>
          <w:color w:val="auto"/>
          <w:szCs w:val="21"/>
        </w:rPr>
        <w:t>最高限价</w:t>
      </w:r>
      <w:r>
        <w:rPr>
          <w:rFonts w:hint="eastAsia" w:ascii="宋体" w:hAnsi="宋体" w:cs="宋体"/>
          <w:color w:val="auto"/>
          <w:szCs w:val="21"/>
          <w:lang w:eastAsia="zh-CN"/>
        </w:rPr>
        <w:t>（</w:t>
      </w:r>
      <w:r>
        <w:rPr>
          <w:rFonts w:hint="eastAsia" w:ascii="宋体" w:hAnsi="宋体" w:cs="宋体"/>
          <w:color w:val="auto"/>
          <w:szCs w:val="21"/>
          <w:lang w:val="en-US" w:eastAsia="zh-CN"/>
        </w:rPr>
        <w:t>155万元</w:t>
      </w:r>
      <w:r>
        <w:rPr>
          <w:rFonts w:hint="eastAsia" w:ascii="宋体" w:hAnsi="宋体" w:cs="宋体"/>
          <w:color w:val="auto"/>
          <w:szCs w:val="21"/>
          <w:lang w:eastAsia="zh-CN"/>
        </w:rPr>
        <w:t>）</w:t>
      </w:r>
      <w:r>
        <w:rPr>
          <w:rFonts w:hint="eastAsia" w:ascii="宋体" w:hAnsi="宋体" w:cs="宋体"/>
          <w:color w:val="auto"/>
          <w:szCs w:val="21"/>
        </w:rPr>
        <w:t>*100%；</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设计费不因工期或工程造价的增减变更调整，为</w:t>
      </w:r>
      <w:r>
        <w:rPr>
          <w:rFonts w:hint="eastAsia" w:ascii="宋体" w:hAnsi="宋体" w:cs="宋体"/>
          <w:color w:val="auto"/>
          <w:szCs w:val="21"/>
          <w:lang w:val="en-US" w:eastAsia="zh-CN"/>
        </w:rPr>
        <w:t>磋商最终</w:t>
      </w:r>
      <w:r>
        <w:rPr>
          <w:rFonts w:hint="eastAsia" w:ascii="宋体" w:hAnsi="宋体" w:cs="宋体"/>
          <w:color w:val="auto"/>
          <w:szCs w:val="21"/>
        </w:rPr>
        <w:t>设计费报价。</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default" w:ascii="宋体" w:hAnsi="宋体" w:eastAsia="宋体" w:cs="宋体"/>
          <w:strike/>
          <w:color w:val="auto"/>
          <w:szCs w:val="21"/>
          <w:lang w:val="en-US" w:eastAsia="zh-CN"/>
        </w:rPr>
      </w:pPr>
      <w:r>
        <w:rPr>
          <w:rFonts w:hint="eastAsia" w:ascii="宋体" w:hAnsi="宋体" w:cs="宋体"/>
          <w:color w:val="auto"/>
          <w:szCs w:val="21"/>
          <w:lang w:val="en-US" w:eastAsia="zh-CN"/>
        </w:rPr>
        <w:t>实际</w:t>
      </w:r>
      <w:r>
        <w:rPr>
          <w:rFonts w:hint="eastAsia" w:ascii="宋体" w:hAnsi="宋体" w:cs="宋体"/>
          <w:color w:val="auto"/>
          <w:szCs w:val="21"/>
        </w:rPr>
        <w:t>合同总价＝</w:t>
      </w:r>
      <w:r>
        <w:rPr>
          <w:rFonts w:hint="eastAsia" w:ascii="宋体" w:hAnsi="宋体" w:cs="宋体"/>
          <w:color w:val="auto"/>
          <w:szCs w:val="21"/>
          <w:lang w:val="en-US" w:eastAsia="zh-CN"/>
        </w:rPr>
        <w:t>磋商最终</w:t>
      </w:r>
      <w:r>
        <w:rPr>
          <w:rFonts w:hint="eastAsia" w:ascii="宋体" w:hAnsi="宋体" w:cs="宋体"/>
          <w:color w:val="auto"/>
          <w:szCs w:val="21"/>
        </w:rPr>
        <w:t>设计费</w:t>
      </w:r>
      <w:r>
        <w:rPr>
          <w:rFonts w:hint="eastAsia" w:ascii="宋体" w:hAnsi="宋体" w:cs="宋体"/>
          <w:color w:val="auto"/>
          <w:szCs w:val="21"/>
          <w:lang w:val="en-US" w:eastAsia="zh-CN"/>
        </w:rPr>
        <w:t>报价</w:t>
      </w:r>
      <w:r>
        <w:rPr>
          <w:rFonts w:hint="eastAsia" w:ascii="宋体" w:hAnsi="宋体" w:cs="宋体"/>
          <w:color w:val="auto"/>
          <w:szCs w:val="21"/>
        </w:rPr>
        <w:t>＋建筑安装工程</w:t>
      </w:r>
      <w:r>
        <w:rPr>
          <w:rFonts w:hint="eastAsia" w:ascii="宋体" w:hAnsi="宋体" w:cs="宋体"/>
          <w:color w:val="auto"/>
          <w:szCs w:val="21"/>
          <w:lang w:val="en-US" w:eastAsia="zh-CN"/>
        </w:rPr>
        <w:t>费实际合同价</w:t>
      </w:r>
    </w:p>
    <w:p>
      <w:pPr>
        <w:pStyle w:val="2"/>
        <w:keepNext w:val="0"/>
        <w:keepLines w:val="0"/>
        <w:pageBreakBefore w:val="0"/>
        <w:widowControl w:val="0"/>
        <w:kinsoku/>
        <w:wordWrap/>
        <w:overflowPunct/>
        <w:topLinePunct w:val="0"/>
        <w:autoSpaceDE/>
        <w:autoSpaceDN/>
        <w:bidi w:val="0"/>
        <w:adjustRightInd/>
        <w:snapToGrid/>
        <w:spacing w:line="480" w:lineRule="exact"/>
        <w:ind w:firstLine="422" w:firstLineChars="200"/>
        <w:textAlignment w:val="auto"/>
        <w:rPr>
          <w:rFonts w:hint="eastAsia"/>
          <w:color w:val="auto"/>
        </w:rPr>
      </w:pPr>
      <w:r>
        <w:rPr>
          <w:rFonts w:hint="eastAsia"/>
          <w:b/>
          <w:bCs/>
          <w:color w:val="auto"/>
        </w:rPr>
        <w:t>建筑安装工程</w:t>
      </w:r>
      <w:r>
        <w:rPr>
          <w:rFonts w:hint="eastAsia"/>
          <w:b/>
          <w:bCs/>
          <w:color w:val="auto"/>
          <w:lang w:val="en-US" w:eastAsia="zh-CN"/>
        </w:rPr>
        <w:t>费</w:t>
      </w:r>
      <w:r>
        <w:rPr>
          <w:rFonts w:hint="eastAsia"/>
          <w:b/>
          <w:bCs/>
          <w:color w:val="auto"/>
          <w:lang w:val="en-US"/>
        </w:rPr>
        <w:t>实际合同价</w:t>
      </w:r>
      <w:r>
        <w:rPr>
          <w:rFonts w:hint="eastAsia"/>
          <w:color w:val="auto"/>
          <w:lang w:val="en-US"/>
        </w:rPr>
        <w:t>=</w:t>
      </w:r>
      <w:r>
        <w:rPr>
          <w:rFonts w:hint="eastAsia"/>
          <w:color w:val="auto"/>
          <w:lang w:val="en-US" w:eastAsia="zh-CN"/>
        </w:rPr>
        <w:t>经</w:t>
      </w:r>
      <w:r>
        <w:rPr>
          <w:rFonts w:hint="eastAsia"/>
          <w:color w:val="auto"/>
          <w:lang w:val="en-US"/>
        </w:rPr>
        <w:t>发包人审核</w:t>
      </w:r>
      <w:r>
        <w:rPr>
          <w:rFonts w:hint="eastAsia"/>
          <w:color w:val="auto"/>
          <w:lang w:val="en-US" w:eastAsia="zh-CN"/>
        </w:rPr>
        <w:t>的施工图预算价</w:t>
      </w:r>
      <w:r>
        <w:rPr>
          <w:rFonts w:hint="eastAsia"/>
          <w:color w:val="auto"/>
        </w:rPr>
        <w:t>×建筑安装工程投标报价浮动率，</w:t>
      </w:r>
      <w:r>
        <w:rPr>
          <w:rFonts w:hint="eastAsia"/>
          <w:color w:val="auto"/>
          <w:szCs w:val="24"/>
          <w:lang w:val="en-US" w:bidi="ar-SA"/>
        </w:rPr>
        <w:t>且确认的施工图预算</w:t>
      </w:r>
      <w:r>
        <w:rPr>
          <w:rFonts w:hint="eastAsia"/>
          <w:color w:val="auto"/>
          <w:szCs w:val="24"/>
          <w:lang w:val="en-US" w:eastAsia="zh-CN" w:bidi="ar-SA"/>
        </w:rPr>
        <w:t>价</w:t>
      </w:r>
      <w:r>
        <w:rPr>
          <w:rFonts w:hint="eastAsia"/>
          <w:color w:val="auto"/>
          <w:szCs w:val="24"/>
          <w:lang w:val="en-US" w:bidi="ar-SA"/>
        </w:rPr>
        <w:t>必须小于建筑安装工程费中标价</w:t>
      </w:r>
      <w:r>
        <w:rPr>
          <w:rFonts w:hint="eastAsia"/>
          <w:color w:val="auto"/>
        </w:rPr>
        <w:t>。</w:t>
      </w:r>
    </w:p>
    <w:p>
      <w:pPr>
        <w:spacing w:line="480" w:lineRule="exact"/>
        <w:ind w:firstLine="420" w:firstLineChars="200"/>
        <w:rPr>
          <w:rFonts w:ascii="宋体" w:hAnsi="宋体" w:cs="宋体"/>
          <w:color w:val="auto"/>
          <w:szCs w:val="21"/>
        </w:rPr>
      </w:pPr>
      <w:r>
        <w:rPr>
          <w:rFonts w:hint="eastAsia" w:ascii="宋体" w:hAnsi="宋体" w:cs="宋体"/>
          <w:color w:val="auto"/>
          <w:szCs w:val="21"/>
        </w:rPr>
        <w:t>14.1.2 付款</w:t>
      </w:r>
    </w:p>
    <w:p>
      <w:pPr>
        <w:spacing w:line="480" w:lineRule="exact"/>
        <w:ind w:firstLine="420" w:firstLineChars="200"/>
        <w:jc w:val="left"/>
        <w:rPr>
          <w:rFonts w:ascii="宋体" w:hAnsi="宋体" w:cs="宋体"/>
          <w:color w:val="auto"/>
          <w:szCs w:val="21"/>
        </w:rPr>
      </w:pPr>
      <w:r>
        <w:rPr>
          <w:rFonts w:hint="eastAsia" w:ascii="宋体" w:hAnsi="宋体" w:cs="宋体"/>
          <w:color w:val="auto"/>
          <w:szCs w:val="21"/>
        </w:rPr>
        <w:t>（2）承包人指定的开户银行及银行账户：</w:t>
      </w:r>
      <w:bookmarkStart w:id="824" w:name="_Toc440118435"/>
      <w:bookmarkStart w:id="825" w:name="_Toc446841840"/>
    </w:p>
    <w:p>
      <w:pPr>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rPr>
        <w:t>户名：</w:t>
      </w:r>
      <w:r>
        <w:rPr>
          <w:rFonts w:hint="eastAsia" w:ascii="宋体" w:hAnsi="宋体" w:cs="宋体"/>
          <w:color w:val="auto"/>
          <w:szCs w:val="21"/>
          <w:u w:val="single"/>
        </w:rPr>
        <w:t xml:space="preserve">                 </w:t>
      </w:r>
    </w:p>
    <w:p>
      <w:pPr>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rPr>
        <w:t>账号：</w:t>
      </w:r>
      <w:r>
        <w:rPr>
          <w:rFonts w:hint="eastAsia" w:ascii="宋体" w:hAnsi="宋体" w:cs="宋体"/>
          <w:color w:val="auto"/>
          <w:szCs w:val="21"/>
          <w:u w:val="single"/>
        </w:rPr>
        <w:t xml:space="preserve">                 </w:t>
      </w:r>
    </w:p>
    <w:p>
      <w:pPr>
        <w:spacing w:line="480" w:lineRule="exact"/>
        <w:ind w:firstLine="420" w:firstLineChars="200"/>
        <w:rPr>
          <w:rFonts w:ascii="宋体" w:hAnsi="宋体" w:cs="宋体"/>
          <w:b/>
          <w:bCs/>
          <w:color w:val="auto"/>
          <w:szCs w:val="21"/>
        </w:rPr>
      </w:pPr>
      <w:r>
        <w:rPr>
          <w:rFonts w:hint="eastAsia" w:ascii="宋体" w:hAnsi="宋体" w:cs="宋体"/>
          <w:color w:val="auto"/>
          <w:szCs w:val="21"/>
        </w:rPr>
        <w:t>开户行：</w:t>
      </w:r>
      <w:r>
        <w:rPr>
          <w:rFonts w:hint="eastAsia" w:ascii="宋体" w:hAnsi="宋体" w:cs="宋体"/>
          <w:color w:val="auto"/>
          <w:szCs w:val="21"/>
          <w:u w:val="single"/>
        </w:rPr>
        <w:t xml:space="preserve">               </w:t>
      </w:r>
    </w:p>
    <w:p>
      <w:pPr>
        <w:spacing w:line="480" w:lineRule="exact"/>
        <w:ind w:firstLine="422" w:firstLineChars="200"/>
        <w:rPr>
          <w:rFonts w:ascii="宋体" w:hAnsi="宋体" w:cs="宋体"/>
          <w:color w:val="auto"/>
          <w:u w:val="single"/>
        </w:rPr>
      </w:pPr>
      <w:r>
        <w:rPr>
          <w:rFonts w:hint="eastAsia" w:ascii="宋体" w:hAnsi="宋体" w:cs="宋体"/>
          <w:b/>
          <w:bCs/>
          <w:color w:val="auto"/>
          <w:szCs w:val="21"/>
        </w:rPr>
        <w:t>14.2  担保</w:t>
      </w:r>
      <w:bookmarkEnd w:id="824"/>
      <w:bookmarkEnd w:id="825"/>
    </w:p>
    <w:p>
      <w:pPr>
        <w:spacing w:line="480" w:lineRule="exact"/>
        <w:ind w:firstLine="420" w:firstLineChars="200"/>
        <w:rPr>
          <w:rFonts w:ascii="宋体" w:hAnsi="宋体" w:cs="宋体"/>
          <w:color w:val="auto"/>
          <w:szCs w:val="21"/>
        </w:rPr>
      </w:pPr>
      <w:r>
        <w:rPr>
          <w:rFonts w:hint="eastAsia" w:ascii="宋体" w:hAnsi="宋体" w:cs="宋体"/>
          <w:color w:val="auto"/>
          <w:szCs w:val="21"/>
        </w:rPr>
        <w:t>14.2.1 履约保函</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承包人提交履约保函的形式：</w:t>
      </w:r>
      <w:r>
        <w:rPr>
          <w:rFonts w:hint="eastAsia" w:ascii="宋体" w:hAnsi="宋体" w:cs="宋体"/>
          <w:color w:val="auto"/>
          <w:szCs w:val="21"/>
          <w:u w:val="single"/>
        </w:rPr>
        <w:t>/</w:t>
      </w:r>
    </w:p>
    <w:p>
      <w:pPr>
        <w:spacing w:line="480" w:lineRule="exact"/>
        <w:ind w:firstLine="420" w:firstLineChars="200"/>
        <w:rPr>
          <w:rFonts w:ascii="宋体" w:hAnsi="宋体" w:cs="宋体"/>
          <w:color w:val="auto"/>
          <w:szCs w:val="21"/>
        </w:rPr>
      </w:pPr>
      <w:r>
        <w:rPr>
          <w:rFonts w:hint="eastAsia" w:ascii="宋体" w:hAnsi="宋体" w:cs="宋体"/>
          <w:color w:val="auto"/>
          <w:szCs w:val="21"/>
        </w:rPr>
        <w:t>14.2.2 支付保函</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发包人提交支付保函的形式：</w:t>
      </w:r>
      <w:r>
        <w:rPr>
          <w:rFonts w:hint="eastAsia" w:ascii="宋体" w:hAnsi="宋体" w:cs="宋体"/>
          <w:color w:val="auto"/>
          <w:szCs w:val="21"/>
          <w:u w:val="single"/>
        </w:rPr>
        <w:t>/</w:t>
      </w:r>
    </w:p>
    <w:p>
      <w:pPr>
        <w:spacing w:line="480" w:lineRule="exact"/>
        <w:ind w:firstLine="422" w:firstLineChars="200"/>
        <w:rPr>
          <w:rFonts w:ascii="宋体" w:hAnsi="宋体" w:cs="宋体"/>
          <w:b/>
          <w:bCs/>
          <w:color w:val="auto"/>
          <w:szCs w:val="21"/>
        </w:rPr>
      </w:pPr>
      <w:r>
        <w:rPr>
          <w:rFonts w:hint="eastAsia" w:ascii="宋体" w:hAnsi="宋体" w:cs="宋体"/>
          <w:b/>
          <w:bCs/>
          <w:color w:val="auto"/>
          <w:szCs w:val="21"/>
        </w:rPr>
        <w:t>14.3 预付款</w:t>
      </w:r>
    </w:p>
    <w:p>
      <w:pPr>
        <w:widowControl/>
        <w:spacing w:line="480" w:lineRule="exact"/>
        <w:ind w:firstLine="420" w:firstLineChars="200"/>
        <w:jc w:val="left"/>
        <w:rPr>
          <w:rFonts w:ascii="宋体" w:hAnsi="宋体" w:cs="宋体"/>
          <w:color w:val="auto"/>
          <w:szCs w:val="21"/>
          <w:u w:val="single"/>
        </w:rPr>
      </w:pPr>
      <w:bookmarkStart w:id="826" w:name="_Toc446841842"/>
      <w:bookmarkStart w:id="827" w:name="_Toc440118437"/>
      <w:r>
        <w:rPr>
          <w:rFonts w:hint="eastAsia" w:ascii="宋体" w:hAnsi="宋体" w:cs="宋体"/>
          <w:color w:val="auto"/>
          <w:kern w:val="0"/>
          <w:szCs w:val="21"/>
        </w:rPr>
        <w:t>（</w:t>
      </w:r>
      <w:r>
        <w:rPr>
          <w:rFonts w:hint="eastAsia" w:ascii="宋体" w:hAnsi="宋体" w:cs="宋体"/>
          <w:color w:val="auto"/>
          <w:szCs w:val="21"/>
        </w:rPr>
        <w:t>1）设计费预付款：</w:t>
      </w:r>
      <w:r>
        <w:rPr>
          <w:rFonts w:hint="eastAsia" w:ascii="宋体" w:hAnsi="宋体" w:cs="宋体"/>
          <w:color w:val="auto"/>
          <w:szCs w:val="21"/>
          <w:u w:val="single"/>
        </w:rPr>
        <w:t xml:space="preserve">/ </w:t>
      </w:r>
    </w:p>
    <w:p>
      <w:pPr>
        <w:spacing w:line="480" w:lineRule="exact"/>
        <w:ind w:firstLine="420" w:firstLineChars="200"/>
        <w:jc w:val="left"/>
        <w:rPr>
          <w:rFonts w:ascii="宋体" w:hAnsi="宋体" w:cs="宋体"/>
          <w:color w:val="auto"/>
          <w:szCs w:val="21"/>
          <w:u w:val="single"/>
          <w:shd w:val="clear" w:color="auto" w:fill="FFFFFF"/>
        </w:rPr>
      </w:pPr>
      <w:r>
        <w:rPr>
          <w:rFonts w:hint="eastAsia" w:ascii="宋体" w:hAnsi="宋体" w:cs="宋体"/>
          <w:color w:val="auto"/>
          <w:szCs w:val="21"/>
        </w:rPr>
        <w:t>（2）安全文明施工措施费</w:t>
      </w:r>
      <w:r>
        <w:rPr>
          <w:rFonts w:hint="eastAsia" w:ascii="宋体" w:hAnsi="宋体" w:cs="宋体"/>
          <w:color w:val="auto"/>
          <w:szCs w:val="21"/>
          <w:u w:val="single"/>
          <w:shd w:val="clear" w:color="auto" w:fill="FFFFFF"/>
        </w:rPr>
        <w:t>：/。</w:t>
      </w:r>
    </w:p>
    <w:p>
      <w:pPr>
        <w:spacing w:line="480" w:lineRule="exact"/>
        <w:ind w:firstLine="422" w:firstLineChars="200"/>
        <w:rPr>
          <w:rFonts w:ascii="宋体" w:hAnsi="宋体" w:cs="宋体"/>
          <w:b/>
          <w:bCs/>
          <w:color w:val="auto"/>
          <w:szCs w:val="21"/>
        </w:rPr>
      </w:pPr>
      <w:r>
        <w:rPr>
          <w:rFonts w:hint="eastAsia" w:ascii="宋体" w:hAnsi="宋体" w:cs="宋体"/>
          <w:b/>
          <w:bCs/>
          <w:color w:val="auto"/>
          <w:szCs w:val="21"/>
        </w:rPr>
        <w:t>14.4  工程进度款</w:t>
      </w:r>
      <w:bookmarkEnd w:id="826"/>
      <w:bookmarkEnd w:id="827"/>
    </w:p>
    <w:p>
      <w:pPr>
        <w:spacing w:line="480" w:lineRule="exact"/>
        <w:ind w:firstLine="420" w:firstLineChars="200"/>
        <w:rPr>
          <w:rFonts w:ascii="宋体" w:hAnsi="宋体" w:cs="宋体"/>
          <w:color w:val="auto"/>
          <w:szCs w:val="21"/>
        </w:rPr>
      </w:pPr>
      <w:r>
        <w:rPr>
          <w:rFonts w:hint="eastAsia" w:ascii="宋体" w:hAnsi="宋体" w:cs="宋体"/>
          <w:color w:val="auto"/>
          <w:szCs w:val="21"/>
        </w:rPr>
        <w:t>14.4.1工程款</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（1）设计费支付方式：</w:t>
      </w:r>
      <w:r>
        <w:rPr>
          <w:rFonts w:hint="eastAsia" w:ascii="宋体" w:hAnsi="宋体" w:cs="宋体"/>
          <w:color w:val="auto"/>
          <w:szCs w:val="21"/>
          <w:u w:val="single"/>
        </w:rPr>
        <w:t>工程验收合格后付至</w:t>
      </w:r>
      <w:r>
        <w:rPr>
          <w:rFonts w:hint="eastAsia" w:ascii="宋体" w:hAnsi="宋体" w:cs="宋体"/>
          <w:color w:val="auto"/>
          <w:szCs w:val="21"/>
          <w:u w:val="single"/>
          <w:lang w:val="en-US" w:eastAsia="zh-CN"/>
        </w:rPr>
        <w:t>实际</w:t>
      </w:r>
      <w:r>
        <w:rPr>
          <w:rFonts w:hint="eastAsia" w:ascii="宋体" w:hAnsi="宋体" w:cs="宋体"/>
          <w:color w:val="auto"/>
          <w:szCs w:val="21"/>
          <w:u w:val="single"/>
        </w:rPr>
        <w:t>合同金额的70%；经学校审计后付至审定金额的100%。</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（2）建筑安装工程费支付方式：</w:t>
      </w:r>
      <w:r>
        <w:rPr>
          <w:rFonts w:hint="eastAsia" w:ascii="宋体" w:hAnsi="宋体" w:cs="宋体"/>
          <w:color w:val="auto"/>
          <w:szCs w:val="21"/>
          <w:u w:val="single"/>
        </w:rPr>
        <w:t>工程验收合格后付至合同金额的70%；经学校审计后付至审定金额的100%。</w:t>
      </w:r>
    </w:p>
    <w:p>
      <w:pPr>
        <w:adjustRightInd w:val="0"/>
        <w:snapToGrid w:val="0"/>
        <w:spacing w:line="480" w:lineRule="exact"/>
        <w:ind w:firstLine="420" w:firstLineChars="200"/>
        <w:rPr>
          <w:rFonts w:ascii="宋体" w:hAnsi="宋体" w:cs="宋体"/>
          <w:color w:val="auto"/>
          <w:szCs w:val="21"/>
          <w:u w:val="single"/>
        </w:rPr>
      </w:pPr>
      <w:r>
        <w:rPr>
          <w:rFonts w:hint="eastAsia" w:ascii="宋体" w:hAnsi="宋体" w:cs="宋体"/>
          <w:color w:val="auto"/>
          <w:szCs w:val="21"/>
        </w:rPr>
        <w:t>其它进度款有：</w:t>
      </w:r>
      <w:r>
        <w:rPr>
          <w:rFonts w:hint="eastAsia" w:ascii="宋体" w:hAnsi="宋体" w:cs="宋体"/>
          <w:color w:val="auto"/>
          <w:szCs w:val="21"/>
          <w:u w:val="single"/>
        </w:rPr>
        <w:t xml:space="preserve">   /  。</w:t>
      </w:r>
    </w:p>
    <w:p>
      <w:pPr>
        <w:spacing w:line="480" w:lineRule="exact"/>
        <w:ind w:firstLine="422" w:firstLineChars="200"/>
        <w:rPr>
          <w:rFonts w:ascii="宋体" w:hAnsi="宋体" w:cs="宋体"/>
          <w:b/>
          <w:bCs/>
          <w:color w:val="auto"/>
          <w:szCs w:val="21"/>
        </w:rPr>
      </w:pPr>
      <w:r>
        <w:rPr>
          <w:rFonts w:hint="eastAsia" w:ascii="宋体" w:hAnsi="宋体" w:cs="宋体"/>
          <w:b/>
          <w:bCs/>
          <w:color w:val="auto"/>
          <w:szCs w:val="21"/>
        </w:rPr>
        <w:t>14.5  缺陷责任保修金的暂扣与支付</w:t>
      </w:r>
      <w:bookmarkEnd w:id="822"/>
      <w:bookmarkEnd w:id="823"/>
    </w:p>
    <w:p>
      <w:pPr>
        <w:spacing w:line="480" w:lineRule="exact"/>
        <w:ind w:firstLine="420" w:firstLineChars="200"/>
        <w:rPr>
          <w:rFonts w:ascii="宋体" w:hAnsi="宋体" w:cs="宋体"/>
          <w:color w:val="auto"/>
          <w:szCs w:val="21"/>
        </w:rPr>
      </w:pPr>
      <w:r>
        <w:rPr>
          <w:rFonts w:hint="eastAsia" w:ascii="宋体" w:hAnsi="宋体" w:cs="宋体"/>
          <w:color w:val="auto"/>
          <w:szCs w:val="21"/>
        </w:rPr>
        <w:t>14.5.2  缺陷责任保修金的支付：</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u w:val="single"/>
        </w:rPr>
        <w:t>在保修期满后且无承包人原因导致的缺陷，发包人按照质量保修责任书约定支付缺陷责任保修金。</w:t>
      </w:r>
      <w:bookmarkStart w:id="828" w:name="_Toc446841844"/>
      <w:bookmarkStart w:id="829" w:name="_Toc440118439"/>
    </w:p>
    <w:p>
      <w:pPr>
        <w:spacing w:line="480" w:lineRule="exact"/>
        <w:ind w:firstLine="422" w:firstLineChars="200"/>
        <w:rPr>
          <w:rFonts w:ascii="宋体" w:hAnsi="宋体" w:cs="宋体"/>
          <w:b/>
          <w:bCs/>
          <w:color w:val="auto"/>
          <w:szCs w:val="21"/>
        </w:rPr>
      </w:pPr>
      <w:r>
        <w:rPr>
          <w:rFonts w:hint="eastAsia" w:ascii="宋体" w:hAnsi="宋体" w:cs="宋体"/>
          <w:b/>
          <w:bCs/>
          <w:color w:val="auto"/>
          <w:szCs w:val="21"/>
        </w:rPr>
        <w:t>14.6  按月工程进度申请付款</w:t>
      </w:r>
      <w:bookmarkEnd w:id="828"/>
      <w:bookmarkEnd w:id="829"/>
    </w:p>
    <w:p>
      <w:pPr>
        <w:spacing w:before="156" w:beforeLines="50" w:after="156" w:afterLines="50" w:line="480" w:lineRule="exact"/>
        <w:ind w:firstLine="420" w:firstLineChars="200"/>
        <w:rPr>
          <w:rFonts w:ascii="宋体" w:hAnsi="宋体" w:cs="宋体"/>
          <w:color w:val="auto"/>
          <w:szCs w:val="21"/>
          <w:u w:val="single"/>
        </w:rPr>
      </w:pPr>
      <w:bookmarkStart w:id="830" w:name="_Toc446841845"/>
      <w:bookmarkStart w:id="831" w:name="_Toc440118440"/>
      <w:r>
        <w:rPr>
          <w:rFonts w:hint="eastAsia" w:ascii="宋体" w:hAnsi="宋体" w:cs="宋体"/>
          <w:color w:val="auto"/>
          <w:szCs w:val="21"/>
        </w:rPr>
        <w:t>按月付款申请报告的格式、内容、份数和提交时间：</w:t>
      </w:r>
      <w:r>
        <w:rPr>
          <w:rFonts w:hint="eastAsia" w:ascii="宋体" w:hAnsi="宋体" w:cs="宋体"/>
          <w:color w:val="auto"/>
          <w:szCs w:val="21"/>
          <w:u w:val="single"/>
        </w:rPr>
        <w:t xml:space="preserve">   /  </w:t>
      </w:r>
    </w:p>
    <w:p>
      <w:pPr>
        <w:spacing w:line="480" w:lineRule="exact"/>
        <w:ind w:firstLine="422" w:firstLineChars="200"/>
        <w:rPr>
          <w:rFonts w:ascii="宋体" w:hAnsi="宋体" w:cs="宋体"/>
          <w:color w:val="auto"/>
          <w:szCs w:val="21"/>
        </w:rPr>
      </w:pPr>
      <w:r>
        <w:rPr>
          <w:rFonts w:hint="eastAsia" w:ascii="宋体" w:hAnsi="宋体" w:cs="宋体"/>
          <w:b/>
          <w:bCs/>
          <w:color w:val="auto"/>
          <w:szCs w:val="21"/>
        </w:rPr>
        <w:t>14.7  按付款计划表申请付款</w:t>
      </w:r>
      <w:bookmarkEnd w:id="830"/>
      <w:bookmarkEnd w:id="831"/>
      <w:r>
        <w:rPr>
          <w:rFonts w:hint="eastAsia" w:ascii="宋体" w:hAnsi="宋体" w:cs="宋体"/>
          <w:b/>
          <w:bCs/>
          <w:color w:val="auto"/>
          <w:szCs w:val="21"/>
        </w:rPr>
        <w:t>：</w:t>
      </w:r>
      <w:r>
        <w:rPr>
          <w:rFonts w:hint="eastAsia" w:ascii="宋体" w:hAnsi="宋体" w:cs="宋体"/>
          <w:b/>
          <w:bCs/>
          <w:color w:val="auto"/>
          <w:szCs w:val="21"/>
          <w:u w:val="single"/>
        </w:rPr>
        <w:t>执行发包人要求。</w:t>
      </w:r>
    </w:p>
    <w:p>
      <w:pPr>
        <w:spacing w:line="480" w:lineRule="exact"/>
        <w:ind w:firstLine="422" w:firstLineChars="200"/>
        <w:rPr>
          <w:rFonts w:ascii="宋体" w:hAnsi="宋体" w:cs="宋体"/>
          <w:b/>
          <w:bCs/>
          <w:color w:val="auto"/>
          <w:szCs w:val="21"/>
          <w:u w:val="single"/>
        </w:rPr>
      </w:pPr>
      <w:bookmarkStart w:id="832" w:name="_Toc440118441"/>
      <w:bookmarkStart w:id="833" w:name="_Toc446841846"/>
      <w:r>
        <w:rPr>
          <w:rFonts w:hint="eastAsia" w:ascii="宋体" w:hAnsi="宋体" w:cs="宋体"/>
          <w:b/>
          <w:bCs/>
          <w:color w:val="auto"/>
          <w:szCs w:val="21"/>
        </w:rPr>
        <w:t>14.9  付款时间延误</w:t>
      </w:r>
    </w:p>
    <w:p>
      <w:pPr>
        <w:adjustRightInd w:val="0"/>
        <w:snapToGrid w:val="0"/>
        <w:spacing w:line="480" w:lineRule="exact"/>
        <w:ind w:firstLine="420" w:firstLineChars="200"/>
        <w:rPr>
          <w:rFonts w:ascii="宋体" w:hAnsi="宋体" w:cs="宋体"/>
          <w:color w:val="auto"/>
          <w:szCs w:val="21"/>
        </w:rPr>
      </w:pPr>
      <w:r>
        <w:rPr>
          <w:rFonts w:hint="eastAsia" w:ascii="宋体" w:hAnsi="宋体" w:cs="宋体"/>
          <w:color w:val="auto"/>
          <w:szCs w:val="21"/>
          <w:u w:val="single"/>
        </w:rPr>
        <w:t>如发包人工程进度款延期支付，发包人无须支付延期付款利息，承包人不得以此为由影响工程施工的正常进行。</w:t>
      </w:r>
    </w:p>
    <w:p>
      <w:pPr>
        <w:spacing w:line="480" w:lineRule="exact"/>
        <w:ind w:firstLine="422" w:firstLineChars="200"/>
        <w:rPr>
          <w:rFonts w:ascii="宋体" w:hAnsi="宋体" w:cs="宋体"/>
          <w:b/>
          <w:bCs/>
          <w:color w:val="auto"/>
          <w:szCs w:val="21"/>
        </w:rPr>
      </w:pPr>
      <w:r>
        <w:rPr>
          <w:rFonts w:hint="eastAsia" w:ascii="宋体" w:hAnsi="宋体" w:cs="宋体"/>
          <w:b/>
          <w:bCs/>
          <w:color w:val="auto"/>
          <w:szCs w:val="21"/>
        </w:rPr>
        <w:t>14.12  竣工结算</w:t>
      </w:r>
      <w:bookmarkEnd w:id="832"/>
      <w:bookmarkEnd w:id="833"/>
    </w:p>
    <w:p>
      <w:pPr>
        <w:spacing w:line="480" w:lineRule="exact"/>
        <w:ind w:firstLine="420" w:firstLineChars="200"/>
        <w:jc w:val="left"/>
        <w:rPr>
          <w:rFonts w:ascii="宋体" w:hAnsi="宋体" w:cs="宋体"/>
          <w:color w:val="auto"/>
          <w:szCs w:val="21"/>
        </w:rPr>
      </w:pPr>
      <w:r>
        <w:rPr>
          <w:rFonts w:hint="eastAsia" w:ascii="宋体" w:hAnsi="宋体" w:cs="宋体"/>
          <w:color w:val="auto"/>
          <w:szCs w:val="21"/>
          <w:u w:val="single"/>
        </w:rPr>
        <w:t>14.12.1  提交竣工结算</w:t>
      </w:r>
      <w:r>
        <w:rPr>
          <w:rFonts w:hint="eastAsia" w:ascii="宋体" w:hAnsi="宋体" w:cs="宋体"/>
          <w:color w:val="auto"/>
          <w:szCs w:val="21"/>
        </w:rPr>
        <w:t>资料</w:t>
      </w:r>
    </w:p>
    <w:p>
      <w:pPr>
        <w:pStyle w:val="12"/>
        <w:spacing w:line="480" w:lineRule="exact"/>
        <w:ind w:firstLine="420" w:firstLineChars="200"/>
        <w:rPr>
          <w:rFonts w:ascii="宋体" w:hAnsi="宋体" w:cs="宋体"/>
          <w:color w:val="auto"/>
        </w:rPr>
      </w:pPr>
      <w:r>
        <w:rPr>
          <w:rFonts w:hint="eastAsia" w:ascii="宋体" w:hAnsi="宋体" w:cs="宋体"/>
          <w:color w:val="auto"/>
          <w:sz w:val="21"/>
          <w:szCs w:val="21"/>
        </w:rPr>
        <w:t>竣工结算资料的格式、内容和份数：</w:t>
      </w:r>
      <w:r>
        <w:rPr>
          <w:rFonts w:hint="eastAsia" w:ascii="宋体" w:hAnsi="宋体" w:cs="宋体"/>
          <w:color w:val="auto"/>
          <w:spacing w:val="1"/>
          <w:kern w:val="0"/>
          <w:sz w:val="21"/>
          <w:szCs w:val="21"/>
          <w:u w:val="single"/>
        </w:rPr>
        <w:t>竣工验收合格后，承包人在60日历天内报送结算申请，并提交完整的结算资料，格式及份数执行发包人结算要求</w:t>
      </w:r>
      <w:r>
        <w:rPr>
          <w:rFonts w:hint="eastAsia" w:ascii="宋体" w:hAnsi="宋体" w:cs="宋体"/>
          <w:color w:val="auto"/>
          <w:sz w:val="21"/>
          <w:szCs w:val="21"/>
        </w:rPr>
        <w:t>。</w:t>
      </w:r>
    </w:p>
    <w:p>
      <w:pPr>
        <w:adjustRightInd w:val="0"/>
        <w:snapToGrid w:val="0"/>
        <w:spacing w:line="480" w:lineRule="exact"/>
        <w:ind w:firstLine="420" w:firstLineChars="200"/>
        <w:rPr>
          <w:rFonts w:ascii="宋体" w:hAnsi="宋体" w:cs="宋体"/>
          <w:color w:val="auto"/>
          <w:spacing w:val="1"/>
          <w:kern w:val="0"/>
          <w:szCs w:val="21"/>
          <w:u w:val="single"/>
        </w:rPr>
      </w:pPr>
      <w:bookmarkStart w:id="834" w:name="_Toc440118442"/>
      <w:bookmarkStart w:id="835" w:name="_Toc446841847"/>
      <w:bookmarkStart w:id="836" w:name="_Toc451936023"/>
      <w:r>
        <w:rPr>
          <w:rFonts w:hint="eastAsia" w:ascii="宋体" w:hAnsi="宋体" w:cs="宋体"/>
          <w:color w:val="auto"/>
          <w:szCs w:val="21"/>
        </w:rPr>
        <w:t>14.12.3  结清竣工结算的款项：</w:t>
      </w:r>
      <w:r>
        <w:rPr>
          <w:rFonts w:hint="eastAsia" w:ascii="宋体" w:hAnsi="宋体" w:cs="宋体"/>
          <w:color w:val="auto"/>
          <w:szCs w:val="21"/>
          <w:u w:val="single"/>
        </w:rPr>
        <w:t>执行“附件二”相关约定</w:t>
      </w:r>
      <w:r>
        <w:rPr>
          <w:rFonts w:hint="eastAsia" w:ascii="宋体" w:hAnsi="宋体" w:cs="宋体"/>
          <w:color w:val="auto"/>
          <w:spacing w:val="1"/>
          <w:kern w:val="0"/>
          <w:szCs w:val="21"/>
          <w:u w:val="single"/>
        </w:rPr>
        <w:t xml:space="preserve">。         </w:t>
      </w:r>
    </w:p>
    <w:p>
      <w:pPr>
        <w:widowControl/>
        <w:spacing w:line="480" w:lineRule="exact"/>
        <w:ind w:firstLine="420" w:firstLineChars="200"/>
        <w:jc w:val="left"/>
        <w:rPr>
          <w:rFonts w:ascii="宋体" w:hAnsi="宋体" w:cs="宋体"/>
          <w:color w:val="auto"/>
          <w:szCs w:val="21"/>
        </w:rPr>
      </w:pPr>
      <w:r>
        <w:rPr>
          <w:rFonts w:hint="eastAsia" w:ascii="宋体" w:hAnsi="宋体" w:cs="宋体"/>
          <w:color w:val="auto"/>
          <w:szCs w:val="21"/>
        </w:rPr>
        <w:t>本项目竣工结算价=设计费结算价+建筑安装工程费结算价。</w:t>
      </w:r>
    </w:p>
    <w:p>
      <w:pPr>
        <w:widowControl/>
        <w:spacing w:line="480" w:lineRule="exact"/>
        <w:ind w:firstLine="420" w:firstLineChars="200"/>
        <w:jc w:val="left"/>
        <w:rPr>
          <w:rFonts w:ascii="宋体" w:hAnsi="宋体" w:cs="宋体"/>
          <w:color w:val="auto"/>
          <w:szCs w:val="21"/>
        </w:rPr>
      </w:pPr>
      <w:r>
        <w:rPr>
          <w:rFonts w:hint="eastAsia" w:ascii="宋体" w:hAnsi="宋体" w:cs="宋体"/>
          <w:color w:val="auto"/>
          <w:szCs w:val="21"/>
        </w:rPr>
        <w:t xml:space="preserve">（1）设计费结算原则： </w:t>
      </w:r>
    </w:p>
    <w:p>
      <w:pPr>
        <w:widowControl/>
        <w:spacing w:line="480" w:lineRule="exact"/>
        <w:ind w:firstLine="420" w:firstLineChars="200"/>
        <w:jc w:val="left"/>
        <w:rPr>
          <w:rFonts w:ascii="宋体" w:hAnsi="宋体" w:cs="宋体"/>
          <w:color w:val="auto"/>
          <w:szCs w:val="21"/>
        </w:rPr>
      </w:pPr>
      <w:r>
        <w:rPr>
          <w:rFonts w:hint="eastAsia" w:ascii="宋体" w:hAnsi="宋体" w:cs="宋体"/>
          <w:color w:val="auto"/>
          <w:szCs w:val="21"/>
        </w:rPr>
        <w:t xml:space="preserve">设计费结算价款=投标设计费报价。 </w:t>
      </w:r>
    </w:p>
    <w:p>
      <w:pPr>
        <w:widowControl/>
        <w:numPr>
          <w:ilvl w:val="255"/>
          <w:numId w:val="0"/>
        </w:numPr>
        <w:spacing w:line="480" w:lineRule="exact"/>
        <w:ind w:firstLine="420" w:firstLineChars="200"/>
        <w:jc w:val="left"/>
        <w:rPr>
          <w:rFonts w:ascii="宋体" w:hAnsi="宋体" w:cs="宋体"/>
          <w:color w:val="auto"/>
          <w:szCs w:val="21"/>
        </w:rPr>
      </w:pPr>
      <w:r>
        <w:rPr>
          <w:rFonts w:hint="eastAsia" w:ascii="宋体" w:hAnsi="宋体" w:cs="宋体"/>
          <w:color w:val="auto"/>
          <w:szCs w:val="21"/>
        </w:rPr>
        <w:t>（2）施工建安费结算原则：</w:t>
      </w:r>
    </w:p>
    <w:p>
      <w:pPr>
        <w:widowControl/>
        <w:spacing w:line="480" w:lineRule="exact"/>
        <w:ind w:firstLine="422" w:firstLineChars="200"/>
        <w:jc w:val="left"/>
        <w:rPr>
          <w:rFonts w:ascii="宋体" w:hAnsi="宋体" w:cs="宋体"/>
          <w:b/>
          <w:bCs/>
          <w:color w:val="auto"/>
          <w:szCs w:val="21"/>
        </w:rPr>
      </w:pPr>
      <w:r>
        <w:rPr>
          <w:rFonts w:hint="eastAsia" w:ascii="宋体" w:hAnsi="宋体" w:cs="宋体"/>
          <w:b/>
          <w:bCs/>
          <w:color w:val="auto"/>
          <w:szCs w:val="21"/>
        </w:rPr>
        <w:t>最终竣工</w:t>
      </w:r>
      <w:r>
        <w:rPr>
          <w:rFonts w:hint="eastAsia" w:ascii="宋体" w:hAnsi="宋体" w:cs="宋体"/>
          <w:b/>
          <w:bCs/>
          <w:color w:val="auto"/>
          <w:szCs w:val="21"/>
          <w:lang w:val="en-US" w:eastAsia="zh-CN"/>
        </w:rPr>
        <w:t>建筑安装工程费</w:t>
      </w:r>
      <w:r>
        <w:rPr>
          <w:rFonts w:hint="eastAsia" w:ascii="宋体" w:hAnsi="宋体" w:cs="宋体"/>
          <w:b/>
          <w:bCs/>
          <w:color w:val="auto"/>
          <w:szCs w:val="21"/>
        </w:rPr>
        <w:t>结算价为经</w:t>
      </w:r>
      <w:r>
        <w:rPr>
          <w:rFonts w:hint="eastAsia" w:ascii="宋体" w:hAnsi="宋体" w:cs="宋体"/>
          <w:b/>
          <w:bCs/>
          <w:color w:val="auto"/>
          <w:szCs w:val="21"/>
          <w:lang w:val="en-US" w:eastAsia="zh-CN"/>
        </w:rPr>
        <w:t>发包人</w:t>
      </w:r>
      <w:r>
        <w:rPr>
          <w:rFonts w:hint="eastAsia" w:ascii="宋体" w:hAnsi="宋体" w:cs="宋体"/>
          <w:b/>
          <w:bCs/>
          <w:color w:val="auto"/>
          <w:szCs w:val="21"/>
        </w:rPr>
        <w:t>审计的价格，且不得超过</w:t>
      </w:r>
      <w:r>
        <w:rPr>
          <w:rFonts w:hint="eastAsia"/>
          <w:b/>
          <w:bCs/>
          <w:color w:val="auto"/>
        </w:rPr>
        <w:t>建筑安装工程实际合同价</w:t>
      </w:r>
      <w:r>
        <w:rPr>
          <w:rFonts w:hint="eastAsia" w:ascii="宋体" w:hAnsi="宋体" w:cs="宋体"/>
          <w:b/>
          <w:bCs/>
          <w:color w:val="auto"/>
          <w:szCs w:val="21"/>
        </w:rPr>
        <w:t>的110%，超过部分</w:t>
      </w:r>
      <w:r>
        <w:rPr>
          <w:rFonts w:hint="eastAsia" w:ascii="宋体" w:hAnsi="宋体" w:cs="宋体"/>
          <w:b/>
          <w:bCs/>
          <w:color w:val="auto"/>
          <w:szCs w:val="21"/>
          <w:lang w:val="en-US" w:eastAsia="zh-CN"/>
        </w:rPr>
        <w:t>由</w:t>
      </w:r>
      <w:r>
        <w:rPr>
          <w:rFonts w:hint="eastAsia" w:ascii="宋体" w:hAnsi="宋体" w:cs="宋体"/>
          <w:b/>
          <w:bCs/>
          <w:color w:val="auto"/>
          <w:szCs w:val="21"/>
        </w:rPr>
        <w:t>有承包人承担。</w:t>
      </w:r>
    </w:p>
    <w:p>
      <w:pPr>
        <w:widowControl/>
        <w:numPr>
          <w:ilvl w:val="255"/>
          <w:numId w:val="0"/>
        </w:numPr>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 xml:space="preserve"> </w:t>
      </w:r>
    </w:p>
    <w:p>
      <w:pPr>
        <w:spacing w:line="480" w:lineRule="exact"/>
        <w:ind w:firstLine="422" w:firstLineChars="200"/>
        <w:rPr>
          <w:rFonts w:ascii="宋体" w:hAnsi="宋体" w:cs="宋体"/>
          <w:b/>
          <w:bCs/>
          <w:color w:val="auto"/>
          <w:szCs w:val="21"/>
        </w:rPr>
      </w:pPr>
      <w:r>
        <w:rPr>
          <w:rFonts w:hint="eastAsia" w:ascii="宋体" w:hAnsi="宋体" w:cs="宋体"/>
          <w:b/>
          <w:bCs/>
          <w:color w:val="auto"/>
          <w:szCs w:val="21"/>
        </w:rPr>
        <w:t>第15条  保险</w:t>
      </w:r>
      <w:bookmarkEnd w:id="834"/>
      <w:bookmarkEnd w:id="835"/>
      <w:bookmarkEnd w:id="836"/>
    </w:p>
    <w:p>
      <w:pPr>
        <w:spacing w:line="480" w:lineRule="exact"/>
        <w:ind w:firstLine="422" w:firstLineChars="200"/>
        <w:outlineLvl w:val="1"/>
        <w:rPr>
          <w:rFonts w:ascii="宋体" w:hAnsi="宋体" w:cs="宋体"/>
          <w:b/>
          <w:bCs/>
          <w:color w:val="auto"/>
          <w:szCs w:val="21"/>
        </w:rPr>
      </w:pPr>
      <w:bookmarkStart w:id="837" w:name="_Toc440118443"/>
      <w:bookmarkStart w:id="838" w:name="_Toc446841848"/>
      <w:r>
        <w:rPr>
          <w:rFonts w:hint="eastAsia" w:ascii="宋体" w:hAnsi="宋体" w:cs="宋体"/>
          <w:b/>
          <w:bCs/>
          <w:color w:val="auto"/>
          <w:szCs w:val="21"/>
        </w:rPr>
        <w:t>15.1  承包人的投保</w:t>
      </w:r>
      <w:bookmarkEnd w:id="837"/>
      <w:bookmarkEnd w:id="838"/>
    </w:p>
    <w:p>
      <w:pPr>
        <w:spacing w:line="480" w:lineRule="exact"/>
        <w:ind w:firstLine="420" w:firstLineChars="200"/>
        <w:rPr>
          <w:rFonts w:ascii="宋体" w:hAnsi="宋体" w:cs="宋体"/>
          <w:color w:val="auto"/>
          <w:szCs w:val="21"/>
          <w:u w:val="single"/>
        </w:rPr>
      </w:pPr>
      <w:bookmarkStart w:id="839" w:name="_Toc440118444"/>
      <w:bookmarkStart w:id="840" w:name="_Toc446841849"/>
      <w:r>
        <w:rPr>
          <w:rFonts w:hint="eastAsia" w:ascii="宋体" w:hAnsi="宋体" w:cs="宋体"/>
          <w:color w:val="auto"/>
          <w:szCs w:val="21"/>
        </w:rPr>
        <w:t>15.1.1 合同双方商定，由承包人负责投保的保险种类、保险范围、投保金额、保险期限和持续有效的时间：</w:t>
      </w:r>
      <w:r>
        <w:rPr>
          <w:rFonts w:hint="eastAsia" w:ascii="宋体" w:hAnsi="宋体" w:cs="宋体"/>
          <w:color w:val="auto"/>
          <w:szCs w:val="21"/>
          <w:u w:val="single"/>
        </w:rPr>
        <w:t>承包人必须为从事危险作业的职工办理意外伤害保险，并为施工场地内自有人员生命财产和施工机械设备办理保险，支付保险费用。</w:t>
      </w:r>
      <w:r>
        <w:rPr>
          <w:rFonts w:hint="eastAsia" w:ascii="宋体" w:hAnsi="宋体" w:cs="宋体"/>
          <w:color w:val="auto"/>
          <w:kern w:val="0"/>
          <w:szCs w:val="21"/>
          <w:u w:val="single"/>
        </w:rPr>
        <w:t>如承包人不购买保险，发生意外造成损失，承包人自行承担费用并妥善处理，如承包人处理不善，给发包人造成损失，承包人加倍赔偿</w:t>
      </w:r>
      <w:r>
        <w:rPr>
          <w:rFonts w:hint="eastAsia" w:ascii="宋体" w:hAnsi="宋体" w:cs="宋体"/>
          <w:color w:val="auto"/>
          <w:kern w:val="0"/>
          <w:szCs w:val="21"/>
        </w:rPr>
        <w:t>。</w:t>
      </w:r>
      <w:r>
        <w:rPr>
          <w:rFonts w:hint="eastAsia" w:ascii="宋体" w:hAnsi="宋体" w:cs="宋体"/>
          <w:color w:val="auto"/>
          <w:szCs w:val="21"/>
        </w:rPr>
        <w:t xml:space="preserve">  </w:t>
      </w:r>
    </w:p>
    <w:p>
      <w:pPr>
        <w:spacing w:line="480" w:lineRule="exact"/>
        <w:ind w:firstLine="420" w:firstLineChars="200"/>
        <w:rPr>
          <w:rFonts w:ascii="宋体" w:hAnsi="宋体" w:cs="宋体"/>
          <w:color w:val="auto"/>
          <w:szCs w:val="21"/>
        </w:rPr>
      </w:pPr>
      <w:r>
        <w:rPr>
          <w:rFonts w:hint="eastAsia" w:ascii="宋体" w:hAnsi="宋体" w:cs="宋体"/>
          <w:color w:val="auto"/>
          <w:szCs w:val="21"/>
          <w:u w:val="single"/>
        </w:rPr>
        <w:t>如本工程之工期延长，则承包人须自费延长所购买保险的有效期，所需之所有费用视为包含于合同价格中。</w:t>
      </w:r>
    </w:p>
    <w:p>
      <w:pPr>
        <w:spacing w:line="480" w:lineRule="exact"/>
        <w:ind w:firstLine="422" w:firstLineChars="200"/>
        <w:outlineLvl w:val="1"/>
        <w:rPr>
          <w:rFonts w:ascii="宋体" w:hAnsi="宋体" w:cs="宋体"/>
          <w:b/>
          <w:bCs/>
          <w:color w:val="auto"/>
          <w:szCs w:val="21"/>
        </w:rPr>
      </w:pPr>
      <w:r>
        <w:rPr>
          <w:rFonts w:hint="eastAsia" w:ascii="宋体" w:hAnsi="宋体" w:cs="宋体"/>
          <w:b/>
          <w:bCs/>
          <w:color w:val="auto"/>
          <w:szCs w:val="21"/>
        </w:rPr>
        <w:t>15.2  一切险和第三方责任</w:t>
      </w:r>
      <w:bookmarkEnd w:id="839"/>
      <w:bookmarkEnd w:id="840"/>
    </w:p>
    <w:p>
      <w:pPr>
        <w:spacing w:line="480" w:lineRule="exact"/>
        <w:ind w:firstLine="420" w:firstLineChars="200"/>
        <w:rPr>
          <w:rFonts w:ascii="宋体" w:hAnsi="宋体" w:cs="宋体"/>
          <w:color w:val="auto"/>
          <w:szCs w:val="21"/>
        </w:rPr>
      </w:pPr>
      <w:bookmarkStart w:id="841" w:name="_Toc451936024"/>
      <w:bookmarkStart w:id="842" w:name="_Toc440118445"/>
      <w:bookmarkStart w:id="843" w:name="_Toc446841850"/>
      <w:r>
        <w:rPr>
          <w:rFonts w:hint="eastAsia" w:ascii="宋体" w:hAnsi="宋体" w:cs="宋体"/>
          <w:color w:val="auto"/>
          <w:szCs w:val="21"/>
          <w:u w:val="single"/>
        </w:rPr>
        <w:t xml:space="preserve"> 工程一切险、第三者责任险等均由承包人购买，满足发包人要求。承包人可根据项目实际情况预估风险选择是否购买，如未及时购买，遇到意外情况发生损失承包人自行承担。 </w:t>
      </w:r>
    </w:p>
    <w:p>
      <w:pPr>
        <w:spacing w:line="480" w:lineRule="exact"/>
        <w:ind w:firstLine="422" w:firstLineChars="200"/>
        <w:outlineLvl w:val="0"/>
        <w:rPr>
          <w:rFonts w:ascii="宋体" w:hAnsi="宋体" w:cs="宋体"/>
          <w:b/>
          <w:bCs/>
          <w:color w:val="auto"/>
          <w:szCs w:val="21"/>
        </w:rPr>
      </w:pPr>
      <w:bookmarkStart w:id="844" w:name="_Toc18523"/>
      <w:r>
        <w:rPr>
          <w:rFonts w:hint="eastAsia" w:ascii="宋体" w:hAnsi="宋体" w:cs="宋体"/>
          <w:b/>
          <w:bCs/>
          <w:color w:val="auto"/>
          <w:szCs w:val="21"/>
        </w:rPr>
        <w:t>第16条  违约、索赔和裁决</w:t>
      </w:r>
      <w:bookmarkEnd w:id="841"/>
      <w:bookmarkEnd w:id="842"/>
      <w:bookmarkEnd w:id="843"/>
      <w:bookmarkEnd w:id="844"/>
    </w:p>
    <w:p>
      <w:pPr>
        <w:spacing w:line="480" w:lineRule="exact"/>
        <w:ind w:firstLine="422" w:firstLineChars="200"/>
        <w:rPr>
          <w:rFonts w:ascii="宋体" w:hAnsi="宋体" w:cs="宋体"/>
          <w:b/>
          <w:bCs/>
          <w:color w:val="auto"/>
          <w:szCs w:val="21"/>
        </w:rPr>
      </w:pPr>
      <w:r>
        <w:rPr>
          <w:rFonts w:hint="eastAsia" w:ascii="宋体" w:hAnsi="宋体" w:cs="宋体"/>
          <w:b/>
          <w:bCs/>
          <w:color w:val="auto"/>
          <w:szCs w:val="21"/>
        </w:rPr>
        <w:t>16.1 违约责任</w:t>
      </w:r>
    </w:p>
    <w:p>
      <w:pPr>
        <w:shd w:val="clear" w:color="auto" w:fill="FFFFFF"/>
        <w:spacing w:line="480" w:lineRule="exact"/>
        <w:ind w:firstLine="420" w:firstLineChars="200"/>
        <w:rPr>
          <w:rFonts w:ascii="宋体" w:hAnsi="宋体" w:cs="宋体"/>
          <w:color w:val="auto"/>
          <w:szCs w:val="21"/>
        </w:rPr>
      </w:pPr>
      <w:r>
        <w:rPr>
          <w:rFonts w:hint="eastAsia" w:ascii="宋体" w:hAnsi="宋体" w:cs="宋体"/>
          <w:color w:val="auto"/>
          <w:szCs w:val="21"/>
        </w:rPr>
        <w:t>16.1.1发包人的违约责任</w:t>
      </w:r>
    </w:p>
    <w:p>
      <w:pPr>
        <w:widowControl/>
        <w:adjustRightInd w:val="0"/>
        <w:snapToGrid w:val="0"/>
        <w:spacing w:line="480" w:lineRule="exact"/>
        <w:ind w:firstLine="420" w:firstLineChars="200"/>
        <w:rPr>
          <w:rFonts w:ascii="宋体" w:hAnsi="宋体" w:cs="宋体"/>
          <w:color w:val="auto"/>
          <w:sz w:val="24"/>
        </w:rPr>
      </w:pPr>
      <w:r>
        <w:rPr>
          <w:rFonts w:hint="eastAsia" w:ascii="宋体" w:hAnsi="宋体" w:cs="宋体"/>
          <w:color w:val="auto"/>
          <w:szCs w:val="21"/>
          <w:u w:val="single"/>
        </w:rPr>
        <w:t>1）本合同履行过程中，如项目设计方案、建筑规模、建筑性质及用途、实施计划等发生重大变更，发包人应及时通知承包人变更或解除合同，除已经发生的工作量按照合同约定据实结算外，发包人不承担任何违约责任。</w:t>
      </w:r>
    </w:p>
    <w:p>
      <w:pPr>
        <w:shd w:val="clear" w:color="auto" w:fill="FFFFFF"/>
        <w:spacing w:line="480" w:lineRule="exact"/>
        <w:ind w:firstLine="420" w:firstLineChars="200"/>
        <w:rPr>
          <w:rFonts w:ascii="宋体" w:hAnsi="宋体" w:cs="宋体"/>
          <w:color w:val="auto"/>
          <w:szCs w:val="21"/>
        </w:rPr>
      </w:pPr>
      <w:r>
        <w:rPr>
          <w:rFonts w:hint="eastAsia" w:ascii="宋体" w:hAnsi="宋体" w:cs="宋体"/>
          <w:color w:val="auto"/>
          <w:szCs w:val="21"/>
        </w:rPr>
        <w:t>16.1.2承包人的违约责任</w:t>
      </w:r>
    </w:p>
    <w:p>
      <w:pPr>
        <w:numPr>
          <w:ilvl w:val="0"/>
          <w:numId w:val="6"/>
        </w:numPr>
        <w:shd w:val="clear" w:color="auto" w:fill="FFFFFF"/>
        <w:spacing w:line="480" w:lineRule="exact"/>
        <w:ind w:firstLine="420" w:firstLineChars="200"/>
        <w:rPr>
          <w:rFonts w:ascii="宋体" w:hAnsi="宋体" w:cs="宋体"/>
          <w:color w:val="auto"/>
          <w:szCs w:val="21"/>
        </w:rPr>
      </w:pPr>
      <w:r>
        <w:rPr>
          <w:rFonts w:hint="eastAsia" w:ascii="宋体" w:hAnsi="宋体" w:cs="宋体"/>
          <w:color w:val="auto"/>
          <w:szCs w:val="21"/>
        </w:rPr>
        <w:t>双方约定的承包人其他违约责任：</w:t>
      </w:r>
    </w:p>
    <w:p>
      <w:pPr>
        <w:autoSpaceDE w:val="0"/>
        <w:autoSpaceDN w:val="0"/>
        <w:adjustRightInd w:val="0"/>
        <w:spacing w:line="480" w:lineRule="exact"/>
        <w:ind w:firstLine="420" w:firstLineChars="200"/>
        <w:rPr>
          <w:rFonts w:ascii="宋体" w:hAnsi="宋体" w:cs="宋体"/>
          <w:color w:val="auto"/>
          <w:szCs w:val="21"/>
          <w:u w:val="single"/>
        </w:rPr>
      </w:pPr>
      <w:r>
        <w:rPr>
          <w:rFonts w:hint="eastAsia" w:ascii="宋体" w:hAnsi="宋体" w:cs="宋体"/>
          <w:color w:val="auto"/>
          <w:szCs w:val="21"/>
        </w:rPr>
        <w:t>1）</w:t>
      </w:r>
      <w:r>
        <w:rPr>
          <w:rFonts w:hint="eastAsia" w:ascii="宋体" w:hAnsi="宋体" w:cs="宋体"/>
          <w:color w:val="auto"/>
          <w:szCs w:val="21"/>
          <w:u w:val="single"/>
        </w:rPr>
        <w:t>承包人的投标文件，属于合同文本的组成部分，承包人应全面履行其承诺，否则属于承包人违约。发包人可视其违约情况，给予承包人1万元～10万元/项的违约处罚，具体数额由发包人视情况决定，如承包人按照发包人要求进行修改和修正错误的除外，工期不予顺延，由此给发包人造成损失的，承包人承担全部赔偿责任</w:t>
      </w:r>
      <w:r>
        <w:rPr>
          <w:rFonts w:hint="eastAsia" w:ascii="宋体" w:hAnsi="宋体" w:cs="宋体"/>
          <w:color w:val="auto"/>
          <w:kern w:val="0"/>
          <w:szCs w:val="21"/>
          <w:u w:val="single"/>
        </w:rPr>
        <w:t>；</w:t>
      </w:r>
    </w:p>
    <w:p>
      <w:pPr>
        <w:widowControl/>
        <w:adjustRightInd w:val="0"/>
        <w:snapToGrid w:val="0"/>
        <w:spacing w:line="480" w:lineRule="exact"/>
        <w:ind w:firstLine="420" w:firstLineChars="200"/>
        <w:rPr>
          <w:rFonts w:ascii="宋体" w:hAnsi="宋体" w:cs="宋体"/>
          <w:color w:val="auto"/>
          <w:kern w:val="0"/>
          <w:szCs w:val="21"/>
        </w:rPr>
      </w:pPr>
      <w:r>
        <w:rPr>
          <w:rFonts w:hint="eastAsia" w:ascii="宋体" w:hAnsi="宋体" w:cs="宋体"/>
          <w:color w:val="auto"/>
          <w:szCs w:val="21"/>
        </w:rPr>
        <w:t>2）</w:t>
      </w:r>
      <w:r>
        <w:rPr>
          <w:rFonts w:hint="eastAsia" w:ascii="宋体" w:hAnsi="宋体" w:cs="宋体"/>
          <w:color w:val="auto"/>
          <w:szCs w:val="21"/>
          <w:u w:val="single"/>
        </w:rPr>
        <w:t>承包人承担因工程质量达不到本合同书约定的质量等级所造成检测、返工、加固等所有质量补救措施的全部费用，由承包人自行承担，工期不予顺延。同时承包人还应按合同暂定总价的5%承担违约金，如该违约金不足以弥补因此而给发包人造成的全部损失，承包人还应予以补足。当发包人认为质量问题严重，需要终止合同更换承包人，或承包人未能按发包人要求采取弥补质量缺陷措施时（包括但不限于逾期整改、拒不整改或整改后仍不符合要求等），发包人有权单方解除合同更换承包人，无需诉诸司法机关，同时不再支付任何费用，承包人应向发包人支付工程质量违约金，工程质量违约金最高限额为合同暂定总价的10%。如该违约金不能涵盖发包人实际损失，则承包人仍应就实际损失部分承担损害赔偿责任</w:t>
      </w:r>
      <w:r>
        <w:rPr>
          <w:rFonts w:hint="eastAsia" w:ascii="宋体" w:hAnsi="宋体" w:cs="宋体"/>
          <w:color w:val="auto"/>
          <w:kern w:val="0"/>
          <w:szCs w:val="21"/>
          <w:u w:val="single"/>
        </w:rPr>
        <w:t>；</w:t>
      </w:r>
    </w:p>
    <w:p>
      <w:pPr>
        <w:shd w:val="clear" w:color="auto" w:fill="FFFFFF"/>
        <w:adjustRightInd w:val="0"/>
        <w:snapToGrid w:val="0"/>
        <w:spacing w:line="480" w:lineRule="exact"/>
        <w:ind w:firstLine="420" w:firstLineChars="200"/>
        <w:rPr>
          <w:rFonts w:ascii="宋体" w:hAnsi="宋体" w:cs="宋体"/>
          <w:color w:val="auto"/>
          <w:szCs w:val="21"/>
          <w:u w:val="single"/>
        </w:rPr>
      </w:pPr>
      <w:r>
        <w:rPr>
          <w:rFonts w:hint="eastAsia" w:ascii="宋体" w:hAnsi="宋体" w:cs="宋体"/>
          <w:color w:val="auto"/>
          <w:szCs w:val="21"/>
        </w:rPr>
        <w:t>3）</w:t>
      </w:r>
      <w:r>
        <w:rPr>
          <w:rFonts w:hint="eastAsia" w:ascii="宋体" w:hAnsi="宋体" w:cs="宋体"/>
          <w:color w:val="auto"/>
          <w:szCs w:val="21"/>
          <w:u w:val="single"/>
        </w:rPr>
        <w:t>承包人承诺具有履行本合同项下约定事项的合法资质，如有违反，发包人有权立即解除合同，承包人应向发包人承担合同总价款10%的违约金。如该违约金不足以弥补发包人损失的，承包人还应就差额部分进行补足</w:t>
      </w:r>
      <w:r>
        <w:rPr>
          <w:rFonts w:hint="eastAsia" w:ascii="宋体" w:hAnsi="宋体" w:cs="宋体"/>
          <w:color w:val="auto"/>
          <w:kern w:val="0"/>
          <w:szCs w:val="21"/>
          <w:u w:val="single"/>
        </w:rPr>
        <w:t>；</w:t>
      </w:r>
    </w:p>
    <w:p>
      <w:pPr>
        <w:shd w:val="clear" w:color="auto" w:fill="FFFFFF"/>
        <w:adjustRightInd w:val="0"/>
        <w:snapToGrid w:val="0"/>
        <w:spacing w:line="480" w:lineRule="exact"/>
        <w:ind w:firstLine="420" w:firstLineChars="200"/>
        <w:rPr>
          <w:rFonts w:ascii="宋体" w:hAnsi="宋体" w:cs="宋体"/>
          <w:color w:val="auto"/>
          <w:szCs w:val="21"/>
        </w:rPr>
      </w:pPr>
      <w:r>
        <w:rPr>
          <w:rFonts w:hint="eastAsia" w:ascii="宋体" w:hAnsi="宋体" w:cs="宋体"/>
          <w:color w:val="auto"/>
          <w:szCs w:val="21"/>
        </w:rPr>
        <w:t>4）</w:t>
      </w:r>
      <w:r>
        <w:rPr>
          <w:rFonts w:hint="eastAsia" w:ascii="宋体" w:hAnsi="宋体" w:cs="宋体"/>
          <w:color w:val="auto"/>
          <w:szCs w:val="21"/>
          <w:u w:val="single"/>
        </w:rPr>
        <w:t>承包人违法或违反本合同将工程转包的，发包人有权解除本合同，承包人应赔偿因此给发包人造成的一切损失。承包人合同履行过程中有其他违约之处的，每违约一处，承担合同暂定总价款千分之一的违约金，累计违反达五项，发包人有权解除合同，无需诉诸司法机关，同时不再支付任何费用，承包人应承担合同暂定总价款10%的合同解除违约金</w:t>
      </w:r>
      <w:r>
        <w:rPr>
          <w:rFonts w:hint="eastAsia" w:ascii="宋体" w:hAnsi="宋体" w:cs="宋体"/>
          <w:color w:val="auto"/>
          <w:kern w:val="0"/>
          <w:szCs w:val="21"/>
          <w:u w:val="single"/>
        </w:rPr>
        <w:t>；</w:t>
      </w:r>
      <w:r>
        <w:rPr>
          <w:rFonts w:hint="eastAsia" w:ascii="宋体" w:hAnsi="宋体" w:cs="宋体"/>
          <w:color w:val="auto"/>
          <w:szCs w:val="21"/>
        </w:rPr>
        <w:t xml:space="preserve">  </w:t>
      </w:r>
    </w:p>
    <w:p>
      <w:pPr>
        <w:adjustRightInd w:val="0"/>
        <w:snapToGrid w:val="0"/>
        <w:spacing w:line="480" w:lineRule="exact"/>
        <w:ind w:firstLine="420" w:firstLineChars="200"/>
        <w:rPr>
          <w:rFonts w:ascii="宋体" w:hAnsi="宋体" w:cs="宋体"/>
          <w:color w:val="auto"/>
          <w:szCs w:val="21"/>
        </w:rPr>
      </w:pPr>
      <w:r>
        <w:rPr>
          <w:rFonts w:hint="eastAsia" w:ascii="宋体" w:hAnsi="宋体" w:cs="宋体"/>
          <w:color w:val="auto"/>
          <w:szCs w:val="21"/>
        </w:rPr>
        <w:t>5）</w:t>
      </w:r>
      <w:r>
        <w:rPr>
          <w:rFonts w:hint="eastAsia" w:ascii="宋体" w:hAnsi="宋体" w:cs="宋体"/>
          <w:color w:val="auto"/>
          <w:szCs w:val="21"/>
          <w:u w:val="single"/>
        </w:rPr>
        <w:t>承包人须严格执行发包人有关工程管理、成本管理等的制度，每违反一次，应承担不低于2000元/次的罚金，发包人有权从承包人的工程款中直接扣除，承包人对此接受并同意</w:t>
      </w:r>
      <w:r>
        <w:rPr>
          <w:rFonts w:hint="eastAsia" w:ascii="宋体" w:hAnsi="宋体" w:cs="宋体"/>
          <w:color w:val="auto"/>
          <w:kern w:val="0"/>
          <w:szCs w:val="21"/>
          <w:u w:val="single"/>
        </w:rPr>
        <w:t>；</w:t>
      </w:r>
    </w:p>
    <w:p>
      <w:pPr>
        <w:pStyle w:val="15"/>
        <w:spacing w:line="480" w:lineRule="exact"/>
        <w:ind w:firstLine="420" w:firstLineChars="200"/>
        <w:rPr>
          <w:rFonts w:hAnsi="宋体" w:cs="宋体"/>
          <w:color w:val="auto"/>
          <w:u w:val="single"/>
        </w:rPr>
      </w:pPr>
      <w:r>
        <w:rPr>
          <w:rFonts w:hint="eastAsia" w:hAnsi="宋体" w:cs="宋体"/>
          <w:color w:val="auto"/>
        </w:rPr>
        <w:t>6）</w:t>
      </w:r>
      <w:r>
        <w:rPr>
          <w:rFonts w:hint="eastAsia" w:hAnsi="宋体" w:cs="宋体"/>
          <w:color w:val="auto"/>
          <w:u w:val="single"/>
        </w:rPr>
        <w:t>承包人主要机械设备未能按工程计划（或监理人的要求）及时到场或到场设备不能正常运转以及擅自调走已进场的机械设备，应按2000元/天•台（套）标准向发包人支付违约金；迟到或调离超过10天时，发包人可自行组织采购，费用从承包人的工程款支付中直接扣除，同时对到场时限的延迟仍要计算违约金</w:t>
      </w:r>
      <w:r>
        <w:rPr>
          <w:rFonts w:hint="eastAsia" w:hAnsi="宋体" w:cs="宋体"/>
          <w:color w:val="auto"/>
          <w:kern w:val="0"/>
          <w:u w:val="single"/>
        </w:rPr>
        <w:t>；</w:t>
      </w:r>
    </w:p>
    <w:p>
      <w:pPr>
        <w:spacing w:line="480" w:lineRule="exact"/>
        <w:ind w:firstLine="420" w:firstLineChars="200"/>
        <w:jc w:val="left"/>
        <w:rPr>
          <w:rFonts w:ascii="宋体" w:hAnsi="宋体" w:cs="宋体"/>
          <w:color w:val="auto"/>
          <w:kern w:val="0"/>
          <w:szCs w:val="21"/>
          <w:u w:val="single"/>
        </w:rPr>
      </w:pPr>
      <w:r>
        <w:rPr>
          <w:rFonts w:hint="eastAsia" w:ascii="宋体" w:hAnsi="宋体" w:cs="宋体"/>
          <w:color w:val="auto"/>
          <w:kern w:val="0"/>
          <w:szCs w:val="21"/>
        </w:rPr>
        <w:t>7）</w:t>
      </w:r>
      <w:r>
        <w:rPr>
          <w:rFonts w:hint="eastAsia" w:ascii="宋体" w:hAnsi="宋体" w:cs="宋体"/>
          <w:color w:val="auto"/>
          <w:kern w:val="0"/>
          <w:szCs w:val="21"/>
          <w:u w:val="single"/>
        </w:rPr>
        <w:t>承包人未按照程序报验的，需向发包人支付1000元/次的违约金，并重新履行报验程序；工序验收不合格的，需向发包人支付2000元/次的违约金；</w:t>
      </w:r>
    </w:p>
    <w:p>
      <w:pPr>
        <w:spacing w:line="480" w:lineRule="exact"/>
        <w:ind w:firstLine="420" w:firstLineChars="200"/>
        <w:jc w:val="left"/>
        <w:rPr>
          <w:rFonts w:ascii="宋体" w:hAnsi="宋体" w:cs="宋体"/>
          <w:color w:val="auto"/>
          <w:kern w:val="0"/>
          <w:szCs w:val="21"/>
          <w:u w:val="single"/>
        </w:rPr>
      </w:pPr>
      <w:r>
        <w:rPr>
          <w:rFonts w:hint="eastAsia" w:ascii="宋体" w:hAnsi="宋体" w:cs="宋体"/>
          <w:color w:val="auto"/>
          <w:kern w:val="0"/>
          <w:szCs w:val="21"/>
        </w:rPr>
        <w:t>8）</w:t>
      </w:r>
      <w:r>
        <w:rPr>
          <w:rFonts w:hint="eastAsia" w:ascii="宋体" w:hAnsi="宋体" w:cs="宋体"/>
          <w:color w:val="auto"/>
          <w:kern w:val="0"/>
          <w:szCs w:val="21"/>
          <w:u w:val="single"/>
        </w:rPr>
        <w:t>承包人须服从发包人发布的各项符合现行法律、法规的管理要求，如承包人不服从发包人及监理工程师的管理，每出现一次，需向发包人支付1000元/次的违约金，累计达5次，发包人有权解除合同，并要求承包人支付合同价款10%的合同解除违约金，承包人应无条件退场；</w:t>
      </w:r>
    </w:p>
    <w:p>
      <w:pPr>
        <w:spacing w:line="480" w:lineRule="exact"/>
        <w:ind w:right="-170" w:rightChars="-81" w:firstLine="420" w:firstLineChars="200"/>
        <w:rPr>
          <w:rFonts w:ascii="宋体" w:hAnsi="宋体" w:cs="宋体"/>
          <w:color w:val="auto"/>
          <w:szCs w:val="21"/>
          <w:u w:val="single"/>
        </w:rPr>
      </w:pPr>
      <w:r>
        <w:rPr>
          <w:rFonts w:hint="eastAsia" w:ascii="宋体" w:hAnsi="宋体" w:cs="宋体"/>
          <w:color w:val="auto"/>
          <w:szCs w:val="21"/>
        </w:rPr>
        <w:t>9）</w:t>
      </w:r>
      <w:r>
        <w:rPr>
          <w:rFonts w:hint="eastAsia" w:ascii="宋体" w:hAnsi="宋体" w:cs="宋体"/>
          <w:color w:val="auto"/>
          <w:szCs w:val="21"/>
          <w:u w:val="single"/>
        </w:rPr>
        <w:t>因承包人实施工程存在的质量问题、安全问题、拖欠农民工工资问题以及其他经济或劳务纠纷问题，造成发包人施工现场、公司被工人围堵，收到报纸、电视以及其他媒体报道，或政府部门的批评或处罚，对项目及发包人公司社会形象造成损害，每发生一次，承包人承担至少50000元（如为经济或劳务纠纷，按纠纷额的双倍承担违约金）的违约金，政府的处罚金由承包人承担，违约金（含处罚金）由发包人在当期工程款中扣除</w:t>
      </w:r>
      <w:r>
        <w:rPr>
          <w:rFonts w:hint="eastAsia" w:ascii="宋体" w:hAnsi="宋体" w:cs="宋体"/>
          <w:color w:val="auto"/>
          <w:kern w:val="0"/>
          <w:szCs w:val="21"/>
          <w:u w:val="single"/>
        </w:rPr>
        <w:t>；</w:t>
      </w:r>
    </w:p>
    <w:p>
      <w:pPr>
        <w:shd w:val="clear" w:color="auto" w:fill="FFFFFF"/>
        <w:spacing w:line="480" w:lineRule="exact"/>
        <w:ind w:firstLine="420" w:firstLineChars="200"/>
        <w:rPr>
          <w:rFonts w:ascii="宋体" w:hAnsi="宋体" w:cs="宋体"/>
          <w:color w:val="auto"/>
          <w:szCs w:val="21"/>
          <w:u w:val="single"/>
        </w:rPr>
      </w:pPr>
      <w:r>
        <w:rPr>
          <w:rFonts w:hint="eastAsia" w:ascii="宋体" w:hAnsi="宋体" w:cs="宋体"/>
          <w:color w:val="auto"/>
          <w:szCs w:val="21"/>
        </w:rPr>
        <w:t>10）</w:t>
      </w:r>
      <w:r>
        <w:rPr>
          <w:rFonts w:hint="eastAsia" w:ascii="宋体" w:hAnsi="宋体" w:cs="宋体"/>
          <w:color w:val="auto"/>
          <w:szCs w:val="21"/>
          <w:u w:val="single"/>
        </w:rPr>
        <w:t>承包人不得以任何理由拒绝交付已验收合格的工程，若因承包人的原因未能在竣工验收后7日内办理完本合同约定的承包范围内所有工程项目的移交手续，则每拖延一天承包人向发包人支付合同结算价万分之一的违约金</w:t>
      </w:r>
      <w:r>
        <w:rPr>
          <w:rFonts w:hint="eastAsia" w:ascii="宋体" w:hAnsi="宋体" w:cs="宋体"/>
          <w:color w:val="auto"/>
          <w:kern w:val="0"/>
          <w:szCs w:val="21"/>
          <w:u w:val="single"/>
        </w:rPr>
        <w:t>；</w:t>
      </w:r>
    </w:p>
    <w:p>
      <w:pPr>
        <w:adjustRightInd w:val="0"/>
        <w:snapToGrid w:val="0"/>
        <w:spacing w:line="480" w:lineRule="exact"/>
        <w:ind w:firstLine="420" w:firstLineChars="200"/>
        <w:rPr>
          <w:rFonts w:ascii="宋体" w:hAnsi="宋体" w:cs="宋体"/>
          <w:color w:val="auto"/>
          <w:szCs w:val="21"/>
          <w:u w:val="single"/>
        </w:rPr>
      </w:pPr>
      <w:r>
        <w:rPr>
          <w:rFonts w:hint="eastAsia" w:ascii="宋体" w:hAnsi="宋体" w:cs="宋体"/>
          <w:color w:val="auto"/>
          <w:szCs w:val="21"/>
        </w:rPr>
        <w:t>11）</w:t>
      </w:r>
      <w:r>
        <w:rPr>
          <w:rFonts w:hint="eastAsia" w:ascii="宋体" w:hAnsi="宋体" w:cs="宋体"/>
          <w:color w:val="auto"/>
          <w:szCs w:val="21"/>
          <w:u w:val="single"/>
        </w:rPr>
        <w:t>如在本工程施工过程中，因承包人的原因，使工程不能如期且保质保量完成，发包人有权解除合同；并将工程发包给有相应资质及能力的第三方完成</w:t>
      </w:r>
      <w:r>
        <w:rPr>
          <w:rFonts w:hint="eastAsia" w:ascii="宋体" w:hAnsi="宋体" w:cs="宋体"/>
          <w:color w:val="auto"/>
          <w:kern w:val="0"/>
          <w:szCs w:val="21"/>
          <w:u w:val="single"/>
        </w:rPr>
        <w:t>；</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12）</w:t>
      </w:r>
      <w:r>
        <w:rPr>
          <w:rFonts w:hint="eastAsia" w:ascii="宋体" w:hAnsi="宋体" w:cs="宋体"/>
          <w:color w:val="auto"/>
          <w:szCs w:val="21"/>
          <w:u w:val="single"/>
        </w:rPr>
        <w:t>承包人不得将工程的任何部分违法分包。如有经查实后，除承包人立即纠正外，发包人</w:t>
      </w:r>
      <w:r>
        <w:rPr>
          <w:rFonts w:hint="eastAsia" w:ascii="宋体" w:hAnsi="宋体" w:cs="宋体"/>
          <w:color w:val="auto"/>
          <w:szCs w:val="21"/>
          <w:u w:val="single"/>
          <w:lang w:val="en-US" w:eastAsia="zh-CN"/>
        </w:rPr>
        <w:t>有权</w:t>
      </w:r>
      <w:r>
        <w:rPr>
          <w:rFonts w:hint="eastAsia" w:ascii="宋体" w:hAnsi="宋体" w:cs="宋体"/>
          <w:color w:val="auto"/>
          <w:szCs w:val="21"/>
          <w:u w:val="single"/>
        </w:rPr>
        <w:t>按照合同总价10%对承包人处罚，情节严重或触犯法律受到政府部门处罚，发包人有权终止合同并按照承包人严重违约结算费用，承包方赔偿由此给发包人造成的一切损失</w:t>
      </w:r>
      <w:r>
        <w:rPr>
          <w:rFonts w:hint="eastAsia" w:ascii="宋体" w:hAnsi="宋体" w:cs="宋体"/>
          <w:color w:val="auto"/>
          <w:kern w:val="0"/>
          <w:szCs w:val="21"/>
          <w:u w:val="single"/>
        </w:rPr>
        <w:t>；</w:t>
      </w:r>
    </w:p>
    <w:p>
      <w:pPr>
        <w:spacing w:line="480" w:lineRule="exact"/>
        <w:ind w:right="-170" w:rightChars="-81" w:firstLine="420" w:firstLineChars="200"/>
        <w:rPr>
          <w:rFonts w:ascii="宋体" w:hAnsi="宋体" w:cs="宋体"/>
          <w:color w:val="auto"/>
          <w:szCs w:val="21"/>
          <w:u w:val="single"/>
        </w:rPr>
      </w:pPr>
      <w:r>
        <w:rPr>
          <w:rFonts w:hint="eastAsia" w:ascii="宋体" w:hAnsi="宋体" w:cs="宋体"/>
          <w:color w:val="auto"/>
          <w:szCs w:val="21"/>
        </w:rPr>
        <w:t>13）</w:t>
      </w:r>
      <w:r>
        <w:rPr>
          <w:rFonts w:hint="eastAsia" w:ascii="宋体" w:hAnsi="宋体" w:cs="宋体"/>
          <w:color w:val="auto"/>
          <w:szCs w:val="21"/>
          <w:u w:val="single"/>
        </w:rPr>
        <w:t>施工过程中或检查验收时，若发现下列情况，视为承包人严重违约，施工过程中若发现下述违约行为，承包人必须自费进行纠正，并向发包人缴纳上述违约行为所涉及工程造价2倍的违约金，不涉及工程造价的行为每次罚款5000元，从进度款、结算款中扣除</w:t>
      </w:r>
      <w:r>
        <w:rPr>
          <w:rFonts w:hint="eastAsia" w:ascii="宋体" w:hAnsi="宋体" w:cs="宋体"/>
          <w:color w:val="auto"/>
          <w:kern w:val="0"/>
          <w:szCs w:val="21"/>
          <w:u w:val="single"/>
        </w:rPr>
        <w:t>；</w:t>
      </w:r>
    </w:p>
    <w:p>
      <w:pPr>
        <w:spacing w:line="480" w:lineRule="exact"/>
        <w:ind w:right="-170" w:rightChars="-81" w:firstLine="420" w:firstLineChars="200"/>
        <w:rPr>
          <w:rFonts w:ascii="宋体" w:hAnsi="宋体" w:cs="宋体"/>
          <w:color w:val="auto"/>
          <w:szCs w:val="21"/>
          <w:u w:val="single"/>
        </w:rPr>
      </w:pPr>
      <w:r>
        <w:rPr>
          <w:rFonts w:hint="eastAsia" w:ascii="宋体" w:hAnsi="宋体" w:cs="宋体"/>
          <w:color w:val="auto"/>
          <w:szCs w:val="21"/>
          <w:u w:val="single"/>
        </w:rPr>
        <w:t>① 以欺诈、隐瞒、弄虚作假等不诚信的方式骗取发包人和监理单位；</w:t>
      </w:r>
    </w:p>
    <w:p>
      <w:pPr>
        <w:spacing w:line="480" w:lineRule="exact"/>
        <w:ind w:right="-170" w:rightChars="-81" w:firstLine="420" w:firstLineChars="200"/>
        <w:rPr>
          <w:rFonts w:ascii="宋体" w:hAnsi="宋体" w:cs="宋体"/>
          <w:color w:val="auto"/>
          <w:szCs w:val="21"/>
          <w:u w:val="single"/>
        </w:rPr>
      </w:pPr>
      <w:r>
        <w:rPr>
          <w:rFonts w:hint="eastAsia" w:ascii="宋体" w:hAnsi="宋体" w:cs="宋体"/>
          <w:color w:val="auto"/>
          <w:szCs w:val="21"/>
          <w:u w:val="single"/>
        </w:rPr>
        <w:t>② 不按要求整改工程施工中发现的问题，并同监理单位串通欺骗发包人的；</w:t>
      </w:r>
    </w:p>
    <w:p>
      <w:pPr>
        <w:spacing w:line="480" w:lineRule="exact"/>
        <w:ind w:right="-170" w:rightChars="-81" w:firstLine="420" w:firstLineChars="200"/>
        <w:rPr>
          <w:rFonts w:ascii="宋体" w:hAnsi="宋体" w:cs="宋体"/>
          <w:color w:val="auto"/>
          <w:szCs w:val="21"/>
          <w:u w:val="single"/>
        </w:rPr>
      </w:pPr>
      <w:r>
        <w:rPr>
          <w:rFonts w:hint="eastAsia" w:ascii="宋体" w:hAnsi="宋体" w:cs="宋体"/>
          <w:color w:val="auto"/>
          <w:szCs w:val="21"/>
          <w:u w:val="single"/>
        </w:rPr>
        <w:t>③ 隐蔽工程未经发包人或监理检查或验收即覆盖；</w:t>
      </w:r>
    </w:p>
    <w:p>
      <w:pPr>
        <w:spacing w:line="480" w:lineRule="exact"/>
        <w:ind w:right="-170" w:rightChars="-81" w:firstLine="420" w:firstLineChars="200"/>
        <w:rPr>
          <w:rFonts w:ascii="宋体" w:hAnsi="宋体" w:cs="宋体"/>
          <w:color w:val="auto"/>
          <w:szCs w:val="21"/>
          <w:u w:val="single"/>
        </w:rPr>
      </w:pPr>
      <w:r>
        <w:rPr>
          <w:rFonts w:hint="eastAsia" w:ascii="宋体" w:hAnsi="宋体" w:cs="宋体"/>
          <w:color w:val="auto"/>
          <w:szCs w:val="21"/>
          <w:u w:val="single"/>
        </w:rPr>
        <w:t>④ 主要材料、设备采购前未经发包人或监理单位认质，或无复检检测报告，或检验不合格或明知检验不合格而强行使用；</w:t>
      </w:r>
    </w:p>
    <w:p>
      <w:pPr>
        <w:spacing w:line="480" w:lineRule="exact"/>
        <w:ind w:right="-170" w:rightChars="-81" w:firstLine="420" w:firstLineChars="200"/>
        <w:rPr>
          <w:rFonts w:ascii="宋体" w:hAnsi="宋体" w:cs="宋体"/>
          <w:color w:val="auto"/>
          <w:szCs w:val="21"/>
          <w:u w:val="single"/>
        </w:rPr>
      </w:pPr>
      <w:r>
        <w:rPr>
          <w:rFonts w:hint="eastAsia" w:ascii="宋体" w:hAnsi="宋体" w:cs="宋体"/>
          <w:color w:val="auto"/>
          <w:szCs w:val="21"/>
          <w:u w:val="single"/>
        </w:rPr>
        <w:t>⑤ 主要材料、设备的规格、型号、技术参数、材质、外观、性能与施工图不符，品牌与发包人要求或施工图预算要求不一致；</w:t>
      </w:r>
    </w:p>
    <w:p>
      <w:pPr>
        <w:spacing w:line="480" w:lineRule="exact"/>
        <w:ind w:right="-170" w:rightChars="-81" w:firstLine="420" w:firstLineChars="200"/>
        <w:rPr>
          <w:rFonts w:ascii="宋体" w:hAnsi="宋体" w:cs="宋体"/>
          <w:color w:val="auto"/>
          <w:szCs w:val="21"/>
          <w:u w:val="single"/>
        </w:rPr>
      </w:pPr>
      <w:r>
        <w:rPr>
          <w:rFonts w:hint="eastAsia" w:ascii="宋体" w:hAnsi="宋体" w:cs="宋体"/>
          <w:color w:val="auto"/>
          <w:szCs w:val="21"/>
          <w:u w:val="single"/>
        </w:rPr>
        <w:t>⑥ 发现问题不积极整改顶撞发包人的；</w:t>
      </w:r>
    </w:p>
    <w:p>
      <w:pPr>
        <w:spacing w:line="480" w:lineRule="exact"/>
        <w:ind w:right="-170" w:rightChars="-81" w:firstLine="420" w:firstLineChars="200"/>
        <w:rPr>
          <w:rFonts w:ascii="宋体" w:hAnsi="宋体" w:cs="宋体"/>
          <w:color w:val="auto"/>
          <w:u w:val="single"/>
        </w:rPr>
      </w:pPr>
      <w:r>
        <w:rPr>
          <w:rFonts w:hint="eastAsia" w:ascii="宋体" w:hAnsi="宋体" w:cs="宋体"/>
          <w:color w:val="auto"/>
          <w:u w:val="single"/>
        </w:rPr>
        <w:fldChar w:fldCharType="begin"/>
      </w:r>
      <w:r>
        <w:rPr>
          <w:rFonts w:hint="eastAsia" w:ascii="宋体" w:hAnsi="宋体" w:cs="宋体"/>
          <w:color w:val="auto"/>
          <w:u w:val="single"/>
        </w:rPr>
        <w:instrText xml:space="preserve"> = 7 \* GB3 </w:instrText>
      </w:r>
      <w:r>
        <w:rPr>
          <w:rFonts w:hint="eastAsia" w:ascii="宋体" w:hAnsi="宋体" w:cs="宋体"/>
          <w:color w:val="auto"/>
          <w:u w:val="single"/>
        </w:rPr>
        <w:fldChar w:fldCharType="separate"/>
      </w:r>
      <w:r>
        <w:rPr>
          <w:rFonts w:hint="eastAsia" w:ascii="宋体" w:hAnsi="宋体" w:cs="宋体"/>
          <w:color w:val="auto"/>
          <w:u w:val="single"/>
        </w:rPr>
        <w:t>⑦</w:t>
      </w:r>
      <w:r>
        <w:rPr>
          <w:rFonts w:hint="eastAsia" w:ascii="宋体" w:hAnsi="宋体" w:cs="宋体"/>
          <w:color w:val="auto"/>
          <w:u w:val="single"/>
        </w:rPr>
        <w:fldChar w:fldCharType="end"/>
      </w:r>
      <w:r>
        <w:rPr>
          <w:rFonts w:hint="eastAsia" w:ascii="宋体" w:hAnsi="宋体" w:cs="宋体"/>
          <w:color w:val="auto"/>
          <w:u w:val="single"/>
        </w:rPr>
        <w:t xml:space="preserve"> 施工图纸非发包人要求或特殊情况要求超常规、超标准设计，造成发包人成本增加。</w:t>
      </w:r>
    </w:p>
    <w:p>
      <w:pPr>
        <w:spacing w:line="480" w:lineRule="exact"/>
        <w:ind w:right="-170" w:rightChars="-81" w:firstLine="420" w:firstLineChars="200"/>
        <w:rPr>
          <w:rFonts w:ascii="宋体" w:hAnsi="宋体" w:cs="宋体"/>
          <w:color w:val="auto"/>
          <w:szCs w:val="21"/>
          <w:u w:val="single"/>
        </w:rPr>
      </w:pPr>
      <w:r>
        <w:rPr>
          <w:rFonts w:hint="eastAsia" w:ascii="宋体" w:hAnsi="宋体" w:cs="宋体"/>
          <w:color w:val="auto"/>
          <w:szCs w:val="21"/>
          <w:u w:val="single"/>
        </w:rPr>
        <w:t>14）本项目实施过程中设计、采购、施工的组织、协调、工程款项申请及回收等合同承包范围内的全部事务均由承包人联合体牵头单位统筹负责、各成员单位务必配合，联合体牵头人及各成员单位不得以联合体协议中的职责分工为由对抗发包人就项目建设工作的相关安排，否则视为承包人严重违约，发包人有权解除合同</w:t>
      </w:r>
      <w:r>
        <w:rPr>
          <w:rFonts w:hint="eastAsia" w:ascii="宋体" w:hAnsi="宋体" w:cs="宋体"/>
          <w:color w:val="auto"/>
          <w:kern w:val="0"/>
          <w:szCs w:val="21"/>
          <w:u w:val="single"/>
        </w:rPr>
        <w:t>；</w:t>
      </w:r>
    </w:p>
    <w:p>
      <w:pPr>
        <w:spacing w:line="480" w:lineRule="exact"/>
        <w:ind w:right="-170" w:rightChars="-81" w:firstLine="420" w:firstLineChars="200"/>
        <w:rPr>
          <w:rFonts w:ascii="宋体" w:hAnsi="宋体" w:cs="宋体"/>
          <w:color w:val="auto"/>
          <w:szCs w:val="21"/>
          <w:u w:val="single"/>
        </w:rPr>
      </w:pPr>
      <w:r>
        <w:rPr>
          <w:rFonts w:hint="eastAsia" w:ascii="宋体" w:hAnsi="宋体" w:cs="宋体"/>
          <w:color w:val="auto"/>
          <w:szCs w:val="21"/>
          <w:u w:val="single"/>
        </w:rPr>
        <w:t>15）承包人必须履行廉政协议及承诺，不得以任何方式向监理人行贿，否则，一经发现，承包人须赔偿发包人一切损失，且对承包人处以签约合同总价0.1%作为处罚，情节严重的，移交司法部门处理</w:t>
      </w:r>
      <w:r>
        <w:rPr>
          <w:rFonts w:hint="eastAsia" w:ascii="宋体" w:hAnsi="宋体" w:cs="宋体"/>
          <w:color w:val="auto"/>
          <w:kern w:val="0"/>
          <w:szCs w:val="21"/>
          <w:u w:val="single"/>
        </w:rPr>
        <w:t>；</w:t>
      </w:r>
    </w:p>
    <w:p>
      <w:pPr>
        <w:spacing w:line="480" w:lineRule="exact"/>
        <w:ind w:right="-170" w:rightChars="-81" w:firstLine="420" w:firstLineChars="200"/>
        <w:rPr>
          <w:rFonts w:ascii="宋体" w:hAnsi="宋体" w:cs="宋体"/>
          <w:color w:val="auto"/>
          <w:szCs w:val="21"/>
          <w:u w:val="single"/>
        </w:rPr>
      </w:pPr>
      <w:r>
        <w:rPr>
          <w:rFonts w:hint="eastAsia" w:ascii="宋体" w:hAnsi="宋体" w:cs="宋体"/>
          <w:color w:val="auto"/>
          <w:szCs w:val="21"/>
          <w:u w:val="single"/>
        </w:rPr>
        <w:t>16）承包人不得拒绝签收监理人下发的工作指令、处罚单、扣款等任何文件，否则，每次承担1000元的违约金</w:t>
      </w:r>
      <w:r>
        <w:rPr>
          <w:rFonts w:hint="eastAsia" w:ascii="宋体" w:hAnsi="宋体" w:cs="宋体"/>
          <w:color w:val="auto"/>
          <w:kern w:val="0"/>
          <w:szCs w:val="21"/>
          <w:u w:val="single"/>
        </w:rPr>
        <w:t>；</w:t>
      </w:r>
    </w:p>
    <w:p>
      <w:pPr>
        <w:spacing w:line="480" w:lineRule="exact"/>
        <w:ind w:right="-170" w:rightChars="-81" w:firstLine="420" w:firstLineChars="200"/>
        <w:rPr>
          <w:rFonts w:ascii="宋体" w:hAnsi="宋体" w:cs="宋体"/>
          <w:color w:val="auto"/>
          <w:szCs w:val="21"/>
        </w:rPr>
      </w:pPr>
      <w:r>
        <w:rPr>
          <w:rFonts w:hint="eastAsia" w:ascii="宋体" w:hAnsi="宋体" w:cs="宋体"/>
          <w:color w:val="auto"/>
          <w:szCs w:val="21"/>
        </w:rPr>
        <w:t>17）</w:t>
      </w:r>
      <w:r>
        <w:rPr>
          <w:rFonts w:hint="eastAsia" w:ascii="宋体" w:hAnsi="宋体" w:cs="宋体"/>
          <w:color w:val="auto"/>
          <w:szCs w:val="21"/>
          <w:u w:val="single"/>
        </w:rPr>
        <w:t>承包人其他违约处罚执行发包人公司相关管理规定和处罚条例</w:t>
      </w:r>
      <w:r>
        <w:rPr>
          <w:rFonts w:hint="eastAsia" w:ascii="宋体" w:hAnsi="宋体" w:cs="宋体"/>
          <w:color w:val="auto"/>
          <w:kern w:val="0"/>
          <w:szCs w:val="21"/>
          <w:u w:val="single"/>
        </w:rPr>
        <w:t>；</w:t>
      </w:r>
    </w:p>
    <w:p>
      <w:pPr>
        <w:spacing w:line="480" w:lineRule="exact"/>
        <w:ind w:right="-170" w:rightChars="-81" w:firstLine="420" w:firstLineChars="200"/>
        <w:rPr>
          <w:rFonts w:ascii="宋体" w:hAnsi="宋体" w:cs="宋体"/>
          <w:color w:val="auto"/>
          <w:szCs w:val="21"/>
          <w:u w:val="single"/>
        </w:rPr>
      </w:pPr>
      <w:r>
        <w:rPr>
          <w:rFonts w:hint="eastAsia" w:ascii="宋体" w:hAnsi="宋体" w:cs="宋体"/>
          <w:color w:val="auto"/>
          <w:szCs w:val="21"/>
        </w:rPr>
        <w:t>18）</w:t>
      </w:r>
      <w:r>
        <w:rPr>
          <w:rFonts w:hint="eastAsia" w:ascii="宋体" w:hAnsi="宋体" w:cs="宋体"/>
          <w:color w:val="auto"/>
          <w:szCs w:val="21"/>
          <w:u w:val="single"/>
        </w:rPr>
        <w:t>承包人各项违约行为所发生的违约金、罚款以及其他应承包人承担的费用，发包人均可直接从承包人当期或下期应付款项中直接扣除</w:t>
      </w:r>
      <w:bookmarkStart w:id="845" w:name="_Toc440118446"/>
      <w:bookmarkStart w:id="846" w:name="_Toc446841851"/>
      <w:r>
        <w:rPr>
          <w:rFonts w:hint="eastAsia" w:ascii="宋体" w:hAnsi="宋体" w:cs="宋体"/>
          <w:color w:val="auto"/>
          <w:kern w:val="0"/>
          <w:szCs w:val="21"/>
          <w:u w:val="single"/>
        </w:rPr>
        <w:t>；</w:t>
      </w:r>
    </w:p>
    <w:p>
      <w:pPr>
        <w:pStyle w:val="16"/>
        <w:spacing w:line="480" w:lineRule="exact"/>
        <w:ind w:left="0" w:leftChars="0" w:firstLine="420" w:firstLineChars="200"/>
        <w:rPr>
          <w:rFonts w:ascii="宋体" w:hAnsi="宋体" w:cs="宋体"/>
          <w:color w:val="auto"/>
        </w:rPr>
      </w:pPr>
      <w:r>
        <w:rPr>
          <w:rFonts w:hint="eastAsia" w:ascii="宋体" w:hAnsi="宋体" w:cs="宋体"/>
          <w:color w:val="auto"/>
          <w:szCs w:val="21"/>
          <w:u w:val="single"/>
        </w:rPr>
        <w:t>19）承包人合同范围内工程，因承包人原因甩项，可由发包人另行委托，相应增加费用及发包人损失由承包人承担。</w:t>
      </w:r>
    </w:p>
    <w:p>
      <w:pPr>
        <w:spacing w:line="480" w:lineRule="exact"/>
        <w:ind w:firstLine="422" w:firstLineChars="200"/>
        <w:rPr>
          <w:rFonts w:ascii="宋体" w:hAnsi="宋体" w:cs="宋体"/>
          <w:b/>
          <w:bCs/>
          <w:color w:val="auto"/>
          <w:szCs w:val="21"/>
        </w:rPr>
      </w:pPr>
      <w:r>
        <w:rPr>
          <w:rFonts w:hint="eastAsia" w:ascii="宋体" w:hAnsi="宋体" w:cs="宋体"/>
          <w:b/>
          <w:bCs/>
          <w:color w:val="auto"/>
          <w:szCs w:val="21"/>
        </w:rPr>
        <w:t>16.3  争议和裁决</w:t>
      </w:r>
      <w:bookmarkEnd w:id="845"/>
      <w:bookmarkEnd w:id="846"/>
    </w:p>
    <w:p>
      <w:pPr>
        <w:shd w:val="clear" w:color="auto" w:fill="FFFFFF"/>
        <w:spacing w:line="480" w:lineRule="exact"/>
        <w:ind w:firstLine="420" w:firstLineChars="200"/>
        <w:rPr>
          <w:rFonts w:ascii="宋体" w:hAnsi="宋体" w:cs="宋体"/>
          <w:color w:val="auto"/>
          <w:szCs w:val="21"/>
        </w:rPr>
      </w:pPr>
      <w:bookmarkStart w:id="847" w:name="_Toc440118447"/>
      <w:bookmarkStart w:id="848" w:name="_Toc451936025"/>
      <w:bookmarkStart w:id="849" w:name="_Toc446841852"/>
      <w:r>
        <w:rPr>
          <w:rFonts w:hint="eastAsia" w:ascii="宋体" w:hAnsi="宋体" w:cs="宋体"/>
          <w:color w:val="auto"/>
          <w:szCs w:val="21"/>
        </w:rPr>
        <w:t>16.3.1  争议的解决程序</w:t>
      </w:r>
    </w:p>
    <w:p>
      <w:pPr>
        <w:shd w:val="clear" w:color="auto" w:fill="FFFFFF"/>
        <w:spacing w:line="480" w:lineRule="exact"/>
        <w:ind w:firstLine="420" w:firstLineChars="200"/>
        <w:rPr>
          <w:rFonts w:ascii="宋体" w:hAnsi="宋体" w:cs="宋体"/>
          <w:color w:val="auto"/>
          <w:szCs w:val="21"/>
        </w:rPr>
      </w:pPr>
      <w:r>
        <w:rPr>
          <w:rFonts w:hint="eastAsia" w:ascii="宋体" w:hAnsi="宋体" w:cs="宋体"/>
          <w:color w:val="auto"/>
          <w:szCs w:val="21"/>
        </w:rPr>
        <w:t>在争议提交调解之日起30日内，双方仍存有争议时，或合同任何一方不同意调解的，在以下方式中选择其一，作为双方解决争议事项的约定。</w:t>
      </w:r>
    </w:p>
    <w:p>
      <w:pPr>
        <w:shd w:val="clear" w:color="auto" w:fill="FFFFFF"/>
        <w:spacing w:line="480" w:lineRule="exact"/>
        <w:ind w:left="426" w:firstLine="420" w:firstLineChars="200"/>
        <w:rPr>
          <w:rFonts w:ascii="宋体" w:hAnsi="宋体" w:cs="宋体"/>
          <w:color w:val="auto"/>
          <w:szCs w:val="21"/>
        </w:rPr>
      </w:pPr>
      <w:r>
        <w:rPr>
          <w:rFonts w:hint="eastAsia" w:ascii="宋体" w:hAnsi="宋体" w:cs="宋体"/>
          <w:color w:val="auto"/>
          <w:szCs w:val="21"/>
        </w:rPr>
        <w:t>□提交</w:t>
      </w:r>
      <w:r>
        <w:rPr>
          <w:rFonts w:hint="eastAsia" w:ascii="宋体" w:hAnsi="宋体" w:cs="宋体"/>
          <w:color w:val="auto"/>
          <w:szCs w:val="21"/>
          <w:u w:val="single"/>
        </w:rPr>
        <w:t xml:space="preserve">  /   </w:t>
      </w:r>
      <w:r>
        <w:rPr>
          <w:rFonts w:hint="eastAsia" w:ascii="宋体" w:hAnsi="宋体" w:cs="宋体"/>
          <w:color w:val="auto"/>
          <w:szCs w:val="21"/>
        </w:rPr>
        <w:t>仲裁委员会，按照申请仲裁时该会有效的仲裁规则进行仲裁。仲裁裁决是终局的，对双方均有约束力。</w:t>
      </w:r>
    </w:p>
    <w:p>
      <w:pPr>
        <w:shd w:val="clear" w:color="auto" w:fill="FFFFFF"/>
        <w:spacing w:line="480" w:lineRule="exact"/>
        <w:ind w:left="480" w:firstLine="420" w:firstLineChars="200"/>
        <w:rPr>
          <w:rFonts w:ascii="宋体" w:hAnsi="宋体" w:cs="宋体"/>
          <w:color w:val="auto"/>
          <w:szCs w:val="21"/>
        </w:rPr>
      </w:pPr>
      <w:r>
        <w:rPr>
          <w:rFonts w:hint="eastAsia" w:ascii="宋体" w:hAnsi="宋体" w:cs="宋体"/>
          <w:color w:val="auto"/>
          <w:szCs w:val="21"/>
        </w:rPr>
        <w:fldChar w:fldCharType="begin"/>
      </w:r>
      <w:r>
        <w:rPr>
          <w:rFonts w:hint="eastAsia" w:ascii="宋体" w:hAnsi="宋体" w:cs="宋体"/>
          <w:color w:val="auto"/>
          <w:szCs w:val="21"/>
        </w:rPr>
        <w:instrText xml:space="preserve"> eq \o\ac(</w:instrText>
      </w:r>
      <w:r>
        <w:rPr>
          <w:rFonts w:hint="eastAsia" w:ascii="宋体" w:hAnsi="宋体" w:cs="宋体"/>
          <w:color w:val="auto"/>
          <w:position w:val="-4"/>
          <w:sz w:val="31"/>
          <w:szCs w:val="21"/>
        </w:rPr>
        <w:instrText xml:space="preserve">□</w:instrText>
      </w:r>
      <w:r>
        <w:rPr>
          <w:rFonts w:hint="eastAsia" w:ascii="宋体" w:hAnsi="宋体" w:cs="宋体"/>
          <w:color w:val="auto"/>
          <w:szCs w:val="21"/>
        </w:rPr>
        <w:instrText xml:space="preserve">,√)</w:instrText>
      </w:r>
      <w:r>
        <w:rPr>
          <w:rFonts w:hint="eastAsia" w:ascii="宋体" w:hAnsi="宋体" w:cs="宋体"/>
          <w:color w:val="auto"/>
          <w:szCs w:val="21"/>
        </w:rPr>
        <w:fldChar w:fldCharType="end"/>
      </w:r>
      <w:r>
        <w:rPr>
          <w:rFonts w:hint="eastAsia" w:ascii="宋体" w:hAnsi="宋体" w:cs="宋体"/>
          <w:color w:val="auto"/>
          <w:szCs w:val="21"/>
        </w:rPr>
        <w:t xml:space="preserve"> 依法向</w:t>
      </w:r>
      <w:r>
        <w:rPr>
          <w:rFonts w:hint="eastAsia" w:ascii="宋体" w:hAnsi="宋体" w:cs="宋体"/>
          <w:color w:val="auto"/>
          <w:szCs w:val="21"/>
          <w:u w:val="single"/>
        </w:rPr>
        <w:t xml:space="preserve">  工程  </w:t>
      </w:r>
      <w:r>
        <w:rPr>
          <w:rFonts w:hint="eastAsia" w:ascii="宋体" w:hAnsi="宋体" w:cs="宋体"/>
          <w:color w:val="auto"/>
          <w:szCs w:val="21"/>
        </w:rPr>
        <w:t>所在地人民法院提起诉讼。</w:t>
      </w:r>
    </w:p>
    <w:p>
      <w:pPr>
        <w:spacing w:line="480" w:lineRule="exact"/>
        <w:ind w:firstLine="422" w:firstLineChars="200"/>
        <w:outlineLvl w:val="0"/>
        <w:rPr>
          <w:rFonts w:ascii="宋体" w:hAnsi="宋体" w:cs="宋体"/>
          <w:b/>
          <w:bCs/>
          <w:color w:val="auto"/>
          <w:szCs w:val="21"/>
        </w:rPr>
      </w:pPr>
      <w:bookmarkStart w:id="850" w:name="_Toc6825"/>
      <w:r>
        <w:rPr>
          <w:rFonts w:hint="eastAsia" w:ascii="宋体" w:hAnsi="宋体" w:cs="宋体"/>
          <w:b/>
          <w:bCs/>
          <w:color w:val="auto"/>
          <w:szCs w:val="21"/>
        </w:rPr>
        <w:t>第19条  合同生效与合同终止</w:t>
      </w:r>
      <w:bookmarkEnd w:id="847"/>
      <w:bookmarkEnd w:id="848"/>
      <w:bookmarkEnd w:id="849"/>
      <w:bookmarkEnd w:id="850"/>
    </w:p>
    <w:p>
      <w:pPr>
        <w:spacing w:line="480" w:lineRule="exact"/>
        <w:ind w:firstLine="422" w:firstLineChars="200"/>
        <w:rPr>
          <w:rFonts w:ascii="宋体" w:hAnsi="宋体" w:cs="宋体"/>
          <w:b/>
          <w:bCs/>
          <w:color w:val="auto"/>
          <w:szCs w:val="21"/>
        </w:rPr>
      </w:pPr>
      <w:bookmarkStart w:id="851" w:name="_Toc440118448"/>
      <w:bookmarkStart w:id="852" w:name="_Toc446841853"/>
      <w:r>
        <w:rPr>
          <w:rFonts w:hint="eastAsia" w:ascii="宋体" w:hAnsi="宋体" w:cs="宋体"/>
          <w:b/>
          <w:bCs/>
          <w:color w:val="auto"/>
          <w:szCs w:val="21"/>
        </w:rPr>
        <w:t>19.2  合同份数</w:t>
      </w:r>
      <w:bookmarkEnd w:id="851"/>
      <w:bookmarkEnd w:id="852"/>
    </w:p>
    <w:p>
      <w:pPr>
        <w:spacing w:line="480" w:lineRule="exact"/>
        <w:ind w:firstLine="420" w:firstLineChars="200"/>
        <w:rPr>
          <w:rFonts w:ascii="宋体" w:hAnsi="宋体" w:cs="宋体"/>
          <w:color w:val="auto"/>
          <w:szCs w:val="21"/>
        </w:rPr>
      </w:pPr>
      <w:bookmarkStart w:id="853" w:name="_Toc446841854"/>
      <w:bookmarkStart w:id="854" w:name="_Toc451936026"/>
      <w:bookmarkStart w:id="855" w:name="_Toc440118449"/>
      <w:r>
        <w:rPr>
          <w:rFonts w:hint="eastAsia"/>
          <w:color w:val="auto"/>
        </w:rPr>
        <w:t>本合同正本【】份，副本【】份，均具有同等法律效力。双方各执正本【】份，副本发包人执【】份（其中采购与招标办公室1份，后勤集团1份，财务资产部1份），承包人执【】份，招标代理机构1份。</w:t>
      </w:r>
    </w:p>
    <w:p>
      <w:pPr>
        <w:numPr>
          <w:ilvl w:val="0"/>
          <w:numId w:val="7"/>
        </w:numPr>
        <w:spacing w:line="480" w:lineRule="exact"/>
        <w:outlineLvl w:val="0"/>
        <w:rPr>
          <w:rFonts w:ascii="宋体" w:hAnsi="宋体" w:cs="宋体"/>
          <w:b/>
          <w:bCs/>
          <w:color w:val="auto"/>
          <w:szCs w:val="21"/>
        </w:rPr>
      </w:pPr>
      <w:r>
        <w:rPr>
          <w:rFonts w:hint="eastAsia" w:ascii="宋体" w:hAnsi="宋体" w:cs="宋体"/>
          <w:b/>
          <w:bCs/>
          <w:color w:val="auto"/>
          <w:szCs w:val="21"/>
        </w:rPr>
        <w:t xml:space="preserve"> </w:t>
      </w:r>
      <w:bookmarkStart w:id="856" w:name="_Toc22750"/>
      <w:r>
        <w:rPr>
          <w:rFonts w:hint="eastAsia" w:ascii="宋体" w:hAnsi="宋体" w:cs="宋体"/>
          <w:b/>
          <w:bCs/>
          <w:color w:val="auto"/>
          <w:szCs w:val="21"/>
        </w:rPr>
        <w:t>补充条款</w:t>
      </w:r>
      <w:bookmarkEnd w:id="853"/>
      <w:bookmarkEnd w:id="854"/>
      <w:bookmarkEnd w:id="855"/>
      <w:bookmarkEnd w:id="856"/>
    </w:p>
    <w:p>
      <w:pPr>
        <w:tabs>
          <w:tab w:val="left" w:pos="0"/>
          <w:tab w:val="left" w:pos="900"/>
          <w:tab w:val="left" w:pos="988"/>
          <w:tab w:val="left" w:pos="4956"/>
        </w:tabs>
        <w:adjustRightInd w:val="0"/>
        <w:snapToGrid w:val="0"/>
        <w:spacing w:line="480" w:lineRule="exact"/>
        <w:ind w:firstLine="420" w:firstLineChars="200"/>
        <w:rPr>
          <w:rFonts w:ascii="宋体" w:hAnsi="宋体" w:cs="宋体"/>
          <w:color w:val="auto"/>
          <w:kern w:val="0"/>
          <w:szCs w:val="21"/>
        </w:rPr>
      </w:pPr>
      <w:bookmarkStart w:id="857" w:name="_Toc451936034"/>
      <w:bookmarkStart w:id="858" w:name="_Toc446841961"/>
      <w:bookmarkStart w:id="859" w:name="_Toc446841863"/>
      <w:r>
        <w:rPr>
          <w:rFonts w:hint="eastAsia" w:ascii="宋体" w:hAnsi="宋体" w:cs="宋体"/>
          <w:color w:val="auto"/>
          <w:kern w:val="0"/>
          <w:szCs w:val="21"/>
        </w:rPr>
        <w:t>20.1</w:t>
      </w:r>
      <w:r>
        <w:rPr>
          <w:rFonts w:hint="eastAsia" w:ascii="宋体" w:hAnsi="宋体" w:cs="宋体"/>
          <w:color w:val="auto"/>
          <w:kern w:val="0"/>
          <w:szCs w:val="21"/>
          <w:u w:val="single"/>
        </w:rPr>
        <w:t>本项目实施过程中，发包人、承包人（联合体全部成员单位）一致同意由             全权代表承包人统筹负责本建设工程实施建设、现场组织管理、工程款进度款办理及回收、工程结算、增值税专用发票开具等全过程管理工作，其在项目实施过程中签署的相关文件、补充协议等均为本合同重要组成部分，承包人联合体各成员单位必须共同遵守。</w:t>
      </w:r>
    </w:p>
    <w:p>
      <w:pPr>
        <w:tabs>
          <w:tab w:val="left" w:pos="0"/>
          <w:tab w:val="left" w:pos="900"/>
          <w:tab w:val="left" w:pos="988"/>
          <w:tab w:val="left" w:pos="4956"/>
        </w:tabs>
        <w:adjustRightInd w:val="0"/>
        <w:snapToGrid w:val="0"/>
        <w:spacing w:line="480" w:lineRule="exact"/>
        <w:ind w:firstLine="420" w:firstLineChars="200"/>
        <w:rPr>
          <w:rFonts w:ascii="宋体" w:hAnsi="宋体" w:cs="宋体"/>
          <w:color w:val="auto"/>
          <w:szCs w:val="21"/>
          <w:u w:val="single"/>
        </w:rPr>
      </w:pPr>
      <w:r>
        <w:rPr>
          <w:rFonts w:hint="eastAsia" w:ascii="宋体" w:hAnsi="宋体" w:cs="宋体"/>
          <w:color w:val="auto"/>
          <w:kern w:val="0"/>
          <w:szCs w:val="21"/>
        </w:rPr>
        <w:t>20.2</w:t>
      </w:r>
      <w:r>
        <w:rPr>
          <w:rFonts w:hint="eastAsia" w:ascii="宋体" w:hAnsi="宋体" w:cs="宋体"/>
          <w:color w:val="auto"/>
          <w:szCs w:val="21"/>
          <w:u w:val="single"/>
        </w:rPr>
        <w:t>承包人不能按合同约定履行其义务，在工程进度、质量、安全等方面出现下列情况时，发包人有权对承包人进行处罚，承包人拒绝接受或拒不整改的，发包人有权终止与承包人的施工合同，由于终止合同对发包人造成的一切损失由承包人承担。</w:t>
      </w:r>
    </w:p>
    <w:p>
      <w:pPr>
        <w:tabs>
          <w:tab w:val="left" w:pos="0"/>
          <w:tab w:val="left" w:pos="900"/>
          <w:tab w:val="left" w:pos="988"/>
          <w:tab w:val="left" w:pos="4956"/>
        </w:tabs>
        <w:adjustRightInd w:val="0"/>
        <w:snapToGrid w:val="0"/>
        <w:spacing w:line="480" w:lineRule="exact"/>
        <w:ind w:firstLine="420" w:firstLineChars="200"/>
        <w:rPr>
          <w:rFonts w:ascii="宋体" w:hAnsi="宋体" w:cs="宋体"/>
          <w:color w:val="auto"/>
          <w:szCs w:val="21"/>
          <w:u w:val="single"/>
        </w:rPr>
      </w:pPr>
      <w:r>
        <w:rPr>
          <w:rFonts w:hint="eastAsia" w:ascii="宋体" w:hAnsi="宋体" w:cs="宋体"/>
          <w:color w:val="auto"/>
          <w:szCs w:val="21"/>
          <w:u w:val="single"/>
        </w:rPr>
        <w:t>（1）进度方面：工程关键节点进度不能按计划完成，延误工期超过该节点计划工期的15%时，并且不能采取令发包人信服的赶工补救措施。</w:t>
      </w:r>
    </w:p>
    <w:p>
      <w:pPr>
        <w:tabs>
          <w:tab w:val="left" w:pos="0"/>
          <w:tab w:val="left" w:pos="900"/>
          <w:tab w:val="left" w:pos="988"/>
          <w:tab w:val="left" w:pos="4956"/>
        </w:tabs>
        <w:adjustRightInd w:val="0"/>
        <w:snapToGrid w:val="0"/>
        <w:spacing w:line="480" w:lineRule="exact"/>
        <w:ind w:firstLine="420" w:firstLineChars="200"/>
        <w:rPr>
          <w:rFonts w:ascii="宋体" w:hAnsi="宋体" w:cs="宋体"/>
          <w:color w:val="auto"/>
          <w:szCs w:val="21"/>
          <w:u w:val="single"/>
        </w:rPr>
      </w:pPr>
      <w:r>
        <w:rPr>
          <w:rFonts w:hint="eastAsia" w:ascii="宋体" w:hAnsi="宋体" w:cs="宋体"/>
          <w:color w:val="auto"/>
          <w:szCs w:val="21"/>
          <w:u w:val="single"/>
        </w:rPr>
        <w:t>（2）质量方面： ①出现重大质量问题，经发包人、监理单位提出，没有采取有效措施进行补救。②被建设行政主管部门因为质量问题通报两次者。</w:t>
      </w:r>
    </w:p>
    <w:p>
      <w:pPr>
        <w:tabs>
          <w:tab w:val="left" w:pos="0"/>
          <w:tab w:val="left" w:pos="900"/>
          <w:tab w:val="left" w:pos="988"/>
          <w:tab w:val="left" w:pos="4956"/>
        </w:tabs>
        <w:adjustRightInd w:val="0"/>
        <w:snapToGrid w:val="0"/>
        <w:spacing w:line="480" w:lineRule="exact"/>
        <w:ind w:firstLine="420" w:firstLineChars="200"/>
        <w:rPr>
          <w:rFonts w:ascii="宋体" w:hAnsi="宋体" w:cs="宋体"/>
          <w:color w:val="auto"/>
          <w:szCs w:val="21"/>
          <w:u w:val="single"/>
        </w:rPr>
      </w:pPr>
      <w:r>
        <w:rPr>
          <w:rFonts w:hint="eastAsia" w:ascii="宋体" w:hAnsi="宋体" w:cs="宋体"/>
          <w:color w:val="auto"/>
          <w:szCs w:val="21"/>
          <w:u w:val="single"/>
        </w:rPr>
        <w:t>（3）安全问题：①出现重大安全隐患，经监理提出，有限期内没有得到整改。②被主管部门因为安全问题进行通报两次者。</w:t>
      </w:r>
    </w:p>
    <w:p>
      <w:pPr>
        <w:pStyle w:val="65"/>
        <w:widowControl/>
        <w:spacing w:before="0" w:after="0" w:line="480" w:lineRule="exact"/>
        <w:ind w:left="0" w:right="0" w:firstLine="420" w:firstLineChars="200"/>
        <w:jc w:val="both"/>
        <w:rPr>
          <w:rFonts w:ascii="宋体" w:hAnsi="宋体" w:cs="宋体"/>
          <w:color w:val="auto"/>
          <w:sz w:val="21"/>
          <w:szCs w:val="21"/>
          <w:u w:val="single"/>
        </w:rPr>
      </w:pPr>
      <w:r>
        <w:rPr>
          <w:rFonts w:hint="eastAsia" w:ascii="宋体" w:hAnsi="宋体" w:cs="宋体"/>
          <w:color w:val="auto"/>
          <w:sz w:val="21"/>
          <w:szCs w:val="21"/>
        </w:rPr>
        <w:t xml:space="preserve">20.3 </w:t>
      </w:r>
      <w:r>
        <w:rPr>
          <w:rFonts w:hint="eastAsia" w:ascii="宋体" w:hAnsi="宋体" w:cs="宋体"/>
          <w:color w:val="auto"/>
          <w:sz w:val="21"/>
          <w:szCs w:val="21"/>
          <w:u w:val="single"/>
        </w:rPr>
        <w:t>工程签证管理，承包人应当及时并按发包人管理制度办理工程现场签证单、材料设备认质认价单。</w:t>
      </w:r>
    </w:p>
    <w:bookmarkEnd w:id="857"/>
    <w:bookmarkEnd w:id="858"/>
    <w:bookmarkEnd w:id="859"/>
    <w:p>
      <w:pPr>
        <w:pStyle w:val="65"/>
        <w:spacing w:before="0" w:after="0" w:line="480" w:lineRule="exact"/>
        <w:ind w:left="0" w:right="0" w:firstLine="420" w:firstLineChars="200"/>
        <w:jc w:val="both"/>
        <w:rPr>
          <w:rFonts w:ascii="宋体" w:hAnsi="宋体" w:cs="宋体"/>
          <w:color w:val="auto"/>
          <w:sz w:val="21"/>
          <w:szCs w:val="21"/>
          <w:u w:val="single"/>
        </w:rPr>
      </w:pPr>
      <w:bookmarkStart w:id="860" w:name="_Toc446841962"/>
      <w:bookmarkStart w:id="861" w:name="_Toc446841864"/>
      <w:bookmarkStart w:id="862" w:name="_Toc451936036"/>
      <w:r>
        <w:rPr>
          <w:rFonts w:hint="eastAsia" w:ascii="宋体" w:hAnsi="宋体" w:cs="宋体"/>
          <w:color w:val="auto"/>
          <w:sz w:val="21"/>
          <w:szCs w:val="21"/>
        </w:rPr>
        <w:t>20.4</w:t>
      </w:r>
      <w:r>
        <w:rPr>
          <w:rFonts w:hint="eastAsia" w:ascii="宋体" w:hAnsi="宋体" w:cs="宋体"/>
          <w:color w:val="auto"/>
          <w:sz w:val="21"/>
          <w:szCs w:val="21"/>
          <w:u w:val="single"/>
        </w:rPr>
        <w:t>项目审批、方案的审定等事宜应由发承包双方紧密配合、联合协作共同完成；施工过程中的安全生产、文明施工、环境保护全部由承包人负责；施工中涉及的内部组织，对外关系协调工作，应由承包人负责，发包人协助。</w:t>
      </w:r>
      <w:bookmarkEnd w:id="860"/>
      <w:bookmarkEnd w:id="861"/>
      <w:bookmarkEnd w:id="862"/>
    </w:p>
    <w:p>
      <w:pPr>
        <w:pStyle w:val="65"/>
        <w:spacing w:before="0" w:after="0" w:line="480" w:lineRule="exact"/>
        <w:ind w:left="0" w:right="0" w:firstLine="420" w:firstLineChars="200"/>
        <w:jc w:val="both"/>
        <w:rPr>
          <w:rFonts w:ascii="宋体" w:hAnsi="宋体" w:cs="宋体"/>
          <w:color w:val="auto"/>
          <w:sz w:val="21"/>
          <w:szCs w:val="21"/>
          <w:u w:val="single"/>
        </w:rPr>
      </w:pPr>
      <w:r>
        <w:rPr>
          <w:rFonts w:hint="eastAsia" w:ascii="宋体" w:hAnsi="宋体" w:cs="宋体"/>
          <w:color w:val="auto"/>
          <w:sz w:val="21"/>
          <w:szCs w:val="21"/>
        </w:rPr>
        <w:t>20.5</w:t>
      </w:r>
      <w:r>
        <w:rPr>
          <w:rFonts w:hint="eastAsia" w:ascii="宋体" w:hAnsi="宋体" w:cs="宋体"/>
          <w:color w:val="auto"/>
          <w:sz w:val="21"/>
          <w:szCs w:val="21"/>
          <w:u w:val="single"/>
        </w:rPr>
        <w:t>未包含在本合同范围内，与本项目有关联的工作，经发包人确认，监理工程师批准后，承包人必须按照指令要求实施。由此增加的费用，由发包人确认后支付。</w:t>
      </w:r>
    </w:p>
    <w:p>
      <w:pPr>
        <w:pStyle w:val="65"/>
        <w:spacing w:before="0" w:after="0" w:line="480" w:lineRule="exact"/>
        <w:ind w:left="0" w:right="0" w:firstLine="420" w:firstLineChars="200"/>
        <w:jc w:val="both"/>
        <w:rPr>
          <w:rFonts w:ascii="宋体" w:hAnsi="宋体" w:cs="宋体"/>
          <w:color w:val="auto"/>
          <w:sz w:val="21"/>
          <w:szCs w:val="21"/>
          <w:u w:val="single"/>
        </w:rPr>
      </w:pPr>
      <w:r>
        <w:rPr>
          <w:rFonts w:hint="eastAsia" w:ascii="宋体" w:hAnsi="宋体" w:cs="宋体"/>
          <w:color w:val="auto"/>
          <w:sz w:val="21"/>
          <w:szCs w:val="21"/>
        </w:rPr>
        <w:t>20.6</w:t>
      </w:r>
      <w:r>
        <w:rPr>
          <w:rFonts w:hint="eastAsia" w:ascii="宋体" w:hAnsi="宋体" w:cs="宋体"/>
          <w:color w:val="auto"/>
          <w:sz w:val="21"/>
          <w:szCs w:val="21"/>
          <w:u w:val="single"/>
        </w:rPr>
        <w:t>发包人及监理工程师发出各项工程变更指令后，承包人应立即按要求完成工程变更指令所涉及之全部工作；一切以未与发包人及监理工程师就该工程变更之所有商务内容（包括但不限于工程项目综合单价、总价等）达成一致意见为理由，而拒绝或延迟执行该工程施工之行为均视为承包人违约，发包人有权雇佣其他承包人完成该工程变更所涉及之工作内容，所需一切费用由承包人承担。</w:t>
      </w:r>
    </w:p>
    <w:p>
      <w:pPr>
        <w:pStyle w:val="65"/>
        <w:spacing w:before="0" w:after="0" w:line="480" w:lineRule="exact"/>
        <w:ind w:left="0" w:right="0" w:firstLine="420" w:firstLineChars="200"/>
        <w:jc w:val="both"/>
        <w:rPr>
          <w:rFonts w:ascii="宋体" w:hAnsi="宋体" w:cs="宋体"/>
          <w:color w:val="auto"/>
          <w:sz w:val="21"/>
          <w:szCs w:val="21"/>
          <w:u w:val="single"/>
        </w:rPr>
      </w:pPr>
      <w:r>
        <w:rPr>
          <w:rFonts w:hint="eastAsia" w:ascii="宋体" w:hAnsi="宋体" w:cs="宋体"/>
          <w:color w:val="auto"/>
          <w:sz w:val="21"/>
          <w:szCs w:val="21"/>
        </w:rPr>
        <w:t>20.7</w:t>
      </w:r>
      <w:r>
        <w:rPr>
          <w:rFonts w:hint="eastAsia" w:ascii="宋体" w:hAnsi="宋体" w:cs="宋体"/>
          <w:color w:val="auto"/>
          <w:sz w:val="21"/>
          <w:szCs w:val="21"/>
          <w:u w:val="single"/>
        </w:rPr>
        <w:t>由承包人承担或承包人共同承担责任的工程质量缺陷或保修不及时，造成工程所有人、使用人或第三方人身、财产损害的，承包人除承担缺陷修复费用外，还应承担法律和经济责任。</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20.8</w:t>
      </w:r>
      <w:r>
        <w:rPr>
          <w:rFonts w:hint="eastAsia" w:ascii="宋体" w:hAnsi="宋体" w:cs="宋体"/>
          <w:color w:val="auto"/>
          <w:szCs w:val="21"/>
          <w:u w:val="single"/>
        </w:rPr>
        <w:t>承包人按照建设部门要求，在施工中采用新技术、新工艺时，且不得另行向发包人提出增加费用的要求。如有费用节约，归发包人所有。</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20.9</w:t>
      </w:r>
      <w:r>
        <w:rPr>
          <w:rFonts w:hint="eastAsia" w:ascii="宋体" w:hAnsi="宋体" w:cs="宋体"/>
          <w:color w:val="auto"/>
          <w:szCs w:val="21"/>
          <w:u w:val="single"/>
        </w:rPr>
        <w:t>发包方根据企业自身工程管理需要所发文件（该类文件仅限于工程管理制度性文件，不改变发包人和承包人合同约定的权利和义务）以及相关会议纪要，承包方必须无条件遵守，否则承包方自行承担后果。</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20.10</w:t>
      </w:r>
      <w:r>
        <w:rPr>
          <w:rFonts w:hint="eastAsia" w:ascii="宋体" w:hAnsi="宋体" w:cs="宋体"/>
          <w:color w:val="auto"/>
          <w:szCs w:val="21"/>
          <w:u w:val="single"/>
        </w:rPr>
        <w:t>承包人应严格按照建设程序进行建设，由于承包人违反建设程序造成质量事故、安全事故、造价突破、工期延误，责任由承包人承担。产生的相关费用不增加，工期不予顺延。</w:t>
      </w:r>
    </w:p>
    <w:p>
      <w:pPr>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20.11任何忽视或误解招标文件施工和工地情况而导致的索赔或工期延长将不被批准。凡因投标人对招标文件阅读疏忽或误解，或因对施工现场、施工环境、市场行情等了解不清而造成的后果和风险，由承包人自行承担。</w:t>
      </w:r>
    </w:p>
    <w:p>
      <w:pPr>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20.12合同所有表述“含在合同价款内或合同总价内费用”已默认包含按照图纸和计量计价规范记取的施工图预算内，不再额外记取。</w:t>
      </w:r>
    </w:p>
    <w:p>
      <w:pPr>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20.13 承包人在施工图预算、变更签证、认价及项目竣工结算申报过程中须合理计量计价。</w:t>
      </w:r>
    </w:p>
    <w:p>
      <w:pPr>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20.14承包人在施工过程中应严格按照西安市住房和城乡建设局发布的《西安市建筑工程施工扬尘八个方面加严管控40条措施工作指南》（市建发[2023]152号）文组织施工，相关费用已包含在措施项目费当中。</w:t>
      </w:r>
    </w:p>
    <w:p>
      <w:pPr>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 xml:space="preserve">20.15其他合同附件如下： </w:t>
      </w:r>
    </w:p>
    <w:p>
      <w:pPr>
        <w:widowControl/>
        <w:spacing w:line="480" w:lineRule="exact"/>
        <w:rPr>
          <w:rFonts w:ascii="宋体" w:hAnsi="宋体" w:cs="宋体"/>
          <w:color w:val="auto"/>
          <w:szCs w:val="21"/>
        </w:rPr>
      </w:pPr>
    </w:p>
    <w:p>
      <w:pPr>
        <w:widowControl/>
        <w:spacing w:line="480" w:lineRule="exact"/>
        <w:ind w:firstLine="420" w:firstLineChars="200"/>
        <w:outlineLvl w:val="0"/>
        <w:rPr>
          <w:rFonts w:ascii="宋体" w:hAnsi="宋体" w:cs="宋体"/>
          <w:color w:val="auto"/>
          <w:szCs w:val="21"/>
        </w:rPr>
      </w:pPr>
      <w:bookmarkStart w:id="863" w:name="_Toc21776"/>
      <w:r>
        <w:rPr>
          <w:rFonts w:hint="eastAsia" w:ascii="宋体" w:hAnsi="宋体" w:cs="宋体"/>
          <w:color w:val="auto"/>
          <w:szCs w:val="21"/>
        </w:rPr>
        <w:t>附件 一：工程质量保修书</w:t>
      </w:r>
      <w:bookmarkEnd w:id="863"/>
      <w:r>
        <w:rPr>
          <w:rFonts w:hint="eastAsia" w:ascii="宋体" w:hAnsi="宋体" w:cs="宋体"/>
          <w:color w:val="auto"/>
          <w:szCs w:val="21"/>
        </w:rPr>
        <w:t xml:space="preserve"> </w:t>
      </w:r>
    </w:p>
    <w:p>
      <w:pPr>
        <w:widowControl/>
        <w:spacing w:line="480" w:lineRule="exact"/>
        <w:ind w:firstLine="420" w:firstLineChars="200"/>
        <w:outlineLvl w:val="0"/>
        <w:rPr>
          <w:rFonts w:ascii="宋体" w:hAnsi="宋体" w:cs="宋体"/>
          <w:color w:val="auto"/>
          <w:szCs w:val="21"/>
        </w:rPr>
      </w:pPr>
      <w:bookmarkStart w:id="864" w:name="_Toc31096"/>
      <w:r>
        <w:rPr>
          <w:rFonts w:hint="eastAsia" w:ascii="宋体" w:hAnsi="宋体" w:cs="宋体"/>
          <w:color w:val="auto"/>
          <w:szCs w:val="21"/>
        </w:rPr>
        <w:t>附件 二：工程计价原则及结算办法</w:t>
      </w:r>
      <w:bookmarkEnd w:id="864"/>
      <w:r>
        <w:rPr>
          <w:rFonts w:hint="eastAsia" w:ascii="宋体" w:hAnsi="宋体" w:cs="宋体"/>
          <w:color w:val="auto"/>
          <w:szCs w:val="21"/>
        </w:rPr>
        <w:t xml:space="preserve">  </w:t>
      </w:r>
    </w:p>
    <w:p>
      <w:pPr>
        <w:widowControl/>
        <w:spacing w:line="480" w:lineRule="exact"/>
        <w:ind w:firstLine="420" w:firstLineChars="200"/>
        <w:outlineLvl w:val="0"/>
        <w:rPr>
          <w:rFonts w:ascii="宋体" w:hAnsi="宋体" w:cs="宋体"/>
          <w:color w:val="auto"/>
          <w:szCs w:val="21"/>
        </w:rPr>
      </w:pPr>
      <w:bookmarkStart w:id="865" w:name="_Toc18677"/>
      <w:r>
        <w:rPr>
          <w:rFonts w:hint="eastAsia" w:ascii="宋体" w:hAnsi="宋体" w:cs="宋体"/>
          <w:color w:val="auto"/>
          <w:szCs w:val="21"/>
        </w:rPr>
        <w:t>附件 三：安全生产合同</w:t>
      </w:r>
      <w:bookmarkEnd w:id="865"/>
    </w:p>
    <w:p>
      <w:pPr>
        <w:widowControl/>
        <w:spacing w:line="480" w:lineRule="exact"/>
        <w:ind w:firstLine="420" w:firstLineChars="200"/>
        <w:outlineLvl w:val="0"/>
        <w:rPr>
          <w:rFonts w:ascii="宋体" w:hAnsi="宋体" w:cs="宋体"/>
          <w:color w:val="auto"/>
          <w:szCs w:val="21"/>
        </w:rPr>
      </w:pPr>
      <w:bookmarkStart w:id="866" w:name="_Toc19791"/>
      <w:r>
        <w:rPr>
          <w:rFonts w:hint="eastAsia" w:ascii="宋体" w:hAnsi="宋体" w:cs="宋体"/>
          <w:color w:val="auto"/>
          <w:szCs w:val="21"/>
        </w:rPr>
        <w:t>附件 四：廉政协议书</w:t>
      </w:r>
      <w:bookmarkEnd w:id="866"/>
    </w:p>
    <w:p>
      <w:pPr>
        <w:widowControl/>
        <w:spacing w:line="480" w:lineRule="exact"/>
        <w:ind w:firstLine="420" w:firstLineChars="200"/>
        <w:outlineLvl w:val="0"/>
        <w:rPr>
          <w:rFonts w:ascii="宋体" w:hAnsi="宋体" w:cs="宋体"/>
          <w:color w:val="auto"/>
          <w:szCs w:val="21"/>
        </w:rPr>
      </w:pPr>
      <w:bookmarkStart w:id="867" w:name="_Toc11522"/>
      <w:r>
        <w:rPr>
          <w:rFonts w:hint="eastAsia" w:ascii="宋体" w:hAnsi="宋体" w:cs="宋体"/>
          <w:color w:val="auto"/>
          <w:szCs w:val="21"/>
        </w:rPr>
        <w:t>附件 五：现场施工环境综合整治及治污减霾承诺书</w:t>
      </w:r>
      <w:bookmarkEnd w:id="867"/>
    </w:p>
    <w:p>
      <w:pPr>
        <w:widowControl/>
        <w:spacing w:line="480" w:lineRule="exact"/>
        <w:ind w:firstLine="420" w:firstLineChars="200"/>
        <w:outlineLvl w:val="0"/>
        <w:rPr>
          <w:rFonts w:ascii="宋体" w:hAnsi="宋体" w:cs="宋体"/>
          <w:color w:val="auto"/>
          <w:szCs w:val="21"/>
        </w:rPr>
      </w:pPr>
      <w:bookmarkStart w:id="868" w:name="_Toc14357"/>
      <w:r>
        <w:rPr>
          <w:rFonts w:hint="eastAsia" w:ascii="宋体" w:hAnsi="宋体" w:cs="宋体"/>
          <w:color w:val="auto"/>
          <w:szCs w:val="21"/>
        </w:rPr>
        <w:t>附件 六：民工权益保障承诺书</w:t>
      </w:r>
      <w:bookmarkEnd w:id="868"/>
    </w:p>
    <w:p>
      <w:pPr>
        <w:widowControl/>
        <w:spacing w:line="480" w:lineRule="exact"/>
        <w:ind w:firstLine="420" w:firstLineChars="200"/>
        <w:outlineLvl w:val="0"/>
        <w:rPr>
          <w:rFonts w:ascii="宋体" w:hAnsi="宋体" w:cs="宋体"/>
          <w:color w:val="auto"/>
          <w:szCs w:val="21"/>
        </w:rPr>
      </w:pPr>
      <w:bookmarkStart w:id="869" w:name="_Toc1800"/>
      <w:r>
        <w:rPr>
          <w:rFonts w:hint="eastAsia" w:ascii="宋体" w:hAnsi="宋体" w:cs="宋体"/>
          <w:color w:val="auto"/>
          <w:szCs w:val="21"/>
        </w:rPr>
        <w:t>附件 七：联合体协议书</w:t>
      </w:r>
      <w:bookmarkEnd w:id="869"/>
    </w:p>
    <w:p>
      <w:pPr>
        <w:widowControl/>
        <w:spacing w:line="480" w:lineRule="exact"/>
        <w:ind w:firstLine="420" w:firstLineChars="200"/>
        <w:outlineLvl w:val="0"/>
        <w:rPr>
          <w:rFonts w:ascii="宋体" w:hAnsi="宋体" w:cs="宋体"/>
          <w:color w:val="auto"/>
          <w:szCs w:val="21"/>
        </w:rPr>
      </w:pPr>
      <w:bookmarkStart w:id="870" w:name="_Toc15772"/>
      <w:r>
        <w:rPr>
          <w:rFonts w:hint="eastAsia" w:ascii="宋体" w:hAnsi="宋体" w:cs="宋体"/>
          <w:color w:val="auto"/>
          <w:szCs w:val="21"/>
        </w:rPr>
        <w:t>附件 八：发包人要求</w:t>
      </w:r>
      <w:bookmarkEnd w:id="870"/>
    </w:p>
    <w:p>
      <w:pPr>
        <w:widowControl/>
        <w:spacing w:line="480" w:lineRule="exact"/>
        <w:ind w:firstLine="420" w:firstLineChars="200"/>
        <w:outlineLvl w:val="0"/>
        <w:rPr>
          <w:rFonts w:ascii="宋体" w:hAnsi="宋体" w:cs="宋体"/>
          <w:color w:val="auto"/>
          <w:szCs w:val="21"/>
        </w:rPr>
      </w:pPr>
      <w:bookmarkStart w:id="871" w:name="_Toc5070"/>
      <w:r>
        <w:rPr>
          <w:rFonts w:hint="eastAsia" w:ascii="宋体" w:hAnsi="宋体" w:cs="宋体"/>
          <w:color w:val="auto"/>
          <w:szCs w:val="21"/>
        </w:rPr>
        <w:t>附件 九：项目管理机构组成表</w:t>
      </w:r>
      <w:bookmarkEnd w:id="871"/>
    </w:p>
    <w:p>
      <w:pPr>
        <w:spacing w:line="480" w:lineRule="exact"/>
        <w:ind w:firstLine="422" w:firstLineChars="200"/>
        <w:rPr>
          <w:rFonts w:ascii="宋体" w:hAnsi="宋体" w:cs="宋体"/>
          <w:b/>
          <w:bCs/>
          <w:color w:val="auto"/>
          <w:szCs w:val="21"/>
        </w:rPr>
      </w:pPr>
    </w:p>
    <w:p>
      <w:pPr>
        <w:pStyle w:val="88"/>
        <w:rPr>
          <w:rFonts w:ascii="宋体" w:hAnsi="宋体" w:cs="宋体"/>
          <w:b/>
          <w:bCs/>
          <w:color w:val="auto"/>
          <w:szCs w:val="21"/>
        </w:rPr>
      </w:pPr>
    </w:p>
    <w:p>
      <w:pPr>
        <w:pStyle w:val="88"/>
        <w:rPr>
          <w:rFonts w:ascii="宋体" w:hAnsi="宋体" w:cs="宋体"/>
          <w:b/>
          <w:bCs/>
          <w:color w:val="auto"/>
          <w:szCs w:val="21"/>
        </w:rPr>
      </w:pPr>
    </w:p>
    <w:p>
      <w:pPr>
        <w:pStyle w:val="88"/>
        <w:rPr>
          <w:rFonts w:ascii="宋体" w:hAnsi="宋体" w:cs="宋体"/>
          <w:b/>
          <w:bCs/>
          <w:color w:val="auto"/>
          <w:szCs w:val="21"/>
        </w:rPr>
      </w:pPr>
    </w:p>
    <w:p>
      <w:pPr>
        <w:pStyle w:val="88"/>
        <w:rPr>
          <w:rFonts w:ascii="宋体" w:hAnsi="宋体" w:cs="宋体"/>
          <w:b/>
          <w:bCs/>
          <w:color w:val="auto"/>
          <w:szCs w:val="21"/>
        </w:rPr>
      </w:pPr>
    </w:p>
    <w:p>
      <w:pPr>
        <w:pStyle w:val="88"/>
        <w:rPr>
          <w:rFonts w:ascii="宋体" w:hAnsi="宋体" w:cs="宋体"/>
          <w:b/>
          <w:bCs/>
          <w:color w:val="auto"/>
          <w:szCs w:val="21"/>
        </w:rPr>
      </w:pPr>
    </w:p>
    <w:p>
      <w:pPr>
        <w:pStyle w:val="88"/>
        <w:rPr>
          <w:rFonts w:ascii="宋体" w:hAnsi="宋体" w:cs="宋体"/>
          <w:b/>
          <w:bCs/>
          <w:color w:val="auto"/>
          <w:szCs w:val="21"/>
        </w:rPr>
      </w:pPr>
    </w:p>
    <w:p>
      <w:pPr>
        <w:pStyle w:val="88"/>
        <w:rPr>
          <w:rFonts w:ascii="宋体" w:hAnsi="宋体" w:cs="宋体"/>
          <w:b/>
          <w:bCs/>
          <w:color w:val="auto"/>
          <w:szCs w:val="21"/>
        </w:rPr>
      </w:pPr>
    </w:p>
    <w:p>
      <w:pPr>
        <w:pStyle w:val="88"/>
        <w:rPr>
          <w:rFonts w:ascii="宋体" w:hAnsi="宋体" w:cs="宋体"/>
          <w:b/>
          <w:bCs/>
          <w:color w:val="auto"/>
          <w:szCs w:val="21"/>
        </w:rPr>
      </w:pPr>
    </w:p>
    <w:p>
      <w:pPr>
        <w:pStyle w:val="88"/>
        <w:rPr>
          <w:rFonts w:ascii="宋体" w:hAnsi="宋体" w:cs="宋体"/>
          <w:b/>
          <w:bCs/>
          <w:color w:val="auto"/>
          <w:szCs w:val="21"/>
        </w:rPr>
      </w:pPr>
    </w:p>
    <w:p>
      <w:pPr>
        <w:pStyle w:val="88"/>
        <w:rPr>
          <w:rFonts w:ascii="宋体" w:hAnsi="宋体" w:cs="宋体"/>
          <w:b/>
          <w:bCs/>
          <w:color w:val="auto"/>
          <w:szCs w:val="21"/>
        </w:rPr>
      </w:pPr>
    </w:p>
    <w:p>
      <w:pPr>
        <w:pStyle w:val="88"/>
        <w:rPr>
          <w:rFonts w:ascii="宋体" w:hAnsi="宋体" w:cs="宋体"/>
          <w:b/>
          <w:bCs/>
          <w:color w:val="auto"/>
          <w:szCs w:val="21"/>
        </w:rPr>
      </w:pPr>
    </w:p>
    <w:p>
      <w:pPr>
        <w:pStyle w:val="88"/>
        <w:rPr>
          <w:rFonts w:ascii="宋体" w:hAnsi="宋体" w:cs="宋体"/>
          <w:b/>
          <w:bCs/>
          <w:color w:val="auto"/>
          <w:szCs w:val="21"/>
        </w:rPr>
      </w:pPr>
    </w:p>
    <w:p>
      <w:pPr>
        <w:pStyle w:val="88"/>
        <w:rPr>
          <w:rFonts w:ascii="宋体" w:hAnsi="宋体" w:cs="宋体"/>
          <w:b/>
          <w:bCs/>
          <w:color w:val="auto"/>
          <w:szCs w:val="21"/>
        </w:rPr>
      </w:pPr>
    </w:p>
    <w:p>
      <w:pPr>
        <w:pStyle w:val="88"/>
        <w:rPr>
          <w:rFonts w:ascii="宋体" w:hAnsi="宋体" w:cs="宋体"/>
          <w:b/>
          <w:bCs/>
          <w:color w:val="auto"/>
          <w:szCs w:val="21"/>
        </w:rPr>
      </w:pPr>
    </w:p>
    <w:p>
      <w:pPr>
        <w:pStyle w:val="88"/>
        <w:rPr>
          <w:rFonts w:ascii="宋体" w:hAnsi="宋体" w:cs="宋体"/>
          <w:b/>
          <w:bCs/>
          <w:color w:val="auto"/>
          <w:szCs w:val="21"/>
        </w:rPr>
      </w:pPr>
    </w:p>
    <w:p>
      <w:pPr>
        <w:pStyle w:val="88"/>
        <w:rPr>
          <w:rFonts w:ascii="宋体" w:hAnsi="宋体" w:cs="宋体"/>
          <w:b/>
          <w:bCs/>
          <w:color w:val="auto"/>
          <w:szCs w:val="21"/>
        </w:rPr>
      </w:pPr>
    </w:p>
    <w:p>
      <w:pPr>
        <w:spacing w:line="480" w:lineRule="exact"/>
        <w:ind w:firstLine="422" w:firstLineChars="200"/>
        <w:rPr>
          <w:rFonts w:ascii="宋体" w:hAnsi="宋体" w:cs="宋体"/>
          <w:b/>
          <w:bCs/>
          <w:color w:val="auto"/>
          <w:szCs w:val="21"/>
        </w:rPr>
      </w:pPr>
    </w:p>
    <w:p>
      <w:pPr>
        <w:rPr>
          <w:rFonts w:ascii="宋体" w:hAnsi="宋体" w:cs="宋体"/>
          <w:b/>
          <w:bCs/>
          <w:color w:val="auto"/>
          <w:szCs w:val="21"/>
        </w:rPr>
      </w:pPr>
      <w:r>
        <w:rPr>
          <w:rFonts w:hint="eastAsia" w:ascii="宋体" w:hAnsi="宋体" w:cs="宋体"/>
          <w:b/>
          <w:bCs/>
          <w:color w:val="auto"/>
          <w:szCs w:val="21"/>
        </w:rPr>
        <w:br w:type="page"/>
      </w:r>
    </w:p>
    <w:p>
      <w:pPr>
        <w:spacing w:line="480" w:lineRule="exact"/>
        <w:ind w:firstLine="422" w:firstLineChars="200"/>
        <w:outlineLvl w:val="0"/>
        <w:rPr>
          <w:rFonts w:ascii="宋体" w:hAnsi="宋体" w:cs="宋体"/>
          <w:b/>
          <w:bCs/>
          <w:color w:val="auto"/>
          <w:szCs w:val="21"/>
        </w:rPr>
      </w:pPr>
      <w:bookmarkStart w:id="872" w:name="_Toc25197"/>
      <w:r>
        <w:rPr>
          <w:rFonts w:hint="eastAsia" w:ascii="宋体" w:hAnsi="宋体" w:cs="宋体"/>
          <w:b/>
          <w:bCs/>
          <w:color w:val="auto"/>
          <w:szCs w:val="21"/>
        </w:rPr>
        <w:t>附件一：</w:t>
      </w:r>
      <w:bookmarkEnd w:id="872"/>
    </w:p>
    <w:p>
      <w:pPr>
        <w:spacing w:line="480" w:lineRule="exact"/>
        <w:ind w:firstLine="420" w:firstLineChars="200"/>
        <w:jc w:val="center"/>
        <w:rPr>
          <w:rFonts w:ascii="宋体" w:hAnsi="宋体" w:cs="宋体"/>
          <w:color w:val="auto"/>
          <w:szCs w:val="21"/>
        </w:rPr>
      </w:pPr>
      <w:r>
        <w:rPr>
          <w:rFonts w:hint="eastAsia" w:ascii="宋体" w:hAnsi="宋体" w:cs="宋体"/>
          <w:color w:val="auto"/>
          <w:szCs w:val="21"/>
        </w:rPr>
        <w:t>工程质量保修书</w:t>
      </w:r>
    </w:p>
    <w:p>
      <w:pPr>
        <w:spacing w:line="480" w:lineRule="exact"/>
        <w:ind w:firstLine="420" w:firstLineChars="200"/>
        <w:rPr>
          <w:rFonts w:ascii="宋体" w:hAnsi="宋体" w:cs="宋体"/>
          <w:color w:val="auto"/>
          <w:szCs w:val="21"/>
        </w:rPr>
      </w:pP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发包人（全称）：</w:t>
      </w:r>
      <w:r>
        <w:rPr>
          <w:rFonts w:hint="eastAsia" w:ascii="宋体" w:hAnsi="宋体" w:cs="宋体"/>
          <w:color w:val="auto"/>
          <w:szCs w:val="21"/>
          <w:u w:val="single"/>
        </w:rPr>
        <w:t xml:space="preserve">                  </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承包人（全称）：</w:t>
      </w:r>
      <w:r>
        <w:rPr>
          <w:rFonts w:hint="eastAsia" w:ascii="宋体" w:hAnsi="宋体" w:cs="宋体"/>
          <w:color w:val="auto"/>
          <w:szCs w:val="21"/>
          <w:u w:val="single"/>
        </w:rPr>
        <w:t xml:space="preserve">                  </w:t>
      </w:r>
      <w:r>
        <w:rPr>
          <w:rFonts w:hint="eastAsia" w:ascii="宋体" w:hAnsi="宋体" w:cs="宋体"/>
          <w:color w:val="auto"/>
          <w:szCs w:val="21"/>
        </w:rPr>
        <w:t>（联合体牵头人）</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 xml:space="preserve">               </w:t>
      </w:r>
      <w:r>
        <w:rPr>
          <w:rFonts w:hint="eastAsia" w:ascii="宋体" w:hAnsi="宋体" w:cs="宋体"/>
          <w:color w:val="auto"/>
          <w:szCs w:val="21"/>
          <w:u w:val="single"/>
        </w:rPr>
        <w:t xml:space="preserve">                  </w:t>
      </w:r>
      <w:r>
        <w:rPr>
          <w:rFonts w:hint="eastAsia" w:ascii="宋体" w:hAnsi="宋体" w:cs="宋体"/>
          <w:color w:val="auto"/>
          <w:szCs w:val="21"/>
        </w:rPr>
        <w:t>（成员单位）</w:t>
      </w:r>
    </w:p>
    <w:p>
      <w:pPr>
        <w:spacing w:line="480" w:lineRule="exact"/>
        <w:ind w:firstLine="420" w:firstLineChars="200"/>
        <w:rPr>
          <w:rFonts w:ascii="宋体" w:hAnsi="宋体" w:cs="宋体"/>
          <w:color w:val="auto"/>
          <w:szCs w:val="21"/>
        </w:rPr>
      </w:pPr>
      <w:r>
        <w:rPr>
          <w:rFonts w:hint="eastAsia" w:ascii="宋体" w:hAnsi="宋体" w:cs="宋体"/>
          <w:color w:val="auto"/>
          <w:szCs w:val="21"/>
        </w:rPr>
        <w:t>为保证</w:t>
      </w:r>
      <w:r>
        <w:rPr>
          <w:rFonts w:hint="eastAsia" w:ascii="宋体" w:hAnsi="宋体" w:cs="宋体"/>
          <w:color w:val="auto"/>
          <w:szCs w:val="21"/>
          <w:u w:val="single"/>
        </w:rPr>
        <w:t xml:space="preserve">            </w:t>
      </w:r>
      <w:r>
        <w:rPr>
          <w:rFonts w:hint="eastAsia" w:ascii="宋体" w:hAnsi="宋体" w:cs="宋体"/>
          <w:color w:val="auto"/>
          <w:szCs w:val="21"/>
        </w:rPr>
        <w:t>（工程名称）在合理使用期限内正常使用，发包人、承包人协商一致签订工程质量保修书。承包人在质量保修期内按照有关管理规定及双方约定承担工程质量保修责任。</w:t>
      </w:r>
    </w:p>
    <w:p>
      <w:pPr>
        <w:numPr>
          <w:ilvl w:val="0"/>
          <w:numId w:val="8"/>
        </w:numPr>
        <w:spacing w:line="480" w:lineRule="exact"/>
        <w:rPr>
          <w:rFonts w:ascii="宋体" w:hAnsi="宋体" w:cs="宋体"/>
          <w:color w:val="auto"/>
          <w:szCs w:val="21"/>
        </w:rPr>
      </w:pPr>
      <w:r>
        <w:rPr>
          <w:rFonts w:hint="eastAsia" w:ascii="宋体" w:hAnsi="宋体" w:cs="宋体"/>
          <w:color w:val="auto"/>
          <w:szCs w:val="21"/>
        </w:rPr>
        <w:t>工程质量保修范围和内容</w:t>
      </w:r>
    </w:p>
    <w:p>
      <w:pPr>
        <w:spacing w:line="480" w:lineRule="exact"/>
        <w:ind w:firstLine="420" w:firstLineChars="200"/>
        <w:rPr>
          <w:rFonts w:ascii="宋体" w:hAnsi="宋体" w:cs="宋体"/>
          <w:color w:val="auto"/>
          <w:szCs w:val="21"/>
        </w:rPr>
      </w:pPr>
      <w:r>
        <w:rPr>
          <w:rFonts w:hint="eastAsia" w:ascii="宋体" w:hAnsi="宋体" w:cs="宋体"/>
          <w:color w:val="auto"/>
          <w:szCs w:val="21"/>
        </w:rPr>
        <w:t>承包人在质量保修期内，按照有关法律规定和合同约定，承担工程质量保修责任。质量保修范围包括地基基础工程、主体结构工程，屋面防水工程、有防水要求的卫生间、房间和外墙面的防渗漏，供热与供冷系统，电气管线、给排水管道、设备安装工程，以及双方约定的其他项目。具体保修的内容，双方约定如下：</w:t>
      </w:r>
      <w:r>
        <w:rPr>
          <w:rFonts w:hint="eastAsia" w:ascii="宋体" w:hAnsi="宋体" w:cs="宋体"/>
          <w:color w:val="auto"/>
          <w:szCs w:val="21"/>
          <w:u w:val="single"/>
        </w:rPr>
        <w:t>上述工程，承包人须严格按照设计图纸及相关规范施工，确保工程质量。质保期内如出现质量问题承包人应进行维修直至修复完毕、满足正常使用要求</w:t>
      </w:r>
      <w:r>
        <w:rPr>
          <w:rFonts w:hint="eastAsia" w:ascii="宋体" w:hAnsi="宋体" w:cs="宋体"/>
          <w:color w:val="auto"/>
          <w:szCs w:val="21"/>
        </w:rPr>
        <w:t>。</w:t>
      </w:r>
    </w:p>
    <w:p>
      <w:pPr>
        <w:spacing w:line="480" w:lineRule="exact"/>
        <w:ind w:firstLine="420" w:firstLineChars="200"/>
        <w:rPr>
          <w:rFonts w:ascii="宋体" w:hAnsi="宋体" w:cs="宋体"/>
          <w:color w:val="auto"/>
          <w:szCs w:val="21"/>
        </w:rPr>
      </w:pPr>
      <w:r>
        <w:rPr>
          <w:rFonts w:hint="eastAsia" w:ascii="宋体" w:hAnsi="宋体" w:cs="宋体"/>
          <w:color w:val="auto"/>
          <w:szCs w:val="21"/>
        </w:rPr>
        <w:t>　二、质量保修期</w:t>
      </w:r>
    </w:p>
    <w:p>
      <w:pPr>
        <w:spacing w:line="480" w:lineRule="exact"/>
        <w:ind w:firstLine="420" w:firstLineChars="200"/>
        <w:rPr>
          <w:rFonts w:ascii="宋体" w:hAnsi="宋体" w:cs="宋体"/>
          <w:color w:val="auto"/>
          <w:szCs w:val="21"/>
        </w:rPr>
      </w:pPr>
      <w:r>
        <w:rPr>
          <w:rFonts w:hint="eastAsia" w:ascii="宋体" w:hAnsi="宋体" w:cs="宋体"/>
          <w:color w:val="auto"/>
          <w:szCs w:val="21"/>
        </w:rPr>
        <w:t>根据《建设工程质量管理条例》及有关规定，工程的质量保修期如下：</w:t>
      </w:r>
    </w:p>
    <w:p>
      <w:pPr>
        <w:spacing w:line="480" w:lineRule="exact"/>
        <w:ind w:firstLine="420" w:firstLineChars="200"/>
        <w:rPr>
          <w:rFonts w:ascii="宋体" w:hAnsi="宋体" w:cs="宋体"/>
          <w:color w:val="auto"/>
          <w:szCs w:val="21"/>
        </w:rPr>
      </w:pPr>
      <w:r>
        <w:rPr>
          <w:rFonts w:hint="eastAsia" w:ascii="宋体" w:hAnsi="宋体" w:cs="宋体"/>
          <w:color w:val="auto"/>
          <w:szCs w:val="21"/>
        </w:rPr>
        <w:t>1．屋面防水工程、有防水要求的卫生间、房间和外墙面的防渗为</w:t>
      </w:r>
      <w:r>
        <w:rPr>
          <w:rFonts w:hint="eastAsia" w:ascii="宋体" w:hAnsi="宋体" w:cs="宋体"/>
          <w:color w:val="auto"/>
          <w:szCs w:val="21"/>
          <w:u w:val="single"/>
        </w:rPr>
        <w:t xml:space="preserve"> 5 </w:t>
      </w:r>
      <w:r>
        <w:rPr>
          <w:rFonts w:hint="eastAsia" w:ascii="宋体" w:hAnsi="宋体" w:cs="宋体"/>
          <w:color w:val="auto"/>
          <w:szCs w:val="21"/>
        </w:rPr>
        <w:t>年；</w:t>
      </w:r>
    </w:p>
    <w:p>
      <w:pPr>
        <w:spacing w:line="480" w:lineRule="exact"/>
        <w:ind w:firstLine="420" w:firstLineChars="200"/>
        <w:rPr>
          <w:rFonts w:ascii="宋体" w:hAnsi="宋体" w:cs="宋体"/>
          <w:color w:val="auto"/>
          <w:szCs w:val="21"/>
        </w:rPr>
      </w:pPr>
      <w:r>
        <w:rPr>
          <w:rFonts w:hint="eastAsia" w:ascii="宋体" w:hAnsi="宋体" w:cs="宋体"/>
          <w:color w:val="auto"/>
          <w:szCs w:val="21"/>
        </w:rPr>
        <w:t>2．装修工程为</w:t>
      </w:r>
      <w:r>
        <w:rPr>
          <w:rFonts w:hint="eastAsia" w:ascii="宋体" w:hAnsi="宋体" w:cs="宋体"/>
          <w:color w:val="auto"/>
          <w:szCs w:val="21"/>
          <w:u w:val="single"/>
        </w:rPr>
        <w:t xml:space="preserve"> 2 </w:t>
      </w:r>
      <w:r>
        <w:rPr>
          <w:rFonts w:hint="eastAsia" w:ascii="宋体" w:hAnsi="宋体" w:cs="宋体"/>
          <w:color w:val="auto"/>
          <w:szCs w:val="21"/>
        </w:rPr>
        <w:t>年；</w:t>
      </w:r>
    </w:p>
    <w:p>
      <w:pPr>
        <w:spacing w:line="480" w:lineRule="exact"/>
        <w:ind w:firstLine="420" w:firstLineChars="200"/>
        <w:rPr>
          <w:rFonts w:ascii="宋体" w:hAnsi="宋体" w:cs="宋体"/>
          <w:color w:val="auto"/>
          <w:szCs w:val="21"/>
        </w:rPr>
      </w:pPr>
      <w:r>
        <w:rPr>
          <w:rFonts w:hint="eastAsia" w:ascii="宋体" w:hAnsi="宋体" w:cs="宋体"/>
          <w:color w:val="auto"/>
          <w:szCs w:val="21"/>
        </w:rPr>
        <w:t>3．电气管线、给排水管道、设备安装工程为</w:t>
      </w:r>
      <w:r>
        <w:rPr>
          <w:rFonts w:hint="eastAsia" w:ascii="宋体" w:hAnsi="宋体" w:cs="宋体"/>
          <w:color w:val="auto"/>
          <w:szCs w:val="21"/>
          <w:u w:val="single"/>
        </w:rPr>
        <w:t xml:space="preserve"> 2 </w:t>
      </w:r>
      <w:r>
        <w:rPr>
          <w:rFonts w:hint="eastAsia" w:ascii="宋体" w:hAnsi="宋体" w:cs="宋体"/>
          <w:color w:val="auto"/>
          <w:szCs w:val="21"/>
        </w:rPr>
        <w:t>年；</w:t>
      </w:r>
    </w:p>
    <w:p>
      <w:pPr>
        <w:spacing w:line="480" w:lineRule="exact"/>
        <w:ind w:firstLine="420" w:firstLineChars="200"/>
        <w:rPr>
          <w:rFonts w:ascii="宋体" w:hAnsi="宋体" w:cs="宋体"/>
          <w:color w:val="auto"/>
          <w:szCs w:val="21"/>
        </w:rPr>
      </w:pPr>
      <w:r>
        <w:rPr>
          <w:rFonts w:hint="eastAsia" w:ascii="宋体" w:hAnsi="宋体" w:cs="宋体"/>
          <w:color w:val="auto"/>
          <w:szCs w:val="21"/>
        </w:rPr>
        <w:t>4．其他项目保修期限约定如下：</w:t>
      </w:r>
    </w:p>
    <w:p>
      <w:pPr>
        <w:widowControl/>
        <w:adjustRightInd w:val="0"/>
        <w:snapToGrid w:val="0"/>
        <w:spacing w:line="480" w:lineRule="exact"/>
        <w:ind w:firstLine="420" w:firstLineChars="200"/>
        <w:rPr>
          <w:rFonts w:ascii="宋体" w:hAnsi="宋体" w:cs="宋体"/>
          <w:color w:val="auto"/>
          <w:szCs w:val="21"/>
        </w:rPr>
      </w:pPr>
      <w:r>
        <w:rPr>
          <w:rFonts w:hint="eastAsia" w:ascii="宋体" w:hAnsi="宋体" w:cs="宋体"/>
          <w:color w:val="auto"/>
          <w:kern w:val="0"/>
          <w:szCs w:val="21"/>
          <w:u w:val="single"/>
        </w:rPr>
        <w:t>本项目质保期为2年</w:t>
      </w:r>
      <w:r>
        <w:rPr>
          <w:rFonts w:hint="eastAsia" w:ascii="宋体" w:hAnsi="宋体" w:cs="宋体"/>
          <w:color w:val="auto"/>
          <w:szCs w:val="21"/>
        </w:rPr>
        <w:t>。</w:t>
      </w:r>
    </w:p>
    <w:p>
      <w:pPr>
        <w:widowControl/>
        <w:adjustRightInd w:val="0"/>
        <w:snapToGrid w:val="0"/>
        <w:spacing w:line="480" w:lineRule="exact"/>
        <w:ind w:firstLine="420" w:firstLineChars="200"/>
        <w:rPr>
          <w:rFonts w:ascii="宋体" w:hAnsi="宋体" w:cs="宋体"/>
          <w:color w:val="auto"/>
          <w:szCs w:val="21"/>
        </w:rPr>
      </w:pPr>
      <w:r>
        <w:rPr>
          <w:rFonts w:hint="eastAsia" w:ascii="宋体" w:hAnsi="宋体" w:cs="宋体"/>
          <w:color w:val="auto"/>
          <w:szCs w:val="21"/>
        </w:rPr>
        <w:t>质量保修期自工程竣工验收合格之日起计算。</w:t>
      </w:r>
    </w:p>
    <w:p>
      <w:pPr>
        <w:widowControl/>
        <w:numPr>
          <w:ilvl w:val="0"/>
          <w:numId w:val="9"/>
        </w:numPr>
        <w:adjustRightInd w:val="0"/>
        <w:snapToGrid w:val="0"/>
        <w:spacing w:line="480" w:lineRule="exact"/>
        <w:ind w:firstLine="420" w:firstLineChars="200"/>
        <w:rPr>
          <w:rFonts w:ascii="宋体" w:hAnsi="宋体" w:cs="宋体"/>
          <w:color w:val="auto"/>
          <w:szCs w:val="21"/>
        </w:rPr>
      </w:pPr>
      <w:r>
        <w:rPr>
          <w:rFonts w:hint="eastAsia" w:ascii="宋体" w:hAnsi="宋体" w:cs="宋体"/>
          <w:color w:val="auto"/>
          <w:szCs w:val="21"/>
        </w:rPr>
        <w:t>缺陷责任期</w:t>
      </w:r>
    </w:p>
    <w:p>
      <w:pPr>
        <w:widowControl/>
        <w:adjustRightInd w:val="0"/>
        <w:snapToGrid w:val="0"/>
        <w:spacing w:line="480" w:lineRule="exact"/>
        <w:ind w:firstLine="420" w:firstLineChars="200"/>
        <w:rPr>
          <w:rFonts w:ascii="宋体" w:hAnsi="宋体" w:cs="宋体"/>
          <w:color w:val="auto"/>
          <w:szCs w:val="21"/>
          <w:u w:val="single"/>
        </w:rPr>
      </w:pPr>
      <w:r>
        <w:rPr>
          <w:rFonts w:hint="eastAsia" w:ascii="宋体" w:hAnsi="宋体" w:cs="宋体"/>
          <w:color w:val="auto"/>
          <w:szCs w:val="21"/>
          <w:u w:val="single"/>
        </w:rPr>
        <w:t>/。</w:t>
      </w:r>
    </w:p>
    <w:p>
      <w:pPr>
        <w:spacing w:line="480" w:lineRule="exact"/>
        <w:ind w:firstLine="420" w:firstLineChars="200"/>
        <w:rPr>
          <w:rFonts w:ascii="宋体" w:hAnsi="宋体" w:cs="宋体"/>
          <w:color w:val="auto"/>
          <w:szCs w:val="21"/>
        </w:rPr>
      </w:pPr>
      <w:r>
        <w:rPr>
          <w:rFonts w:hint="eastAsia" w:ascii="宋体" w:hAnsi="宋体" w:cs="宋体"/>
          <w:color w:val="auto"/>
          <w:szCs w:val="21"/>
        </w:rPr>
        <w:t>四、质量保修责任</w:t>
      </w:r>
    </w:p>
    <w:p>
      <w:pPr>
        <w:widowControl/>
        <w:spacing w:line="480" w:lineRule="exact"/>
        <w:ind w:firstLine="420" w:firstLineChars="200"/>
        <w:jc w:val="left"/>
        <w:rPr>
          <w:rFonts w:ascii="宋体" w:hAnsi="宋体" w:cs="宋体"/>
          <w:color w:val="auto"/>
          <w:szCs w:val="21"/>
        </w:rPr>
      </w:pPr>
      <w:r>
        <w:rPr>
          <w:rFonts w:hint="eastAsia" w:ascii="宋体" w:hAnsi="宋体" w:cs="宋体"/>
          <w:color w:val="auto"/>
          <w:szCs w:val="21"/>
        </w:rPr>
        <w:t xml:space="preserve">1．属于保修范围、内容的项目，承包人应当在接到保修通知之日起7天内派人保修。承包人不在约定期限内派人保修的，发包人可以委托他人修理，保修费用从质量保修金内双倍扣除。 </w:t>
      </w:r>
    </w:p>
    <w:p>
      <w:pPr>
        <w:widowControl/>
        <w:spacing w:line="480" w:lineRule="exact"/>
        <w:ind w:firstLine="420" w:firstLineChars="200"/>
        <w:jc w:val="left"/>
        <w:rPr>
          <w:rFonts w:ascii="宋体" w:hAnsi="宋体" w:cs="宋体"/>
          <w:color w:val="auto"/>
          <w:szCs w:val="21"/>
        </w:rPr>
      </w:pPr>
      <w:r>
        <w:rPr>
          <w:rFonts w:hint="eastAsia" w:ascii="宋体" w:hAnsi="宋体" w:cs="宋体"/>
          <w:color w:val="auto"/>
          <w:szCs w:val="21"/>
        </w:rPr>
        <w:t>2．发生紧急事故需抢修的，承包人在接到事故通知后，应当立即到达事故现场抢修或发包人有权委托其他单位维修，费用在质保金中扣除。</w:t>
      </w:r>
    </w:p>
    <w:p>
      <w:pPr>
        <w:spacing w:line="480" w:lineRule="exact"/>
        <w:ind w:firstLine="420" w:firstLineChars="200"/>
        <w:rPr>
          <w:rFonts w:ascii="宋体" w:hAnsi="宋体" w:cs="宋体"/>
          <w:color w:val="auto"/>
          <w:szCs w:val="21"/>
        </w:rPr>
      </w:pPr>
      <w:r>
        <w:rPr>
          <w:rFonts w:hint="eastAsia" w:ascii="宋体" w:hAnsi="宋体" w:cs="宋体"/>
          <w:color w:val="auto"/>
          <w:szCs w:val="21"/>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480" w:lineRule="exact"/>
        <w:ind w:firstLine="420" w:firstLineChars="200"/>
        <w:rPr>
          <w:rFonts w:ascii="宋体" w:hAnsi="宋体" w:cs="宋体"/>
          <w:color w:val="auto"/>
          <w:szCs w:val="21"/>
        </w:rPr>
      </w:pPr>
      <w:r>
        <w:rPr>
          <w:rFonts w:hint="eastAsia" w:ascii="宋体" w:hAnsi="宋体" w:cs="宋体"/>
          <w:color w:val="auto"/>
          <w:szCs w:val="21"/>
        </w:rPr>
        <w:t>4．质量保修完成后，由发包人组织验收。</w:t>
      </w:r>
    </w:p>
    <w:p>
      <w:pPr>
        <w:spacing w:line="480" w:lineRule="exact"/>
        <w:ind w:firstLine="420" w:firstLineChars="200"/>
        <w:rPr>
          <w:rFonts w:ascii="宋体" w:hAnsi="宋体" w:cs="宋体"/>
          <w:color w:val="auto"/>
          <w:szCs w:val="21"/>
        </w:rPr>
      </w:pPr>
      <w:r>
        <w:rPr>
          <w:rFonts w:hint="eastAsia" w:ascii="宋体" w:hAnsi="宋体" w:cs="宋体"/>
          <w:color w:val="auto"/>
          <w:szCs w:val="21"/>
        </w:rPr>
        <w:t>五、保修费用</w:t>
      </w:r>
    </w:p>
    <w:p>
      <w:pPr>
        <w:spacing w:line="480" w:lineRule="exact"/>
        <w:ind w:firstLine="420" w:firstLineChars="200"/>
        <w:rPr>
          <w:rFonts w:ascii="宋体" w:hAnsi="宋体" w:cs="宋体"/>
          <w:color w:val="auto"/>
          <w:szCs w:val="21"/>
        </w:rPr>
      </w:pPr>
      <w:r>
        <w:rPr>
          <w:rFonts w:hint="eastAsia" w:ascii="宋体" w:hAnsi="宋体" w:cs="宋体"/>
          <w:color w:val="auto"/>
          <w:szCs w:val="21"/>
        </w:rPr>
        <w:t>保修费用由造成质量缺陷的责任方承担。</w:t>
      </w:r>
    </w:p>
    <w:p>
      <w:pPr>
        <w:numPr>
          <w:ilvl w:val="0"/>
          <w:numId w:val="10"/>
        </w:numPr>
        <w:spacing w:line="480" w:lineRule="exact"/>
        <w:ind w:firstLine="420" w:firstLineChars="200"/>
        <w:rPr>
          <w:rFonts w:ascii="宋体" w:hAnsi="宋体" w:cs="宋体"/>
          <w:color w:val="auto"/>
          <w:szCs w:val="21"/>
        </w:rPr>
      </w:pPr>
      <w:r>
        <w:rPr>
          <w:rFonts w:hint="eastAsia" w:ascii="宋体" w:hAnsi="宋体" w:cs="宋体"/>
          <w:color w:val="auto"/>
          <w:szCs w:val="21"/>
        </w:rPr>
        <w:t>双方约定的其他工程质量保修事项：</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1、</w:t>
      </w:r>
      <w:r>
        <w:rPr>
          <w:rFonts w:hint="eastAsia" w:ascii="宋体" w:hAnsi="宋体" w:cs="宋体"/>
          <w:color w:val="auto"/>
          <w:szCs w:val="21"/>
          <w:u w:val="single"/>
        </w:rPr>
        <w:t>工程交付使用后，属于保修范围和内容的项目，质保期内若出现各类质量问题，承包人须于接到通知（书面或电话通知）后24小时以内到达现场查勘， 3日内立即安排开始维修、及时排除隐患。</w:t>
      </w:r>
    </w:p>
    <w:p>
      <w:pPr>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rPr>
        <w:t>2、</w:t>
      </w:r>
      <w:r>
        <w:rPr>
          <w:rFonts w:hint="eastAsia" w:ascii="宋体" w:hAnsi="宋体" w:cs="宋体"/>
          <w:color w:val="auto"/>
          <w:szCs w:val="21"/>
          <w:u w:val="single"/>
        </w:rPr>
        <w:t>发生须紧急抢修事故（如上水跑水等），承包人接到事故通知后，应立即到达事故现场抢修。非承包人施工质量引起的事故，抢修费用由发包人承担。</w:t>
      </w:r>
    </w:p>
    <w:p>
      <w:pPr>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rPr>
        <w:t>3、</w:t>
      </w:r>
      <w:r>
        <w:rPr>
          <w:rFonts w:hint="eastAsia" w:ascii="宋体" w:hAnsi="宋体" w:cs="宋体"/>
          <w:color w:val="auto"/>
          <w:szCs w:val="21"/>
          <w:u w:val="single"/>
        </w:rPr>
        <w:t>在国家规定的工程合理使用期限内，承包人确保地基基础工程和主体结构的质量。因承包人原因致使工程在合理使用期限内造成人身和财产损害的，承包人应承担损害赔偿责任。如因此使发包人陷入包括但不限于诉讼等形式的纠纷时，承包人还应赔偿发包人因此遭受的损失，损失范围包括但不限于发包人为此支出的违约金、赔偿金、律师费、诉讼费等</w:t>
      </w:r>
    </w:p>
    <w:p>
      <w:pPr>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rPr>
        <w:t>七、质量保修金的支付：</w:t>
      </w:r>
      <w:r>
        <w:rPr>
          <w:rFonts w:hint="eastAsia" w:ascii="宋体" w:hAnsi="宋体" w:cs="宋体"/>
          <w:color w:val="auto"/>
          <w:szCs w:val="21"/>
          <w:u w:val="single"/>
        </w:rPr>
        <w:t>/</w:t>
      </w:r>
      <w:r>
        <w:rPr>
          <w:rFonts w:hint="eastAsia" w:ascii="宋体" w:hAnsi="宋体" w:cs="宋体"/>
          <w:color w:val="auto"/>
          <w:kern w:val="0"/>
          <w:szCs w:val="21"/>
          <w:u w:val="single"/>
        </w:rPr>
        <w:t>。</w:t>
      </w:r>
    </w:p>
    <w:p>
      <w:pPr>
        <w:spacing w:line="480" w:lineRule="exact"/>
        <w:ind w:firstLine="420" w:firstLineChars="200"/>
        <w:rPr>
          <w:rFonts w:ascii="宋体" w:hAnsi="宋体" w:cs="宋体"/>
          <w:color w:val="auto"/>
          <w:szCs w:val="21"/>
        </w:rPr>
      </w:pPr>
      <w:r>
        <w:rPr>
          <w:rFonts w:hint="eastAsia" w:ascii="宋体" w:hAnsi="宋体" w:cs="宋体"/>
          <w:color w:val="auto"/>
          <w:szCs w:val="21"/>
        </w:rPr>
        <w:t>工程质量保修书由发包人、承包人在工程竣工验收前共同签署，作为施工合同附件，其有效期限至保修期满。</w:t>
      </w:r>
    </w:p>
    <w:p>
      <w:pPr>
        <w:spacing w:line="480" w:lineRule="exact"/>
        <w:ind w:firstLine="420" w:firstLineChars="200"/>
        <w:rPr>
          <w:rFonts w:ascii="宋体" w:hAnsi="宋体" w:cs="宋体"/>
          <w:color w:val="auto"/>
          <w:szCs w:val="21"/>
        </w:rPr>
      </w:pPr>
      <w:r>
        <w:rPr>
          <w:rFonts w:hint="eastAsia" w:ascii="宋体" w:hAnsi="宋体" w:cs="宋体"/>
          <w:color w:val="auto"/>
          <w:szCs w:val="21"/>
        </w:rPr>
        <w:t>（以下无正文）</w:t>
      </w:r>
    </w:p>
    <w:p>
      <w:pPr>
        <w:spacing w:line="480" w:lineRule="exact"/>
        <w:ind w:firstLine="420" w:firstLineChars="200"/>
        <w:rPr>
          <w:rFonts w:ascii="宋体" w:hAnsi="宋体" w:cs="宋体"/>
          <w:color w:val="auto"/>
          <w:szCs w:val="21"/>
        </w:rPr>
      </w:pPr>
    </w:p>
    <w:p>
      <w:pPr>
        <w:spacing w:line="480" w:lineRule="exact"/>
        <w:ind w:firstLine="399" w:firstLineChars="190"/>
        <w:rPr>
          <w:rFonts w:ascii="宋体" w:hAnsi="宋体" w:cs="宋体"/>
          <w:color w:val="auto"/>
          <w:szCs w:val="21"/>
          <w:u w:val="single"/>
        </w:rPr>
      </w:pPr>
      <w:r>
        <w:rPr>
          <w:rFonts w:hint="eastAsia" w:ascii="宋体" w:hAnsi="宋体" w:cs="宋体"/>
          <w:color w:val="auto"/>
          <w:szCs w:val="21"/>
        </w:rPr>
        <w:t>发 包 人：</w:t>
      </w:r>
      <w:r>
        <w:rPr>
          <w:rFonts w:hint="eastAsia" w:ascii="宋体" w:hAnsi="宋体" w:cs="宋体"/>
          <w:color w:val="auto"/>
          <w:szCs w:val="21"/>
          <w:u w:val="single"/>
        </w:rPr>
        <w:t xml:space="preserve"> </w:t>
      </w:r>
    </w:p>
    <w:p>
      <w:pPr>
        <w:spacing w:line="480" w:lineRule="exact"/>
        <w:ind w:firstLine="399" w:firstLineChars="190"/>
        <w:rPr>
          <w:rFonts w:ascii="宋体" w:hAnsi="宋体" w:cs="宋体"/>
          <w:color w:val="auto"/>
          <w:szCs w:val="21"/>
        </w:rPr>
      </w:pPr>
      <w:r>
        <w:rPr>
          <w:rFonts w:hint="eastAsia" w:ascii="宋体" w:hAnsi="宋体" w:cs="宋体"/>
          <w:color w:val="auto"/>
          <w:szCs w:val="21"/>
        </w:rPr>
        <w:t xml:space="preserve">（盖单位章）   </w:t>
      </w:r>
    </w:p>
    <w:p>
      <w:pPr>
        <w:spacing w:line="480" w:lineRule="exact"/>
        <w:ind w:firstLine="420" w:firstLineChars="200"/>
        <w:rPr>
          <w:rFonts w:ascii="宋体" w:hAnsi="宋体" w:cs="宋体"/>
          <w:color w:val="auto"/>
          <w:szCs w:val="21"/>
        </w:rPr>
      </w:pPr>
      <w:r>
        <w:rPr>
          <w:rFonts w:hint="eastAsia" w:ascii="宋体" w:hAnsi="宋体" w:cs="宋体"/>
          <w:color w:val="auto"/>
          <w:szCs w:val="21"/>
        </w:rPr>
        <w:t>法定代表人或其委托代理人：</w:t>
      </w:r>
      <w:r>
        <w:rPr>
          <w:rFonts w:hint="eastAsia" w:ascii="宋体" w:hAnsi="宋体" w:cs="宋体"/>
          <w:color w:val="auto"/>
          <w:szCs w:val="21"/>
          <w:u w:val="single"/>
        </w:rPr>
        <w:t xml:space="preserve">          </w:t>
      </w:r>
      <w:r>
        <w:rPr>
          <w:rFonts w:hint="eastAsia" w:ascii="宋体" w:hAnsi="宋体" w:cs="宋体"/>
          <w:color w:val="auto"/>
          <w:szCs w:val="21"/>
        </w:rPr>
        <w:t xml:space="preserve"> （签字或盖章） </w:t>
      </w:r>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2023年  月  日                 </w:t>
      </w:r>
    </w:p>
    <w:p>
      <w:pPr>
        <w:spacing w:line="480" w:lineRule="exact"/>
        <w:ind w:firstLine="420" w:firstLineChars="200"/>
        <w:rPr>
          <w:rFonts w:ascii="宋体" w:hAnsi="宋体" w:cs="宋体"/>
          <w:color w:val="auto"/>
          <w:szCs w:val="21"/>
        </w:rPr>
      </w:pPr>
    </w:p>
    <w:p>
      <w:pPr>
        <w:spacing w:line="480" w:lineRule="exact"/>
        <w:ind w:firstLine="420" w:firstLineChars="200"/>
        <w:rPr>
          <w:rFonts w:ascii="宋体" w:hAnsi="宋体" w:cs="宋体"/>
          <w:color w:val="auto"/>
          <w:szCs w:val="21"/>
        </w:rPr>
      </w:pPr>
      <w:r>
        <w:rPr>
          <w:rFonts w:hint="eastAsia" w:ascii="宋体" w:hAnsi="宋体" w:cs="宋体"/>
          <w:color w:val="auto"/>
          <w:szCs w:val="21"/>
        </w:rPr>
        <w:t>牵头人名称：</w:t>
      </w:r>
    </w:p>
    <w:p>
      <w:pPr>
        <w:spacing w:line="480" w:lineRule="exact"/>
        <w:ind w:firstLine="420" w:firstLineChars="200"/>
        <w:rPr>
          <w:rFonts w:ascii="宋体" w:hAnsi="宋体" w:cs="宋体"/>
          <w:color w:val="auto"/>
          <w:szCs w:val="21"/>
        </w:rPr>
      </w:pPr>
      <w:r>
        <w:rPr>
          <w:rFonts w:hint="eastAsia" w:ascii="宋体" w:hAnsi="宋体" w:cs="宋体"/>
          <w:color w:val="auto"/>
          <w:szCs w:val="21"/>
        </w:rPr>
        <w:t>（盖单位章）</w:t>
      </w:r>
    </w:p>
    <w:p>
      <w:pPr>
        <w:spacing w:line="480" w:lineRule="exact"/>
        <w:ind w:firstLine="420" w:firstLineChars="200"/>
        <w:rPr>
          <w:rFonts w:ascii="宋体" w:hAnsi="宋体" w:cs="宋体"/>
          <w:color w:val="auto"/>
          <w:szCs w:val="21"/>
        </w:rPr>
      </w:pPr>
      <w:r>
        <w:rPr>
          <w:rFonts w:hint="eastAsia" w:ascii="宋体" w:hAnsi="宋体" w:cs="宋体"/>
          <w:color w:val="auto"/>
          <w:szCs w:val="21"/>
        </w:rPr>
        <w:t>法定代表人或其委托代理人：</w:t>
      </w:r>
      <w:r>
        <w:rPr>
          <w:rFonts w:hint="eastAsia" w:ascii="宋体" w:hAnsi="宋体" w:cs="宋体"/>
          <w:color w:val="auto"/>
          <w:szCs w:val="21"/>
          <w:u w:val="single"/>
        </w:rPr>
        <w:tab/>
      </w:r>
      <w:r>
        <w:rPr>
          <w:rFonts w:hint="eastAsia" w:ascii="宋体" w:hAnsi="宋体" w:cs="宋体"/>
          <w:color w:val="auto"/>
          <w:szCs w:val="21"/>
        </w:rPr>
        <w:t>（签字或盖章）</w:t>
      </w:r>
    </w:p>
    <w:p>
      <w:pPr>
        <w:pStyle w:val="2"/>
        <w:spacing w:line="480" w:lineRule="exact"/>
        <w:ind w:firstLine="420" w:firstLineChars="200"/>
        <w:rPr>
          <w:color w:val="auto"/>
          <w:lang w:val="en-US" w:bidi="ar-SA"/>
        </w:rPr>
      </w:pPr>
      <w:r>
        <w:rPr>
          <w:rFonts w:hint="eastAsia"/>
          <w:color w:val="auto"/>
          <w:lang w:val="en-US"/>
        </w:rPr>
        <w:t>2023</w:t>
      </w:r>
      <w:r>
        <w:rPr>
          <w:rFonts w:hint="eastAsia"/>
          <w:color w:val="auto"/>
        </w:rPr>
        <w:t>年</w:t>
      </w:r>
      <w:r>
        <w:rPr>
          <w:rFonts w:hint="eastAsia"/>
          <w:color w:val="auto"/>
          <w:lang w:val="en-US"/>
        </w:rPr>
        <w:t xml:space="preserve">  </w:t>
      </w:r>
      <w:r>
        <w:rPr>
          <w:rFonts w:hint="eastAsia"/>
          <w:color w:val="auto"/>
        </w:rPr>
        <w:t>月</w:t>
      </w:r>
      <w:r>
        <w:rPr>
          <w:rFonts w:hint="eastAsia"/>
          <w:color w:val="auto"/>
          <w:lang w:val="en-US"/>
        </w:rPr>
        <w:t xml:space="preserve">  </w:t>
      </w:r>
      <w:r>
        <w:rPr>
          <w:rFonts w:hint="eastAsia"/>
          <w:color w:val="auto"/>
        </w:rPr>
        <w:t>日</w:t>
      </w:r>
    </w:p>
    <w:p>
      <w:pPr>
        <w:spacing w:line="480" w:lineRule="exact"/>
        <w:ind w:firstLine="420" w:firstLineChars="200"/>
        <w:rPr>
          <w:rFonts w:ascii="宋体" w:hAnsi="宋体" w:cs="宋体"/>
          <w:color w:val="auto"/>
          <w:szCs w:val="21"/>
        </w:rPr>
      </w:pPr>
    </w:p>
    <w:p>
      <w:pPr>
        <w:widowControl/>
        <w:spacing w:line="480" w:lineRule="exact"/>
        <w:jc w:val="left"/>
        <w:outlineLvl w:val="0"/>
        <w:rPr>
          <w:rFonts w:ascii="宋体" w:hAnsi="宋体" w:cs="宋体"/>
          <w:color w:val="auto"/>
        </w:rPr>
      </w:pPr>
      <w:r>
        <w:rPr>
          <w:rFonts w:hint="eastAsia" w:ascii="宋体" w:hAnsi="宋体" w:cs="宋体"/>
          <w:color w:val="auto"/>
          <w:szCs w:val="21"/>
        </w:rPr>
        <w:br w:type="page"/>
      </w:r>
      <w:bookmarkStart w:id="873" w:name="_Toc480910012"/>
      <w:bookmarkStart w:id="874" w:name="_Toc20593"/>
      <w:r>
        <w:rPr>
          <w:rFonts w:hint="eastAsia" w:ascii="宋体" w:hAnsi="宋体" w:cs="宋体"/>
          <w:b/>
          <w:bCs/>
          <w:color w:val="auto"/>
          <w:szCs w:val="21"/>
          <w:lang w:val="en-US" w:eastAsia="zh-CN"/>
        </w:rPr>
        <w:t>附件</w:t>
      </w:r>
      <w:r>
        <w:rPr>
          <w:rFonts w:hint="eastAsia" w:ascii="宋体" w:hAnsi="宋体" w:cs="宋体"/>
          <w:b/>
          <w:bCs/>
          <w:color w:val="auto"/>
          <w:szCs w:val="21"/>
        </w:rPr>
        <w:t>二：</w:t>
      </w:r>
      <w:bookmarkEnd w:id="873"/>
      <w:r>
        <w:rPr>
          <w:rFonts w:hint="eastAsia" w:ascii="宋体" w:hAnsi="宋体" w:cs="宋体"/>
          <w:b/>
          <w:bCs/>
          <w:color w:val="auto"/>
          <w:szCs w:val="21"/>
        </w:rPr>
        <w:t>工程计价原则及结算办法</w:t>
      </w:r>
      <w:bookmarkEnd w:id="874"/>
      <w:r>
        <w:rPr>
          <w:rFonts w:hint="eastAsia" w:ascii="宋体" w:hAnsi="宋体" w:cs="宋体"/>
          <w:b/>
          <w:bCs/>
          <w:color w:val="auto"/>
          <w:szCs w:val="21"/>
        </w:rPr>
        <w:t xml:space="preserve"> </w:t>
      </w:r>
    </w:p>
    <w:p>
      <w:pPr>
        <w:widowControl/>
        <w:numPr>
          <w:ilvl w:val="0"/>
          <w:numId w:val="11"/>
        </w:numPr>
        <w:spacing w:line="480" w:lineRule="exact"/>
        <w:ind w:firstLine="422" w:firstLineChars="200"/>
        <w:jc w:val="left"/>
        <w:outlineLvl w:val="0"/>
        <w:rPr>
          <w:rFonts w:ascii="宋体" w:hAnsi="宋体" w:cs="宋体"/>
          <w:b/>
          <w:bCs/>
          <w:color w:val="auto"/>
          <w:szCs w:val="21"/>
        </w:rPr>
      </w:pPr>
      <w:r>
        <w:rPr>
          <w:rFonts w:hint="eastAsia" w:ascii="宋体" w:hAnsi="宋体" w:cs="宋体"/>
          <w:b/>
          <w:bCs/>
          <w:color w:val="auto"/>
          <w:szCs w:val="21"/>
        </w:rPr>
        <w:t>施工图预算编制依据</w:t>
      </w:r>
    </w:p>
    <w:p>
      <w:pPr>
        <w:adjustRightInd w:val="0"/>
        <w:snapToGrid w:val="0"/>
        <w:spacing w:line="480" w:lineRule="exact"/>
        <w:ind w:firstLine="420" w:firstLineChars="200"/>
        <w:rPr>
          <w:rFonts w:ascii="宋体" w:hAnsi="宋体" w:cs="宋体"/>
          <w:color w:val="auto"/>
          <w:kern w:val="0"/>
          <w:szCs w:val="21"/>
          <w:u w:val="single"/>
        </w:rPr>
      </w:pPr>
      <w:r>
        <w:rPr>
          <w:rFonts w:hint="eastAsia" w:ascii="宋体" w:hAnsi="宋体" w:cs="宋体"/>
          <w:color w:val="auto"/>
          <w:szCs w:val="21"/>
          <w:u w:val="single"/>
        </w:rPr>
        <w:t>1.1施工图经过发包人确认后【】天内，承包人根据工程量清单、招标文件及合同约定计价方式完成施工图预算核定并报送发包人；双方 【】日内完成清单预算的核对工作，发包人【】日内完成公司内部审核工作。</w:t>
      </w:r>
    </w:p>
    <w:p>
      <w:pPr>
        <w:widowControl/>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 xml:space="preserve">1.2施工图预算根据下列计价依据，按照招标最高限价计价模式（人工费计入差价模式）进行编制。具体计价方式如下： </w:t>
      </w:r>
    </w:p>
    <w:p>
      <w:pPr>
        <w:widowControl/>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rPr>
        <w:t>1.2.1计价模式：</w:t>
      </w:r>
      <w:r>
        <w:rPr>
          <w:rFonts w:hint="eastAsia" w:ascii="宋体" w:hAnsi="宋体" w:cs="宋体"/>
          <w:color w:val="auto"/>
          <w:szCs w:val="21"/>
          <w:u w:val="single"/>
        </w:rPr>
        <w:t>采用工程量清单综合单价计价。</w:t>
      </w:r>
    </w:p>
    <w:p>
      <w:pPr>
        <w:widowControl/>
        <w:spacing w:line="480" w:lineRule="exact"/>
        <w:ind w:firstLine="420" w:firstLineChars="200"/>
        <w:jc w:val="left"/>
        <w:rPr>
          <w:rFonts w:ascii="宋体" w:hAnsi="宋体" w:cs="宋体"/>
          <w:color w:val="auto"/>
          <w:szCs w:val="21"/>
        </w:rPr>
      </w:pPr>
      <w:r>
        <w:rPr>
          <w:rFonts w:hint="eastAsia" w:ascii="宋体" w:hAnsi="宋体" w:cs="宋体"/>
          <w:color w:val="auto"/>
          <w:szCs w:val="21"/>
        </w:rPr>
        <w:t>1.2.2计价依据：</w:t>
      </w:r>
    </w:p>
    <w:p>
      <w:pPr>
        <w:adjustRightInd w:val="0"/>
        <w:snapToGrid w:val="0"/>
        <w:spacing w:line="480" w:lineRule="exact"/>
        <w:ind w:firstLine="420" w:firstLineChars="200"/>
        <w:rPr>
          <w:rFonts w:ascii="宋体" w:hAnsi="宋体" w:cs="宋体"/>
          <w:color w:val="auto"/>
          <w:szCs w:val="21"/>
          <w:u w:val="single"/>
        </w:rPr>
      </w:pPr>
      <w:r>
        <w:rPr>
          <w:rFonts w:hint="eastAsia" w:ascii="宋体" w:hAnsi="宋体" w:cs="宋体"/>
          <w:color w:val="auto"/>
          <w:szCs w:val="21"/>
          <w:u w:val="single"/>
        </w:rPr>
        <w:t>①经发包人审核确认的施工蓝图；</w:t>
      </w:r>
    </w:p>
    <w:p>
      <w:pPr>
        <w:widowControl/>
        <w:spacing w:line="480" w:lineRule="exact"/>
        <w:ind w:firstLine="420" w:firstLineChars="200"/>
        <w:jc w:val="left"/>
        <w:rPr>
          <w:rFonts w:ascii="宋体" w:hAnsi="宋体" w:cs="宋体"/>
          <w:color w:val="auto"/>
        </w:rPr>
      </w:pPr>
      <w:r>
        <w:rPr>
          <w:rFonts w:hint="eastAsia" w:ascii="宋体" w:hAnsi="宋体" w:cs="宋体"/>
          <w:color w:val="auto"/>
          <w:kern w:val="0"/>
          <w:szCs w:val="21"/>
          <w:u w:val="single"/>
        </w:rPr>
        <w:t>②依据现行2009 年《陕西省建设工程工程量清单计价规则》、《陕西省建筑、装饰工程消耗量定额》（2004）及补充定额（含勘误表）、 《陕西省安装工程消耗量定额》（2004）及其勘误表（2009）相关定额等规定编制。</w:t>
      </w:r>
    </w:p>
    <w:p>
      <w:pPr>
        <w:widowControl/>
        <w:numPr>
          <w:ilvl w:val="255"/>
          <w:numId w:val="0"/>
        </w:numPr>
        <w:spacing w:line="480" w:lineRule="exact"/>
        <w:ind w:firstLine="420" w:firstLineChars="200"/>
        <w:jc w:val="left"/>
        <w:rPr>
          <w:rFonts w:ascii="宋体" w:hAnsi="宋体" w:cs="宋体"/>
          <w:color w:val="auto"/>
          <w:szCs w:val="21"/>
          <w:u w:val="single"/>
        </w:rPr>
      </w:pPr>
      <w:r>
        <w:rPr>
          <w:rFonts w:hint="eastAsia" w:ascii="宋体" w:hAnsi="宋体" w:cs="宋体"/>
          <w:color w:val="auto"/>
        </w:rPr>
        <w:t>②</w:t>
      </w:r>
      <w:r>
        <w:rPr>
          <w:rFonts w:hint="eastAsia" w:ascii="宋体" w:hAnsi="宋体" w:cs="宋体"/>
          <w:color w:val="auto"/>
          <w:szCs w:val="21"/>
          <w:u w:val="single"/>
        </w:rPr>
        <w:t>措施费：脚手架、垂直运输暂以进场后经发包人及监理工程师审核确认后的施工组织设计为依据调整；安全文明费、规费和税金以中标人投标当月截止的最新文件规定执行，若施工期间政府发布新的文件，则结算时，分阶段进行调整。</w:t>
      </w:r>
    </w:p>
    <w:p>
      <w:pPr>
        <w:widowControl/>
        <w:spacing w:line="480" w:lineRule="exact"/>
        <w:ind w:firstLine="420" w:firstLineChars="200"/>
        <w:jc w:val="left"/>
        <w:rPr>
          <w:rFonts w:ascii="宋体" w:hAnsi="宋体" w:cs="宋体"/>
          <w:color w:val="auto"/>
          <w:szCs w:val="21"/>
          <w:u w:val="single"/>
        </w:rPr>
      </w:pPr>
      <w:r>
        <w:rPr>
          <w:rFonts w:hint="eastAsia" w:ascii="宋体" w:hAnsi="宋体" w:cs="宋体"/>
          <w:color w:val="auto"/>
          <w:kern w:val="0"/>
          <w:szCs w:val="21"/>
          <w:u w:val="single"/>
        </w:rPr>
        <w:t>③</w:t>
      </w:r>
      <w:r>
        <w:rPr>
          <w:rFonts w:hint="eastAsia" w:ascii="宋体" w:hAnsi="宋体" w:cs="宋体"/>
          <w:color w:val="auto"/>
          <w:szCs w:val="21"/>
          <w:u w:val="single"/>
        </w:rPr>
        <w:t>人工费调整以中标人投标当月截止的相应人工费调整文件为准，若人工费发生政策性调差，不予调整；</w:t>
      </w:r>
    </w:p>
    <w:p>
      <w:pPr>
        <w:spacing w:line="480" w:lineRule="exact"/>
        <w:rPr>
          <w:rFonts w:ascii="宋体" w:hAnsi="宋体" w:cs="宋体"/>
          <w:color w:val="auto"/>
          <w:szCs w:val="21"/>
          <w:u w:val="single"/>
        </w:rPr>
      </w:pPr>
      <w:r>
        <w:rPr>
          <w:rFonts w:hint="eastAsia"/>
          <w:color w:val="auto"/>
        </w:rPr>
        <w:t xml:space="preserve">   </w:t>
      </w:r>
      <w:r>
        <w:rPr>
          <w:rFonts w:hint="eastAsia" w:ascii="Calibri" w:hAnsi="Calibri"/>
          <w:color w:val="auto"/>
          <w:szCs w:val="22"/>
          <w:u w:val="single"/>
          <w:lang w:bidi="ar"/>
        </w:rPr>
        <w:t xml:space="preserve"> </w:t>
      </w:r>
      <w:r>
        <w:rPr>
          <w:rFonts w:hint="eastAsia" w:ascii="Calibri" w:hAnsi="Calibri"/>
          <w:color w:val="auto"/>
          <w:szCs w:val="22"/>
          <w:u w:val="single"/>
          <w:lang w:bidi="ar"/>
        </w:rPr>
        <w:fldChar w:fldCharType="begin"/>
      </w:r>
      <w:r>
        <w:rPr>
          <w:rFonts w:hint="eastAsia" w:ascii="Calibri" w:hAnsi="Calibri"/>
          <w:color w:val="auto"/>
          <w:szCs w:val="22"/>
          <w:u w:val="single"/>
          <w:lang w:bidi="ar"/>
        </w:rPr>
        <w:instrText xml:space="preserve"> eq \o\ac(○,4)</w:instrText>
      </w:r>
      <w:r>
        <w:rPr>
          <w:rFonts w:hint="eastAsia" w:ascii="Calibri" w:hAnsi="Calibri"/>
          <w:color w:val="auto"/>
          <w:szCs w:val="22"/>
          <w:u w:val="single"/>
          <w:lang w:bidi="ar"/>
        </w:rPr>
        <w:fldChar w:fldCharType="end"/>
      </w:r>
      <w:r>
        <w:rPr>
          <w:rFonts w:hint="eastAsia" w:ascii="Calibri" w:hAnsi="Calibri"/>
          <w:color w:val="auto"/>
          <w:szCs w:val="22"/>
          <w:u w:val="single"/>
          <w:lang w:bidi="ar"/>
        </w:rPr>
        <w:t>材料费：施工</w:t>
      </w:r>
      <w:r>
        <w:rPr>
          <w:rFonts w:hint="eastAsia" w:ascii="宋体" w:hAnsi="宋体" w:cs="宋体"/>
          <w:color w:val="auto"/>
          <w:szCs w:val="21"/>
          <w:u w:val="single"/>
        </w:rPr>
        <w:t>期间不予调整；</w:t>
      </w:r>
    </w:p>
    <w:p>
      <w:pPr>
        <w:pStyle w:val="2"/>
        <w:spacing w:line="480" w:lineRule="exact"/>
        <w:ind w:firstLine="420" w:firstLineChars="200"/>
        <w:rPr>
          <w:color w:val="auto"/>
          <w:szCs w:val="24"/>
          <w:lang w:val="en-US" w:bidi="ar-SA"/>
        </w:rPr>
      </w:pPr>
      <w:r>
        <w:rPr>
          <w:rFonts w:hint="eastAsia"/>
          <w:color w:val="auto"/>
          <w:szCs w:val="24"/>
          <w:lang w:val="en-US" w:bidi="ar-SA"/>
        </w:rPr>
        <w:t>⑤</w:t>
      </w:r>
      <w:r>
        <w:rPr>
          <w:rFonts w:hint="eastAsia"/>
          <w:b/>
          <w:bCs/>
          <w:color w:val="auto"/>
        </w:rPr>
        <w:t>建筑安装工程</w:t>
      </w:r>
      <w:r>
        <w:rPr>
          <w:rFonts w:hint="eastAsia"/>
          <w:b/>
          <w:bCs/>
          <w:color w:val="auto"/>
          <w:lang w:val="en-US" w:eastAsia="zh-CN"/>
        </w:rPr>
        <w:t>费</w:t>
      </w:r>
      <w:r>
        <w:rPr>
          <w:rFonts w:hint="eastAsia"/>
          <w:b/>
          <w:bCs/>
          <w:color w:val="auto"/>
          <w:lang w:val="en-US"/>
        </w:rPr>
        <w:t>实际合同价</w:t>
      </w:r>
      <w:r>
        <w:rPr>
          <w:rFonts w:hint="eastAsia"/>
          <w:color w:val="auto"/>
          <w:szCs w:val="24"/>
          <w:lang w:val="en-US" w:bidi="ar-SA"/>
        </w:rPr>
        <w:t>=按以上方法计算的施工图预算</w:t>
      </w:r>
      <w:r>
        <w:rPr>
          <w:rFonts w:hint="eastAsia"/>
          <w:color w:val="auto"/>
          <w:szCs w:val="24"/>
          <w:lang w:val="en-US" w:eastAsia="zh-CN" w:bidi="ar-SA"/>
        </w:rPr>
        <w:t>价</w:t>
      </w:r>
      <w:r>
        <w:rPr>
          <w:rFonts w:hint="eastAsia"/>
          <w:color w:val="auto"/>
          <w:szCs w:val="24"/>
          <w:lang w:val="en-US" w:bidi="ar-SA"/>
        </w:rPr>
        <w:t>*中标建筑安装工程费投标报价浮动率，且确认的施工图预算</w:t>
      </w:r>
      <w:r>
        <w:rPr>
          <w:rFonts w:hint="eastAsia"/>
          <w:color w:val="auto"/>
          <w:szCs w:val="24"/>
          <w:lang w:val="en-US" w:eastAsia="zh-CN" w:bidi="ar-SA"/>
        </w:rPr>
        <w:t>价</w:t>
      </w:r>
      <w:r>
        <w:rPr>
          <w:rFonts w:hint="eastAsia"/>
          <w:color w:val="auto"/>
          <w:szCs w:val="24"/>
          <w:lang w:val="en-US" w:bidi="ar-SA"/>
        </w:rPr>
        <w:t>必须小于建筑安装工程费中标价。</w:t>
      </w:r>
    </w:p>
    <w:p>
      <w:pPr>
        <w:widowControl/>
        <w:spacing w:line="480" w:lineRule="exact"/>
        <w:ind w:firstLine="422" w:firstLineChars="200"/>
        <w:jc w:val="left"/>
        <w:outlineLvl w:val="0"/>
        <w:rPr>
          <w:rFonts w:ascii="宋体" w:hAnsi="宋体" w:cs="宋体"/>
          <w:b/>
          <w:bCs/>
          <w:color w:val="auto"/>
          <w:szCs w:val="21"/>
        </w:rPr>
      </w:pPr>
      <w:bookmarkStart w:id="875" w:name="_Toc9608"/>
      <w:r>
        <w:rPr>
          <w:rFonts w:hint="eastAsia" w:ascii="宋体" w:hAnsi="宋体" w:cs="宋体"/>
          <w:b/>
          <w:bCs/>
          <w:color w:val="auto"/>
          <w:szCs w:val="21"/>
        </w:rPr>
        <w:t>2 结算编制及调整原则</w:t>
      </w:r>
      <w:bookmarkEnd w:id="875"/>
      <w:r>
        <w:rPr>
          <w:rFonts w:hint="eastAsia" w:ascii="宋体" w:hAnsi="宋体" w:cs="宋体"/>
          <w:b/>
          <w:bCs/>
          <w:color w:val="auto"/>
          <w:szCs w:val="21"/>
        </w:rPr>
        <w:t xml:space="preserve"> </w:t>
      </w:r>
    </w:p>
    <w:p>
      <w:pPr>
        <w:widowControl/>
        <w:spacing w:line="480" w:lineRule="exact"/>
        <w:ind w:firstLine="422" w:firstLineChars="200"/>
        <w:jc w:val="left"/>
        <w:outlineLvl w:val="3"/>
        <w:rPr>
          <w:rFonts w:ascii="宋体" w:hAnsi="宋体" w:cs="宋体"/>
          <w:b/>
          <w:color w:val="auto"/>
          <w:szCs w:val="21"/>
        </w:rPr>
      </w:pPr>
      <w:r>
        <w:rPr>
          <w:rFonts w:hint="eastAsia" w:ascii="宋体" w:hAnsi="宋体" w:cs="宋体"/>
          <w:b/>
          <w:color w:val="auto"/>
          <w:szCs w:val="21"/>
        </w:rPr>
        <w:t>2.1 编制原则：</w:t>
      </w:r>
    </w:p>
    <w:p>
      <w:pPr>
        <w:widowControl/>
        <w:spacing w:line="48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依据施工图编制原则。</w:t>
      </w:r>
    </w:p>
    <w:p>
      <w:pPr>
        <w:widowControl/>
        <w:spacing w:line="480" w:lineRule="exact"/>
        <w:ind w:firstLine="422" w:firstLineChars="200"/>
        <w:jc w:val="left"/>
        <w:outlineLvl w:val="3"/>
        <w:rPr>
          <w:rFonts w:ascii="宋体" w:hAnsi="宋体" w:cs="宋体"/>
          <w:b/>
          <w:color w:val="auto"/>
          <w:szCs w:val="21"/>
        </w:rPr>
      </w:pPr>
      <w:r>
        <w:rPr>
          <w:rFonts w:hint="eastAsia" w:ascii="宋体" w:hAnsi="宋体" w:cs="宋体"/>
          <w:b/>
          <w:color w:val="auto"/>
          <w:szCs w:val="21"/>
        </w:rPr>
        <w:t xml:space="preserve">2.2工程量的计算 </w:t>
      </w:r>
    </w:p>
    <w:p>
      <w:pPr>
        <w:widowControl/>
        <w:spacing w:line="48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 xml:space="preserve">2.2.1 按施工图纸+变更、签证核定实际工程量，工程量计算原则依据陕西省住房和城乡建设厅发布的《陕西省建设工程工程量清单计价规则》（2009）。 </w:t>
      </w:r>
    </w:p>
    <w:p>
      <w:pPr>
        <w:widowControl/>
        <w:spacing w:line="480" w:lineRule="exact"/>
        <w:ind w:firstLine="422" w:firstLineChars="200"/>
        <w:jc w:val="left"/>
        <w:outlineLvl w:val="3"/>
        <w:rPr>
          <w:rFonts w:ascii="宋体" w:hAnsi="宋体" w:cs="宋体"/>
          <w:b/>
          <w:color w:val="auto"/>
          <w:szCs w:val="21"/>
        </w:rPr>
      </w:pPr>
      <w:r>
        <w:rPr>
          <w:rFonts w:hint="eastAsia" w:ascii="宋体" w:hAnsi="宋体" w:cs="宋体"/>
          <w:b/>
          <w:color w:val="auto"/>
          <w:szCs w:val="21"/>
        </w:rPr>
        <w:t xml:space="preserve">2.3 调价原则： </w:t>
      </w:r>
    </w:p>
    <w:p>
      <w:pPr>
        <w:widowControl/>
        <w:numPr>
          <w:ilvl w:val="255"/>
          <w:numId w:val="0"/>
        </w:numPr>
        <w:spacing w:line="480" w:lineRule="exact"/>
        <w:ind w:firstLine="420" w:firstLineChars="200"/>
        <w:jc w:val="left"/>
        <w:outlineLvl w:val="3"/>
        <w:rPr>
          <w:rFonts w:ascii="宋体" w:hAnsi="宋体" w:cs="宋体"/>
          <w:bCs/>
          <w:color w:val="auto"/>
          <w:szCs w:val="21"/>
        </w:rPr>
      </w:pPr>
      <w:r>
        <w:rPr>
          <w:rFonts w:hint="eastAsia" w:ascii="宋体" w:hAnsi="宋体" w:cs="宋体"/>
          <w:bCs/>
          <w:color w:val="auto"/>
          <w:szCs w:val="21"/>
        </w:rPr>
        <w:t>施工期间价格不予调整。</w:t>
      </w:r>
    </w:p>
    <w:p>
      <w:pPr>
        <w:widowControl/>
        <w:numPr>
          <w:ilvl w:val="255"/>
          <w:numId w:val="0"/>
        </w:numPr>
        <w:spacing w:line="480" w:lineRule="exact"/>
        <w:ind w:firstLine="422" w:firstLineChars="200"/>
        <w:jc w:val="left"/>
        <w:outlineLvl w:val="3"/>
        <w:rPr>
          <w:rFonts w:ascii="宋体" w:hAnsi="宋体" w:cs="宋体"/>
          <w:b/>
          <w:color w:val="auto"/>
          <w:szCs w:val="21"/>
        </w:rPr>
      </w:pPr>
      <w:r>
        <w:rPr>
          <w:rFonts w:hint="eastAsia" w:ascii="宋体" w:hAnsi="宋体" w:cs="宋体"/>
          <w:b/>
          <w:color w:val="auto"/>
          <w:szCs w:val="21"/>
        </w:rPr>
        <w:t>2.4变更签证认质认价原则</w:t>
      </w:r>
    </w:p>
    <w:p>
      <w:pPr>
        <w:widowControl/>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 xml:space="preserve">（1）承包人应按照发包人管理制度办理工程现场变更、签证资料，未经发包人有关部门签字盖章或签字盖章不全的资料结算时不予认可，其中设计变更单、工程现场签证单和材料设备认质认价单必须是原件。工作联系单或工程现场确认单等指令均不作为竣工结算依据。工程现场签证单和材料设备认质认价单的附件支持性资料，应描述清楚变更和签证的原因、过程、内容、以及与合同对应关系、明确费用出处与合同以及结算的处理关系，否则结算时将以不利于承包人的原则进行处理。 </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u w:val="single"/>
        </w:rPr>
        <w:t>（2）变更、签证工程量按照合同约定的计量规则计算，以发包人相关部门及发包人委托的造价咨询公司确认的工程量为初步审定工程量，最终以发包人上级主管部门审定的结果为准。价格计取执行以下约定：</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u w:val="single"/>
        </w:rPr>
        <w:t>1）施工图预算中有相同清单项的，按照相同清单综合单价认定；</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u w:val="single"/>
        </w:rPr>
        <w:t>2）施工图预算中无相同清单项，但有类似清单项的，参照类似清单综合单价认定；</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u w:val="single"/>
        </w:rPr>
        <w:t>3）施工图预算中无相同清单项，也没有类似清单综合单价的，由承包人按照合同约定计价原则、定额标准，投标报价浮动率以及合理的人材机价格进行组价。</w:t>
      </w:r>
    </w:p>
    <w:p>
      <w:pPr>
        <w:widowControl/>
        <w:spacing w:line="480" w:lineRule="exact"/>
        <w:ind w:firstLine="422" w:firstLineChars="200"/>
        <w:jc w:val="left"/>
        <w:outlineLvl w:val="0"/>
        <w:rPr>
          <w:rFonts w:ascii="宋体" w:hAnsi="宋体" w:cs="宋体"/>
          <w:color w:val="auto"/>
          <w:szCs w:val="21"/>
          <w:u w:val="single"/>
        </w:rPr>
      </w:pPr>
      <w:bookmarkStart w:id="876" w:name="_Toc11919"/>
      <w:r>
        <w:rPr>
          <w:rFonts w:hint="eastAsia" w:ascii="宋体" w:hAnsi="宋体" w:cs="宋体"/>
          <w:b/>
          <w:bCs/>
          <w:color w:val="auto"/>
          <w:szCs w:val="21"/>
        </w:rPr>
        <w:t>3其他约定</w:t>
      </w:r>
      <w:bookmarkEnd w:id="876"/>
    </w:p>
    <w:p>
      <w:pPr>
        <w:spacing w:line="480" w:lineRule="exact"/>
        <w:ind w:firstLine="420" w:firstLineChars="200"/>
        <w:rPr>
          <w:rFonts w:ascii="宋体" w:hAnsi="宋体" w:cs="宋体"/>
          <w:color w:val="auto"/>
          <w:szCs w:val="21"/>
        </w:rPr>
      </w:pPr>
      <w:r>
        <w:rPr>
          <w:rFonts w:hint="eastAsia" w:ascii="宋体" w:hAnsi="宋体" w:cs="宋体"/>
          <w:color w:val="auto"/>
          <w:szCs w:val="21"/>
        </w:rPr>
        <w:t>3.1</w:t>
      </w:r>
      <w:r>
        <w:rPr>
          <w:rFonts w:hint="eastAsia" w:ascii="宋体" w:hAnsi="宋体" w:cs="宋体"/>
          <w:color w:val="auto"/>
          <w:szCs w:val="21"/>
          <w:u w:val="single"/>
        </w:rPr>
        <w:t>竣工结算时，如</w:t>
      </w:r>
      <w:r>
        <w:rPr>
          <w:rFonts w:hint="eastAsia" w:ascii="宋体" w:hAnsi="宋体" w:cs="宋体"/>
          <w:color w:val="auto"/>
          <w:szCs w:val="21"/>
          <w:u w:val="single"/>
          <w:lang w:val="en-US" w:eastAsia="zh-CN"/>
        </w:rPr>
        <w:t>建筑安装</w:t>
      </w:r>
      <w:r>
        <w:rPr>
          <w:rFonts w:hint="eastAsia" w:ascii="宋体" w:hAnsi="宋体" w:cs="宋体"/>
          <w:color w:val="auto"/>
          <w:szCs w:val="21"/>
          <w:u w:val="single"/>
        </w:rPr>
        <w:t>工程结算价大于建筑安装工程实际合同价的110%时，则超出部分造价由承包人自行承担</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u w:val="single"/>
        </w:rPr>
        <w:t>3.2承包人水电接入等费用已经包含在合同总价中，结算不予额外增加，合同签订过程中默认承包人已经踏勘现场，了解现场情况。</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u w:val="single"/>
        </w:rPr>
        <w:t>3.3承包人所有施工措施费如冬雨季施工费、夜间施工费、施工降效费、赶工费、材料多次倒运费等均已考虑到位，包含在合同总价中，结算时不予增加。</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u w:val="single"/>
        </w:rPr>
        <w:t>3.4承包人施工过程中因气候、天气、政策、施工工序不合理等影响，均属于承包人风险范围，造成的质量不合格修补或返工、安全问题处理、进度滞后、罚款等损失，均由承包人自行承担，结算不予增加费用。</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u w:val="single"/>
        </w:rPr>
        <w:t>3.5项目实施全过程，发包人上级单位及省市相关单位对项目进行调研考察，承包人自行考虑因迎接调研考察、检查等发生的费用及延误的工期，费用已经包含在合同总价中，后期不予增加。</w:t>
      </w:r>
    </w:p>
    <w:p>
      <w:pPr>
        <w:spacing w:line="48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3.6承包人在施工图预算、变更签证、认价及项目竣工结算申报过程中须合理计量计价。</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u w:val="single"/>
        </w:rPr>
        <w:t xml:space="preserve">3.7由承包人施工范围内的构件及专业工程二次深化设计及其审查工作由承包人负责，构件及专业工程深化设计费及深化设计审查费由承包人自行承担，以上发生的一切费用由承包人在投标下浮费率中综合考虑，发包人为此不承担任何责任和费用支出。 </w:t>
      </w:r>
    </w:p>
    <w:p>
      <w:pPr>
        <w:pStyle w:val="26"/>
        <w:ind w:firstLine="0" w:firstLineChars="0"/>
        <w:rPr>
          <w:rFonts w:ascii="宋体" w:hAnsi="宋体" w:cs="宋体"/>
          <w:color w:val="auto"/>
          <w:kern w:val="0"/>
        </w:rPr>
      </w:pPr>
    </w:p>
    <w:p>
      <w:pPr>
        <w:pStyle w:val="26"/>
        <w:ind w:firstLine="422"/>
        <w:jc w:val="left"/>
        <w:outlineLvl w:val="0"/>
        <w:rPr>
          <w:rFonts w:ascii="宋体" w:hAnsi="宋体" w:cs="宋体"/>
          <w:b/>
          <w:bCs/>
          <w:color w:val="auto"/>
          <w:sz w:val="21"/>
          <w:szCs w:val="21"/>
        </w:rPr>
      </w:pPr>
      <w:bookmarkStart w:id="877" w:name="_Toc9186"/>
    </w:p>
    <w:p>
      <w:pPr>
        <w:pStyle w:val="26"/>
        <w:ind w:firstLine="422"/>
        <w:jc w:val="left"/>
        <w:outlineLvl w:val="0"/>
        <w:rPr>
          <w:rFonts w:ascii="宋体" w:hAnsi="宋体" w:cs="宋体"/>
          <w:b/>
          <w:bCs/>
          <w:color w:val="auto"/>
          <w:sz w:val="21"/>
          <w:szCs w:val="21"/>
        </w:rPr>
      </w:pPr>
    </w:p>
    <w:p>
      <w:pPr>
        <w:rPr>
          <w:rFonts w:ascii="宋体" w:hAnsi="宋体" w:cs="宋体"/>
          <w:b/>
          <w:bCs/>
          <w:color w:val="auto"/>
          <w:szCs w:val="21"/>
        </w:rPr>
      </w:pPr>
      <w:r>
        <w:rPr>
          <w:rFonts w:hint="eastAsia" w:ascii="宋体" w:hAnsi="宋体" w:cs="宋体"/>
          <w:b/>
          <w:bCs/>
          <w:color w:val="auto"/>
          <w:szCs w:val="21"/>
        </w:rPr>
        <w:br w:type="page"/>
      </w:r>
    </w:p>
    <w:p>
      <w:pPr>
        <w:pStyle w:val="26"/>
        <w:ind w:firstLine="422"/>
        <w:jc w:val="left"/>
        <w:outlineLvl w:val="0"/>
        <w:rPr>
          <w:rFonts w:ascii="宋体" w:hAnsi="宋体" w:cs="宋体"/>
          <w:color w:val="auto"/>
          <w:szCs w:val="21"/>
        </w:rPr>
      </w:pPr>
      <w:r>
        <w:rPr>
          <w:rFonts w:hint="eastAsia" w:ascii="宋体" w:hAnsi="宋体" w:cs="宋体"/>
          <w:b/>
          <w:bCs/>
          <w:color w:val="auto"/>
          <w:sz w:val="21"/>
          <w:szCs w:val="21"/>
        </w:rPr>
        <w:t>附件三</w:t>
      </w:r>
      <w:bookmarkEnd w:id="877"/>
      <w:r>
        <w:rPr>
          <w:rFonts w:hint="eastAsia" w:ascii="宋体" w:hAnsi="宋体" w:cs="宋体"/>
          <w:b/>
          <w:bCs/>
          <w:color w:val="auto"/>
          <w:sz w:val="21"/>
          <w:szCs w:val="21"/>
        </w:rPr>
        <w:t xml:space="preserve"> </w:t>
      </w:r>
    </w:p>
    <w:p>
      <w:pPr>
        <w:spacing w:line="480" w:lineRule="exact"/>
        <w:ind w:firstLine="420" w:firstLineChars="200"/>
        <w:jc w:val="center"/>
        <w:rPr>
          <w:rFonts w:ascii="宋体" w:hAnsi="宋体" w:cs="宋体"/>
          <w:color w:val="auto"/>
          <w:szCs w:val="21"/>
        </w:rPr>
      </w:pPr>
      <w:r>
        <w:rPr>
          <w:rFonts w:hint="eastAsia" w:ascii="宋体" w:hAnsi="宋体" w:cs="宋体"/>
          <w:color w:val="auto"/>
          <w:szCs w:val="21"/>
        </w:rPr>
        <w:t>安全生产合同</w:t>
      </w:r>
    </w:p>
    <w:p>
      <w:pPr>
        <w:pStyle w:val="12"/>
        <w:rPr>
          <w:rFonts w:ascii="宋体" w:hAnsi="宋体" w:cs="宋体"/>
          <w:color w:val="auto"/>
        </w:rPr>
      </w:pP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发包人（全称）：</w:t>
      </w:r>
      <w:r>
        <w:rPr>
          <w:rFonts w:hint="eastAsia" w:ascii="宋体" w:hAnsi="宋体" w:cs="宋体"/>
          <w:color w:val="auto"/>
          <w:szCs w:val="21"/>
          <w:u w:val="single"/>
        </w:rPr>
        <w:t xml:space="preserve">                 </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承包人（全称）：</w:t>
      </w:r>
      <w:r>
        <w:rPr>
          <w:rFonts w:hint="eastAsia" w:ascii="宋体" w:hAnsi="宋体" w:cs="宋体"/>
          <w:color w:val="auto"/>
          <w:szCs w:val="21"/>
          <w:u w:val="single"/>
        </w:rPr>
        <w:t xml:space="preserve"> （联合体牵头人）</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 xml:space="preserve">               </w:t>
      </w:r>
      <w:r>
        <w:rPr>
          <w:rFonts w:hint="eastAsia" w:ascii="宋体" w:hAnsi="宋体" w:cs="宋体"/>
          <w:color w:val="auto"/>
          <w:szCs w:val="21"/>
          <w:u w:val="single"/>
        </w:rPr>
        <w:t xml:space="preserve"> （成员单位）    </w:t>
      </w:r>
    </w:p>
    <w:p>
      <w:pPr>
        <w:spacing w:line="480" w:lineRule="exact"/>
        <w:ind w:firstLine="420" w:firstLineChars="200"/>
        <w:rPr>
          <w:rFonts w:ascii="宋体" w:hAnsi="宋体" w:cs="宋体"/>
          <w:color w:val="auto"/>
          <w:kern w:val="0"/>
          <w:szCs w:val="21"/>
        </w:rPr>
      </w:pPr>
      <w:r>
        <w:rPr>
          <w:rFonts w:hint="eastAsia" w:ascii="宋体" w:hAnsi="宋体" w:cs="宋体"/>
          <w:color w:val="auto"/>
          <w:kern w:val="0"/>
          <w:szCs w:val="21"/>
        </w:rPr>
        <w:t>为了明确双方的安全生产责任，</w:t>
      </w:r>
      <w:r>
        <w:rPr>
          <w:rFonts w:hint="eastAsia" w:ascii="宋体" w:hAnsi="宋体" w:cs="宋体"/>
          <w:color w:val="auto"/>
          <w:kern w:val="0"/>
          <w:szCs w:val="21"/>
          <w:u w:val="single"/>
        </w:rPr>
        <w:t xml:space="preserve">           </w:t>
      </w:r>
      <w:r>
        <w:rPr>
          <w:rFonts w:hint="eastAsia" w:ascii="宋体" w:hAnsi="宋体" w:cs="宋体"/>
          <w:color w:val="auto"/>
          <w:kern w:val="0"/>
          <w:szCs w:val="21"/>
        </w:rPr>
        <w:t>EPC总承包合同的实施过程中创造安全、高效的施工环境，切实做好本项目的安全管理工作，本项目发包人</w:t>
      </w:r>
      <w:r>
        <w:rPr>
          <w:rFonts w:hint="eastAsia" w:ascii="宋体" w:hAnsi="宋体" w:cs="宋体"/>
          <w:color w:val="auto"/>
          <w:kern w:val="0"/>
          <w:szCs w:val="21"/>
          <w:u w:val="single"/>
        </w:rPr>
        <w:t xml:space="preserve">     （</w:t>
      </w:r>
      <w:r>
        <w:rPr>
          <w:rFonts w:hint="eastAsia" w:ascii="宋体" w:hAnsi="宋体" w:cs="宋体"/>
          <w:color w:val="auto"/>
          <w:kern w:val="0"/>
          <w:szCs w:val="21"/>
        </w:rPr>
        <w:t>以下简称“甲方”）与承包人</w:t>
      </w:r>
      <w:r>
        <w:rPr>
          <w:rFonts w:hint="eastAsia" w:ascii="宋体" w:hAnsi="宋体" w:cs="宋体"/>
          <w:color w:val="auto"/>
          <w:szCs w:val="21"/>
          <w:u w:val="single"/>
        </w:rPr>
        <w:t xml:space="preserve">     （</w:t>
      </w:r>
      <w:r>
        <w:rPr>
          <w:rFonts w:hint="eastAsia" w:ascii="宋体" w:hAnsi="宋体" w:cs="宋体"/>
          <w:color w:val="auto"/>
          <w:kern w:val="0"/>
          <w:szCs w:val="21"/>
        </w:rPr>
        <w:t>以下简称“乙方”）特此签订安全生产合同：</w:t>
      </w:r>
    </w:p>
    <w:p>
      <w:pPr>
        <w:spacing w:line="480" w:lineRule="exact"/>
        <w:ind w:firstLine="420" w:firstLineChars="200"/>
        <w:rPr>
          <w:rFonts w:ascii="宋体" w:hAnsi="宋体" w:cs="宋体"/>
          <w:color w:val="auto"/>
          <w:kern w:val="0"/>
          <w:szCs w:val="21"/>
        </w:rPr>
      </w:pPr>
      <w:r>
        <w:rPr>
          <w:rFonts w:hint="eastAsia" w:ascii="宋体" w:hAnsi="宋体" w:cs="宋体"/>
          <w:color w:val="auto"/>
          <w:kern w:val="0"/>
          <w:szCs w:val="21"/>
        </w:rPr>
        <w:t xml:space="preserve">一、甲方职责 </w:t>
      </w:r>
    </w:p>
    <w:p>
      <w:pPr>
        <w:spacing w:line="480" w:lineRule="exact"/>
        <w:ind w:firstLine="420" w:firstLineChars="200"/>
        <w:rPr>
          <w:rFonts w:ascii="宋体" w:hAnsi="宋体" w:cs="宋体"/>
          <w:color w:val="auto"/>
          <w:kern w:val="0"/>
          <w:szCs w:val="21"/>
        </w:rPr>
      </w:pPr>
      <w:r>
        <w:rPr>
          <w:rFonts w:hint="eastAsia" w:ascii="宋体" w:hAnsi="宋体" w:cs="宋体"/>
          <w:color w:val="auto"/>
          <w:kern w:val="0"/>
          <w:szCs w:val="21"/>
        </w:rPr>
        <w:t>1．严格遵守国家有关安全生产的法律法规，认真执行工程承包合同中的有关安全要求。</w:t>
      </w:r>
    </w:p>
    <w:p>
      <w:pPr>
        <w:spacing w:line="480" w:lineRule="exact"/>
        <w:ind w:firstLine="420" w:firstLineChars="200"/>
        <w:rPr>
          <w:rFonts w:ascii="宋体" w:hAnsi="宋体" w:cs="宋体"/>
          <w:color w:val="auto"/>
          <w:kern w:val="0"/>
          <w:szCs w:val="21"/>
        </w:rPr>
      </w:pPr>
      <w:r>
        <w:rPr>
          <w:rFonts w:hint="eastAsia" w:ascii="宋体" w:hAnsi="宋体" w:cs="宋体"/>
          <w:color w:val="auto"/>
          <w:kern w:val="0"/>
          <w:szCs w:val="21"/>
        </w:rPr>
        <w:t>2．按照“安全第一、预防为主、综合治理”和坚持“三管三必须”的原则进行安全生产管理，做到生产与安全工作同时计划、布置、检查、总结和评比。</w:t>
      </w:r>
    </w:p>
    <w:p>
      <w:pPr>
        <w:spacing w:line="480" w:lineRule="exact"/>
        <w:ind w:firstLine="420" w:firstLineChars="200"/>
        <w:rPr>
          <w:rFonts w:ascii="宋体" w:hAnsi="宋体" w:cs="宋体"/>
          <w:color w:val="auto"/>
          <w:kern w:val="0"/>
          <w:szCs w:val="21"/>
        </w:rPr>
      </w:pPr>
      <w:r>
        <w:rPr>
          <w:rFonts w:hint="eastAsia" w:ascii="宋体" w:hAnsi="宋体" w:cs="宋体"/>
          <w:color w:val="auto"/>
          <w:kern w:val="0"/>
          <w:szCs w:val="21"/>
        </w:rPr>
        <w:t>3．重要的安全设施必须坚持与主体工程“三同时”的原则，即：同时设计、审批，同时施工，同时验收，投入使用。</w:t>
      </w:r>
    </w:p>
    <w:p>
      <w:pPr>
        <w:spacing w:line="480" w:lineRule="exact"/>
        <w:ind w:firstLine="420" w:firstLineChars="200"/>
        <w:rPr>
          <w:rFonts w:ascii="宋体" w:hAnsi="宋体" w:cs="宋体"/>
          <w:color w:val="auto"/>
          <w:kern w:val="0"/>
          <w:szCs w:val="21"/>
        </w:rPr>
      </w:pPr>
      <w:r>
        <w:rPr>
          <w:rFonts w:hint="eastAsia" w:ascii="宋体" w:hAnsi="宋体" w:cs="宋体"/>
          <w:color w:val="auto"/>
          <w:kern w:val="0"/>
          <w:szCs w:val="21"/>
        </w:rPr>
        <w:t>4．定期召开安全生产调度会，及时传达中央及地方有关安全生产的精神。</w:t>
      </w:r>
    </w:p>
    <w:p>
      <w:pPr>
        <w:spacing w:line="480" w:lineRule="exact"/>
        <w:ind w:firstLine="420" w:firstLineChars="200"/>
        <w:rPr>
          <w:rFonts w:ascii="宋体" w:hAnsi="宋体" w:cs="宋体"/>
          <w:color w:val="auto"/>
          <w:kern w:val="0"/>
          <w:szCs w:val="21"/>
        </w:rPr>
      </w:pPr>
      <w:r>
        <w:rPr>
          <w:rFonts w:hint="eastAsia" w:ascii="宋体" w:hAnsi="宋体" w:cs="宋体"/>
          <w:color w:val="auto"/>
          <w:kern w:val="0"/>
          <w:szCs w:val="21"/>
        </w:rPr>
        <w:t>5．组织对乙方施工现场安全生产检查，监督乙方及时处理发现的各种安全隐患。</w:t>
      </w:r>
    </w:p>
    <w:p>
      <w:pPr>
        <w:spacing w:line="480" w:lineRule="exact"/>
        <w:ind w:firstLine="420" w:firstLineChars="200"/>
        <w:rPr>
          <w:rFonts w:ascii="宋体" w:hAnsi="宋体" w:cs="宋体"/>
          <w:color w:val="auto"/>
          <w:kern w:val="0"/>
          <w:szCs w:val="21"/>
        </w:rPr>
      </w:pPr>
      <w:r>
        <w:rPr>
          <w:rFonts w:hint="eastAsia" w:ascii="宋体" w:hAnsi="宋体" w:cs="宋体"/>
          <w:color w:val="auto"/>
          <w:kern w:val="0"/>
          <w:szCs w:val="21"/>
        </w:rPr>
        <w:t>二、乙方职责</w:t>
      </w:r>
    </w:p>
    <w:p>
      <w:pPr>
        <w:spacing w:line="480" w:lineRule="exact"/>
        <w:ind w:firstLine="420" w:firstLineChars="200"/>
        <w:rPr>
          <w:rFonts w:ascii="宋体" w:hAnsi="宋体" w:cs="宋体"/>
          <w:color w:val="auto"/>
          <w:kern w:val="0"/>
          <w:szCs w:val="21"/>
        </w:rPr>
      </w:pPr>
      <w:r>
        <w:rPr>
          <w:rFonts w:hint="eastAsia" w:ascii="宋体" w:hAnsi="宋体" w:cs="宋体"/>
          <w:color w:val="auto"/>
          <w:kern w:val="0"/>
          <w:szCs w:val="21"/>
        </w:rPr>
        <w:t>1．承包人必须认真贯彻国家和上级劳动保护、安全生产主管部门颁发的有关生产、消防工作的方针、政策，严格执行有关劳动保护法规、条例、规定。</w:t>
      </w:r>
    </w:p>
    <w:p>
      <w:pPr>
        <w:spacing w:line="480" w:lineRule="exact"/>
        <w:ind w:firstLine="420" w:firstLineChars="200"/>
        <w:rPr>
          <w:rFonts w:ascii="宋体" w:hAnsi="宋体" w:cs="宋体"/>
          <w:color w:val="auto"/>
          <w:kern w:val="0"/>
          <w:szCs w:val="21"/>
        </w:rPr>
      </w:pPr>
      <w:r>
        <w:rPr>
          <w:rFonts w:hint="eastAsia" w:ascii="宋体" w:hAnsi="宋体" w:cs="宋体"/>
          <w:color w:val="auto"/>
          <w:kern w:val="0"/>
          <w:szCs w:val="21"/>
        </w:rPr>
        <w:t>2．坚持“安全第一、预防为主、综合治理”和坚持“三管三必须”的原则，加强安全生产宣传教育，增强全员安全生产意识，建立健全各项安全生产的管理机构和安全生产管理制度，按国家有关规定及合同要求配备专职及兼职安全检查人员，有组织有领导地开展安全生产活动。各级领导、工程技术人员、生产管理人员和具体操作人员，必须熟悉和遵守本条款的各项规定，做到生产与安全工作同时计划、布置、检查、总结和评比。</w:t>
      </w:r>
    </w:p>
    <w:p>
      <w:pPr>
        <w:pStyle w:val="10"/>
        <w:spacing w:line="480" w:lineRule="exact"/>
        <w:ind w:firstLine="420" w:firstLineChars="200"/>
        <w:rPr>
          <w:rFonts w:ascii="宋体" w:hAnsi="宋体" w:cs="宋体"/>
          <w:color w:val="auto"/>
          <w:kern w:val="0"/>
        </w:rPr>
      </w:pPr>
      <w:r>
        <w:rPr>
          <w:rFonts w:hint="eastAsia" w:ascii="宋体" w:hAnsi="宋体" w:cs="宋体"/>
          <w:color w:val="auto"/>
          <w:kern w:val="0"/>
        </w:rPr>
        <w:t>3．建立健全安全生产责任制。建立上至项目经理（项目总负责人），下至一线作业人员（包括临时雇请的民工）横向到边、纵向到底的安全生产管理系统，确保人人有责，一环不漏。项目经理（项目总负责人）是安全生产的第一责任人。现场设置的安全机构，应按施工人员的1％～3％配备安全员，专职负责所有员工的安全和治安保卫工作及预防事故的发生。安全机构人员，有权按有关规定发布指令，并采取保护性措施防止事故发生。</w:t>
      </w:r>
    </w:p>
    <w:p>
      <w:pPr>
        <w:spacing w:line="480" w:lineRule="exact"/>
        <w:ind w:firstLine="420" w:firstLineChars="200"/>
        <w:rPr>
          <w:rFonts w:ascii="宋体" w:hAnsi="宋体" w:cs="宋体"/>
          <w:color w:val="auto"/>
          <w:kern w:val="0"/>
          <w:szCs w:val="21"/>
        </w:rPr>
      </w:pPr>
      <w:r>
        <w:rPr>
          <w:rFonts w:hint="eastAsia" w:ascii="宋体" w:hAnsi="宋体" w:cs="宋体"/>
          <w:color w:val="auto"/>
          <w:kern w:val="0"/>
          <w:szCs w:val="21"/>
        </w:rPr>
        <w:t>4．乙方在任何时候都应采取各种合理的预防措施，防止其员工发生任何违法、违禁、暴力或妨碍治安的行为。</w:t>
      </w:r>
    </w:p>
    <w:p>
      <w:pPr>
        <w:pStyle w:val="10"/>
        <w:spacing w:line="480" w:lineRule="exact"/>
        <w:ind w:firstLine="420" w:firstLineChars="200"/>
        <w:rPr>
          <w:rFonts w:ascii="宋体" w:hAnsi="宋体" w:cs="宋体"/>
          <w:color w:val="auto"/>
          <w:kern w:val="0"/>
        </w:rPr>
      </w:pPr>
      <w:r>
        <w:rPr>
          <w:rFonts w:hint="eastAsia" w:ascii="宋体" w:hAnsi="宋体" w:cs="宋体"/>
          <w:color w:val="auto"/>
          <w:kern w:val="0"/>
        </w:rPr>
        <w:t>5．乙方必须具有建设主管部门颁发的安全生产许可证书，所有进入施工现场的作业人员（含分包），必须接受安全技术教育，熟知和遵守本工种的各项安全技术操作规程，定期进行安全技术考核，合格者方准上岗操作。对于从事电工、架子工、电焊工、起重信号司索工、起重机械司机、起重机械安装拆卸工、高处作业吊篮安装拆卸工等建设主管部门认定的其他特种作业人员，必须经建设主管部门考核合格，取得建筑施工特种作业人员操作资格证书，方可上岗从事相应作业。施工现场如出现特种作业无证操作现象时，项目经理（项目总负责人）必须承担管理责任。</w:t>
      </w:r>
    </w:p>
    <w:p>
      <w:pPr>
        <w:spacing w:line="480" w:lineRule="exact"/>
        <w:ind w:firstLine="420" w:firstLineChars="200"/>
        <w:rPr>
          <w:rFonts w:ascii="宋体" w:hAnsi="宋体" w:cs="宋体"/>
          <w:color w:val="auto"/>
          <w:kern w:val="0"/>
          <w:szCs w:val="21"/>
        </w:rPr>
      </w:pPr>
      <w:r>
        <w:rPr>
          <w:rFonts w:hint="eastAsia" w:ascii="宋体" w:hAnsi="宋体" w:cs="宋体"/>
          <w:color w:val="auto"/>
          <w:kern w:val="0"/>
          <w:szCs w:val="21"/>
        </w:rPr>
        <w:t>6．对于易燃易爆的材料除应设置专门仓库专人保管之外，还应配备有足够的消防设施，所有施工人员都应熟悉消防设备的性能和使用方法；乙方不得将任何种类的爆炸物给予、易货或以其他方式转让给任何其他人，或允许、容忍上述同样行为。</w:t>
      </w:r>
    </w:p>
    <w:p>
      <w:pPr>
        <w:spacing w:line="480" w:lineRule="exact"/>
        <w:ind w:firstLine="420" w:firstLineChars="200"/>
        <w:rPr>
          <w:rFonts w:ascii="宋体" w:hAnsi="宋体" w:cs="宋体"/>
          <w:color w:val="auto"/>
          <w:kern w:val="0"/>
          <w:szCs w:val="21"/>
        </w:rPr>
      </w:pPr>
      <w:r>
        <w:rPr>
          <w:rFonts w:hint="eastAsia" w:ascii="宋体" w:hAnsi="宋体" w:cs="宋体"/>
          <w:color w:val="auto"/>
          <w:kern w:val="0"/>
          <w:szCs w:val="21"/>
        </w:rPr>
        <w:t>7．操作人员上岗，必须按规定正确穿戴劳动防护用品。施工负责人（施工项目经理）和安全检查员应随时检查劳动防护用品的穿戴情况，及时纠正和制止不按规定穿戴劳动防护用品的行为。</w:t>
      </w:r>
    </w:p>
    <w:p>
      <w:pPr>
        <w:spacing w:line="480" w:lineRule="exact"/>
        <w:ind w:firstLine="420" w:firstLineChars="200"/>
        <w:rPr>
          <w:rFonts w:ascii="宋体" w:hAnsi="宋体" w:cs="宋体"/>
          <w:color w:val="auto"/>
          <w:kern w:val="0"/>
          <w:szCs w:val="21"/>
        </w:rPr>
      </w:pPr>
      <w:r>
        <w:rPr>
          <w:rFonts w:hint="eastAsia" w:ascii="宋体" w:hAnsi="宋体" w:cs="宋体"/>
          <w:color w:val="auto"/>
          <w:kern w:val="0"/>
          <w:szCs w:val="21"/>
        </w:rPr>
        <w:t>8．所有施工机具设备和高空作业的设备均应定期检查，并有检查人员的签字记录，保证设备处于完好状态；不合格的机具、设备和劳动保护用品严禁使用。</w:t>
      </w:r>
    </w:p>
    <w:p>
      <w:pPr>
        <w:spacing w:line="480" w:lineRule="exact"/>
        <w:ind w:firstLine="420" w:firstLineChars="200"/>
        <w:rPr>
          <w:rFonts w:ascii="宋体" w:hAnsi="宋体" w:cs="宋体"/>
          <w:color w:val="auto"/>
          <w:kern w:val="0"/>
          <w:szCs w:val="21"/>
        </w:rPr>
      </w:pPr>
      <w:r>
        <w:rPr>
          <w:rFonts w:hint="eastAsia" w:ascii="宋体" w:hAnsi="宋体" w:cs="宋体"/>
          <w:color w:val="auto"/>
          <w:kern w:val="0"/>
          <w:szCs w:val="21"/>
        </w:rPr>
        <w:t>9．施工中采用新技术、新工艺、新设备、新材料时，必须事先充分调研，了解、掌握其安全技术特性，采取有效的安全防护措施，并对从业人员进行专门的安全生产教育和培训，施工现场必须具有相关的安全标志牌。</w:t>
      </w:r>
    </w:p>
    <w:p>
      <w:pPr>
        <w:spacing w:line="480" w:lineRule="exact"/>
        <w:ind w:firstLine="420" w:firstLineChars="200"/>
        <w:rPr>
          <w:rFonts w:ascii="宋体" w:hAnsi="宋体" w:cs="宋体"/>
          <w:color w:val="auto"/>
          <w:kern w:val="0"/>
          <w:szCs w:val="21"/>
        </w:rPr>
      </w:pPr>
      <w:r>
        <w:rPr>
          <w:rFonts w:hint="eastAsia" w:ascii="宋体" w:hAnsi="宋体" w:cs="宋体"/>
          <w:color w:val="auto"/>
          <w:kern w:val="0"/>
          <w:szCs w:val="21"/>
        </w:rPr>
        <w:t>10．乙方必须按照本工程项目特点，组织制定本工程实施中的生产安全事故应急救援预案；如果发生安全事故，应按照《生产安全事故报告和调查处理条例》以及其他有关规定，及时上报有关部门，并坚持“四不放过”的原则，严肃处理相关责任人。</w:t>
      </w:r>
    </w:p>
    <w:p>
      <w:pPr>
        <w:spacing w:line="480" w:lineRule="exact"/>
        <w:ind w:firstLine="420" w:firstLineChars="200"/>
        <w:rPr>
          <w:rFonts w:ascii="宋体" w:hAnsi="宋体" w:cs="宋体"/>
          <w:color w:val="auto"/>
          <w:szCs w:val="21"/>
        </w:rPr>
      </w:pPr>
      <w:r>
        <w:rPr>
          <w:rFonts w:hint="eastAsia" w:ascii="宋体" w:hAnsi="宋体" w:cs="宋体"/>
          <w:color w:val="auto"/>
          <w:kern w:val="0"/>
          <w:szCs w:val="21"/>
        </w:rPr>
        <w:t>11．严格执行有</w:t>
      </w:r>
      <w:r>
        <w:rPr>
          <w:rFonts w:hint="eastAsia" w:ascii="宋体" w:hAnsi="宋体" w:cs="宋体"/>
          <w:color w:val="auto"/>
          <w:szCs w:val="21"/>
        </w:rPr>
        <w:t>关规定要求及</w:t>
      </w:r>
      <w:r>
        <w:rPr>
          <w:rFonts w:hint="eastAsia" w:ascii="宋体" w:hAnsi="宋体" w:cs="宋体"/>
          <w:color w:val="auto"/>
          <w:kern w:val="0"/>
          <w:szCs w:val="21"/>
        </w:rPr>
        <w:t>发包人规定的相关安全管理办法，</w:t>
      </w:r>
      <w:r>
        <w:rPr>
          <w:rFonts w:hint="eastAsia" w:ascii="宋体" w:hAnsi="宋体" w:cs="宋体"/>
          <w:color w:val="auto"/>
          <w:szCs w:val="21"/>
        </w:rPr>
        <w:t>对所有进场施工作业人员办理了人身意外保险，加强对进场分包单位的安全生产管理。</w:t>
      </w:r>
    </w:p>
    <w:p>
      <w:pPr>
        <w:spacing w:line="480" w:lineRule="exact"/>
        <w:ind w:firstLine="420" w:firstLineChars="200"/>
        <w:rPr>
          <w:rFonts w:ascii="宋体" w:hAnsi="宋体" w:cs="宋体"/>
          <w:color w:val="auto"/>
          <w:kern w:val="0"/>
          <w:szCs w:val="21"/>
        </w:rPr>
      </w:pPr>
      <w:r>
        <w:rPr>
          <w:rFonts w:hint="eastAsia" w:ascii="宋体" w:hAnsi="宋体" w:cs="宋体"/>
          <w:color w:val="auto"/>
          <w:kern w:val="0"/>
          <w:szCs w:val="21"/>
        </w:rPr>
        <w:t>12.乙方负责对</w:t>
      </w:r>
      <w:r>
        <w:rPr>
          <w:rFonts w:hint="eastAsia" w:ascii="宋体" w:hAnsi="宋体" w:cs="宋体"/>
          <w:color w:val="auto"/>
          <w:szCs w:val="21"/>
        </w:rPr>
        <w:t>施工作业环境进行定期、不定期的严格检查，随时消除施工环境中的安全隐患。将对施工过程中人的不安全行为、物的不安全状态、施工环境的安全状况每日向甲方代表及监理公司进行汇报。</w:t>
      </w:r>
    </w:p>
    <w:p>
      <w:pPr>
        <w:spacing w:line="480" w:lineRule="exact"/>
        <w:ind w:firstLine="420" w:firstLineChars="200"/>
        <w:rPr>
          <w:rFonts w:ascii="宋体" w:hAnsi="宋体" w:cs="宋体"/>
          <w:color w:val="auto"/>
          <w:kern w:val="0"/>
          <w:szCs w:val="21"/>
        </w:rPr>
      </w:pPr>
      <w:r>
        <w:rPr>
          <w:rFonts w:hint="eastAsia" w:ascii="宋体" w:hAnsi="宋体" w:cs="宋体"/>
          <w:color w:val="auto"/>
          <w:kern w:val="0"/>
          <w:szCs w:val="21"/>
        </w:rPr>
        <w:t>三、违约责任</w:t>
      </w:r>
    </w:p>
    <w:p>
      <w:pPr>
        <w:spacing w:line="480" w:lineRule="exact"/>
        <w:ind w:firstLine="420" w:firstLineChars="200"/>
        <w:rPr>
          <w:rFonts w:ascii="宋体" w:hAnsi="宋体" w:cs="宋体"/>
          <w:color w:val="auto"/>
          <w:kern w:val="0"/>
          <w:szCs w:val="21"/>
        </w:rPr>
      </w:pPr>
      <w:r>
        <w:rPr>
          <w:rFonts w:hint="eastAsia" w:ascii="宋体" w:hAnsi="宋体" w:cs="宋体"/>
          <w:color w:val="auto"/>
          <w:kern w:val="0"/>
          <w:szCs w:val="21"/>
        </w:rPr>
        <w:t>如因甲方或乙方违约造成安全事故，将依法追究责任。</w:t>
      </w:r>
    </w:p>
    <w:p>
      <w:pPr>
        <w:spacing w:line="480" w:lineRule="exact"/>
        <w:ind w:firstLine="420" w:firstLineChars="200"/>
        <w:rPr>
          <w:rFonts w:ascii="宋体" w:hAnsi="宋体" w:cs="宋体"/>
          <w:color w:val="auto"/>
          <w:kern w:val="0"/>
          <w:szCs w:val="21"/>
        </w:rPr>
      </w:pPr>
      <w:r>
        <w:rPr>
          <w:rFonts w:hint="eastAsia" w:ascii="宋体" w:hAnsi="宋体" w:cs="宋体"/>
          <w:color w:val="auto"/>
          <w:kern w:val="0"/>
          <w:szCs w:val="21"/>
        </w:rPr>
        <w:t>四、其他</w:t>
      </w:r>
    </w:p>
    <w:p>
      <w:pPr>
        <w:spacing w:line="480" w:lineRule="exact"/>
        <w:ind w:firstLine="420" w:firstLineChars="200"/>
        <w:rPr>
          <w:rFonts w:ascii="宋体" w:hAnsi="宋体" w:cs="宋体"/>
          <w:color w:val="auto"/>
          <w:kern w:val="0"/>
          <w:szCs w:val="21"/>
        </w:rPr>
      </w:pPr>
      <w:r>
        <w:rPr>
          <w:rFonts w:hint="eastAsia" w:ascii="宋体" w:hAnsi="宋体" w:cs="宋体"/>
          <w:color w:val="auto"/>
          <w:kern w:val="0"/>
          <w:szCs w:val="21"/>
        </w:rPr>
        <w:t>本工程安全生产合同，作为本项目合同附件，由双方法定代表人或其委托代理人签署和加盖单位章后生效，全部工程竣工验收后失效。</w:t>
      </w:r>
    </w:p>
    <w:p>
      <w:pPr>
        <w:spacing w:line="480" w:lineRule="exact"/>
        <w:ind w:firstLine="420" w:firstLineChars="200"/>
        <w:rPr>
          <w:rFonts w:ascii="宋体" w:hAnsi="宋体" w:cs="宋体"/>
          <w:color w:val="auto"/>
          <w:kern w:val="0"/>
          <w:szCs w:val="21"/>
        </w:rPr>
      </w:pPr>
    </w:p>
    <w:p>
      <w:pPr>
        <w:spacing w:line="480" w:lineRule="exact"/>
        <w:rPr>
          <w:rFonts w:ascii="宋体" w:hAnsi="宋体" w:cs="宋体"/>
          <w:color w:val="auto"/>
          <w:szCs w:val="21"/>
          <w:u w:val="single"/>
        </w:rPr>
      </w:pPr>
      <w:r>
        <w:rPr>
          <w:rFonts w:hint="eastAsia" w:ascii="宋体" w:hAnsi="宋体" w:cs="宋体"/>
          <w:color w:val="auto"/>
          <w:szCs w:val="21"/>
        </w:rPr>
        <w:t>甲方：</w:t>
      </w:r>
      <w:r>
        <w:rPr>
          <w:rFonts w:hint="eastAsia" w:ascii="宋体" w:hAnsi="宋体" w:cs="宋体"/>
          <w:color w:val="auto"/>
          <w:szCs w:val="21"/>
          <w:u w:val="single"/>
        </w:rPr>
        <w:t xml:space="preserve">                            </w:t>
      </w:r>
      <w:r>
        <w:rPr>
          <w:rFonts w:hint="eastAsia" w:ascii="宋体" w:hAnsi="宋体" w:cs="宋体"/>
          <w:color w:val="auto"/>
          <w:kern w:val="0"/>
          <w:szCs w:val="21"/>
          <w:u w:val="single"/>
        </w:rPr>
        <w:t xml:space="preserve"> </w:t>
      </w:r>
      <w:r>
        <w:rPr>
          <w:rFonts w:hint="eastAsia" w:ascii="宋体" w:hAnsi="宋体" w:cs="宋体"/>
          <w:color w:val="auto"/>
          <w:szCs w:val="21"/>
        </w:rPr>
        <w:t xml:space="preserve">         乙方：</w:t>
      </w:r>
      <w:r>
        <w:rPr>
          <w:rFonts w:hint="eastAsia" w:ascii="宋体" w:hAnsi="宋体" w:cs="宋体"/>
          <w:color w:val="auto"/>
          <w:szCs w:val="21"/>
          <w:u w:val="single"/>
        </w:rPr>
        <w:t xml:space="preserve">              </w:t>
      </w:r>
    </w:p>
    <w:p>
      <w:pPr>
        <w:spacing w:line="480" w:lineRule="exact"/>
        <w:rPr>
          <w:rFonts w:ascii="宋体" w:hAnsi="宋体" w:cs="宋体"/>
          <w:color w:val="auto"/>
          <w:szCs w:val="21"/>
        </w:rPr>
      </w:pPr>
      <w:r>
        <w:rPr>
          <w:rFonts w:hint="eastAsia" w:ascii="宋体" w:hAnsi="宋体" w:cs="宋体"/>
          <w:color w:val="auto"/>
          <w:szCs w:val="21"/>
        </w:rPr>
        <w:t>（盖单位章）</w:t>
      </w:r>
      <w:r>
        <w:rPr>
          <w:rFonts w:hint="eastAsia" w:ascii="宋体" w:hAnsi="宋体" w:cs="宋体"/>
          <w:i/>
          <w:iCs/>
          <w:color w:val="auto"/>
          <w:szCs w:val="21"/>
        </w:rPr>
        <w:t xml:space="preserve">                                     </w:t>
      </w:r>
      <w:r>
        <w:rPr>
          <w:rFonts w:hint="eastAsia" w:ascii="宋体" w:hAnsi="宋体" w:cs="宋体"/>
          <w:color w:val="auto"/>
          <w:szCs w:val="21"/>
        </w:rPr>
        <w:t>（联合体牵头人） （盖单位章）</w:t>
      </w:r>
    </w:p>
    <w:p>
      <w:pPr>
        <w:spacing w:line="480" w:lineRule="exact"/>
        <w:rPr>
          <w:rFonts w:ascii="宋体" w:hAnsi="宋体" w:cs="宋体"/>
          <w:color w:val="auto"/>
          <w:szCs w:val="21"/>
        </w:rPr>
      </w:pPr>
      <w:r>
        <w:rPr>
          <w:rFonts w:hint="eastAsia" w:ascii="宋体" w:hAnsi="宋体" w:cs="宋体"/>
          <w:color w:val="auto"/>
          <w:szCs w:val="21"/>
        </w:rPr>
        <w:t>法定代表人或                                  法定代表人或</w:t>
      </w:r>
    </w:p>
    <w:p>
      <w:pPr>
        <w:spacing w:line="480" w:lineRule="exact"/>
        <w:rPr>
          <w:rFonts w:ascii="宋体" w:hAnsi="宋体" w:cs="宋体"/>
          <w:color w:val="auto"/>
          <w:szCs w:val="21"/>
        </w:rPr>
      </w:pPr>
      <w:r>
        <w:rPr>
          <w:rFonts w:hint="eastAsia" w:ascii="宋体" w:hAnsi="宋体" w:cs="宋体"/>
          <w:color w:val="auto"/>
          <w:szCs w:val="21"/>
        </w:rPr>
        <w:t>其委托代理人：</w:t>
      </w:r>
      <w:r>
        <w:rPr>
          <w:rFonts w:hint="eastAsia" w:ascii="宋体" w:hAnsi="宋体" w:cs="宋体"/>
          <w:color w:val="auto"/>
          <w:szCs w:val="21"/>
          <w:u w:val="single"/>
        </w:rPr>
        <w:t xml:space="preserve">           </w:t>
      </w:r>
      <w:r>
        <w:rPr>
          <w:rFonts w:hint="eastAsia" w:ascii="宋体" w:hAnsi="宋体" w:cs="宋体"/>
          <w:color w:val="auto"/>
          <w:szCs w:val="21"/>
        </w:rPr>
        <w:t>（签字或盖章）       其委托代理人：</w:t>
      </w:r>
      <w:r>
        <w:rPr>
          <w:rFonts w:hint="eastAsia" w:ascii="宋体" w:hAnsi="宋体" w:cs="宋体"/>
          <w:color w:val="auto"/>
          <w:szCs w:val="21"/>
          <w:u w:val="single"/>
        </w:rPr>
        <w:t xml:space="preserve">      </w:t>
      </w:r>
      <w:r>
        <w:rPr>
          <w:rFonts w:hint="eastAsia" w:ascii="宋体" w:hAnsi="宋体" w:cs="宋体"/>
          <w:color w:val="auto"/>
          <w:szCs w:val="21"/>
        </w:rPr>
        <w:t>（签字或盖章）</w:t>
      </w:r>
    </w:p>
    <w:p>
      <w:pPr>
        <w:spacing w:line="480" w:lineRule="exact"/>
        <w:rPr>
          <w:rFonts w:ascii="宋体" w:hAnsi="宋体" w:cs="宋体"/>
          <w:color w:val="auto"/>
          <w:szCs w:val="21"/>
        </w:rPr>
      </w:pPr>
      <w:r>
        <w:rPr>
          <w:rFonts w:hint="eastAsia" w:ascii="宋体" w:hAnsi="宋体" w:cs="宋体"/>
          <w:color w:val="auto"/>
          <w:szCs w:val="21"/>
        </w:rPr>
        <w:t>2023年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                            2023年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bookmarkStart w:id="878" w:name="_Toc480910013"/>
      <w:r>
        <w:rPr>
          <w:rFonts w:hint="eastAsia" w:ascii="宋体" w:hAnsi="宋体" w:cs="宋体"/>
          <w:color w:val="auto"/>
          <w:szCs w:val="21"/>
        </w:rPr>
        <w:br w:type="page"/>
      </w:r>
      <w:r>
        <w:rPr>
          <w:rFonts w:hint="eastAsia" w:ascii="宋体" w:hAnsi="宋体" w:cs="宋体"/>
          <w:b/>
          <w:bCs/>
          <w:color w:val="auto"/>
          <w:szCs w:val="21"/>
        </w:rPr>
        <w:t>附件四：</w:t>
      </w:r>
      <w:bookmarkEnd w:id="878"/>
      <w:r>
        <w:rPr>
          <w:rFonts w:hint="eastAsia" w:ascii="宋体" w:hAnsi="宋体" w:cs="宋体"/>
          <w:b/>
          <w:bCs/>
          <w:color w:val="auto"/>
          <w:szCs w:val="21"/>
        </w:rPr>
        <w:t xml:space="preserve"> </w:t>
      </w:r>
    </w:p>
    <w:p>
      <w:pPr>
        <w:spacing w:line="480" w:lineRule="exact"/>
        <w:ind w:firstLine="420" w:firstLineChars="200"/>
        <w:jc w:val="center"/>
        <w:rPr>
          <w:rFonts w:ascii="宋体" w:hAnsi="宋体" w:cs="宋体"/>
          <w:color w:val="auto"/>
          <w:szCs w:val="21"/>
        </w:rPr>
      </w:pPr>
      <w:r>
        <w:rPr>
          <w:rFonts w:hint="eastAsia" w:ascii="宋体" w:hAnsi="宋体" w:cs="宋体"/>
          <w:color w:val="auto"/>
          <w:szCs w:val="21"/>
        </w:rPr>
        <w:t>廉政协议书</w:t>
      </w:r>
    </w:p>
    <w:p>
      <w:pPr>
        <w:spacing w:before="50" w:after="50" w:line="480" w:lineRule="exact"/>
        <w:ind w:left="420" w:firstLine="420" w:firstLineChars="200"/>
        <w:rPr>
          <w:rFonts w:ascii="宋体" w:hAnsi="宋体" w:cs="宋体"/>
          <w:color w:val="auto"/>
          <w:szCs w:val="21"/>
        </w:rPr>
      </w:pP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发包人（全称）：</w:t>
      </w:r>
      <w:r>
        <w:rPr>
          <w:rFonts w:hint="eastAsia" w:ascii="宋体" w:hAnsi="宋体" w:cs="宋体"/>
          <w:color w:val="auto"/>
          <w:szCs w:val="21"/>
          <w:u w:val="single"/>
        </w:rPr>
        <w:t xml:space="preserve">                 </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承包人（全称）：</w:t>
      </w:r>
      <w:r>
        <w:rPr>
          <w:rFonts w:hint="eastAsia" w:ascii="宋体" w:hAnsi="宋体" w:cs="宋体"/>
          <w:color w:val="auto"/>
          <w:szCs w:val="21"/>
          <w:u w:val="single"/>
        </w:rPr>
        <w:t xml:space="preserve"> （联合体牵头人）</w:t>
      </w:r>
    </w:p>
    <w:p>
      <w:pPr>
        <w:spacing w:line="480" w:lineRule="exact"/>
        <w:ind w:firstLine="420" w:firstLineChars="200"/>
        <w:rPr>
          <w:rFonts w:ascii="宋体" w:hAnsi="宋体" w:cs="宋体"/>
          <w:color w:val="auto"/>
          <w:szCs w:val="21"/>
          <w:u w:val="single"/>
        </w:rPr>
      </w:pPr>
      <w:r>
        <w:rPr>
          <w:rFonts w:hint="eastAsia" w:ascii="宋体" w:hAnsi="宋体" w:cs="宋体"/>
          <w:color w:val="auto"/>
          <w:szCs w:val="21"/>
        </w:rPr>
        <w:t xml:space="preserve">               </w:t>
      </w:r>
      <w:r>
        <w:rPr>
          <w:rFonts w:hint="eastAsia" w:ascii="宋体" w:hAnsi="宋体" w:cs="宋体"/>
          <w:color w:val="auto"/>
          <w:szCs w:val="21"/>
          <w:u w:val="single"/>
        </w:rPr>
        <w:t xml:space="preserve">   （成员单位）</w:t>
      </w:r>
    </w:p>
    <w:p>
      <w:pPr>
        <w:spacing w:line="480" w:lineRule="exact"/>
        <w:ind w:firstLine="420" w:firstLineChars="200"/>
        <w:rPr>
          <w:rFonts w:ascii="宋体" w:hAnsi="宋体" w:cs="宋体"/>
          <w:color w:val="auto"/>
          <w:szCs w:val="21"/>
        </w:rPr>
      </w:pPr>
      <w:r>
        <w:rPr>
          <w:rFonts w:hint="eastAsia" w:ascii="宋体" w:hAnsi="宋体" w:cs="宋体"/>
          <w:color w:val="auto"/>
          <w:szCs w:val="21"/>
        </w:rPr>
        <w:t>为规范企业经营活动，维护双方的共同利益，遵循诚实信用的原则，经友好协商，签订本协议，以便双方共同遵守。</w:t>
      </w:r>
    </w:p>
    <w:p>
      <w:pPr>
        <w:spacing w:line="480" w:lineRule="exact"/>
        <w:ind w:firstLine="420" w:firstLineChars="200"/>
        <w:rPr>
          <w:rFonts w:ascii="宋体" w:hAnsi="宋体" w:cs="宋体"/>
          <w:color w:val="auto"/>
          <w:szCs w:val="21"/>
        </w:rPr>
      </w:pPr>
      <w:r>
        <w:rPr>
          <w:rFonts w:hint="eastAsia" w:ascii="宋体" w:hAnsi="宋体" w:cs="宋体"/>
          <w:color w:val="auto"/>
          <w:szCs w:val="21"/>
        </w:rPr>
        <w:t>第一条  双方的责任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1.1  严格遵守国家有关法律、法规。</w:t>
      </w:r>
    </w:p>
    <w:p>
      <w:pPr>
        <w:spacing w:line="480" w:lineRule="exact"/>
        <w:ind w:firstLine="420" w:firstLineChars="200"/>
        <w:rPr>
          <w:rFonts w:ascii="宋体" w:hAnsi="宋体" w:cs="宋体"/>
          <w:color w:val="auto"/>
          <w:szCs w:val="21"/>
        </w:rPr>
      </w:pPr>
      <w:r>
        <w:rPr>
          <w:rFonts w:hint="eastAsia" w:ascii="宋体" w:hAnsi="宋体" w:cs="宋体"/>
          <w:color w:val="auto"/>
          <w:szCs w:val="21"/>
        </w:rPr>
        <w:t>1.2  严格执行发、承包双方签订的项目工程总承包合同。</w:t>
      </w:r>
    </w:p>
    <w:p>
      <w:pPr>
        <w:spacing w:line="480" w:lineRule="exact"/>
        <w:ind w:firstLine="420" w:firstLineChars="200"/>
        <w:rPr>
          <w:rFonts w:ascii="宋体" w:hAnsi="宋体" w:cs="宋体"/>
          <w:color w:val="auto"/>
          <w:szCs w:val="21"/>
        </w:rPr>
      </w:pPr>
      <w:r>
        <w:rPr>
          <w:rFonts w:hint="eastAsia" w:ascii="宋体" w:hAnsi="宋体" w:cs="宋体"/>
          <w:color w:val="auto"/>
          <w:szCs w:val="21"/>
        </w:rPr>
        <w:t>1.3  任何一方不得为获取不正当的利益，采用任何方式损害对方的合法权益。</w:t>
      </w:r>
    </w:p>
    <w:p>
      <w:pPr>
        <w:spacing w:line="480" w:lineRule="exact"/>
        <w:ind w:firstLine="420" w:firstLineChars="200"/>
        <w:rPr>
          <w:rFonts w:ascii="宋体" w:hAnsi="宋体" w:cs="宋体"/>
          <w:color w:val="auto"/>
          <w:szCs w:val="21"/>
        </w:rPr>
      </w:pPr>
      <w:r>
        <w:rPr>
          <w:rFonts w:hint="eastAsia" w:ascii="宋体" w:hAnsi="宋体" w:cs="宋体"/>
          <w:color w:val="auto"/>
          <w:szCs w:val="21"/>
        </w:rPr>
        <w:t>1.4  任何一方发现对方业务人员在业务活动中有违法、违规、违纪、违反本协议行为的，有义务及时向对方监督部门举报（双方监督部门电话附后），举报时须提供相关证明材料。</w:t>
      </w:r>
    </w:p>
    <w:p>
      <w:pPr>
        <w:spacing w:line="480" w:lineRule="exact"/>
        <w:ind w:firstLine="420" w:firstLineChars="200"/>
        <w:rPr>
          <w:rFonts w:ascii="宋体" w:hAnsi="宋体" w:cs="宋体"/>
          <w:color w:val="auto"/>
          <w:szCs w:val="21"/>
        </w:rPr>
      </w:pPr>
      <w:r>
        <w:rPr>
          <w:rFonts w:hint="eastAsia" w:ascii="宋体" w:hAnsi="宋体" w:cs="宋体"/>
          <w:color w:val="auto"/>
          <w:szCs w:val="21"/>
        </w:rPr>
        <w:t>第二条  发包人的责任</w:t>
      </w:r>
    </w:p>
    <w:p>
      <w:pPr>
        <w:widowControl/>
        <w:spacing w:line="480" w:lineRule="exact"/>
        <w:ind w:firstLine="420" w:firstLineChars="200"/>
        <w:jc w:val="left"/>
        <w:rPr>
          <w:rFonts w:ascii="宋体" w:hAnsi="宋体" w:cs="宋体"/>
          <w:color w:val="auto"/>
          <w:szCs w:val="21"/>
        </w:rPr>
      </w:pPr>
      <w:r>
        <w:rPr>
          <w:rFonts w:hint="eastAsia" w:ascii="宋体" w:hAnsi="宋体" w:cs="宋体"/>
          <w:color w:val="auto"/>
          <w:szCs w:val="21"/>
        </w:rPr>
        <w:t xml:space="preserve">2.1. 发包人有责任向承包人介绍本单位有关廉政管理的各项制度和规定。 </w:t>
      </w:r>
    </w:p>
    <w:p>
      <w:pPr>
        <w:widowControl/>
        <w:spacing w:line="480" w:lineRule="exact"/>
        <w:ind w:firstLine="420" w:firstLineChars="200"/>
        <w:jc w:val="left"/>
        <w:rPr>
          <w:rFonts w:ascii="宋体" w:hAnsi="宋体" w:cs="宋体"/>
          <w:color w:val="auto"/>
          <w:szCs w:val="21"/>
        </w:rPr>
      </w:pPr>
      <w:r>
        <w:rPr>
          <w:rFonts w:hint="eastAsia" w:ascii="宋体" w:hAnsi="宋体" w:cs="宋体"/>
          <w:color w:val="auto"/>
          <w:szCs w:val="21"/>
        </w:rPr>
        <w:t xml:space="preserve">2.2. 发包人有责任对单位工程项目人员进行廉政教育。 </w:t>
      </w:r>
    </w:p>
    <w:p>
      <w:pPr>
        <w:widowControl/>
        <w:spacing w:line="480" w:lineRule="exact"/>
        <w:ind w:firstLine="420" w:firstLineChars="200"/>
        <w:jc w:val="left"/>
        <w:rPr>
          <w:rFonts w:ascii="宋体" w:hAnsi="宋体" w:cs="宋体"/>
          <w:color w:val="auto"/>
          <w:szCs w:val="21"/>
        </w:rPr>
      </w:pPr>
      <w:r>
        <w:rPr>
          <w:rFonts w:hint="eastAsia" w:ascii="宋体" w:hAnsi="宋体" w:cs="宋体"/>
          <w:color w:val="auto"/>
          <w:szCs w:val="21"/>
        </w:rPr>
        <w:t xml:space="preserve">2.3. 发包人有权对承包人在工程项目建设中执行廉政情况实行监督，由发包人组织召开发包人与承包人廉政管理会议。 </w:t>
      </w:r>
    </w:p>
    <w:p>
      <w:pPr>
        <w:widowControl/>
        <w:spacing w:line="480" w:lineRule="exact"/>
        <w:ind w:firstLine="420" w:firstLineChars="200"/>
        <w:jc w:val="left"/>
        <w:rPr>
          <w:rFonts w:ascii="宋体" w:hAnsi="宋体" w:cs="宋体"/>
          <w:color w:val="auto"/>
          <w:szCs w:val="21"/>
        </w:rPr>
      </w:pPr>
      <w:r>
        <w:rPr>
          <w:rFonts w:hint="eastAsia" w:ascii="宋体" w:hAnsi="宋体" w:cs="宋体"/>
          <w:color w:val="auto"/>
          <w:szCs w:val="21"/>
        </w:rPr>
        <w:t xml:space="preserve">2.4. 发包人人员应严格遵守本合同约定的有关条款，如违反此规定除给予当事人批评教育外，视情节轻重、后果大小给予相应的经济或纪律处罚。 </w:t>
      </w:r>
    </w:p>
    <w:p>
      <w:pPr>
        <w:widowControl/>
        <w:spacing w:line="480" w:lineRule="exact"/>
        <w:ind w:firstLine="420" w:firstLineChars="200"/>
        <w:jc w:val="left"/>
        <w:rPr>
          <w:rFonts w:ascii="宋体" w:hAnsi="宋体" w:cs="宋体"/>
          <w:color w:val="auto"/>
          <w:szCs w:val="21"/>
        </w:rPr>
      </w:pPr>
      <w:r>
        <w:rPr>
          <w:rFonts w:hint="eastAsia" w:ascii="宋体" w:hAnsi="宋体" w:cs="宋体"/>
          <w:color w:val="auto"/>
          <w:szCs w:val="21"/>
        </w:rPr>
        <w:t>2.5. 发包人人员在工程项目建设中发现承包人单位有不廉政的行为，应及时采取措施，终止其不廉政行为的继续发生，并报告主管领导。</w:t>
      </w:r>
    </w:p>
    <w:p>
      <w:pPr>
        <w:spacing w:line="480" w:lineRule="exact"/>
        <w:ind w:firstLine="420" w:firstLineChars="200"/>
        <w:rPr>
          <w:rFonts w:ascii="宋体" w:hAnsi="宋体" w:cs="宋体"/>
          <w:color w:val="auto"/>
          <w:szCs w:val="21"/>
        </w:rPr>
      </w:pPr>
      <w:r>
        <w:rPr>
          <w:rFonts w:hint="eastAsia" w:ascii="宋体" w:hAnsi="宋体" w:cs="宋体"/>
          <w:color w:val="auto"/>
          <w:szCs w:val="21"/>
        </w:rPr>
        <w:t>第三条  承包人的责任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3.1. 承包人应了解发包人单位有关廉政管理方面的各项制度和规定，并遵守执行。</w:t>
      </w:r>
    </w:p>
    <w:p>
      <w:pPr>
        <w:spacing w:line="480" w:lineRule="exact"/>
        <w:ind w:firstLine="420" w:firstLineChars="200"/>
        <w:rPr>
          <w:rFonts w:ascii="宋体" w:hAnsi="宋体" w:cs="宋体"/>
          <w:color w:val="auto"/>
          <w:szCs w:val="21"/>
        </w:rPr>
      </w:pPr>
      <w:r>
        <w:rPr>
          <w:rFonts w:hint="eastAsia" w:ascii="宋体" w:hAnsi="宋体" w:cs="宋体"/>
          <w:color w:val="auto"/>
          <w:szCs w:val="21"/>
        </w:rPr>
        <w:t>3.2. 承包人有责任对本单位工程项目人员进行廉政教育，按时出席发包人召集的廉政管理会议。</w:t>
      </w:r>
    </w:p>
    <w:p>
      <w:pPr>
        <w:spacing w:line="480" w:lineRule="exact"/>
        <w:ind w:firstLine="420" w:firstLineChars="200"/>
        <w:rPr>
          <w:rFonts w:ascii="宋体" w:hAnsi="宋体" w:cs="宋体"/>
          <w:color w:val="auto"/>
          <w:szCs w:val="21"/>
        </w:rPr>
      </w:pPr>
      <w:r>
        <w:rPr>
          <w:rFonts w:hint="eastAsia" w:ascii="宋体" w:hAnsi="宋体" w:cs="宋体"/>
          <w:color w:val="auto"/>
          <w:szCs w:val="21"/>
        </w:rPr>
        <w:t>3.3. 承包人不得宴请发包人人员或监理人员，也不得向发包人人员或监理人员赠送各种礼品、礼券（现金），如有违反规定除批评教育外，视情节轻重，后果大小给予承包人当事人扣款（“扣款” 的性质为承包人支付给发包人的违约金，以下文中出现的“扣款”、“扣”、“让利”其含义均相 同，且可在应支付承包人的任何一笔款项中扣除）。</w:t>
      </w:r>
    </w:p>
    <w:p>
      <w:pPr>
        <w:spacing w:line="480" w:lineRule="exact"/>
        <w:ind w:firstLine="420" w:firstLineChars="200"/>
        <w:rPr>
          <w:rFonts w:ascii="宋体" w:hAnsi="宋体" w:cs="宋体"/>
          <w:color w:val="auto"/>
          <w:szCs w:val="21"/>
        </w:rPr>
      </w:pPr>
      <w:r>
        <w:rPr>
          <w:rFonts w:hint="eastAsia" w:ascii="宋体" w:hAnsi="宋体" w:cs="宋体"/>
          <w:color w:val="auto"/>
          <w:szCs w:val="21"/>
        </w:rPr>
        <w:t>3.4. 承包人在工程项目建设中采用不正当的手段拉拢发包人人员，损害发包人利益，根据具体情节和因此造成的发包人经济损失在承包人工程款中扣除，甚至终止工程项目合同，移交司法机关处理。</w:t>
      </w:r>
    </w:p>
    <w:p>
      <w:pPr>
        <w:spacing w:line="480" w:lineRule="exact"/>
        <w:ind w:firstLine="420" w:firstLineChars="200"/>
        <w:rPr>
          <w:rFonts w:ascii="宋体" w:hAnsi="宋体" w:cs="宋体"/>
          <w:color w:val="auto"/>
          <w:szCs w:val="21"/>
        </w:rPr>
      </w:pPr>
      <w:r>
        <w:rPr>
          <w:rFonts w:hint="eastAsia" w:ascii="宋体" w:hAnsi="宋体" w:cs="宋体"/>
          <w:color w:val="auto"/>
          <w:szCs w:val="21"/>
        </w:rPr>
        <w:t>3.5. 如承包人在工程项目建设中贿赂发包人人员或监理人员，被检察机关立案查处的，发包人有权取消或终止工程项目施工合同。由此给发包人单位造成的损失均由承包人单位承担，并向发包人单位承担经济赔偿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3.6. 承包人在工程项目建设中发现发包人人员有不廉政行为，应及时采取措施，积极有效地终止其不廉政行为的发生，并及时告知发包人。</w:t>
      </w:r>
    </w:p>
    <w:p>
      <w:pPr>
        <w:spacing w:line="480" w:lineRule="exact"/>
        <w:ind w:firstLine="420" w:firstLineChars="200"/>
        <w:rPr>
          <w:rFonts w:ascii="宋体" w:hAnsi="宋体" w:cs="宋体"/>
          <w:color w:val="auto"/>
          <w:szCs w:val="21"/>
        </w:rPr>
      </w:pPr>
      <w:r>
        <w:rPr>
          <w:rFonts w:hint="eastAsia" w:ascii="宋体" w:hAnsi="宋体" w:cs="宋体"/>
          <w:color w:val="auto"/>
          <w:szCs w:val="21"/>
        </w:rPr>
        <w:t>3.7. 承包人任何人员向发包人人员行贿，无论是发包人人员索贿，还是承包人主动行贿，一旦此事被确认，承包人均自愿在原合同基础上让利。</w:t>
      </w:r>
    </w:p>
    <w:p>
      <w:pPr>
        <w:spacing w:line="480" w:lineRule="exact"/>
        <w:ind w:firstLine="420" w:firstLineChars="200"/>
        <w:rPr>
          <w:rFonts w:ascii="宋体" w:hAnsi="宋体" w:cs="宋体"/>
          <w:color w:val="auto"/>
          <w:szCs w:val="21"/>
        </w:rPr>
      </w:pPr>
      <w:r>
        <w:rPr>
          <w:rFonts w:hint="eastAsia" w:ascii="宋体" w:hAnsi="宋体" w:cs="宋体"/>
          <w:color w:val="auto"/>
          <w:szCs w:val="21"/>
        </w:rPr>
        <w:t>第四条  违约责任</w:t>
      </w:r>
    </w:p>
    <w:p>
      <w:pPr>
        <w:spacing w:line="480" w:lineRule="exact"/>
        <w:ind w:firstLine="420" w:firstLineChars="200"/>
        <w:rPr>
          <w:rFonts w:ascii="宋体" w:hAnsi="宋体" w:cs="宋体"/>
          <w:color w:val="auto"/>
          <w:szCs w:val="21"/>
        </w:rPr>
      </w:pPr>
      <w:r>
        <w:rPr>
          <w:rFonts w:hint="eastAsia" w:ascii="宋体" w:hAnsi="宋体" w:cs="宋体"/>
          <w:color w:val="auto"/>
          <w:szCs w:val="21"/>
        </w:rPr>
        <w:t>4.1  承包人或工作人员违反本协议第一条或第三条的，承包人应赔偿发包人违约金共计人民币伍万元整，发包人有权据此解除施工合同，同时发包人将永久性地取消承包人与发包人再次合作的资格，构成犯罪的，发包人将向司法机关报案，追究承包人及承包人相关人员刑事责任；给发包人单位造成经济损失的，还应予以赔偿。</w:t>
      </w:r>
    </w:p>
    <w:p>
      <w:pPr>
        <w:spacing w:line="480" w:lineRule="exact"/>
        <w:ind w:firstLine="420" w:firstLineChars="200"/>
        <w:rPr>
          <w:rFonts w:ascii="宋体" w:hAnsi="宋体" w:cs="宋体"/>
          <w:color w:val="auto"/>
          <w:szCs w:val="21"/>
        </w:rPr>
      </w:pPr>
      <w:r>
        <w:rPr>
          <w:rFonts w:hint="eastAsia" w:ascii="宋体" w:hAnsi="宋体" w:cs="宋体"/>
          <w:color w:val="auto"/>
          <w:szCs w:val="21"/>
        </w:rPr>
        <w:t>第五条  本协议作为</w:t>
      </w:r>
      <w:r>
        <w:rPr>
          <w:rFonts w:hint="eastAsia" w:ascii="宋体" w:hAnsi="宋体" w:cs="宋体"/>
          <w:color w:val="auto"/>
          <w:szCs w:val="21"/>
          <w:u w:val="single"/>
        </w:rPr>
        <w:t xml:space="preserve"> 西北大学丝绸之路考古展建设工程项目</w:t>
      </w:r>
      <w:r>
        <w:rPr>
          <w:rFonts w:hint="eastAsia" w:ascii="宋体" w:hAnsi="宋体" w:cs="宋体"/>
          <w:color w:val="auto"/>
          <w:szCs w:val="21"/>
        </w:rPr>
        <w:t>（项目名称）合同附件，与合同具有同等法律效力。</w:t>
      </w:r>
    </w:p>
    <w:p>
      <w:pPr>
        <w:spacing w:line="480" w:lineRule="exact"/>
        <w:ind w:firstLine="420" w:firstLineChars="200"/>
        <w:rPr>
          <w:rFonts w:ascii="宋体" w:hAnsi="宋体" w:cs="宋体"/>
          <w:color w:val="auto"/>
          <w:szCs w:val="21"/>
        </w:rPr>
      </w:pPr>
      <w:r>
        <w:rPr>
          <w:rFonts w:hint="eastAsia" w:ascii="宋体" w:hAnsi="宋体" w:cs="宋体"/>
          <w:color w:val="auto"/>
          <w:szCs w:val="21"/>
        </w:rPr>
        <w:t>发包人：</w:t>
      </w:r>
      <w:r>
        <w:rPr>
          <w:rFonts w:hint="eastAsia" w:ascii="宋体" w:hAnsi="宋体" w:cs="宋体"/>
          <w:color w:val="auto"/>
          <w:kern w:val="0"/>
          <w:szCs w:val="21"/>
          <w:u w:val="single"/>
        </w:rPr>
        <w:t xml:space="preserve"> </w:t>
      </w:r>
      <w:r>
        <w:rPr>
          <w:rFonts w:hint="eastAsia" w:ascii="宋体" w:hAnsi="宋体" w:cs="宋体"/>
          <w:color w:val="auto"/>
          <w:szCs w:val="21"/>
          <w:u w:val="single"/>
        </w:rPr>
        <w:t xml:space="preserve">                             </w:t>
      </w:r>
      <w:r>
        <w:rPr>
          <w:rFonts w:hint="eastAsia" w:ascii="宋体" w:hAnsi="宋体" w:cs="宋体"/>
          <w:color w:val="auto"/>
          <w:kern w:val="0"/>
          <w:szCs w:val="21"/>
          <w:u w:val="single"/>
        </w:rPr>
        <w:t xml:space="preserve"> </w:t>
      </w:r>
      <w:r>
        <w:rPr>
          <w:rFonts w:hint="eastAsia" w:ascii="宋体" w:hAnsi="宋体" w:cs="宋体"/>
          <w:color w:val="auto"/>
          <w:szCs w:val="21"/>
          <w:u w:val="single"/>
        </w:rPr>
        <w:t xml:space="preserve"> </w:t>
      </w:r>
      <w:r>
        <w:rPr>
          <w:rFonts w:hint="eastAsia" w:ascii="宋体" w:hAnsi="宋体" w:cs="宋体"/>
          <w:color w:val="auto"/>
          <w:szCs w:val="21"/>
        </w:rPr>
        <w:t xml:space="preserve">   承包人：</w:t>
      </w:r>
      <w:r>
        <w:rPr>
          <w:rFonts w:hint="eastAsia" w:ascii="宋体" w:hAnsi="宋体" w:cs="宋体"/>
          <w:color w:val="auto"/>
          <w:szCs w:val="21"/>
          <w:u w:val="single"/>
        </w:rPr>
        <w:t xml:space="preserve"> （联合体牵头人） </w:t>
      </w:r>
    </w:p>
    <w:p>
      <w:pPr>
        <w:spacing w:line="480" w:lineRule="exact"/>
        <w:ind w:firstLine="420" w:firstLineChars="200"/>
        <w:rPr>
          <w:rFonts w:ascii="宋体" w:hAnsi="宋体" w:cs="宋体"/>
          <w:color w:val="auto"/>
          <w:szCs w:val="21"/>
        </w:rPr>
      </w:pPr>
      <w:r>
        <w:rPr>
          <w:rFonts w:hint="eastAsia" w:ascii="宋体" w:hAnsi="宋体" w:cs="宋体"/>
          <w:color w:val="auto"/>
          <w:szCs w:val="21"/>
        </w:rPr>
        <w:t>（盖单位章）                               （盖单位章）</w:t>
      </w:r>
    </w:p>
    <w:p>
      <w:pPr>
        <w:spacing w:line="480" w:lineRule="exact"/>
        <w:ind w:firstLine="420" w:firstLineChars="200"/>
        <w:rPr>
          <w:rFonts w:ascii="宋体" w:hAnsi="宋体" w:cs="宋体"/>
          <w:color w:val="auto"/>
          <w:szCs w:val="21"/>
        </w:rPr>
      </w:pPr>
      <w:r>
        <w:rPr>
          <w:rFonts w:hint="eastAsia" w:ascii="宋体" w:hAnsi="宋体" w:cs="宋体"/>
          <w:color w:val="auto"/>
          <w:szCs w:val="21"/>
        </w:rPr>
        <w:t>法定代表人或                                法定代表人或</w:t>
      </w:r>
    </w:p>
    <w:p>
      <w:pPr>
        <w:spacing w:line="480" w:lineRule="exact"/>
        <w:ind w:left="5019" w:leftChars="190" w:hanging="4620" w:hangingChars="2200"/>
        <w:rPr>
          <w:rFonts w:ascii="宋体" w:hAnsi="宋体" w:cs="宋体"/>
          <w:color w:val="auto"/>
          <w:szCs w:val="21"/>
        </w:rPr>
      </w:pPr>
      <w:r>
        <w:rPr>
          <w:rFonts w:hint="eastAsia" w:ascii="宋体" w:hAnsi="宋体" w:cs="宋体"/>
          <w:color w:val="auto"/>
          <w:szCs w:val="21"/>
        </w:rPr>
        <w:t>其委托代理人：</w:t>
      </w:r>
      <w:r>
        <w:rPr>
          <w:rFonts w:hint="eastAsia" w:ascii="宋体" w:hAnsi="宋体" w:cs="宋体"/>
          <w:color w:val="auto"/>
          <w:szCs w:val="21"/>
          <w:u w:val="single"/>
        </w:rPr>
        <w:t xml:space="preserve">             </w:t>
      </w:r>
      <w:r>
        <w:rPr>
          <w:rFonts w:hint="eastAsia" w:ascii="宋体" w:hAnsi="宋体" w:cs="宋体"/>
          <w:color w:val="auto"/>
          <w:szCs w:val="21"/>
        </w:rPr>
        <w:t>（签字或盖章）   其委托代理人：</w:t>
      </w:r>
      <w:r>
        <w:rPr>
          <w:rFonts w:hint="eastAsia" w:ascii="宋体" w:hAnsi="宋体" w:cs="宋体"/>
          <w:color w:val="auto"/>
          <w:szCs w:val="21"/>
          <w:u w:val="single"/>
        </w:rPr>
        <w:t xml:space="preserve">            </w:t>
      </w:r>
      <w:r>
        <w:rPr>
          <w:rFonts w:hint="eastAsia" w:ascii="宋体" w:hAnsi="宋体" w:cs="宋体"/>
          <w:color w:val="auto"/>
          <w:szCs w:val="21"/>
        </w:rPr>
        <w:t>（签字或盖章）</w:t>
      </w:r>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2023年 </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                          2023年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pPr>
        <w:spacing w:line="480" w:lineRule="exact"/>
        <w:rPr>
          <w:rFonts w:ascii="宋体" w:hAnsi="宋体" w:cs="宋体"/>
          <w:b/>
          <w:bCs/>
          <w:color w:val="auto"/>
          <w:szCs w:val="21"/>
        </w:rPr>
      </w:pPr>
      <w:bookmarkStart w:id="879" w:name="_Toc7953"/>
    </w:p>
    <w:p>
      <w:pPr>
        <w:pStyle w:val="88"/>
        <w:rPr>
          <w:rFonts w:ascii="宋体" w:hAnsi="宋体" w:cs="宋体"/>
          <w:color w:val="auto"/>
        </w:rPr>
      </w:pPr>
    </w:p>
    <w:p>
      <w:pPr>
        <w:rPr>
          <w:rFonts w:ascii="宋体" w:hAnsi="宋体" w:cs="宋体"/>
          <w:b/>
          <w:bCs/>
          <w:color w:val="auto"/>
          <w:szCs w:val="21"/>
        </w:rPr>
      </w:pPr>
      <w:r>
        <w:rPr>
          <w:rFonts w:hint="eastAsia" w:ascii="宋体" w:hAnsi="宋体" w:cs="宋体"/>
          <w:b/>
          <w:bCs/>
          <w:color w:val="auto"/>
          <w:szCs w:val="21"/>
        </w:rPr>
        <w:br w:type="page"/>
      </w:r>
    </w:p>
    <w:p>
      <w:pPr>
        <w:spacing w:line="480" w:lineRule="exact"/>
        <w:ind w:firstLine="422" w:firstLineChars="200"/>
        <w:outlineLvl w:val="0"/>
        <w:rPr>
          <w:rFonts w:ascii="宋体" w:hAnsi="宋体" w:cs="宋体"/>
          <w:b/>
          <w:bCs/>
          <w:color w:val="auto"/>
          <w:szCs w:val="21"/>
        </w:rPr>
      </w:pPr>
      <w:bookmarkStart w:id="880" w:name="_Toc17636"/>
      <w:r>
        <w:rPr>
          <w:rFonts w:hint="eastAsia" w:ascii="宋体" w:hAnsi="宋体" w:cs="宋体"/>
          <w:b/>
          <w:bCs/>
          <w:color w:val="auto"/>
          <w:szCs w:val="21"/>
        </w:rPr>
        <w:t>附件五：</w:t>
      </w:r>
      <w:bookmarkEnd w:id="879"/>
      <w:bookmarkEnd w:id="880"/>
    </w:p>
    <w:p>
      <w:pPr>
        <w:spacing w:line="480" w:lineRule="exact"/>
        <w:ind w:firstLine="420" w:firstLineChars="200"/>
        <w:jc w:val="center"/>
        <w:rPr>
          <w:rFonts w:ascii="宋体" w:hAnsi="宋体" w:cs="宋体"/>
          <w:color w:val="auto"/>
          <w:szCs w:val="21"/>
        </w:rPr>
      </w:pPr>
      <w:bookmarkStart w:id="881" w:name="_Toc32488"/>
      <w:r>
        <w:rPr>
          <w:rFonts w:hint="eastAsia" w:ascii="宋体" w:hAnsi="宋体" w:cs="宋体"/>
          <w:color w:val="auto"/>
          <w:szCs w:val="21"/>
        </w:rPr>
        <w:t>现场施工环境综合整治及治污减霾承诺书</w:t>
      </w:r>
      <w:bookmarkEnd w:id="881"/>
    </w:p>
    <w:p>
      <w:pPr>
        <w:widowControl/>
        <w:spacing w:line="480" w:lineRule="exact"/>
        <w:ind w:firstLine="420" w:firstLineChars="200"/>
        <w:rPr>
          <w:rFonts w:ascii="宋体" w:hAnsi="宋体" w:cs="宋体"/>
          <w:color w:val="auto"/>
          <w:szCs w:val="21"/>
        </w:rPr>
      </w:pPr>
      <w:r>
        <w:rPr>
          <w:rFonts w:hint="eastAsia" w:ascii="宋体" w:hAnsi="宋体" w:cs="宋体"/>
          <w:color w:val="auto"/>
          <w:szCs w:val="21"/>
        </w:rPr>
        <w:t>为了更好地贯彻落实国家及省、市对及为了进一步改善我市水气环境质量推进“品质”建设， 保障人民身心健康，营造一个良好的生活、工作环境，我公司对所辖范围内的实际情况进行查看后，就施工现场环境卫生综合整治及治污减霾工作郑重作出以下承诺：</w:t>
      </w:r>
    </w:p>
    <w:p>
      <w:pPr>
        <w:spacing w:line="480" w:lineRule="exact"/>
        <w:ind w:firstLine="420" w:firstLineChars="200"/>
        <w:rPr>
          <w:rFonts w:ascii="宋体" w:hAnsi="宋体" w:cs="宋体"/>
          <w:color w:val="auto"/>
          <w:szCs w:val="21"/>
        </w:rPr>
      </w:pPr>
      <w:r>
        <w:rPr>
          <w:rFonts w:hint="eastAsia" w:ascii="宋体" w:hAnsi="宋体" w:cs="宋体"/>
          <w:color w:val="auto"/>
          <w:szCs w:val="21"/>
        </w:rPr>
        <w:t>一、我公司自进入施工现场施工之日起，将在施工现场积极开展以“整顿、整理、清扫、清洁和素养”为主题的“创卫”活动；积极行动，组织有关人员对施工场地、通行道路及责任区的环境卫生、扬尘污染进行综合整治，完善和加强各项清洁、保洁及扬尘污染治理措施，落实责任人，建立相关管理制度，并按相关规定制定完善的管理资料。</w:t>
      </w:r>
    </w:p>
    <w:p>
      <w:pPr>
        <w:spacing w:line="480" w:lineRule="exact"/>
        <w:ind w:firstLine="420" w:firstLineChars="200"/>
        <w:rPr>
          <w:rFonts w:ascii="宋体" w:hAnsi="宋体" w:cs="宋体"/>
          <w:color w:val="auto"/>
          <w:szCs w:val="21"/>
        </w:rPr>
      </w:pPr>
      <w:r>
        <w:rPr>
          <w:rFonts w:hint="eastAsia" w:ascii="宋体" w:hAnsi="宋体" w:cs="宋体"/>
          <w:color w:val="auto"/>
          <w:szCs w:val="21"/>
        </w:rPr>
        <w:t>二、对施工场地的大门、临时围墙等进行清洁、整固并采取相应的美化措施，做到整洁美观。 按照建筑工地门前及责任区“三保”的要求，清扫和保持工地现场、道路及责任区卫生。</w:t>
      </w:r>
    </w:p>
    <w:p>
      <w:pPr>
        <w:spacing w:line="480" w:lineRule="exact"/>
        <w:ind w:firstLine="420" w:firstLineChars="200"/>
        <w:rPr>
          <w:rFonts w:ascii="宋体" w:hAnsi="宋体" w:cs="宋体"/>
          <w:color w:val="auto"/>
          <w:szCs w:val="21"/>
        </w:rPr>
      </w:pPr>
      <w:r>
        <w:rPr>
          <w:rFonts w:hint="eastAsia" w:ascii="宋体" w:hAnsi="宋体" w:cs="宋体"/>
          <w:color w:val="auto"/>
          <w:szCs w:val="21"/>
        </w:rPr>
        <w:t>三、全面及时清理工地内的建筑垃圾和废弃物；合理、整齐地摆放各类建筑材料和设备；确保排水系统畅通，杜绝场内积水和废水横流的现象发生。</w:t>
      </w:r>
    </w:p>
    <w:p>
      <w:pPr>
        <w:spacing w:line="480" w:lineRule="exact"/>
        <w:ind w:firstLine="420" w:firstLineChars="200"/>
        <w:rPr>
          <w:rFonts w:ascii="宋体" w:hAnsi="宋体" w:cs="宋体"/>
          <w:color w:val="auto"/>
          <w:szCs w:val="21"/>
        </w:rPr>
      </w:pPr>
      <w:r>
        <w:rPr>
          <w:rFonts w:hint="eastAsia" w:ascii="宋体" w:hAnsi="宋体" w:cs="宋体"/>
          <w:color w:val="auto"/>
          <w:szCs w:val="21"/>
        </w:rPr>
        <w:t>四、加强各类车辆管理，车辆驶出工地及责任区前对车轮、车厢侧帮进行清扫冲洗除尘，严密封闭拉运渣土的车辆，各类运输车辆场内行驶速度不得超过每小时20公里。</w:t>
      </w:r>
    </w:p>
    <w:p>
      <w:pPr>
        <w:spacing w:line="480" w:lineRule="exact"/>
        <w:ind w:firstLine="420" w:firstLineChars="200"/>
        <w:rPr>
          <w:rFonts w:ascii="宋体" w:hAnsi="宋体" w:cs="宋体"/>
          <w:color w:val="auto"/>
          <w:szCs w:val="21"/>
        </w:rPr>
      </w:pPr>
      <w:r>
        <w:rPr>
          <w:rFonts w:hint="eastAsia" w:ascii="宋体" w:hAnsi="宋体" w:cs="宋体"/>
          <w:color w:val="auto"/>
          <w:szCs w:val="21"/>
        </w:rPr>
        <w:t>五、对产生扬尘污染的渣土、煤堆、沙堆、灰土、粉煤灰等易飞颗粒物料，我们将用高效防尘网进行覆盖并安排专人看管，采用清洒车及时洒水等措施，严格控制施工过程中土、灰等的飞扬。</w:t>
      </w:r>
    </w:p>
    <w:p>
      <w:pPr>
        <w:spacing w:line="480" w:lineRule="exact"/>
        <w:ind w:firstLine="420" w:firstLineChars="200"/>
        <w:rPr>
          <w:rFonts w:ascii="宋体" w:hAnsi="宋体" w:cs="宋体"/>
          <w:color w:val="auto"/>
          <w:szCs w:val="21"/>
        </w:rPr>
      </w:pPr>
      <w:r>
        <w:rPr>
          <w:rFonts w:hint="eastAsia" w:ascii="宋体" w:hAnsi="宋体" w:cs="宋体"/>
          <w:color w:val="auto"/>
          <w:szCs w:val="21"/>
        </w:rPr>
        <w:t xml:space="preserve">六、对行车过人道路、施工现场及责任区等进行定时清扫、洒水，清除地面浮土避免二次扬尘。 </w:t>
      </w:r>
    </w:p>
    <w:p>
      <w:pPr>
        <w:widowControl/>
        <w:spacing w:line="480" w:lineRule="exact"/>
        <w:ind w:firstLine="420" w:firstLineChars="200"/>
        <w:jc w:val="left"/>
        <w:rPr>
          <w:rFonts w:ascii="宋体" w:hAnsi="宋体" w:cs="宋体"/>
          <w:color w:val="auto"/>
          <w:szCs w:val="21"/>
        </w:rPr>
      </w:pPr>
      <w:r>
        <w:rPr>
          <w:rFonts w:hint="eastAsia" w:ascii="宋体" w:hAnsi="宋体" w:cs="宋体"/>
          <w:color w:val="auto"/>
          <w:szCs w:val="21"/>
        </w:rPr>
        <w:t>七、工地现场的临建、围墙的布置、标准以及场内道路等严格按照文明工地、创卫等规定的要求进行。对场地内不需硬化的部位，我们将采取绿化措施，确保施工现场不出现黄土裸露。</w:t>
      </w:r>
    </w:p>
    <w:p>
      <w:pPr>
        <w:widowControl/>
        <w:spacing w:line="480" w:lineRule="exact"/>
        <w:ind w:firstLine="420" w:firstLineChars="200"/>
        <w:jc w:val="left"/>
        <w:rPr>
          <w:rFonts w:ascii="宋体" w:hAnsi="宋体" w:cs="宋体"/>
          <w:color w:val="auto"/>
          <w:szCs w:val="21"/>
        </w:rPr>
      </w:pPr>
      <w:r>
        <w:rPr>
          <w:rFonts w:hint="eastAsia" w:ascii="宋体" w:hAnsi="宋体" w:cs="宋体"/>
          <w:color w:val="auto"/>
          <w:szCs w:val="21"/>
        </w:rPr>
        <w:t>八、我们承诺对于外界关系的协调，由我们全面负责并建立良好的关系。如：市容、环保、创卫办、质监站等部门及单位，确保在施工过程中不将因此类问题而引发的施工中断、停工责任推给建设单位，否则我们接受因工作主动性不够，协调不及时所引发的投诉每一处给予2000元的处罚。</w:t>
      </w:r>
    </w:p>
    <w:p>
      <w:pPr>
        <w:spacing w:line="480" w:lineRule="exact"/>
        <w:ind w:firstLine="420" w:firstLineChars="200"/>
        <w:rPr>
          <w:rFonts w:ascii="宋体" w:hAnsi="宋体" w:cs="宋体"/>
          <w:color w:val="auto"/>
          <w:szCs w:val="21"/>
        </w:rPr>
      </w:pPr>
      <w:r>
        <w:rPr>
          <w:rFonts w:hint="eastAsia" w:ascii="宋体" w:hAnsi="宋体" w:cs="宋体"/>
          <w:color w:val="auto"/>
          <w:szCs w:val="21"/>
        </w:rPr>
        <w:t>九、我们将对施工现场环境整治和治污减霾工作常抓不懈；自觉接受发包人及发监理单位的检查管理，对查出的问题及时进行整改。经发包人及监理单位指正未及时进行有效整改，我们愿意接受违约处罚。</w:t>
      </w:r>
    </w:p>
    <w:p>
      <w:pPr>
        <w:spacing w:line="480" w:lineRule="exact"/>
        <w:ind w:firstLine="420" w:firstLineChars="200"/>
        <w:rPr>
          <w:rFonts w:ascii="宋体" w:hAnsi="宋体" w:cs="宋体"/>
          <w:color w:val="auto"/>
          <w:szCs w:val="21"/>
        </w:rPr>
      </w:pPr>
      <w:r>
        <w:rPr>
          <w:rFonts w:hint="eastAsia" w:ascii="宋体" w:hAnsi="宋体" w:cs="宋体"/>
          <w:color w:val="auto"/>
          <w:szCs w:val="21"/>
        </w:rPr>
        <w:t>十、在施工过程中我们若被质监站、规划局、市、区防治扬尘污染联合检查办公室等单位点名批评、通报或评比位于倒数后三名时，除接受上级的</w:t>
      </w:r>
      <w:r>
        <w:rPr>
          <w:rFonts w:hint="eastAsia" w:ascii="宋体" w:hAnsi="宋体" w:cs="宋体"/>
          <w:color w:val="auto"/>
          <w:szCs w:val="21"/>
          <w:lang w:val="en-US" w:eastAsia="zh-CN"/>
        </w:rPr>
        <w:t>处罚</w:t>
      </w:r>
      <w:r>
        <w:rPr>
          <w:rFonts w:hint="eastAsia" w:ascii="宋体" w:hAnsi="宋体" w:cs="宋体"/>
          <w:color w:val="auto"/>
          <w:szCs w:val="21"/>
        </w:rPr>
        <w:t>外，还接受违约处罚；若连续两次（含两次）以上被通报批评时，我方将主动撤换不合格的项目经理，并自愿接受处罚。</w:t>
      </w:r>
    </w:p>
    <w:p>
      <w:pPr>
        <w:spacing w:line="480" w:lineRule="exact"/>
        <w:ind w:firstLine="420" w:firstLineChars="200"/>
        <w:rPr>
          <w:rFonts w:ascii="宋体" w:hAnsi="宋体" w:cs="宋体"/>
          <w:color w:val="auto"/>
          <w:szCs w:val="21"/>
        </w:rPr>
      </w:pPr>
      <w:r>
        <w:rPr>
          <w:rFonts w:hint="eastAsia" w:ascii="宋体" w:hAnsi="宋体" w:cs="宋体"/>
          <w:color w:val="auto"/>
          <w:szCs w:val="21"/>
        </w:rPr>
        <w:t>十一、按要求配备了足够的专职治污减霾员及保洁员，并保证常驻现场。</w:t>
      </w:r>
    </w:p>
    <w:p>
      <w:pPr>
        <w:spacing w:line="480" w:lineRule="exact"/>
        <w:ind w:firstLine="420" w:firstLineChars="200"/>
        <w:rPr>
          <w:rFonts w:ascii="宋体" w:hAnsi="宋体" w:cs="宋体"/>
          <w:color w:val="auto"/>
          <w:szCs w:val="21"/>
        </w:rPr>
      </w:pPr>
    </w:p>
    <w:p>
      <w:pPr>
        <w:spacing w:line="480" w:lineRule="exact"/>
        <w:ind w:firstLine="420" w:firstLineChars="200"/>
        <w:rPr>
          <w:rFonts w:ascii="宋体" w:hAnsi="宋体" w:cs="宋体"/>
          <w:color w:val="auto"/>
          <w:szCs w:val="21"/>
        </w:rPr>
      </w:pPr>
    </w:p>
    <w:p>
      <w:pPr>
        <w:spacing w:line="480" w:lineRule="exact"/>
        <w:ind w:left="1029" w:leftChars="190" w:hanging="630" w:hangingChars="300"/>
        <w:jc w:val="right"/>
        <w:rPr>
          <w:rFonts w:ascii="宋体" w:hAnsi="宋体" w:cs="宋体"/>
          <w:color w:val="auto"/>
          <w:szCs w:val="21"/>
        </w:rPr>
      </w:pPr>
      <w:r>
        <w:rPr>
          <w:rFonts w:hint="eastAsia" w:ascii="宋体" w:hAnsi="宋体" w:cs="宋体"/>
          <w:color w:val="auto"/>
          <w:szCs w:val="21"/>
        </w:rPr>
        <w:t xml:space="preserve">                        承诺单位：（盖单位章）</w:t>
      </w:r>
    </w:p>
    <w:p>
      <w:pPr>
        <w:spacing w:line="480" w:lineRule="exact"/>
        <w:ind w:left="1029" w:leftChars="190" w:hanging="630" w:hangingChars="300"/>
        <w:jc w:val="right"/>
        <w:rPr>
          <w:rFonts w:ascii="宋体" w:hAnsi="宋体" w:cs="宋体"/>
          <w:color w:val="auto"/>
          <w:szCs w:val="21"/>
          <w:u w:val="single"/>
        </w:rPr>
      </w:pPr>
      <w:r>
        <w:rPr>
          <w:rFonts w:hint="eastAsia" w:ascii="宋体" w:hAnsi="宋体" w:cs="宋体"/>
          <w:color w:val="auto"/>
          <w:szCs w:val="21"/>
        </w:rPr>
        <w:t>法定代表人或委托代理人：</w:t>
      </w:r>
      <w:r>
        <w:rPr>
          <w:rFonts w:hint="eastAsia" w:ascii="宋体" w:hAnsi="宋体" w:cs="宋体"/>
          <w:color w:val="auto"/>
          <w:szCs w:val="21"/>
          <w:u w:val="single"/>
        </w:rPr>
        <w:t xml:space="preserve">     </w:t>
      </w:r>
      <w:r>
        <w:rPr>
          <w:rFonts w:hint="eastAsia" w:ascii="宋体" w:hAnsi="宋体" w:cs="宋体"/>
          <w:color w:val="auto"/>
          <w:szCs w:val="21"/>
        </w:rPr>
        <w:t>（签字或盖章）</w:t>
      </w:r>
    </w:p>
    <w:p>
      <w:pPr>
        <w:spacing w:line="480" w:lineRule="exact"/>
        <w:ind w:left="4200" w:leftChars="2000" w:firstLine="420" w:firstLineChars="200"/>
        <w:jc w:val="right"/>
        <w:rPr>
          <w:rFonts w:ascii="宋体" w:hAnsi="宋体" w:cs="宋体"/>
          <w:color w:val="auto"/>
          <w:szCs w:val="21"/>
        </w:rPr>
      </w:pPr>
      <w:r>
        <w:rPr>
          <w:rFonts w:hint="eastAsia" w:ascii="宋体" w:hAnsi="宋体" w:cs="宋体"/>
          <w:color w:val="auto"/>
          <w:szCs w:val="21"/>
        </w:rPr>
        <w:t>承诺时间：</w:t>
      </w:r>
      <w:r>
        <w:rPr>
          <w:rFonts w:hint="eastAsia" w:ascii="宋体" w:hAnsi="宋体" w:cs="宋体"/>
          <w:color w:val="auto"/>
          <w:szCs w:val="21"/>
          <w:u w:val="single"/>
        </w:rPr>
        <w:t xml:space="preserve"> 202</w:t>
      </w:r>
      <w:r>
        <w:rPr>
          <w:rFonts w:hint="eastAsia" w:ascii="宋体" w:hAnsi="宋体" w:cs="宋体"/>
          <w:color w:val="auto"/>
          <w:szCs w:val="21"/>
          <w:u w:val="single"/>
          <w:lang w:val="en-US" w:eastAsia="zh-CN"/>
        </w:rPr>
        <w:t>4</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pPr>
        <w:spacing w:line="480" w:lineRule="exact"/>
        <w:ind w:firstLine="420" w:firstLineChars="200"/>
        <w:jc w:val="left"/>
        <w:rPr>
          <w:rFonts w:ascii="宋体" w:hAnsi="宋体" w:cs="宋体"/>
          <w:color w:val="auto"/>
          <w:szCs w:val="21"/>
        </w:rPr>
      </w:pPr>
    </w:p>
    <w:p>
      <w:pPr>
        <w:spacing w:line="480" w:lineRule="exact"/>
        <w:ind w:firstLine="420" w:firstLineChars="200"/>
        <w:jc w:val="left"/>
        <w:rPr>
          <w:rFonts w:ascii="宋体" w:hAnsi="宋体" w:cs="宋体"/>
          <w:color w:val="auto"/>
          <w:szCs w:val="21"/>
        </w:rPr>
      </w:pPr>
    </w:p>
    <w:p>
      <w:pPr>
        <w:spacing w:line="480" w:lineRule="exact"/>
        <w:ind w:firstLine="420" w:firstLineChars="200"/>
        <w:jc w:val="left"/>
        <w:rPr>
          <w:rFonts w:ascii="宋体" w:hAnsi="宋体" w:cs="宋体"/>
          <w:color w:val="auto"/>
          <w:szCs w:val="21"/>
        </w:rPr>
      </w:pPr>
    </w:p>
    <w:p>
      <w:pPr>
        <w:spacing w:line="480" w:lineRule="exact"/>
        <w:ind w:firstLine="420" w:firstLineChars="200"/>
        <w:jc w:val="left"/>
        <w:rPr>
          <w:rFonts w:ascii="宋体" w:hAnsi="宋体" w:cs="宋体"/>
          <w:color w:val="auto"/>
          <w:szCs w:val="21"/>
        </w:rPr>
      </w:pPr>
    </w:p>
    <w:p>
      <w:pPr>
        <w:spacing w:line="480" w:lineRule="exact"/>
        <w:ind w:firstLine="420" w:firstLineChars="200"/>
        <w:jc w:val="left"/>
        <w:rPr>
          <w:rFonts w:ascii="宋体" w:hAnsi="宋体" w:cs="宋体"/>
          <w:color w:val="auto"/>
          <w:szCs w:val="21"/>
        </w:rPr>
      </w:pPr>
    </w:p>
    <w:p>
      <w:pPr>
        <w:spacing w:line="480" w:lineRule="exact"/>
        <w:ind w:firstLine="420" w:firstLineChars="200"/>
        <w:jc w:val="left"/>
        <w:rPr>
          <w:rFonts w:ascii="宋体" w:hAnsi="宋体" w:cs="宋体"/>
          <w:color w:val="auto"/>
          <w:szCs w:val="21"/>
        </w:rPr>
      </w:pPr>
    </w:p>
    <w:p>
      <w:pPr>
        <w:pStyle w:val="23"/>
        <w:tabs>
          <w:tab w:val="left" w:pos="425"/>
          <w:tab w:val="left" w:pos="780"/>
          <w:tab w:val="left" w:pos="2160"/>
        </w:tabs>
        <w:spacing w:line="480" w:lineRule="exact"/>
        <w:ind w:firstLine="420" w:firstLineChars="200"/>
        <w:outlineLvl w:val="9"/>
        <w:rPr>
          <w:rFonts w:ascii="宋体" w:hAnsi="宋体" w:cs="宋体"/>
          <w:b w:val="0"/>
          <w:color w:val="auto"/>
          <w:sz w:val="21"/>
          <w:szCs w:val="21"/>
        </w:rPr>
      </w:pPr>
    </w:p>
    <w:p>
      <w:pPr>
        <w:spacing w:line="480" w:lineRule="exact"/>
        <w:ind w:firstLine="420" w:firstLineChars="200"/>
        <w:rPr>
          <w:rFonts w:ascii="宋体" w:hAnsi="宋体" w:cs="宋体"/>
          <w:color w:val="auto"/>
          <w:szCs w:val="21"/>
        </w:rPr>
      </w:pPr>
    </w:p>
    <w:p>
      <w:pPr>
        <w:pStyle w:val="23"/>
        <w:tabs>
          <w:tab w:val="left" w:pos="425"/>
          <w:tab w:val="left" w:pos="780"/>
          <w:tab w:val="left" w:pos="2160"/>
        </w:tabs>
        <w:spacing w:line="480" w:lineRule="exact"/>
        <w:ind w:firstLine="420" w:firstLineChars="200"/>
        <w:outlineLvl w:val="9"/>
        <w:rPr>
          <w:rFonts w:ascii="宋体" w:hAnsi="宋体" w:cs="宋体"/>
          <w:b w:val="0"/>
          <w:color w:val="auto"/>
          <w:sz w:val="21"/>
          <w:szCs w:val="21"/>
        </w:rPr>
      </w:pPr>
    </w:p>
    <w:p>
      <w:pPr>
        <w:spacing w:line="480" w:lineRule="exact"/>
        <w:ind w:firstLine="420" w:firstLineChars="200"/>
        <w:rPr>
          <w:rFonts w:ascii="宋体" w:hAnsi="宋体" w:cs="宋体"/>
          <w:color w:val="auto"/>
          <w:szCs w:val="21"/>
        </w:rPr>
      </w:pPr>
    </w:p>
    <w:p>
      <w:pPr>
        <w:pStyle w:val="25"/>
        <w:spacing w:line="480" w:lineRule="exact"/>
        <w:ind w:firstLineChars="200"/>
        <w:rPr>
          <w:color w:val="auto"/>
        </w:rPr>
      </w:pPr>
    </w:p>
    <w:p>
      <w:pPr>
        <w:pStyle w:val="26"/>
        <w:spacing w:line="480" w:lineRule="exact"/>
        <w:rPr>
          <w:rFonts w:ascii="宋体" w:hAnsi="宋体" w:cs="宋体"/>
          <w:color w:val="auto"/>
          <w:sz w:val="21"/>
          <w:szCs w:val="21"/>
        </w:rPr>
      </w:pPr>
    </w:p>
    <w:p>
      <w:pPr>
        <w:pStyle w:val="26"/>
        <w:spacing w:line="480" w:lineRule="exact"/>
        <w:rPr>
          <w:rFonts w:ascii="宋体" w:hAnsi="宋体" w:cs="宋体"/>
          <w:color w:val="auto"/>
          <w:sz w:val="21"/>
          <w:szCs w:val="21"/>
        </w:rPr>
      </w:pPr>
    </w:p>
    <w:p>
      <w:pPr>
        <w:pStyle w:val="26"/>
        <w:spacing w:line="480" w:lineRule="exact"/>
        <w:rPr>
          <w:rFonts w:ascii="宋体" w:hAnsi="宋体" w:cs="宋体"/>
          <w:color w:val="auto"/>
          <w:sz w:val="21"/>
          <w:szCs w:val="21"/>
        </w:rPr>
      </w:pPr>
    </w:p>
    <w:p>
      <w:pPr>
        <w:pStyle w:val="26"/>
        <w:spacing w:line="480" w:lineRule="exact"/>
        <w:ind w:firstLine="0" w:firstLineChars="0"/>
        <w:rPr>
          <w:rFonts w:ascii="宋体" w:hAnsi="宋体" w:cs="宋体"/>
          <w:color w:val="auto"/>
          <w:sz w:val="21"/>
          <w:szCs w:val="21"/>
        </w:rPr>
      </w:pPr>
    </w:p>
    <w:p>
      <w:pPr>
        <w:pStyle w:val="26"/>
        <w:spacing w:line="480" w:lineRule="exact"/>
        <w:rPr>
          <w:rFonts w:ascii="宋体" w:hAnsi="宋体" w:cs="宋体"/>
          <w:color w:val="auto"/>
          <w:sz w:val="21"/>
          <w:szCs w:val="21"/>
        </w:rPr>
      </w:pPr>
    </w:p>
    <w:p>
      <w:pPr>
        <w:rPr>
          <w:rFonts w:ascii="宋体" w:hAnsi="宋体" w:cs="宋体"/>
          <w:b/>
          <w:bCs/>
          <w:color w:val="auto"/>
          <w:szCs w:val="21"/>
        </w:rPr>
      </w:pPr>
      <w:r>
        <w:rPr>
          <w:rFonts w:hint="eastAsia" w:ascii="宋体" w:hAnsi="宋体" w:cs="宋体"/>
          <w:b/>
          <w:bCs/>
          <w:color w:val="auto"/>
          <w:szCs w:val="21"/>
        </w:rPr>
        <w:br w:type="page"/>
      </w:r>
    </w:p>
    <w:p>
      <w:pPr>
        <w:spacing w:line="480" w:lineRule="exact"/>
        <w:ind w:firstLine="422" w:firstLineChars="200"/>
        <w:outlineLvl w:val="0"/>
        <w:rPr>
          <w:rFonts w:ascii="宋体" w:hAnsi="宋体" w:cs="宋体"/>
          <w:b/>
          <w:bCs/>
          <w:color w:val="auto"/>
          <w:szCs w:val="21"/>
        </w:rPr>
      </w:pPr>
      <w:bookmarkStart w:id="882" w:name="_Toc2141"/>
      <w:r>
        <w:rPr>
          <w:rFonts w:hint="eastAsia" w:ascii="宋体" w:hAnsi="宋体" w:cs="宋体"/>
          <w:b/>
          <w:bCs/>
          <w:color w:val="auto"/>
          <w:szCs w:val="21"/>
        </w:rPr>
        <w:t>附件六：</w:t>
      </w:r>
      <w:bookmarkEnd w:id="882"/>
    </w:p>
    <w:p>
      <w:pPr>
        <w:spacing w:line="480" w:lineRule="exact"/>
        <w:ind w:firstLine="420" w:firstLineChars="200"/>
        <w:jc w:val="center"/>
        <w:rPr>
          <w:rFonts w:ascii="宋体" w:hAnsi="宋体" w:cs="宋体"/>
          <w:color w:val="auto"/>
          <w:szCs w:val="21"/>
        </w:rPr>
      </w:pPr>
      <w:r>
        <w:rPr>
          <w:rFonts w:hint="eastAsia" w:ascii="宋体" w:hAnsi="宋体" w:cs="宋体"/>
          <w:color w:val="auto"/>
          <w:szCs w:val="21"/>
        </w:rPr>
        <w:t>民工权益保障承诺书</w:t>
      </w:r>
    </w:p>
    <w:p>
      <w:pPr>
        <w:spacing w:line="480" w:lineRule="exact"/>
        <w:jc w:val="left"/>
        <w:rPr>
          <w:rFonts w:ascii="宋体" w:hAnsi="宋体" w:cs="宋体"/>
          <w:color w:val="auto"/>
          <w:szCs w:val="21"/>
        </w:rPr>
      </w:pPr>
      <w:r>
        <w:rPr>
          <w:rFonts w:hint="eastAsia" w:ascii="宋体" w:hAnsi="宋体" w:cs="宋体"/>
          <w:color w:val="auto"/>
          <w:szCs w:val="21"/>
        </w:rPr>
        <w:t>致</w:t>
      </w:r>
      <w:r>
        <w:rPr>
          <w:rFonts w:hint="eastAsia" w:ascii="宋体" w:hAnsi="宋体" w:cs="宋体"/>
          <w:color w:val="auto"/>
          <w:szCs w:val="21"/>
          <w:u w:val="single"/>
        </w:rPr>
        <w:t xml:space="preserve">           </w:t>
      </w:r>
      <w:r>
        <w:rPr>
          <w:rFonts w:hint="eastAsia" w:ascii="宋体" w:hAnsi="宋体" w:cs="宋体"/>
          <w:color w:val="auto"/>
          <w:szCs w:val="21"/>
        </w:rPr>
        <w:t>（发包人）：</w:t>
      </w:r>
    </w:p>
    <w:p>
      <w:pPr>
        <w:spacing w:line="480" w:lineRule="exact"/>
        <w:ind w:firstLine="420" w:firstLineChars="200"/>
        <w:jc w:val="left"/>
        <w:rPr>
          <w:rFonts w:ascii="宋体" w:hAnsi="宋体" w:cs="宋体"/>
          <w:color w:val="auto"/>
          <w:szCs w:val="21"/>
        </w:rPr>
      </w:pPr>
      <w:r>
        <w:rPr>
          <w:rFonts w:hint="eastAsia" w:ascii="宋体" w:hAnsi="宋体" w:cs="宋体"/>
          <w:color w:val="auto"/>
          <w:szCs w:val="21"/>
        </w:rPr>
        <w:t>本公司已与贵司签订《 EPC总承包合同》，我司同意在合同履行过程中，向贵司就民工权益保障工作做如下承诺：</w:t>
      </w:r>
    </w:p>
    <w:p>
      <w:pPr>
        <w:widowControl/>
        <w:spacing w:line="480" w:lineRule="exact"/>
        <w:ind w:firstLine="420" w:firstLineChars="200"/>
        <w:jc w:val="left"/>
        <w:rPr>
          <w:rFonts w:ascii="宋体" w:hAnsi="宋体" w:cs="宋体"/>
          <w:color w:val="auto"/>
          <w:szCs w:val="21"/>
        </w:rPr>
      </w:pPr>
      <w:r>
        <w:rPr>
          <w:rFonts w:hint="eastAsia" w:ascii="宋体" w:hAnsi="宋体" w:cs="宋体"/>
          <w:color w:val="auto"/>
          <w:szCs w:val="21"/>
        </w:rPr>
        <w:t xml:space="preserve">1.我公司严格执行建筑施工企业农民工工资支付办法，保障建设项目农民工工资按时足额支付。 </w:t>
      </w:r>
    </w:p>
    <w:p>
      <w:pPr>
        <w:widowControl/>
        <w:spacing w:line="480" w:lineRule="exact"/>
        <w:ind w:firstLine="420" w:firstLineChars="200"/>
        <w:jc w:val="left"/>
        <w:rPr>
          <w:rFonts w:ascii="宋体" w:hAnsi="宋体" w:cs="宋体"/>
          <w:color w:val="auto"/>
          <w:szCs w:val="21"/>
        </w:rPr>
      </w:pPr>
      <w:r>
        <w:rPr>
          <w:rFonts w:hint="eastAsia" w:ascii="宋体" w:hAnsi="宋体" w:cs="宋体"/>
          <w:color w:val="auto"/>
          <w:szCs w:val="21"/>
        </w:rPr>
        <w:t>2.将成立有专人负责的民工权益保障专职部门，部门人员由项目经理、预算部经理、财务部经理、民工权益保障专员（联系电话：    ）组成；中标后在组建项目领导班子的同时组建以李慧慧为组长的农民工工资及相关问题专项解决工作组，该工作组为常设机构，随时负责解决与农民工有关的所有事宜。</w:t>
      </w:r>
    </w:p>
    <w:p>
      <w:pPr>
        <w:widowControl/>
        <w:spacing w:line="480" w:lineRule="exact"/>
        <w:ind w:firstLine="420" w:firstLineChars="200"/>
        <w:jc w:val="left"/>
        <w:rPr>
          <w:rFonts w:ascii="宋体" w:hAnsi="宋体" w:cs="宋体"/>
          <w:color w:val="auto"/>
          <w:szCs w:val="21"/>
        </w:rPr>
      </w:pPr>
      <w:r>
        <w:rPr>
          <w:rFonts w:hint="eastAsia" w:ascii="宋体" w:hAnsi="宋体" w:cs="宋体"/>
          <w:color w:val="auto"/>
          <w:szCs w:val="21"/>
        </w:rPr>
        <w:t>3.我司承诺认真履行职责，做好本公司在贵司承建的施工项目的民工用工和管理工作，足额支付劳务分包单位的工程款，确保按时足额将民工工资发放到民工本人，安排好本公司民工的生活，做好本公司民工的安全教育和管理工作，发放劳保和安全用品。</w:t>
      </w:r>
    </w:p>
    <w:p>
      <w:pPr>
        <w:widowControl/>
        <w:spacing w:line="480" w:lineRule="exact"/>
        <w:ind w:firstLine="420" w:firstLineChars="200"/>
        <w:jc w:val="left"/>
        <w:rPr>
          <w:rFonts w:ascii="宋体" w:hAnsi="宋体" w:cs="宋体"/>
          <w:color w:val="auto"/>
          <w:szCs w:val="21"/>
        </w:rPr>
      </w:pPr>
      <w:r>
        <w:rPr>
          <w:rFonts w:hint="eastAsia" w:ascii="宋体" w:hAnsi="宋体" w:cs="宋体"/>
          <w:color w:val="auto"/>
          <w:szCs w:val="21"/>
        </w:rPr>
        <w:t>4.一旦出现本公司严重拖欠民工工资，导致民工因欠薪闹事，同意由贵司直接代为支付民工工资，并在下期进度款中扣除。</w:t>
      </w:r>
    </w:p>
    <w:p>
      <w:pPr>
        <w:widowControl/>
        <w:spacing w:line="480" w:lineRule="exact"/>
        <w:ind w:firstLine="420" w:firstLineChars="200"/>
        <w:jc w:val="left"/>
        <w:rPr>
          <w:rFonts w:ascii="宋体" w:hAnsi="宋体" w:cs="宋体"/>
          <w:color w:val="auto"/>
          <w:szCs w:val="21"/>
        </w:rPr>
      </w:pPr>
      <w:r>
        <w:rPr>
          <w:rFonts w:hint="eastAsia" w:ascii="宋体" w:hAnsi="宋体" w:cs="宋体"/>
          <w:color w:val="auto"/>
          <w:szCs w:val="21"/>
        </w:rPr>
        <w:t xml:space="preserve">5.若由于我们公司未处理好农民工工资及与农民工有关的所有事宜而产生纠纷（如投诉、打架、滋事、堵门、堵路、围堵政府部门、围堵发包人办公地点等事件），由此给贵公司造成恶劣影响或干扰贵公司正常工作，我公司愿接受每次人民币50000元的违约处罚；贵公司还有权对导致纠纷的事件进行处理，所发生费用从支付我公司任何付款中扣减，无需征得我公司同意。 </w:t>
      </w:r>
    </w:p>
    <w:p>
      <w:pPr>
        <w:widowControl/>
        <w:spacing w:line="480" w:lineRule="exact"/>
        <w:ind w:firstLine="420" w:firstLineChars="200"/>
        <w:jc w:val="left"/>
        <w:rPr>
          <w:rFonts w:ascii="宋体" w:hAnsi="宋体" w:cs="宋体"/>
          <w:color w:val="auto"/>
          <w:szCs w:val="21"/>
        </w:rPr>
      </w:pPr>
      <w:r>
        <w:rPr>
          <w:rFonts w:hint="eastAsia" w:ascii="宋体" w:hAnsi="宋体" w:cs="宋体"/>
          <w:color w:val="auto"/>
          <w:szCs w:val="21"/>
        </w:rPr>
        <w:t>6.我司承诺不以贵司</w:t>
      </w:r>
      <w:r>
        <w:rPr>
          <w:rFonts w:hint="eastAsia" w:ascii="宋体" w:hAnsi="宋体" w:cs="宋体"/>
          <w:color w:val="auto"/>
          <w:szCs w:val="21"/>
          <w:u w:val="single"/>
        </w:rPr>
        <w:t>付款问题为由拖欠工人工资。</w:t>
      </w:r>
    </w:p>
    <w:p>
      <w:pPr>
        <w:widowControl/>
        <w:spacing w:line="480" w:lineRule="exact"/>
        <w:ind w:firstLine="420" w:firstLineChars="200"/>
        <w:jc w:val="left"/>
        <w:rPr>
          <w:rFonts w:ascii="宋体" w:hAnsi="宋体" w:cs="宋体"/>
          <w:color w:val="auto"/>
          <w:szCs w:val="21"/>
        </w:rPr>
      </w:pPr>
      <w:r>
        <w:rPr>
          <w:rFonts w:hint="eastAsia" w:ascii="宋体" w:hAnsi="宋体" w:cs="宋体"/>
          <w:color w:val="auto"/>
          <w:szCs w:val="21"/>
        </w:rPr>
        <w:t xml:space="preserve">特此承诺 </w:t>
      </w:r>
    </w:p>
    <w:p>
      <w:pPr>
        <w:widowControl/>
        <w:spacing w:line="480" w:lineRule="exact"/>
        <w:ind w:firstLine="420" w:firstLineChars="200"/>
        <w:jc w:val="right"/>
        <w:rPr>
          <w:rFonts w:ascii="宋体" w:hAnsi="宋体" w:cs="宋体"/>
          <w:color w:val="auto"/>
          <w:szCs w:val="21"/>
        </w:rPr>
      </w:pPr>
      <w:r>
        <w:rPr>
          <w:rFonts w:hint="eastAsia" w:ascii="宋体" w:hAnsi="宋体" w:cs="宋体"/>
          <w:color w:val="auto"/>
          <w:szCs w:val="21"/>
        </w:rPr>
        <w:t>承包人： （单位盖章）</w:t>
      </w:r>
    </w:p>
    <w:p>
      <w:pPr>
        <w:widowControl/>
        <w:spacing w:line="480" w:lineRule="exact"/>
        <w:ind w:firstLine="420" w:firstLineChars="200"/>
        <w:jc w:val="right"/>
        <w:rPr>
          <w:rFonts w:ascii="宋体" w:hAnsi="宋体" w:cs="宋体"/>
          <w:color w:val="auto"/>
          <w:szCs w:val="21"/>
        </w:rPr>
      </w:pPr>
      <w:r>
        <w:rPr>
          <w:rFonts w:hint="eastAsia" w:ascii="宋体" w:hAnsi="宋体" w:cs="宋体"/>
          <w:color w:val="auto"/>
          <w:szCs w:val="21"/>
        </w:rPr>
        <w:t>法定代表人或代理人：（签字或盖章）</w:t>
      </w:r>
    </w:p>
    <w:p>
      <w:pPr>
        <w:widowControl/>
        <w:spacing w:line="480" w:lineRule="exact"/>
        <w:ind w:firstLine="420" w:firstLineChars="200"/>
        <w:jc w:val="right"/>
        <w:rPr>
          <w:rFonts w:ascii="宋体" w:hAnsi="宋体" w:cs="宋体"/>
          <w:color w:val="auto"/>
          <w:szCs w:val="21"/>
        </w:rPr>
      </w:pPr>
      <w:r>
        <w:rPr>
          <w:rFonts w:hint="eastAsia" w:ascii="宋体" w:hAnsi="宋体" w:cs="宋体"/>
          <w:color w:val="auto"/>
          <w:szCs w:val="21"/>
        </w:rPr>
        <w:t>202</w:t>
      </w:r>
      <w:r>
        <w:rPr>
          <w:rFonts w:hint="eastAsia" w:ascii="宋体" w:hAnsi="宋体" w:cs="宋体"/>
          <w:color w:val="auto"/>
          <w:szCs w:val="21"/>
          <w:lang w:val="en-US" w:eastAsia="zh-CN"/>
        </w:rPr>
        <w:t>4</w:t>
      </w:r>
      <w:r>
        <w:rPr>
          <w:rFonts w:hint="eastAsia" w:ascii="宋体" w:hAnsi="宋体" w:cs="宋体"/>
          <w:color w:val="auto"/>
          <w:szCs w:val="21"/>
        </w:rPr>
        <w:t xml:space="preserve">年 月  日 </w:t>
      </w:r>
    </w:p>
    <w:p>
      <w:pPr>
        <w:pStyle w:val="12"/>
        <w:spacing w:line="480" w:lineRule="exact"/>
        <w:ind w:firstLine="0"/>
        <w:rPr>
          <w:rFonts w:ascii="宋体" w:hAnsi="宋体" w:cs="宋体"/>
          <w:color w:val="auto"/>
        </w:rPr>
      </w:pPr>
    </w:p>
    <w:p>
      <w:pPr>
        <w:pStyle w:val="12"/>
        <w:spacing w:line="480" w:lineRule="exact"/>
        <w:ind w:firstLine="0"/>
        <w:rPr>
          <w:rFonts w:ascii="宋体" w:hAnsi="宋体" w:cs="宋体"/>
          <w:color w:val="auto"/>
        </w:rPr>
      </w:pPr>
    </w:p>
    <w:p>
      <w:pPr>
        <w:pStyle w:val="12"/>
        <w:spacing w:line="480" w:lineRule="exact"/>
        <w:ind w:firstLine="0"/>
        <w:rPr>
          <w:rFonts w:ascii="宋体" w:hAnsi="宋体" w:cs="宋体"/>
          <w:color w:val="auto"/>
        </w:rPr>
      </w:pPr>
    </w:p>
    <w:p>
      <w:pPr>
        <w:rPr>
          <w:rFonts w:ascii="宋体" w:hAnsi="宋体" w:cs="宋体"/>
          <w:b/>
          <w:bCs/>
          <w:color w:val="auto"/>
          <w:szCs w:val="21"/>
        </w:rPr>
      </w:pPr>
      <w:r>
        <w:rPr>
          <w:rFonts w:hint="eastAsia" w:ascii="宋体" w:hAnsi="宋体" w:cs="宋体"/>
          <w:b/>
          <w:bCs/>
          <w:color w:val="auto"/>
          <w:szCs w:val="21"/>
        </w:rPr>
        <w:br w:type="page"/>
      </w:r>
    </w:p>
    <w:p>
      <w:pPr>
        <w:spacing w:line="480" w:lineRule="exact"/>
        <w:ind w:firstLine="422" w:firstLineChars="200"/>
        <w:outlineLvl w:val="0"/>
        <w:rPr>
          <w:rFonts w:ascii="宋体" w:hAnsi="宋体" w:cs="宋体"/>
          <w:b/>
          <w:bCs/>
          <w:color w:val="auto"/>
          <w:szCs w:val="21"/>
        </w:rPr>
      </w:pPr>
      <w:bookmarkStart w:id="883" w:name="_Toc3625"/>
      <w:r>
        <w:rPr>
          <w:rFonts w:hint="eastAsia" w:ascii="宋体" w:hAnsi="宋体" w:cs="宋体"/>
          <w:b/>
          <w:bCs/>
          <w:color w:val="auto"/>
          <w:szCs w:val="21"/>
        </w:rPr>
        <w:t>附件七：联合体协议书</w:t>
      </w:r>
      <w:bookmarkEnd w:id="883"/>
    </w:p>
    <w:p>
      <w:pPr>
        <w:spacing w:line="480" w:lineRule="exact"/>
        <w:ind w:firstLine="420" w:firstLineChars="200"/>
        <w:jc w:val="left"/>
        <w:rPr>
          <w:rFonts w:ascii="宋体" w:hAnsi="宋体" w:cs="宋体"/>
          <w:color w:val="auto"/>
          <w:szCs w:val="21"/>
        </w:rPr>
      </w:pPr>
    </w:p>
    <w:p>
      <w:pPr>
        <w:widowControl/>
        <w:wordWrap w:val="0"/>
        <w:topLinePunct/>
        <w:adjustRightInd w:val="0"/>
        <w:snapToGrid w:val="0"/>
        <w:spacing w:line="360" w:lineRule="auto"/>
        <w:ind w:right="-210" w:rightChars="-100" w:firstLine="630" w:firstLineChars="300"/>
        <w:rPr>
          <w:rFonts w:ascii="宋体" w:hAnsi="宋体" w:cs="宋体"/>
          <w:color w:val="auto"/>
          <w:kern w:val="0"/>
          <w:szCs w:val="21"/>
        </w:rPr>
      </w:pPr>
      <w:r>
        <w:rPr>
          <w:rFonts w:hint="eastAsia" w:ascii="宋体" w:hAnsi="宋体" w:cs="宋体"/>
          <w:color w:val="auto"/>
          <w:kern w:val="0"/>
          <w:szCs w:val="21"/>
          <w:u w:val="single"/>
        </w:rPr>
        <w:t>xxx</w:t>
      </w:r>
      <w:r>
        <w:rPr>
          <w:rFonts w:hint="eastAsia" w:ascii="宋体" w:hAnsi="宋体" w:cs="宋体"/>
          <w:color w:val="auto"/>
          <w:kern w:val="0"/>
          <w:szCs w:val="21"/>
        </w:rPr>
        <w:t xml:space="preserve">（所有成员单位名称）自愿组成 </w:t>
      </w:r>
      <w:r>
        <w:rPr>
          <w:rFonts w:hint="eastAsia" w:ascii="宋体" w:hAnsi="宋体" w:cs="宋体"/>
          <w:color w:val="auto"/>
          <w:kern w:val="0"/>
          <w:szCs w:val="21"/>
          <w:u w:val="single"/>
        </w:rPr>
        <w:t>xxx</w:t>
      </w:r>
      <w:r>
        <w:rPr>
          <w:rFonts w:hint="eastAsia" w:ascii="宋体" w:hAnsi="宋体" w:cs="宋体"/>
          <w:color w:val="auto"/>
          <w:kern w:val="0"/>
          <w:szCs w:val="21"/>
        </w:rPr>
        <w:t>（联合体名称）联合体，共同参加</w:t>
      </w:r>
      <w:r>
        <w:rPr>
          <w:rFonts w:hint="eastAsia" w:ascii="宋体" w:hAnsi="宋体" w:cs="宋体"/>
          <w:color w:val="auto"/>
          <w:kern w:val="0"/>
          <w:szCs w:val="21"/>
          <w:u w:val="single"/>
        </w:rPr>
        <w:t>xxx项目 EPC 总承包</w:t>
      </w:r>
      <w:r>
        <w:rPr>
          <w:rFonts w:hint="eastAsia" w:ascii="宋体" w:hAnsi="宋体" w:cs="宋体"/>
          <w:color w:val="auto"/>
          <w:kern w:val="0"/>
          <w:szCs w:val="21"/>
        </w:rPr>
        <w:t>（项目名称）工程总承包投标。现就联合体投标事宜订立如下协议。</w:t>
      </w:r>
    </w:p>
    <w:p>
      <w:pPr>
        <w:widowControl/>
        <w:wordWrap w:val="0"/>
        <w:topLinePunct/>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 xml:space="preserve">1、 xxx（某成员单位名称）为  xxx（联合体名称）牵头人，共同认定 （姓名，证书编号）为联合体投标的项目经理。 </w:t>
      </w:r>
    </w:p>
    <w:p>
      <w:pPr>
        <w:widowControl/>
        <w:wordWrap w:val="0"/>
        <w:topLinePunct/>
        <w:adjustRightInd w:val="0"/>
        <w:snapToGrid w:val="0"/>
        <w:spacing w:line="360" w:lineRule="auto"/>
        <w:ind w:firstLine="420" w:firstLineChars="200"/>
        <w:rPr>
          <w:rFonts w:ascii="宋体" w:hAnsi="宋体" w:cs="宋体"/>
          <w:color w:val="auto"/>
          <w:kern w:val="0"/>
          <w:szCs w:val="21"/>
        </w:rPr>
      </w:pPr>
      <w:r>
        <w:rPr>
          <w:rFonts w:hint="eastAsia" w:ascii="宋体" w:hAnsi="宋体" w:cs="宋体"/>
          <w:color w:val="auto"/>
          <w:kern w:val="0"/>
          <w:szCs w:val="21"/>
        </w:rPr>
        <w:t>2、联合体牵头人合法代表联合体各成员负责本招标项目投标文件编制和合同谈判活动，并代表联合体提交和接收相关的资料、信息及指示，并处理与之有关的一切事务，负责合同实施阶段的主办、组织和协调工作。</w:t>
      </w:r>
    </w:p>
    <w:p>
      <w:pPr>
        <w:widowControl/>
        <w:wordWrap w:val="0"/>
        <w:topLinePunct/>
        <w:adjustRightInd w:val="0"/>
        <w:snapToGrid w:val="0"/>
        <w:spacing w:line="360" w:lineRule="auto"/>
        <w:ind w:firstLine="420" w:firstLineChars="200"/>
        <w:rPr>
          <w:rFonts w:ascii="宋体" w:hAnsi="宋体" w:cs="宋体"/>
          <w:color w:val="auto"/>
          <w:kern w:val="0"/>
          <w:szCs w:val="21"/>
        </w:rPr>
      </w:pPr>
      <w:r>
        <w:rPr>
          <w:rFonts w:hint="eastAsia" w:ascii="宋体" w:hAnsi="宋体" w:cs="宋体"/>
          <w:color w:val="auto"/>
          <w:kern w:val="0"/>
          <w:szCs w:val="21"/>
        </w:rPr>
        <w:t>3、联合体将严格按照招标文件的各项要求，递交投标文件，履行合同，并对外承担连带责任。</w:t>
      </w:r>
    </w:p>
    <w:p>
      <w:pPr>
        <w:widowControl/>
        <w:wordWrap w:val="0"/>
        <w:topLinePunct/>
        <w:adjustRightInd w:val="0"/>
        <w:snapToGrid w:val="0"/>
        <w:spacing w:line="360" w:lineRule="auto"/>
        <w:ind w:firstLine="420" w:firstLineChars="200"/>
        <w:rPr>
          <w:rFonts w:ascii="宋体" w:hAnsi="宋体" w:cs="宋体"/>
          <w:color w:val="auto"/>
          <w:kern w:val="0"/>
          <w:szCs w:val="21"/>
          <w:u w:val="single"/>
        </w:rPr>
      </w:pPr>
      <w:r>
        <w:rPr>
          <w:rFonts w:hint="eastAsia" w:ascii="宋体" w:hAnsi="宋体" w:cs="宋体"/>
          <w:color w:val="auto"/>
          <w:kern w:val="0"/>
          <w:szCs w:val="21"/>
        </w:rPr>
        <w:t>4、联合体各成员单位内部的职责分工如下：</w:t>
      </w:r>
      <w:r>
        <w:rPr>
          <w:rFonts w:hint="eastAsia" w:ascii="宋体" w:hAnsi="宋体" w:cs="宋体"/>
          <w:color w:val="auto"/>
          <w:kern w:val="0"/>
          <w:szCs w:val="21"/>
          <w:u w:val="single"/>
        </w:rPr>
        <w:t>（1）牵头人负责整体工程建设的组织、实施、协调、管理和相关采购等工程。负责整个合同实施过程中的全部事宜；（2）联合体成员方负责工程设计等与其相关的其他工程；（3）投标工作和联合体在中标后工程实施过程中的有关费用按照各自承担的工作量分摊；（4）具体工作范围、内容以中标后双方协商签订的合同为准。联合体牵头人和成员方双方将共同享有和承担完成本工程中所有工作的权利和义务，并获得由此而得到的收益和承担相关的责任。（5）在实施过程中，本协议未竟事宜，由双方协商解决。</w:t>
      </w:r>
    </w:p>
    <w:p>
      <w:pPr>
        <w:widowControl/>
        <w:wordWrap w:val="0"/>
        <w:topLinePunct/>
        <w:adjustRightInd w:val="0"/>
        <w:snapToGrid w:val="0"/>
        <w:spacing w:line="360" w:lineRule="auto"/>
        <w:ind w:firstLine="422" w:firstLineChars="200"/>
        <w:rPr>
          <w:rFonts w:ascii="宋体" w:hAnsi="宋体" w:cs="宋体"/>
          <w:b/>
          <w:color w:val="auto"/>
          <w:kern w:val="0"/>
          <w:szCs w:val="21"/>
          <w:u w:val="single"/>
        </w:rPr>
      </w:pPr>
      <w:r>
        <w:rPr>
          <w:rFonts w:hint="eastAsia" w:ascii="宋体" w:hAnsi="宋体" w:cs="宋体"/>
          <w:b/>
          <w:color w:val="auto"/>
          <w:kern w:val="0"/>
          <w:szCs w:val="21"/>
        </w:rPr>
        <w:t>5、联合体各成员单位中标后工程款项支付约定如下：</w:t>
      </w:r>
      <w:r>
        <w:rPr>
          <w:rFonts w:hint="eastAsia" w:ascii="宋体" w:hAnsi="宋体" w:cs="宋体"/>
          <w:b/>
          <w:color w:val="auto"/>
          <w:kern w:val="0"/>
          <w:szCs w:val="21"/>
          <w:u w:val="single"/>
        </w:rPr>
        <w:t xml:space="preserve">               。</w:t>
      </w:r>
    </w:p>
    <w:p>
      <w:pPr>
        <w:widowControl/>
        <w:wordWrap w:val="0"/>
        <w:topLinePunct/>
        <w:adjustRightInd w:val="0"/>
        <w:snapToGrid w:val="0"/>
        <w:spacing w:line="360" w:lineRule="auto"/>
        <w:ind w:firstLine="420" w:firstLineChars="200"/>
        <w:rPr>
          <w:rFonts w:ascii="宋体" w:hAnsi="宋体" w:cs="宋体"/>
          <w:color w:val="auto"/>
          <w:kern w:val="0"/>
          <w:szCs w:val="21"/>
        </w:rPr>
      </w:pPr>
      <w:r>
        <w:rPr>
          <w:rFonts w:hint="eastAsia" w:ascii="宋体" w:hAnsi="宋体" w:cs="宋体"/>
          <w:color w:val="auto"/>
          <w:kern w:val="0"/>
          <w:szCs w:val="21"/>
        </w:rPr>
        <w:t>6、本协议书自签署之日起生效，合同履行完毕后自动失效。</w:t>
      </w:r>
    </w:p>
    <w:p>
      <w:pPr>
        <w:widowControl/>
        <w:wordWrap w:val="0"/>
        <w:topLinePunct/>
        <w:adjustRightInd w:val="0"/>
        <w:snapToGrid w:val="0"/>
        <w:spacing w:line="360" w:lineRule="auto"/>
        <w:ind w:firstLine="420" w:firstLineChars="200"/>
        <w:rPr>
          <w:rFonts w:ascii="宋体" w:hAnsi="宋体" w:cs="宋体"/>
          <w:color w:val="auto"/>
          <w:kern w:val="0"/>
          <w:szCs w:val="21"/>
        </w:rPr>
      </w:pPr>
      <w:r>
        <w:rPr>
          <w:rFonts w:hint="eastAsia" w:ascii="宋体" w:hAnsi="宋体" w:cs="宋体"/>
          <w:color w:val="auto"/>
          <w:kern w:val="0"/>
          <w:szCs w:val="21"/>
        </w:rPr>
        <w:t>注：本协议书由委托代理人签字的，应附法定代表人签字且加盖公章的授权委托书，并附受托人身份证复印件。</w:t>
      </w:r>
    </w:p>
    <w:p>
      <w:pPr>
        <w:widowControl/>
        <w:wordWrap w:val="0"/>
        <w:topLinePunct/>
        <w:adjustRightInd w:val="0"/>
        <w:snapToGrid w:val="0"/>
        <w:spacing w:line="360" w:lineRule="auto"/>
        <w:ind w:firstLine="420" w:firstLineChars="200"/>
        <w:rPr>
          <w:rFonts w:ascii="宋体" w:hAnsi="宋体" w:cs="宋体"/>
          <w:color w:val="auto"/>
          <w:kern w:val="0"/>
          <w:szCs w:val="21"/>
        </w:rPr>
      </w:pPr>
      <w:r>
        <w:rPr>
          <w:rFonts w:hint="eastAsia" w:ascii="宋体" w:hAnsi="宋体" w:cs="宋体"/>
          <w:color w:val="auto"/>
          <w:kern w:val="0"/>
          <w:szCs w:val="21"/>
        </w:rPr>
        <w:t>牵头人名称：</w:t>
      </w:r>
      <w:r>
        <w:rPr>
          <w:rFonts w:hint="eastAsia" w:ascii="宋体" w:hAnsi="宋体" w:cs="宋体"/>
          <w:color w:val="auto"/>
          <w:kern w:val="0"/>
          <w:szCs w:val="21"/>
          <w:u w:val="single"/>
        </w:rPr>
        <w:t xml:space="preserve">                             </w:t>
      </w:r>
      <w:r>
        <w:rPr>
          <w:rFonts w:hint="eastAsia" w:ascii="宋体" w:hAnsi="宋体" w:cs="宋体"/>
          <w:color w:val="auto"/>
          <w:kern w:val="0"/>
          <w:szCs w:val="21"/>
          <w:u w:val="single"/>
        </w:rPr>
        <w:tab/>
      </w:r>
      <w:r>
        <w:rPr>
          <w:rFonts w:hint="eastAsia" w:ascii="宋体" w:hAnsi="宋体" w:cs="宋体"/>
          <w:color w:val="auto"/>
          <w:kern w:val="0"/>
          <w:szCs w:val="21"/>
        </w:rPr>
        <w:t xml:space="preserve">（盖单位章） </w:t>
      </w:r>
    </w:p>
    <w:p>
      <w:pPr>
        <w:widowControl/>
        <w:wordWrap w:val="0"/>
        <w:topLinePunct/>
        <w:adjustRightInd w:val="0"/>
        <w:snapToGrid w:val="0"/>
        <w:spacing w:line="360" w:lineRule="auto"/>
        <w:ind w:firstLine="420" w:firstLineChars="200"/>
        <w:rPr>
          <w:rFonts w:ascii="宋体" w:hAnsi="宋体" w:cs="宋体"/>
          <w:color w:val="auto"/>
          <w:kern w:val="0"/>
          <w:szCs w:val="21"/>
        </w:rPr>
      </w:pPr>
      <w:r>
        <w:rPr>
          <w:rFonts w:hint="eastAsia" w:ascii="宋体" w:hAnsi="宋体" w:cs="宋体"/>
          <w:color w:val="auto"/>
          <w:kern w:val="0"/>
          <w:szCs w:val="21"/>
        </w:rPr>
        <w:t>法定代表人或其委托代理人：</w:t>
      </w:r>
      <w:r>
        <w:rPr>
          <w:rFonts w:hint="eastAsia" w:ascii="宋体" w:hAnsi="宋体" w:cs="宋体"/>
          <w:color w:val="auto"/>
          <w:kern w:val="0"/>
          <w:szCs w:val="21"/>
          <w:u w:val="single"/>
        </w:rPr>
        <w:t xml:space="preserve"> </w:t>
      </w:r>
      <w:r>
        <w:rPr>
          <w:rFonts w:hint="eastAsia" w:ascii="宋体" w:hAnsi="宋体" w:cs="宋体"/>
          <w:color w:val="auto"/>
          <w:kern w:val="0"/>
          <w:szCs w:val="21"/>
          <w:u w:val="single"/>
        </w:rPr>
        <w:tab/>
      </w:r>
      <w:r>
        <w:rPr>
          <w:rFonts w:hint="eastAsia" w:ascii="宋体" w:hAnsi="宋体" w:cs="宋体"/>
          <w:color w:val="auto"/>
          <w:kern w:val="0"/>
          <w:szCs w:val="21"/>
          <w:u w:val="single"/>
        </w:rPr>
        <w:t xml:space="preserve">                </w:t>
      </w:r>
      <w:r>
        <w:rPr>
          <w:rFonts w:hint="eastAsia" w:ascii="宋体" w:hAnsi="宋体" w:cs="宋体"/>
          <w:color w:val="auto"/>
          <w:kern w:val="0"/>
          <w:szCs w:val="21"/>
          <w:u w:val="single"/>
        </w:rPr>
        <w:tab/>
      </w:r>
      <w:r>
        <w:rPr>
          <w:rFonts w:hint="eastAsia" w:ascii="宋体" w:hAnsi="宋体" w:cs="宋体"/>
          <w:color w:val="auto"/>
          <w:kern w:val="0"/>
          <w:szCs w:val="21"/>
        </w:rPr>
        <w:t>（签字）</w:t>
      </w:r>
    </w:p>
    <w:p>
      <w:pPr>
        <w:widowControl/>
        <w:wordWrap w:val="0"/>
        <w:topLinePunct/>
        <w:adjustRightInd w:val="0"/>
        <w:snapToGrid w:val="0"/>
        <w:spacing w:line="360" w:lineRule="auto"/>
        <w:ind w:firstLine="420" w:firstLineChars="200"/>
        <w:rPr>
          <w:rFonts w:ascii="宋体" w:hAnsi="宋体" w:cs="宋体"/>
          <w:color w:val="auto"/>
          <w:kern w:val="0"/>
          <w:szCs w:val="21"/>
        </w:rPr>
      </w:pPr>
      <w:r>
        <w:rPr>
          <w:rFonts w:hint="eastAsia" w:ascii="宋体" w:hAnsi="宋体" w:cs="宋体"/>
          <w:color w:val="auto"/>
          <w:kern w:val="0"/>
          <w:szCs w:val="21"/>
        </w:rPr>
        <w:t>成员名称：</w:t>
      </w:r>
      <w:r>
        <w:rPr>
          <w:rFonts w:hint="eastAsia" w:ascii="宋体" w:hAnsi="宋体" w:cs="宋体"/>
          <w:color w:val="auto"/>
          <w:kern w:val="0"/>
          <w:szCs w:val="21"/>
          <w:u w:val="single"/>
        </w:rPr>
        <w:t xml:space="preserve">                             </w:t>
      </w:r>
      <w:r>
        <w:rPr>
          <w:rFonts w:hint="eastAsia" w:ascii="宋体" w:hAnsi="宋体" w:cs="宋体"/>
          <w:color w:val="auto"/>
          <w:kern w:val="0"/>
          <w:szCs w:val="21"/>
          <w:u w:val="single"/>
        </w:rPr>
        <w:tab/>
      </w:r>
      <w:r>
        <w:rPr>
          <w:rFonts w:hint="eastAsia" w:ascii="宋体" w:hAnsi="宋体" w:cs="宋体"/>
          <w:color w:val="auto"/>
          <w:kern w:val="0"/>
          <w:szCs w:val="21"/>
        </w:rPr>
        <w:t>（盖单位章）</w:t>
      </w:r>
    </w:p>
    <w:p>
      <w:pPr>
        <w:widowControl/>
        <w:wordWrap w:val="0"/>
        <w:topLinePunct/>
        <w:adjustRightInd w:val="0"/>
        <w:snapToGrid w:val="0"/>
        <w:spacing w:line="360" w:lineRule="auto"/>
        <w:ind w:firstLine="420" w:firstLineChars="200"/>
        <w:rPr>
          <w:rFonts w:ascii="宋体" w:hAnsi="宋体" w:cs="宋体"/>
          <w:color w:val="auto"/>
          <w:kern w:val="0"/>
          <w:sz w:val="24"/>
        </w:rPr>
      </w:pPr>
      <w:r>
        <w:rPr>
          <w:rFonts w:hint="eastAsia" w:ascii="宋体" w:hAnsi="宋体" w:cs="宋体"/>
          <w:color w:val="auto"/>
          <w:kern w:val="0"/>
          <w:szCs w:val="21"/>
        </w:rPr>
        <w:t>法定代表人或其委托代理人：</w:t>
      </w:r>
      <w:r>
        <w:rPr>
          <w:rFonts w:hint="eastAsia" w:ascii="宋体" w:hAnsi="宋体" w:cs="宋体"/>
          <w:color w:val="auto"/>
          <w:kern w:val="0"/>
          <w:szCs w:val="21"/>
          <w:u w:val="single"/>
        </w:rPr>
        <w:t xml:space="preserve">             </w:t>
      </w:r>
      <w:r>
        <w:rPr>
          <w:rFonts w:hint="eastAsia" w:ascii="宋体" w:hAnsi="宋体" w:cs="宋体"/>
          <w:color w:val="auto"/>
          <w:kern w:val="0"/>
          <w:szCs w:val="21"/>
          <w:u w:val="single"/>
        </w:rPr>
        <w:tab/>
      </w:r>
      <w:r>
        <w:rPr>
          <w:rFonts w:hint="eastAsia" w:ascii="宋体" w:hAnsi="宋体" w:cs="宋体"/>
          <w:color w:val="auto"/>
          <w:kern w:val="0"/>
          <w:szCs w:val="21"/>
          <w:u w:val="single"/>
        </w:rPr>
        <w:tab/>
      </w:r>
      <w:r>
        <w:rPr>
          <w:rFonts w:hint="eastAsia" w:ascii="宋体" w:hAnsi="宋体" w:cs="宋体"/>
          <w:color w:val="auto"/>
          <w:kern w:val="0"/>
          <w:szCs w:val="21"/>
        </w:rPr>
        <w:t>（签</w:t>
      </w:r>
      <w:r>
        <w:rPr>
          <w:rFonts w:hint="eastAsia" w:ascii="宋体" w:hAnsi="宋体" w:cs="宋体"/>
          <w:color w:val="auto"/>
          <w:kern w:val="0"/>
          <w:sz w:val="24"/>
        </w:rPr>
        <w:t xml:space="preserve">字） </w:t>
      </w:r>
    </w:p>
    <w:p>
      <w:pPr>
        <w:widowControl/>
        <w:wordWrap w:val="0"/>
        <w:topLinePunct/>
        <w:adjustRightInd w:val="0"/>
        <w:snapToGrid w:val="0"/>
        <w:spacing w:line="360" w:lineRule="auto"/>
        <w:ind w:firstLine="2520" w:firstLineChars="1200"/>
        <w:rPr>
          <w:rFonts w:ascii="宋体" w:hAnsi="宋体" w:cs="宋体"/>
          <w:color w:val="auto"/>
          <w:kern w:val="0"/>
          <w:szCs w:val="21"/>
        </w:rPr>
      </w:pPr>
      <w:r>
        <w:rPr>
          <w:rFonts w:hint="eastAsia" w:ascii="宋体" w:hAnsi="宋体" w:cs="宋体"/>
          <w:color w:val="auto"/>
          <w:kern w:val="0"/>
          <w:szCs w:val="21"/>
          <w:u w:val="single"/>
        </w:rPr>
        <w:t xml:space="preserve">        </w:t>
      </w:r>
      <w:r>
        <w:rPr>
          <w:rFonts w:hint="eastAsia" w:ascii="宋体" w:hAnsi="宋体" w:cs="宋体"/>
          <w:color w:val="auto"/>
          <w:kern w:val="0"/>
          <w:szCs w:val="21"/>
        </w:rPr>
        <w:t>年</w:t>
      </w:r>
      <w:r>
        <w:rPr>
          <w:rFonts w:hint="eastAsia" w:ascii="宋体" w:hAnsi="宋体" w:cs="宋体"/>
          <w:color w:val="auto"/>
          <w:kern w:val="0"/>
          <w:szCs w:val="21"/>
          <w:u w:val="single"/>
        </w:rPr>
        <w:t xml:space="preserve">    </w:t>
      </w:r>
      <w:r>
        <w:rPr>
          <w:rFonts w:hint="eastAsia" w:ascii="宋体" w:hAnsi="宋体" w:cs="宋体"/>
          <w:color w:val="auto"/>
          <w:kern w:val="0"/>
          <w:szCs w:val="21"/>
          <w:u w:val="single"/>
        </w:rPr>
        <w:tab/>
      </w:r>
      <w:r>
        <w:rPr>
          <w:rFonts w:hint="eastAsia" w:ascii="宋体" w:hAnsi="宋体" w:cs="宋体"/>
          <w:color w:val="auto"/>
          <w:kern w:val="0"/>
          <w:szCs w:val="21"/>
        </w:rPr>
        <w:t>月</w:t>
      </w:r>
      <w:r>
        <w:rPr>
          <w:rFonts w:hint="eastAsia" w:ascii="宋体" w:hAnsi="宋体" w:cs="宋体"/>
          <w:color w:val="auto"/>
          <w:kern w:val="0"/>
          <w:szCs w:val="21"/>
          <w:u w:val="single"/>
        </w:rPr>
        <w:t xml:space="preserve">  </w:t>
      </w:r>
      <w:r>
        <w:rPr>
          <w:rFonts w:hint="eastAsia" w:ascii="宋体" w:hAnsi="宋体" w:cs="宋体"/>
          <w:color w:val="auto"/>
          <w:kern w:val="0"/>
          <w:szCs w:val="21"/>
          <w:u w:val="single"/>
        </w:rPr>
        <w:tab/>
      </w:r>
      <w:r>
        <w:rPr>
          <w:rFonts w:hint="eastAsia" w:ascii="宋体" w:hAnsi="宋体" w:cs="宋体"/>
          <w:color w:val="auto"/>
          <w:kern w:val="0"/>
          <w:szCs w:val="21"/>
        </w:rPr>
        <w:t xml:space="preserve">日 </w:t>
      </w:r>
    </w:p>
    <w:p>
      <w:pPr>
        <w:spacing w:line="480" w:lineRule="exact"/>
        <w:ind w:firstLine="420" w:firstLineChars="200"/>
        <w:jc w:val="left"/>
        <w:rPr>
          <w:rFonts w:ascii="宋体" w:hAnsi="宋体" w:cs="宋体"/>
          <w:color w:val="auto"/>
          <w:szCs w:val="21"/>
        </w:rPr>
      </w:pPr>
    </w:p>
    <w:p>
      <w:pPr>
        <w:spacing w:line="480" w:lineRule="exact"/>
        <w:ind w:firstLine="422" w:firstLineChars="200"/>
        <w:rPr>
          <w:rFonts w:ascii="宋体" w:hAnsi="宋体" w:cs="宋体"/>
          <w:b/>
          <w:bCs/>
          <w:color w:val="auto"/>
          <w:szCs w:val="21"/>
        </w:rPr>
      </w:pPr>
    </w:p>
    <w:p>
      <w:pPr>
        <w:spacing w:line="480" w:lineRule="exact"/>
        <w:ind w:firstLine="422" w:firstLineChars="200"/>
        <w:rPr>
          <w:rFonts w:ascii="宋体" w:hAnsi="宋体" w:cs="宋体"/>
          <w:b/>
          <w:bCs/>
          <w:color w:val="auto"/>
          <w:szCs w:val="21"/>
        </w:rPr>
      </w:pPr>
    </w:p>
    <w:p>
      <w:pPr>
        <w:spacing w:line="480" w:lineRule="exact"/>
        <w:ind w:firstLine="422" w:firstLineChars="200"/>
        <w:rPr>
          <w:rFonts w:ascii="宋体" w:hAnsi="宋体" w:cs="宋体"/>
          <w:b/>
          <w:bCs/>
          <w:color w:val="auto"/>
          <w:szCs w:val="21"/>
        </w:rPr>
      </w:pPr>
    </w:p>
    <w:p>
      <w:pPr>
        <w:spacing w:line="480" w:lineRule="exact"/>
        <w:ind w:firstLine="422" w:firstLineChars="200"/>
        <w:rPr>
          <w:rFonts w:ascii="宋体" w:hAnsi="宋体" w:cs="宋体"/>
          <w:b/>
          <w:bCs/>
          <w:color w:val="auto"/>
          <w:szCs w:val="21"/>
        </w:rPr>
      </w:pPr>
    </w:p>
    <w:p>
      <w:pPr>
        <w:spacing w:line="480" w:lineRule="exact"/>
        <w:outlineLvl w:val="0"/>
        <w:rPr>
          <w:rFonts w:ascii="宋体" w:hAnsi="宋体" w:cs="宋体"/>
          <w:b/>
          <w:bCs/>
          <w:color w:val="auto"/>
          <w:szCs w:val="21"/>
        </w:rPr>
      </w:pPr>
      <w:bookmarkStart w:id="884" w:name="_Toc267"/>
      <w:r>
        <w:rPr>
          <w:rFonts w:hint="eastAsia" w:ascii="宋体" w:hAnsi="宋体" w:cs="宋体"/>
          <w:b/>
          <w:bCs/>
          <w:color w:val="auto"/>
          <w:szCs w:val="21"/>
        </w:rPr>
        <w:t>附件八：发包人要求</w:t>
      </w:r>
      <w:bookmarkEnd w:id="884"/>
    </w:p>
    <w:p>
      <w:pPr>
        <w:spacing w:line="480" w:lineRule="exact"/>
        <w:outlineLvl w:val="0"/>
        <w:rPr>
          <w:rFonts w:ascii="宋体" w:hAnsi="宋体" w:cs="宋体"/>
          <w:b/>
          <w:bCs/>
          <w:color w:val="auto"/>
          <w:szCs w:val="21"/>
        </w:rPr>
      </w:pPr>
      <w:bookmarkStart w:id="885" w:name="_Toc31939"/>
      <w:r>
        <w:rPr>
          <w:rFonts w:hint="eastAsia" w:ascii="宋体" w:hAnsi="宋体" w:cs="宋体"/>
          <w:b/>
          <w:bCs/>
          <w:color w:val="auto"/>
          <w:szCs w:val="21"/>
        </w:rPr>
        <w:t>附件九：项目管理机构组成表</w:t>
      </w:r>
      <w:bookmarkEnd w:id="885"/>
    </w:p>
    <w:p>
      <w:pPr>
        <w:spacing w:line="480" w:lineRule="exact"/>
        <w:rPr>
          <w:rFonts w:ascii="宋体" w:hAnsi="宋体" w:cs="宋体"/>
          <w:color w:val="auto"/>
          <w:szCs w:val="21"/>
        </w:rPr>
      </w:pPr>
      <w:r>
        <w:rPr>
          <w:rFonts w:hint="eastAsia" w:ascii="宋体" w:hAnsi="宋体" w:cs="宋体"/>
          <w:color w:val="auto"/>
          <w:szCs w:val="21"/>
        </w:rPr>
        <w:t>备注：“项目管理机构组成表”人员更换需取得甲方同意。</w:t>
      </w:r>
    </w:p>
    <w:p>
      <w:pPr>
        <w:spacing w:line="480" w:lineRule="exact"/>
        <w:ind w:firstLine="420" w:firstLineChars="200"/>
        <w:rPr>
          <w:rFonts w:ascii="宋体" w:hAnsi="宋体" w:cs="宋体"/>
          <w:color w:val="auto"/>
          <w:szCs w:val="21"/>
        </w:rPr>
      </w:pPr>
    </w:p>
    <w:p>
      <w:pPr>
        <w:spacing w:line="480" w:lineRule="exact"/>
        <w:ind w:firstLine="420" w:firstLineChars="200"/>
        <w:rPr>
          <w:rFonts w:ascii="宋体" w:hAnsi="宋体" w:cs="宋体"/>
          <w:color w:val="auto"/>
          <w:szCs w:val="21"/>
        </w:rPr>
      </w:pPr>
    </w:p>
    <w:p>
      <w:pPr>
        <w:spacing w:line="480" w:lineRule="exact"/>
        <w:ind w:firstLine="420" w:firstLineChars="200"/>
        <w:rPr>
          <w:rFonts w:ascii="宋体" w:hAnsi="宋体" w:cs="宋体"/>
          <w:color w:val="auto"/>
          <w:szCs w:val="21"/>
        </w:rPr>
      </w:pPr>
    </w:p>
    <w:p>
      <w:pPr>
        <w:widowControl/>
        <w:spacing w:line="480" w:lineRule="exact"/>
        <w:ind w:firstLine="422" w:firstLineChars="200"/>
        <w:rPr>
          <w:rFonts w:ascii="宋体" w:hAnsi="宋体" w:cs="宋体"/>
          <w:b/>
          <w:bCs/>
          <w:color w:val="auto"/>
          <w:szCs w:val="21"/>
        </w:rPr>
      </w:pPr>
    </w:p>
    <w:p>
      <w:pPr>
        <w:pStyle w:val="12"/>
        <w:rPr>
          <w:rFonts w:ascii="宋体" w:hAnsi="宋体" w:cs="宋体"/>
          <w:color w:val="auto"/>
        </w:rPr>
      </w:pPr>
    </w:p>
    <w:p>
      <w:pPr>
        <w:pStyle w:val="12"/>
        <w:rPr>
          <w:rFonts w:ascii="宋体" w:hAnsi="宋体" w:cs="宋体"/>
          <w:color w:val="auto"/>
        </w:rPr>
      </w:pPr>
    </w:p>
    <w:p>
      <w:pPr>
        <w:rPr>
          <w:rFonts w:ascii="宋体" w:hAnsi="宋体" w:cs="宋体"/>
          <w:color w:val="auto"/>
          <w:sz w:val="36"/>
        </w:rPr>
      </w:pPr>
      <w:r>
        <w:rPr>
          <w:rFonts w:hint="eastAsia" w:ascii="宋体" w:hAnsi="宋体" w:cs="宋体"/>
          <w:color w:val="auto"/>
          <w:sz w:val="36"/>
        </w:rPr>
        <w:br w:type="page"/>
      </w:r>
    </w:p>
    <w:p>
      <w:pPr>
        <w:rPr>
          <w:color w:val="auto"/>
        </w:rPr>
      </w:pPr>
      <w:bookmarkStart w:id="886" w:name="_GoBack"/>
      <w:bookmarkEnd w:id="886"/>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Century Gothic">
    <w:panose1 w:val="020B0502020202020204"/>
    <w:charset w:val="00"/>
    <w:family w:val="swiss"/>
    <w:pitch w:val="default"/>
    <w:sig w:usb0="00000287" w:usb1="00000000" w:usb2="00000000" w:usb3="00000000" w:csb0="2000009F" w:csb1="DFD70000"/>
  </w:font>
  <w:font w:name="方正书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ordWrap w:val="0"/>
      <w:topLinePunct/>
      <w:adjustRightInd w:val="0"/>
      <w:snapToGrid w:val="0"/>
      <w:spacing w:after="120" w:afterLines="50" w:line="360" w:lineRule="auto"/>
      <w:ind w:firstLine="360" w:firstLineChars="200"/>
      <w:rPr>
        <w:rFonts w:ascii="宋体" w:hAnsi="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12065" b="14605"/>
              <wp:wrapNone/>
              <wp:docPr id="11" name="文本框 11"/>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w="6350">
                        <a:noFill/>
                      </a:ln>
                    </wps:spPr>
                    <wps:txbx>
                      <w:txbxContent>
                        <w:p>
                          <w:pPr>
                            <w:pStyle w:val="18"/>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l3GF10gAAAAMBAAAPAAAAAAAAAAEAIAAAACIAAABkcnMvZG93bnJldi54bWxQSwECFAAU&#10;AAAACACHTuJAZielKTACAABVBAAADgAAAAAAAAABACAAAAAhAQAAZHJzL2Uyb0RvYy54bWxQSwUG&#10;AAAAAAYABgBZAQAAwwUAAAAA&#10;">
              <v:fill on="f" focussize="0,0"/>
              <v:stroke on="f" weight="0.5pt"/>
              <v:imagedata o:title=""/>
              <o:lock v:ext="edit" aspectratio="f"/>
              <v:textbox inset="0mm,0mm,0mm,0mm" style="mso-fit-shape-to-text:t;">
                <w:txbxContent>
                  <w:p>
                    <w:pPr>
                      <w:pStyle w:val="18"/>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87DEB5"/>
    <w:multiLevelType w:val="singleLevel"/>
    <w:tmpl w:val="8587DEB5"/>
    <w:lvl w:ilvl="0" w:tentative="0">
      <w:start w:val="1"/>
      <w:numFmt w:val="decimal"/>
      <w:suff w:val="nothing"/>
      <w:lvlText w:val="（%1）"/>
      <w:lvlJc w:val="left"/>
    </w:lvl>
  </w:abstractNum>
  <w:abstractNum w:abstractNumId="1">
    <w:nsid w:val="BD2D895E"/>
    <w:multiLevelType w:val="singleLevel"/>
    <w:tmpl w:val="BD2D895E"/>
    <w:lvl w:ilvl="0" w:tentative="0">
      <w:start w:val="20"/>
      <w:numFmt w:val="decimal"/>
      <w:suff w:val="space"/>
      <w:lvlText w:val="第%1条"/>
      <w:lvlJc w:val="left"/>
      <w:pPr>
        <w:ind w:left="525" w:firstLine="0"/>
      </w:pPr>
    </w:lvl>
  </w:abstractNum>
  <w:abstractNum w:abstractNumId="2">
    <w:nsid w:val="DB73689B"/>
    <w:multiLevelType w:val="singleLevel"/>
    <w:tmpl w:val="DB73689B"/>
    <w:lvl w:ilvl="0" w:tentative="0">
      <w:start w:val="1"/>
      <w:numFmt w:val="decimal"/>
      <w:suff w:val="space"/>
      <w:lvlText w:val="%1."/>
      <w:lvlJc w:val="left"/>
    </w:lvl>
  </w:abstractNum>
  <w:abstractNum w:abstractNumId="3">
    <w:nsid w:val="0A01899F"/>
    <w:multiLevelType w:val="singleLevel"/>
    <w:tmpl w:val="0A01899F"/>
    <w:lvl w:ilvl="0" w:tentative="0">
      <w:start w:val="1"/>
      <w:numFmt w:val="chineseCounting"/>
      <w:suff w:val="nothing"/>
      <w:lvlText w:val="%1、"/>
      <w:lvlJc w:val="left"/>
      <w:pPr>
        <w:ind w:left="630" w:firstLine="0"/>
      </w:pPr>
      <w:rPr>
        <w:rFonts w:hint="eastAsia"/>
      </w:rPr>
    </w:lvl>
  </w:abstractNum>
  <w:abstractNum w:abstractNumId="4">
    <w:nsid w:val="0A404A50"/>
    <w:multiLevelType w:val="singleLevel"/>
    <w:tmpl w:val="0A404A50"/>
    <w:lvl w:ilvl="0" w:tentative="0">
      <w:start w:val="2"/>
      <w:numFmt w:val="decimal"/>
      <w:suff w:val="space"/>
      <w:lvlText w:val="第%1条"/>
      <w:lvlJc w:val="left"/>
    </w:lvl>
  </w:abstractNum>
  <w:abstractNum w:abstractNumId="5">
    <w:nsid w:val="0D18D55D"/>
    <w:multiLevelType w:val="singleLevel"/>
    <w:tmpl w:val="0D18D55D"/>
    <w:lvl w:ilvl="0" w:tentative="0">
      <w:start w:val="3"/>
      <w:numFmt w:val="chineseCounting"/>
      <w:suff w:val="nothing"/>
      <w:lvlText w:val="%1、"/>
      <w:lvlJc w:val="left"/>
      <w:rPr>
        <w:rFonts w:hint="eastAsia"/>
      </w:rPr>
    </w:lvl>
  </w:abstractNum>
  <w:abstractNum w:abstractNumId="6">
    <w:nsid w:val="3AA800C6"/>
    <w:multiLevelType w:val="multilevel"/>
    <w:tmpl w:val="3AA800C6"/>
    <w:lvl w:ilvl="0" w:tentative="0">
      <w:start w:val="1"/>
      <w:numFmt w:val="decimal"/>
      <w:pStyle w:val="93"/>
      <w:lvlText w:val="第%1条"/>
      <w:lvlJc w:val="left"/>
      <w:pPr>
        <w:ind w:left="0" w:firstLine="0"/>
      </w:pPr>
    </w:lvl>
    <w:lvl w:ilvl="1" w:tentative="0">
      <w:start w:val="1"/>
      <w:numFmt w:val="decimal"/>
      <w:lvlText w:val="%1.%2"/>
      <w:lvlJc w:val="left"/>
      <w:pPr>
        <w:ind w:left="0" w:firstLine="0"/>
      </w:pPr>
    </w:lvl>
    <w:lvl w:ilvl="2" w:tentative="0">
      <w:start w:val="1"/>
      <w:numFmt w:val="decimal"/>
      <w:lvlText w:val="%1.%2.%3"/>
      <w:lvlJc w:val="left"/>
      <w:pPr>
        <w:ind w:left="0" w:firstLine="0"/>
      </w:pPr>
      <w:rPr>
        <w:rFonts w:hint="eastAsia" w:ascii="仿宋_GB2312" w:eastAsia="仿宋_GB2312"/>
      </w:rPr>
    </w:lvl>
    <w:lvl w:ilvl="3" w:tentative="0">
      <w:start w:val="1"/>
      <w:numFmt w:val="decimal"/>
      <w:lvlText w:val="%1.%2.%3.%4"/>
      <w:lvlJc w:val="left"/>
      <w:pPr>
        <w:ind w:left="0" w:firstLine="0"/>
      </w:pPr>
    </w:lvl>
    <w:lvl w:ilvl="4" w:tentative="0">
      <w:start w:val="1"/>
      <w:numFmt w:val="decimal"/>
      <w:lvlText w:val="%1.%2.%3.%4.%5"/>
      <w:lvlJc w:val="left"/>
      <w:pPr>
        <w:ind w:left="0" w:firstLine="0"/>
      </w:pPr>
    </w:lvl>
    <w:lvl w:ilvl="5" w:tentative="0">
      <w:start w:val="1"/>
      <w:numFmt w:val="decimal"/>
      <w:lvlText w:val="%1.%2.%3.%4.%5.%6"/>
      <w:lvlJc w:val="left"/>
      <w:pPr>
        <w:ind w:left="0" w:firstLine="0"/>
      </w:pPr>
    </w:lvl>
    <w:lvl w:ilvl="6" w:tentative="0">
      <w:start w:val="1"/>
      <w:numFmt w:val="decimal"/>
      <w:lvlText w:val="%1.%2.%3.%4.%5.%6.%7"/>
      <w:lvlJc w:val="left"/>
      <w:pPr>
        <w:ind w:left="0" w:firstLine="0"/>
      </w:pPr>
    </w:lvl>
    <w:lvl w:ilvl="7" w:tentative="0">
      <w:start w:val="1"/>
      <w:numFmt w:val="decimal"/>
      <w:lvlText w:val="%1.%2.%3.%4.%5.%6.%7.%8"/>
      <w:lvlJc w:val="left"/>
      <w:pPr>
        <w:ind w:left="0" w:firstLine="0"/>
      </w:pPr>
    </w:lvl>
    <w:lvl w:ilvl="8" w:tentative="0">
      <w:start w:val="1"/>
      <w:numFmt w:val="decimal"/>
      <w:lvlText w:val="%1.%2.%3.%4.%5.%6.%7.%8.%9"/>
      <w:lvlJc w:val="left"/>
      <w:pPr>
        <w:ind w:left="0" w:firstLine="0"/>
      </w:pPr>
    </w:lvl>
  </w:abstractNum>
  <w:abstractNum w:abstractNumId="7">
    <w:nsid w:val="54831A97"/>
    <w:multiLevelType w:val="singleLevel"/>
    <w:tmpl w:val="54831A97"/>
    <w:lvl w:ilvl="0" w:tentative="0">
      <w:start w:val="1"/>
      <w:numFmt w:val="decimal"/>
      <w:suff w:val="nothing"/>
      <w:lvlText w:val="（%1）"/>
      <w:lvlJc w:val="left"/>
    </w:lvl>
  </w:abstractNum>
  <w:abstractNum w:abstractNumId="8">
    <w:nsid w:val="62687BB6"/>
    <w:multiLevelType w:val="multilevel"/>
    <w:tmpl w:val="62687BB6"/>
    <w:lvl w:ilvl="0" w:tentative="0">
      <w:start w:val="1"/>
      <w:numFmt w:val="decimal"/>
      <w:pStyle w:val="99"/>
      <w:lvlText w:val="附件%1"/>
      <w:lvlJc w:val="left"/>
      <w:pPr>
        <w:ind w:left="3681" w:hanging="420"/>
      </w:pPr>
      <w:rPr>
        <w:sz w:val="30"/>
        <w:szCs w:val="3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9">
    <w:nsid w:val="62DFA391"/>
    <w:multiLevelType w:val="singleLevel"/>
    <w:tmpl w:val="62DFA391"/>
    <w:lvl w:ilvl="0" w:tentative="0">
      <w:start w:val="6"/>
      <w:numFmt w:val="chineseCounting"/>
      <w:suff w:val="nothing"/>
      <w:lvlText w:val="%1、"/>
      <w:lvlJc w:val="left"/>
      <w:rPr>
        <w:rFonts w:hint="eastAsia"/>
      </w:rPr>
    </w:lvl>
  </w:abstractNum>
  <w:abstractNum w:abstractNumId="10">
    <w:nsid w:val="6E87019F"/>
    <w:multiLevelType w:val="multilevel"/>
    <w:tmpl w:val="6E87019F"/>
    <w:lvl w:ilvl="0" w:tentative="0">
      <w:start w:val="1"/>
      <w:numFmt w:val="chineseCountingThousand"/>
      <w:pStyle w:val="91"/>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10"/>
  </w:num>
  <w:num w:numId="2">
    <w:abstractNumId w:val="6"/>
  </w:num>
  <w:num w:numId="3">
    <w:abstractNumId w:val="8"/>
  </w:num>
  <w:num w:numId="4">
    <w:abstractNumId w:val="0"/>
  </w:num>
  <w:num w:numId="5">
    <w:abstractNumId w:val="4"/>
  </w:num>
  <w:num w:numId="6">
    <w:abstractNumId w:val="7"/>
  </w:num>
  <w:num w:numId="7">
    <w:abstractNumId w:val="1"/>
  </w:num>
  <w:num w:numId="8">
    <w:abstractNumId w:val="3"/>
  </w:num>
  <w:num w:numId="9">
    <w:abstractNumId w:val="5"/>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NjNTkyNDJjNWFiYWRmMjRlNGYzNzgwOGFjNTE0OGUifQ=="/>
    <w:docVar w:name="KSO_WPS_MARK_KEY" w:val="6b868663-91b1-4efd-8669-4203c404f412"/>
  </w:docVars>
  <w:rsids>
    <w:rsidRoot w:val="00B50369"/>
    <w:rsid w:val="00234C02"/>
    <w:rsid w:val="00266847"/>
    <w:rsid w:val="003A4279"/>
    <w:rsid w:val="00410D38"/>
    <w:rsid w:val="00975B38"/>
    <w:rsid w:val="00B142DF"/>
    <w:rsid w:val="00B46BEF"/>
    <w:rsid w:val="00B50369"/>
    <w:rsid w:val="00C340C6"/>
    <w:rsid w:val="00D01E79"/>
    <w:rsid w:val="00DF72CF"/>
    <w:rsid w:val="07EF2A03"/>
    <w:rsid w:val="08380F8C"/>
    <w:rsid w:val="092710F8"/>
    <w:rsid w:val="0B424BE9"/>
    <w:rsid w:val="0B6E5AC7"/>
    <w:rsid w:val="0C006EB6"/>
    <w:rsid w:val="0C556A25"/>
    <w:rsid w:val="0F9B32DE"/>
    <w:rsid w:val="0FF95416"/>
    <w:rsid w:val="13685E87"/>
    <w:rsid w:val="14F20760"/>
    <w:rsid w:val="188B5FCC"/>
    <w:rsid w:val="1ADE5904"/>
    <w:rsid w:val="1D8674DD"/>
    <w:rsid w:val="23CB1D7E"/>
    <w:rsid w:val="28513D8B"/>
    <w:rsid w:val="2A510485"/>
    <w:rsid w:val="2C733BA9"/>
    <w:rsid w:val="2D7003D7"/>
    <w:rsid w:val="307C355B"/>
    <w:rsid w:val="313905F0"/>
    <w:rsid w:val="391D6EB1"/>
    <w:rsid w:val="3AE122AC"/>
    <w:rsid w:val="3D934BE4"/>
    <w:rsid w:val="3E9165B5"/>
    <w:rsid w:val="467625C0"/>
    <w:rsid w:val="4A2B0DE4"/>
    <w:rsid w:val="51923E02"/>
    <w:rsid w:val="53B611D5"/>
    <w:rsid w:val="5BE32AC5"/>
    <w:rsid w:val="5D364A6A"/>
    <w:rsid w:val="65A228C1"/>
    <w:rsid w:val="675A6CF6"/>
    <w:rsid w:val="678C7650"/>
    <w:rsid w:val="6B5501D7"/>
    <w:rsid w:val="704A66DF"/>
    <w:rsid w:val="7310687B"/>
    <w:rsid w:val="76E732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9" w:semiHidden="0" w:name="heading 2"/>
    <w:lsdException w:qFormat="1" w:uiPriority="9" w:semiHidden="0" w:name="heading 3"/>
    <w:lsdException w:qFormat="1" w:unhideWhenUsed="0" w:uiPriority="0" w:semiHidden="0"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99" w:semiHidden="0" w:name="Body Text Indent 2"/>
    <w:lsdException w:uiPriority="99"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99" w:name="HTML Preformatted"/>
    <w:lsdException w:qFormat="1" w:unhideWhenUsed="0" w:uiPriority="0" w:semiHidden="0" w:name="HTML Sample"/>
    <w:lsdException w:uiPriority="99" w:name="HTML Typewriter"/>
    <w:lsdException w:qFormat="1" w:unhideWhenUsed="0" w:uiPriority="0" w:semiHidden="0"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03"/>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42"/>
    <w:unhideWhenUsed/>
    <w:qFormat/>
    <w:uiPriority w:val="99"/>
    <w:pPr>
      <w:keepNext/>
      <w:keepLines/>
      <w:spacing w:before="260" w:after="260" w:line="416" w:lineRule="auto"/>
      <w:outlineLvl w:val="1"/>
    </w:pPr>
    <w:rPr>
      <w:rFonts w:ascii="Cambria" w:hAnsi="Cambria"/>
      <w:b/>
      <w:bCs/>
      <w:sz w:val="32"/>
      <w:szCs w:val="32"/>
    </w:rPr>
  </w:style>
  <w:style w:type="paragraph" w:styleId="5">
    <w:name w:val="heading 3"/>
    <w:basedOn w:val="1"/>
    <w:next w:val="1"/>
    <w:link w:val="44"/>
    <w:autoRedefine/>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45"/>
    <w:autoRedefine/>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46"/>
    <w:autoRedefine/>
    <w:qFormat/>
    <w:uiPriority w:val="9"/>
    <w:pPr>
      <w:tabs>
        <w:tab w:val="left" w:pos="360"/>
      </w:tabs>
      <w:adjustRightInd w:val="0"/>
      <w:spacing w:line="460" w:lineRule="exact"/>
      <w:textAlignment w:val="baseline"/>
      <w:outlineLvl w:val="4"/>
    </w:pPr>
    <w:rPr>
      <w:kern w:val="0"/>
      <w:sz w:val="24"/>
      <w:szCs w:val="20"/>
    </w:rPr>
  </w:style>
  <w:style w:type="character" w:default="1" w:styleId="29">
    <w:name w:val="Default Paragraph Font"/>
    <w:autoRedefine/>
    <w:semiHidden/>
    <w:unhideWhenUsed/>
    <w:qFormat/>
    <w:uiPriority w:val="1"/>
  </w:style>
  <w:style w:type="table" w:default="1" w:styleId="27">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link w:val="47"/>
    <w:autoRedefine/>
    <w:qFormat/>
    <w:uiPriority w:val="99"/>
    <w:rPr>
      <w:rFonts w:ascii="宋体" w:hAnsi="宋体" w:cs="宋体"/>
      <w:szCs w:val="21"/>
      <w:lang w:val="zh-CN" w:bidi="zh-CN"/>
    </w:rPr>
  </w:style>
  <w:style w:type="paragraph" w:styleId="8">
    <w:name w:val="Normal Indent"/>
    <w:basedOn w:val="1"/>
    <w:next w:val="1"/>
    <w:link w:val="86"/>
    <w:autoRedefine/>
    <w:qFormat/>
    <w:uiPriority w:val="0"/>
    <w:pPr>
      <w:adjustRightInd w:val="0"/>
      <w:spacing w:line="410" w:lineRule="atLeast"/>
      <w:ind w:firstLine="420"/>
      <w:jc w:val="left"/>
      <w:textAlignment w:val="baseline"/>
    </w:pPr>
    <w:rPr>
      <w:rFonts w:ascii="宋体" w:hAnsi="Calibri"/>
      <w:kern w:val="0"/>
      <w:sz w:val="24"/>
      <w:szCs w:val="20"/>
    </w:rPr>
  </w:style>
  <w:style w:type="paragraph" w:styleId="9">
    <w:name w:val="caption"/>
    <w:basedOn w:val="1"/>
    <w:next w:val="1"/>
    <w:autoRedefine/>
    <w:qFormat/>
    <w:uiPriority w:val="99"/>
    <w:pPr>
      <w:spacing w:line="480" w:lineRule="auto"/>
    </w:pPr>
    <w:rPr>
      <w:rFonts w:ascii="华文中宋" w:eastAsia="华文中宋"/>
      <w:sz w:val="36"/>
      <w:szCs w:val="36"/>
    </w:rPr>
  </w:style>
  <w:style w:type="paragraph" w:styleId="10">
    <w:name w:val="annotation text"/>
    <w:basedOn w:val="1"/>
    <w:link w:val="48"/>
    <w:autoRedefine/>
    <w:unhideWhenUsed/>
    <w:qFormat/>
    <w:uiPriority w:val="99"/>
    <w:pPr>
      <w:jc w:val="left"/>
    </w:pPr>
    <w:rPr>
      <w:szCs w:val="21"/>
    </w:rPr>
  </w:style>
  <w:style w:type="paragraph" w:styleId="11">
    <w:name w:val="Body Text 3"/>
    <w:basedOn w:val="1"/>
    <w:link w:val="49"/>
    <w:autoRedefine/>
    <w:qFormat/>
    <w:uiPriority w:val="0"/>
    <w:pPr>
      <w:spacing w:after="120"/>
    </w:pPr>
    <w:rPr>
      <w:rFonts w:ascii="Calibri" w:hAnsi="Calibri"/>
      <w:sz w:val="16"/>
      <w:szCs w:val="16"/>
    </w:rPr>
  </w:style>
  <w:style w:type="paragraph" w:styleId="12">
    <w:name w:val="Body Text Indent"/>
    <w:basedOn w:val="1"/>
    <w:link w:val="50"/>
    <w:autoRedefine/>
    <w:unhideWhenUsed/>
    <w:qFormat/>
    <w:uiPriority w:val="99"/>
    <w:pPr>
      <w:ind w:firstLine="570"/>
    </w:pPr>
    <w:rPr>
      <w:sz w:val="28"/>
      <w:szCs w:val="28"/>
    </w:rPr>
  </w:style>
  <w:style w:type="paragraph" w:styleId="13">
    <w:name w:val="Block Text"/>
    <w:basedOn w:val="1"/>
    <w:autoRedefine/>
    <w:qFormat/>
    <w:uiPriority w:val="0"/>
    <w:pPr>
      <w:ind w:left="2" w:right="25" w:rightChars="12"/>
    </w:pPr>
    <w:rPr>
      <w:rFonts w:ascii="楷体_GB2312" w:hAnsi="宋体" w:eastAsia="楷体_GB2312"/>
      <w:szCs w:val="22"/>
    </w:rPr>
  </w:style>
  <w:style w:type="paragraph" w:styleId="14">
    <w:name w:val="toc 3"/>
    <w:basedOn w:val="1"/>
    <w:next w:val="1"/>
    <w:autoRedefine/>
    <w:unhideWhenUsed/>
    <w:qFormat/>
    <w:uiPriority w:val="39"/>
    <w:pPr>
      <w:widowControl/>
      <w:spacing w:after="100" w:line="276" w:lineRule="auto"/>
      <w:ind w:left="440"/>
      <w:jc w:val="left"/>
    </w:pPr>
    <w:rPr>
      <w:rFonts w:ascii="Calibri" w:hAnsi="Calibri"/>
      <w:kern w:val="0"/>
      <w:sz w:val="22"/>
      <w:szCs w:val="22"/>
    </w:rPr>
  </w:style>
  <w:style w:type="paragraph" w:styleId="15">
    <w:name w:val="Plain Text"/>
    <w:basedOn w:val="1"/>
    <w:link w:val="51"/>
    <w:autoRedefine/>
    <w:qFormat/>
    <w:uiPriority w:val="0"/>
    <w:rPr>
      <w:rFonts w:ascii="宋体" w:hAnsi="Courier New" w:cs="Courier New"/>
      <w:szCs w:val="21"/>
    </w:rPr>
  </w:style>
  <w:style w:type="paragraph" w:styleId="16">
    <w:name w:val="Body Text Indent 2"/>
    <w:basedOn w:val="1"/>
    <w:next w:val="1"/>
    <w:link w:val="52"/>
    <w:autoRedefine/>
    <w:qFormat/>
    <w:uiPriority w:val="99"/>
    <w:pPr>
      <w:spacing w:after="120" w:line="480" w:lineRule="auto"/>
      <w:ind w:left="420" w:leftChars="200"/>
    </w:pPr>
  </w:style>
  <w:style w:type="paragraph" w:styleId="17">
    <w:name w:val="Balloon Text"/>
    <w:basedOn w:val="1"/>
    <w:link w:val="53"/>
    <w:autoRedefine/>
    <w:qFormat/>
    <w:uiPriority w:val="0"/>
    <w:rPr>
      <w:sz w:val="18"/>
      <w:szCs w:val="18"/>
    </w:rPr>
  </w:style>
  <w:style w:type="paragraph" w:styleId="18">
    <w:name w:val="footer"/>
    <w:basedOn w:val="1"/>
    <w:link w:val="104"/>
    <w:autoRedefine/>
    <w:qFormat/>
    <w:uiPriority w:val="99"/>
    <w:pPr>
      <w:tabs>
        <w:tab w:val="center" w:pos="4153"/>
        <w:tab w:val="right" w:pos="8306"/>
      </w:tabs>
      <w:snapToGrid w:val="0"/>
      <w:jc w:val="left"/>
    </w:pPr>
    <w:rPr>
      <w:sz w:val="18"/>
      <w:szCs w:val="18"/>
    </w:rPr>
  </w:style>
  <w:style w:type="paragraph" w:styleId="19">
    <w:name w:val="header"/>
    <w:basedOn w:val="1"/>
    <w:link w:val="105"/>
    <w:autoRedefine/>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autoRedefine/>
    <w:unhideWhenUsed/>
    <w:qFormat/>
    <w:uiPriority w:val="39"/>
    <w:pPr>
      <w:widowControl/>
      <w:spacing w:after="100" w:line="276" w:lineRule="auto"/>
      <w:jc w:val="left"/>
    </w:pPr>
    <w:rPr>
      <w:rFonts w:ascii="Calibri" w:hAnsi="Calibri"/>
      <w:kern w:val="0"/>
      <w:sz w:val="22"/>
      <w:szCs w:val="22"/>
    </w:rPr>
  </w:style>
  <w:style w:type="paragraph" w:styleId="21">
    <w:name w:val="toc 2"/>
    <w:basedOn w:val="1"/>
    <w:next w:val="1"/>
    <w:autoRedefine/>
    <w:unhideWhenUsed/>
    <w:qFormat/>
    <w:uiPriority w:val="39"/>
    <w:pPr>
      <w:widowControl/>
      <w:spacing w:after="100" w:line="276" w:lineRule="auto"/>
      <w:ind w:left="220"/>
      <w:jc w:val="left"/>
    </w:pPr>
    <w:rPr>
      <w:rFonts w:ascii="Calibri" w:hAnsi="Calibri"/>
      <w:kern w:val="0"/>
      <w:sz w:val="22"/>
      <w:szCs w:val="22"/>
    </w:rPr>
  </w:style>
  <w:style w:type="paragraph" w:styleId="22">
    <w:name w:val="Normal (Web)"/>
    <w:basedOn w:val="1"/>
    <w:autoRedefine/>
    <w:qFormat/>
    <w:uiPriority w:val="99"/>
    <w:pPr>
      <w:widowControl/>
      <w:spacing w:before="100" w:beforeAutospacing="1" w:after="100" w:afterAutospacing="1"/>
      <w:jc w:val="left"/>
    </w:pPr>
    <w:rPr>
      <w:rFonts w:ascii="宋体" w:hAnsi="宋体"/>
      <w:kern w:val="0"/>
      <w:sz w:val="24"/>
    </w:rPr>
  </w:style>
  <w:style w:type="paragraph" w:styleId="23">
    <w:name w:val="Title"/>
    <w:basedOn w:val="1"/>
    <w:next w:val="1"/>
    <w:link w:val="56"/>
    <w:autoRedefine/>
    <w:qFormat/>
    <w:uiPriority w:val="0"/>
    <w:pPr>
      <w:spacing w:before="240" w:after="60"/>
      <w:jc w:val="center"/>
      <w:outlineLvl w:val="0"/>
    </w:pPr>
    <w:rPr>
      <w:rFonts w:ascii="Cambria" w:hAnsi="Cambria"/>
      <w:b/>
      <w:bCs/>
      <w:sz w:val="32"/>
      <w:szCs w:val="32"/>
    </w:rPr>
  </w:style>
  <w:style w:type="paragraph" w:styleId="24">
    <w:name w:val="annotation subject"/>
    <w:basedOn w:val="10"/>
    <w:next w:val="10"/>
    <w:link w:val="57"/>
    <w:autoRedefine/>
    <w:semiHidden/>
    <w:unhideWhenUsed/>
    <w:qFormat/>
    <w:uiPriority w:val="0"/>
    <w:rPr>
      <w:b/>
      <w:bCs/>
      <w:szCs w:val="24"/>
    </w:rPr>
  </w:style>
  <w:style w:type="paragraph" w:styleId="25">
    <w:name w:val="Body Text First Indent"/>
    <w:basedOn w:val="2"/>
    <w:next w:val="26"/>
    <w:link w:val="58"/>
    <w:autoRedefine/>
    <w:qFormat/>
    <w:uiPriority w:val="0"/>
    <w:pPr>
      <w:ind w:firstLine="420" w:firstLineChars="100"/>
    </w:pPr>
  </w:style>
  <w:style w:type="paragraph" w:styleId="26">
    <w:name w:val="Body Text First Indent 2"/>
    <w:basedOn w:val="12"/>
    <w:link w:val="59"/>
    <w:autoRedefine/>
    <w:qFormat/>
    <w:uiPriority w:val="0"/>
    <w:pPr>
      <w:spacing w:line="360" w:lineRule="auto"/>
      <w:ind w:firstLine="420" w:firstLineChars="200"/>
    </w:pPr>
    <w:rPr>
      <w:sz w:val="24"/>
    </w:rPr>
  </w:style>
  <w:style w:type="table" w:styleId="28">
    <w:name w:val="Table Grid"/>
    <w:basedOn w:val="27"/>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30">
    <w:name w:val="Strong"/>
    <w:qFormat/>
    <w:uiPriority w:val="0"/>
    <w:rPr>
      <w:b/>
      <w:bCs/>
    </w:rPr>
  </w:style>
  <w:style w:type="character" w:styleId="31">
    <w:name w:val="page number"/>
    <w:basedOn w:val="29"/>
    <w:autoRedefine/>
    <w:qFormat/>
    <w:uiPriority w:val="0"/>
  </w:style>
  <w:style w:type="character" w:styleId="32">
    <w:name w:val="FollowedHyperlink"/>
    <w:basedOn w:val="29"/>
    <w:qFormat/>
    <w:uiPriority w:val="99"/>
    <w:rPr>
      <w:color w:val="800080"/>
      <w:u w:val="none"/>
    </w:rPr>
  </w:style>
  <w:style w:type="character" w:styleId="33">
    <w:name w:val="Emphasis"/>
    <w:basedOn w:val="29"/>
    <w:autoRedefine/>
    <w:qFormat/>
    <w:uiPriority w:val="0"/>
  </w:style>
  <w:style w:type="character" w:styleId="34">
    <w:name w:val="HTML Definition"/>
    <w:basedOn w:val="29"/>
    <w:autoRedefine/>
    <w:qFormat/>
    <w:uiPriority w:val="0"/>
  </w:style>
  <w:style w:type="character" w:styleId="35">
    <w:name w:val="HTML Variable"/>
    <w:basedOn w:val="29"/>
    <w:qFormat/>
    <w:uiPriority w:val="0"/>
  </w:style>
  <w:style w:type="character" w:styleId="36">
    <w:name w:val="Hyperlink"/>
    <w:qFormat/>
    <w:uiPriority w:val="99"/>
    <w:rPr>
      <w:color w:val="0000FF"/>
      <w:u w:val="single"/>
    </w:rPr>
  </w:style>
  <w:style w:type="character" w:styleId="37">
    <w:name w:val="HTML Code"/>
    <w:basedOn w:val="29"/>
    <w:qFormat/>
    <w:uiPriority w:val="0"/>
    <w:rPr>
      <w:rFonts w:hint="default" w:ascii="Courier New" w:hAnsi="Courier New" w:eastAsia="Courier New" w:cs="Courier New"/>
      <w:sz w:val="20"/>
    </w:rPr>
  </w:style>
  <w:style w:type="character" w:styleId="38">
    <w:name w:val="annotation reference"/>
    <w:basedOn w:val="29"/>
    <w:qFormat/>
    <w:uiPriority w:val="0"/>
    <w:rPr>
      <w:sz w:val="21"/>
      <w:szCs w:val="21"/>
    </w:rPr>
  </w:style>
  <w:style w:type="character" w:styleId="39">
    <w:name w:val="HTML Cite"/>
    <w:basedOn w:val="29"/>
    <w:qFormat/>
    <w:uiPriority w:val="0"/>
  </w:style>
  <w:style w:type="character" w:styleId="40">
    <w:name w:val="HTML Keyboard"/>
    <w:basedOn w:val="29"/>
    <w:qFormat/>
    <w:uiPriority w:val="0"/>
    <w:rPr>
      <w:rFonts w:hint="default" w:ascii="Courier New" w:hAnsi="Courier New" w:eastAsia="Courier New" w:cs="Courier New"/>
      <w:sz w:val="20"/>
    </w:rPr>
  </w:style>
  <w:style w:type="character" w:styleId="41">
    <w:name w:val="HTML Sample"/>
    <w:basedOn w:val="29"/>
    <w:qFormat/>
    <w:uiPriority w:val="0"/>
    <w:rPr>
      <w:rFonts w:ascii="Courier New" w:hAnsi="Courier New" w:eastAsia="Courier New" w:cs="Courier New"/>
    </w:rPr>
  </w:style>
  <w:style w:type="character" w:customStyle="1" w:styleId="42">
    <w:name w:val="标题 2 字符"/>
    <w:basedOn w:val="29"/>
    <w:link w:val="4"/>
    <w:autoRedefine/>
    <w:qFormat/>
    <w:uiPriority w:val="99"/>
    <w:rPr>
      <w:rFonts w:ascii="Cambria" w:hAnsi="Cambria" w:eastAsia="宋体" w:cs="Times New Roman"/>
      <w:b/>
      <w:bCs/>
      <w:sz w:val="32"/>
      <w:szCs w:val="32"/>
    </w:rPr>
  </w:style>
  <w:style w:type="character" w:customStyle="1" w:styleId="43">
    <w:name w:val="标题 1 字符"/>
    <w:basedOn w:val="29"/>
    <w:autoRedefine/>
    <w:qFormat/>
    <w:uiPriority w:val="0"/>
    <w:rPr>
      <w:rFonts w:ascii="Times New Roman" w:hAnsi="Times New Roman" w:eastAsia="宋体" w:cs="Times New Roman"/>
      <w:b/>
      <w:bCs/>
      <w:kern w:val="44"/>
      <w:sz w:val="44"/>
      <w:szCs w:val="44"/>
    </w:rPr>
  </w:style>
  <w:style w:type="character" w:customStyle="1" w:styleId="44">
    <w:name w:val="标题 3 字符"/>
    <w:basedOn w:val="29"/>
    <w:link w:val="5"/>
    <w:autoRedefine/>
    <w:qFormat/>
    <w:uiPriority w:val="9"/>
    <w:rPr>
      <w:rFonts w:ascii="Times New Roman" w:hAnsi="Times New Roman" w:eastAsia="宋体" w:cs="Times New Roman"/>
      <w:b/>
      <w:bCs/>
      <w:sz w:val="32"/>
      <w:szCs w:val="32"/>
    </w:rPr>
  </w:style>
  <w:style w:type="character" w:customStyle="1" w:styleId="45">
    <w:name w:val="标题 4 字符"/>
    <w:basedOn w:val="29"/>
    <w:link w:val="6"/>
    <w:qFormat/>
    <w:uiPriority w:val="0"/>
    <w:rPr>
      <w:rFonts w:ascii="Arial" w:hAnsi="Arial" w:eastAsia="黑体" w:cs="Times New Roman"/>
      <w:b/>
      <w:bCs/>
      <w:sz w:val="28"/>
      <w:szCs w:val="28"/>
    </w:rPr>
  </w:style>
  <w:style w:type="character" w:customStyle="1" w:styleId="46">
    <w:name w:val="标题 5 字符"/>
    <w:basedOn w:val="29"/>
    <w:link w:val="7"/>
    <w:qFormat/>
    <w:uiPriority w:val="9"/>
    <w:rPr>
      <w:rFonts w:ascii="Times New Roman" w:hAnsi="Times New Roman" w:eastAsia="宋体" w:cs="Times New Roman"/>
      <w:kern w:val="0"/>
      <w:sz w:val="24"/>
      <w:szCs w:val="20"/>
    </w:rPr>
  </w:style>
  <w:style w:type="character" w:customStyle="1" w:styleId="47">
    <w:name w:val="正文文本 字符"/>
    <w:basedOn w:val="29"/>
    <w:link w:val="2"/>
    <w:autoRedefine/>
    <w:qFormat/>
    <w:uiPriority w:val="99"/>
    <w:rPr>
      <w:rFonts w:ascii="宋体" w:hAnsi="宋体" w:eastAsia="宋体" w:cs="宋体"/>
      <w:szCs w:val="21"/>
      <w:lang w:val="zh-CN" w:bidi="zh-CN"/>
    </w:rPr>
  </w:style>
  <w:style w:type="character" w:customStyle="1" w:styleId="48">
    <w:name w:val="批注文字 字符"/>
    <w:basedOn w:val="29"/>
    <w:link w:val="10"/>
    <w:qFormat/>
    <w:uiPriority w:val="99"/>
    <w:rPr>
      <w:rFonts w:ascii="Times New Roman" w:hAnsi="Times New Roman" w:eastAsia="宋体" w:cs="Times New Roman"/>
      <w:szCs w:val="21"/>
    </w:rPr>
  </w:style>
  <w:style w:type="character" w:customStyle="1" w:styleId="49">
    <w:name w:val="正文文本 3 字符"/>
    <w:basedOn w:val="29"/>
    <w:link w:val="11"/>
    <w:qFormat/>
    <w:uiPriority w:val="0"/>
    <w:rPr>
      <w:rFonts w:ascii="Calibri" w:hAnsi="Calibri" w:eastAsia="宋体" w:cs="Times New Roman"/>
      <w:sz w:val="16"/>
      <w:szCs w:val="16"/>
    </w:rPr>
  </w:style>
  <w:style w:type="character" w:customStyle="1" w:styleId="50">
    <w:name w:val="正文文本缩进 字符"/>
    <w:basedOn w:val="29"/>
    <w:link w:val="12"/>
    <w:autoRedefine/>
    <w:qFormat/>
    <w:uiPriority w:val="99"/>
    <w:rPr>
      <w:rFonts w:ascii="Times New Roman" w:hAnsi="Times New Roman" w:eastAsia="宋体" w:cs="Times New Roman"/>
      <w:sz w:val="28"/>
      <w:szCs w:val="28"/>
    </w:rPr>
  </w:style>
  <w:style w:type="character" w:customStyle="1" w:styleId="51">
    <w:name w:val="纯文本 字符"/>
    <w:basedOn w:val="29"/>
    <w:link w:val="15"/>
    <w:autoRedefine/>
    <w:qFormat/>
    <w:uiPriority w:val="0"/>
    <w:rPr>
      <w:rFonts w:ascii="宋体" w:hAnsi="Courier New" w:eastAsia="宋体" w:cs="Courier New"/>
      <w:szCs w:val="21"/>
    </w:rPr>
  </w:style>
  <w:style w:type="character" w:customStyle="1" w:styleId="52">
    <w:name w:val="正文文本缩进 2 字符"/>
    <w:basedOn w:val="29"/>
    <w:link w:val="16"/>
    <w:autoRedefine/>
    <w:qFormat/>
    <w:uiPriority w:val="99"/>
    <w:rPr>
      <w:rFonts w:ascii="Times New Roman" w:hAnsi="Times New Roman" w:eastAsia="宋体" w:cs="Times New Roman"/>
      <w:szCs w:val="24"/>
    </w:rPr>
  </w:style>
  <w:style w:type="character" w:customStyle="1" w:styleId="53">
    <w:name w:val="批注框文本 字符"/>
    <w:basedOn w:val="29"/>
    <w:link w:val="17"/>
    <w:qFormat/>
    <w:uiPriority w:val="0"/>
    <w:rPr>
      <w:rFonts w:ascii="Times New Roman" w:hAnsi="Times New Roman" w:eastAsia="宋体" w:cs="Times New Roman"/>
      <w:sz w:val="18"/>
      <w:szCs w:val="18"/>
    </w:rPr>
  </w:style>
  <w:style w:type="character" w:customStyle="1" w:styleId="54">
    <w:name w:val="页脚 字符"/>
    <w:basedOn w:val="29"/>
    <w:autoRedefine/>
    <w:qFormat/>
    <w:uiPriority w:val="0"/>
    <w:rPr>
      <w:rFonts w:ascii="Times New Roman" w:hAnsi="Times New Roman" w:eastAsia="宋体" w:cs="Times New Roman"/>
      <w:sz w:val="18"/>
      <w:szCs w:val="18"/>
    </w:rPr>
  </w:style>
  <w:style w:type="character" w:customStyle="1" w:styleId="55">
    <w:name w:val="页眉 字符"/>
    <w:basedOn w:val="29"/>
    <w:autoRedefine/>
    <w:qFormat/>
    <w:uiPriority w:val="0"/>
    <w:rPr>
      <w:rFonts w:ascii="Times New Roman" w:hAnsi="Times New Roman" w:eastAsia="宋体" w:cs="Times New Roman"/>
      <w:sz w:val="18"/>
      <w:szCs w:val="18"/>
    </w:rPr>
  </w:style>
  <w:style w:type="character" w:customStyle="1" w:styleId="56">
    <w:name w:val="标题 字符"/>
    <w:basedOn w:val="29"/>
    <w:link w:val="23"/>
    <w:qFormat/>
    <w:uiPriority w:val="0"/>
    <w:rPr>
      <w:rFonts w:ascii="Cambria" w:hAnsi="Cambria" w:eastAsia="宋体" w:cs="Times New Roman"/>
      <w:b/>
      <w:bCs/>
      <w:sz w:val="32"/>
      <w:szCs w:val="32"/>
    </w:rPr>
  </w:style>
  <w:style w:type="character" w:customStyle="1" w:styleId="57">
    <w:name w:val="批注主题 字符"/>
    <w:basedOn w:val="48"/>
    <w:link w:val="24"/>
    <w:semiHidden/>
    <w:qFormat/>
    <w:uiPriority w:val="0"/>
    <w:rPr>
      <w:rFonts w:ascii="Times New Roman" w:hAnsi="Times New Roman" w:eastAsia="宋体" w:cs="Times New Roman"/>
      <w:b/>
      <w:bCs/>
      <w:szCs w:val="24"/>
    </w:rPr>
  </w:style>
  <w:style w:type="character" w:customStyle="1" w:styleId="58">
    <w:name w:val="正文文本首行缩进 字符"/>
    <w:basedOn w:val="47"/>
    <w:link w:val="25"/>
    <w:qFormat/>
    <w:uiPriority w:val="0"/>
    <w:rPr>
      <w:rFonts w:ascii="宋体" w:hAnsi="宋体" w:eastAsia="宋体" w:cs="宋体"/>
      <w:szCs w:val="21"/>
      <w:lang w:val="zh-CN" w:bidi="zh-CN"/>
    </w:rPr>
  </w:style>
  <w:style w:type="character" w:customStyle="1" w:styleId="59">
    <w:name w:val="正文文本首行缩进 2 字符"/>
    <w:basedOn w:val="50"/>
    <w:link w:val="26"/>
    <w:qFormat/>
    <w:uiPriority w:val="0"/>
    <w:rPr>
      <w:rFonts w:ascii="Times New Roman" w:hAnsi="Times New Roman" w:eastAsia="宋体" w:cs="Times New Roman"/>
      <w:sz w:val="24"/>
      <w:szCs w:val="28"/>
    </w:rPr>
  </w:style>
  <w:style w:type="paragraph" w:customStyle="1" w:styleId="60">
    <w:name w:val="章节"/>
    <w:basedOn w:val="1"/>
    <w:qFormat/>
    <w:uiPriority w:val="0"/>
    <w:pPr>
      <w:jc w:val="center"/>
    </w:pPr>
    <w:rPr>
      <w:rFonts w:ascii="Century Gothic" w:hAnsi="Century Gothic" w:eastAsia="方正书宋简体"/>
      <w:b/>
      <w:sz w:val="24"/>
      <w:szCs w:val="22"/>
    </w:rPr>
  </w:style>
  <w:style w:type="paragraph" w:customStyle="1" w:styleId="61">
    <w:name w:val="Table Paragraph"/>
    <w:basedOn w:val="1"/>
    <w:qFormat/>
    <w:uiPriority w:val="1"/>
    <w:rPr>
      <w:rFonts w:ascii="宋体" w:hAnsi="宋体" w:cs="宋体"/>
      <w:lang w:val="zh-CN" w:bidi="zh-CN"/>
    </w:rPr>
  </w:style>
  <w:style w:type="paragraph" w:styleId="62">
    <w:name w:val="List Paragraph"/>
    <w:basedOn w:val="1"/>
    <w:autoRedefine/>
    <w:qFormat/>
    <w:uiPriority w:val="34"/>
    <w:pPr>
      <w:ind w:left="1230" w:hanging="527"/>
    </w:pPr>
    <w:rPr>
      <w:rFonts w:ascii="宋体" w:hAnsi="宋体" w:cs="宋体"/>
      <w:lang w:val="zh-CN" w:bidi="zh-CN"/>
    </w:rPr>
  </w:style>
  <w:style w:type="character" w:customStyle="1" w:styleId="63">
    <w:name w:val="页眉 Char"/>
    <w:basedOn w:val="29"/>
    <w:qFormat/>
    <w:uiPriority w:val="99"/>
    <w:rPr>
      <w:rFonts w:ascii="Times New Roman" w:hAnsi="Times New Roman" w:eastAsia="宋体" w:cs="Times New Roman"/>
      <w:kern w:val="2"/>
      <w:sz w:val="18"/>
      <w:szCs w:val="18"/>
    </w:rPr>
  </w:style>
  <w:style w:type="character" w:customStyle="1" w:styleId="64">
    <w:name w:val="页脚 Char"/>
    <w:basedOn w:val="29"/>
    <w:qFormat/>
    <w:uiPriority w:val="99"/>
    <w:rPr>
      <w:rFonts w:ascii="Times New Roman" w:hAnsi="Times New Roman" w:eastAsia="宋体" w:cs="Times New Roman"/>
      <w:kern w:val="2"/>
      <w:sz w:val="18"/>
      <w:szCs w:val="18"/>
    </w:rPr>
  </w:style>
  <w:style w:type="paragraph" w:customStyle="1" w:styleId="65">
    <w:name w:val="Blockquote"/>
    <w:basedOn w:val="1"/>
    <w:qFormat/>
    <w:uiPriority w:val="0"/>
    <w:pPr>
      <w:autoSpaceDE w:val="0"/>
      <w:autoSpaceDN w:val="0"/>
      <w:adjustRightInd w:val="0"/>
      <w:spacing w:before="100" w:after="100"/>
      <w:ind w:left="360" w:right="360"/>
      <w:jc w:val="left"/>
    </w:pPr>
    <w:rPr>
      <w:kern w:val="0"/>
      <w:sz w:val="24"/>
    </w:rPr>
  </w:style>
  <w:style w:type="character" w:customStyle="1" w:styleId="66">
    <w:name w:val="15"/>
    <w:basedOn w:val="29"/>
    <w:autoRedefine/>
    <w:qFormat/>
    <w:uiPriority w:val="0"/>
    <w:rPr>
      <w:rFonts w:hint="default" w:ascii="Times New Roman" w:hAnsi="Times New Roman" w:cs="Times New Roman"/>
      <w:color w:val="0000FF"/>
      <w:u w:val="single"/>
    </w:rPr>
  </w:style>
  <w:style w:type="character" w:customStyle="1" w:styleId="67">
    <w:name w:val="正文缩进 字符"/>
    <w:qFormat/>
    <w:uiPriority w:val="0"/>
    <w:rPr>
      <w:rFonts w:ascii="宋体" w:hAnsi="Calibri" w:eastAsia="宋体" w:cs="Times New Roman"/>
      <w:sz w:val="24"/>
    </w:rPr>
  </w:style>
  <w:style w:type="paragraph" w:customStyle="1" w:styleId="68">
    <w:name w:val="列出段落1"/>
    <w:basedOn w:val="1"/>
    <w:autoRedefine/>
    <w:qFormat/>
    <w:uiPriority w:val="0"/>
    <w:pPr>
      <w:ind w:firstLine="420" w:firstLineChars="200"/>
    </w:pPr>
    <w:rPr>
      <w:szCs w:val="21"/>
    </w:rPr>
  </w:style>
  <w:style w:type="paragraph" w:customStyle="1" w:styleId="69">
    <w:name w:val="Style6"/>
    <w:basedOn w:val="1"/>
    <w:qFormat/>
    <w:uiPriority w:val="0"/>
    <w:pPr>
      <w:adjustRightInd w:val="0"/>
      <w:spacing w:line="610" w:lineRule="exact"/>
      <w:ind w:firstLine="640"/>
    </w:pPr>
    <w:rPr>
      <w:rFonts w:ascii="宋体"/>
      <w:kern w:val="0"/>
      <w:sz w:val="24"/>
    </w:rPr>
  </w:style>
  <w:style w:type="paragraph" w:customStyle="1" w:styleId="70">
    <w:name w:val="列出段落2"/>
    <w:basedOn w:val="1"/>
    <w:qFormat/>
    <w:uiPriority w:val="0"/>
    <w:pPr>
      <w:ind w:firstLine="420" w:firstLineChars="200"/>
    </w:pPr>
    <w:rPr>
      <w:rFonts w:ascii="Calibri" w:hAnsi="Calibri"/>
      <w:szCs w:val="21"/>
    </w:rPr>
  </w:style>
  <w:style w:type="paragraph" w:customStyle="1" w:styleId="71">
    <w:name w:val="列出段落3"/>
    <w:basedOn w:val="1"/>
    <w:autoRedefine/>
    <w:qFormat/>
    <w:uiPriority w:val="0"/>
    <w:pPr>
      <w:widowControl/>
      <w:spacing w:before="100" w:beforeAutospacing="1" w:after="100" w:afterAutospacing="1"/>
      <w:ind w:left="720"/>
      <w:jc w:val="left"/>
    </w:pPr>
    <w:rPr>
      <w:rFonts w:ascii="Calibri" w:hAnsi="Calibri"/>
      <w:kern w:val="0"/>
      <w:sz w:val="24"/>
    </w:rPr>
  </w:style>
  <w:style w:type="paragraph" w:customStyle="1" w:styleId="72">
    <w:name w:val="1.1.1.1"/>
    <w:basedOn w:val="1"/>
    <w:autoRedefine/>
    <w:qFormat/>
    <w:uiPriority w:val="0"/>
    <w:pPr>
      <w:adjustRightInd w:val="0"/>
      <w:spacing w:before="60" w:after="60" w:line="360" w:lineRule="atLeast"/>
      <w:ind w:left="1134" w:hanging="1134"/>
      <w:jc w:val="left"/>
      <w:textAlignment w:val="baseline"/>
    </w:pPr>
    <w:rPr>
      <w:rFonts w:ascii="Arial" w:hAnsi="Arial"/>
      <w:kern w:val="0"/>
      <w:sz w:val="24"/>
    </w:rPr>
  </w:style>
  <w:style w:type="paragraph" w:customStyle="1" w:styleId="73">
    <w:name w:val="1.1.1.1A"/>
    <w:basedOn w:val="72"/>
    <w:qFormat/>
    <w:uiPriority w:val="0"/>
    <w:pPr>
      <w:spacing w:line="400" w:lineRule="atLeast"/>
      <w:ind w:left="1560" w:right="200" w:hanging="426"/>
      <w:jc w:val="both"/>
    </w:pPr>
  </w:style>
  <w:style w:type="paragraph" w:customStyle="1" w:styleId="74">
    <w:name w:val="目录"/>
    <w:basedOn w:val="1"/>
    <w:qFormat/>
    <w:uiPriority w:val="0"/>
    <w:pPr>
      <w:widowControl/>
      <w:jc w:val="center"/>
    </w:pPr>
    <w:rPr>
      <w:rFonts w:ascii="宋体"/>
      <w:b/>
      <w:kern w:val="0"/>
      <w:sz w:val="36"/>
      <w:szCs w:val="36"/>
    </w:rPr>
  </w:style>
  <w:style w:type="character" w:customStyle="1" w:styleId="75">
    <w:name w:val="纯文本 Char3"/>
    <w:basedOn w:val="29"/>
    <w:semiHidden/>
    <w:qFormat/>
    <w:uiPriority w:val="99"/>
    <w:rPr>
      <w:rFonts w:ascii="宋体" w:hAnsi="Courier New" w:eastAsia="宋体" w:cs="Courier New"/>
      <w:szCs w:val="21"/>
    </w:rPr>
  </w:style>
  <w:style w:type="paragraph" w:customStyle="1" w:styleId="76">
    <w:name w:val="TOC 标题1"/>
    <w:basedOn w:val="3"/>
    <w:next w:val="1"/>
    <w:qFormat/>
    <w:uiPriority w:val="39"/>
    <w:pPr>
      <w:ind w:firstLine="482"/>
      <w:outlineLvl w:val="9"/>
    </w:pPr>
  </w:style>
  <w:style w:type="table" w:customStyle="1" w:styleId="77">
    <w:name w:val="Table Normal"/>
    <w:autoRedefine/>
    <w:semiHidden/>
    <w:unhideWhenUsed/>
    <w:qFormat/>
    <w:uiPriority w:val="0"/>
    <w:tblPr>
      <w:tblCellMar>
        <w:top w:w="0" w:type="dxa"/>
        <w:left w:w="0" w:type="dxa"/>
        <w:bottom w:w="0" w:type="dxa"/>
        <w:right w:w="0" w:type="dxa"/>
      </w:tblCellMar>
    </w:tblPr>
  </w:style>
  <w:style w:type="paragraph" w:styleId="78">
    <w:name w:val="No Spacing"/>
    <w:qFormat/>
    <w:uiPriority w:val="1"/>
    <w:pPr>
      <w:widowControl w:val="0"/>
      <w:jc w:val="center"/>
    </w:pPr>
    <w:rPr>
      <w:rFonts w:ascii="Times New Roman" w:hAnsi="Times New Roman" w:eastAsia="宋体" w:cs="Times New Roman"/>
      <w:kern w:val="2"/>
      <w:sz w:val="21"/>
      <w:szCs w:val="22"/>
      <w:lang w:val="en-US" w:eastAsia="zh-CN" w:bidi="ar-SA"/>
    </w:rPr>
  </w:style>
  <w:style w:type="paragraph" w:customStyle="1" w:styleId="79">
    <w:name w:val="样式 首行缩进:  2 字符"/>
    <w:basedOn w:val="1"/>
    <w:qFormat/>
    <w:uiPriority w:val="0"/>
    <w:pPr>
      <w:spacing w:line="400" w:lineRule="exact"/>
      <w:ind w:firstLine="200" w:firstLineChars="200"/>
    </w:pPr>
    <w:rPr>
      <w:rFonts w:cs="宋体"/>
    </w:rPr>
  </w:style>
  <w:style w:type="paragraph" w:customStyle="1" w:styleId="80">
    <w:name w:val="*正文"/>
    <w:basedOn w:val="1"/>
    <w:autoRedefine/>
    <w:qFormat/>
    <w:locked/>
    <w:uiPriority w:val="0"/>
    <w:pPr>
      <w:widowControl/>
      <w:spacing w:beforeLines="50" w:afterLines="50" w:line="360" w:lineRule="auto"/>
      <w:ind w:firstLine="480" w:firstLineChars="200"/>
      <w:jc w:val="left"/>
    </w:pPr>
    <w:rPr>
      <w:rFonts w:ascii="宋体" w:hAnsi="宋体"/>
      <w:color w:val="000000"/>
      <w:kern w:val="0"/>
      <w:sz w:val="24"/>
    </w:rPr>
  </w:style>
  <w:style w:type="paragraph" w:customStyle="1" w:styleId="81">
    <w:name w:val="正文1"/>
    <w:basedOn w:val="1"/>
    <w:autoRedefine/>
    <w:qFormat/>
    <w:uiPriority w:val="0"/>
    <w:pPr>
      <w:adjustRightInd w:val="0"/>
      <w:spacing w:line="410" w:lineRule="atLeast"/>
      <w:textAlignment w:val="baseline"/>
    </w:pPr>
    <w:rPr>
      <w:rFonts w:ascii="宋体"/>
      <w:kern w:val="0"/>
      <w:sz w:val="24"/>
      <w:szCs w:val="20"/>
    </w:rPr>
  </w:style>
  <w:style w:type="paragraph" w:customStyle="1" w:styleId="82">
    <w:name w:val="_Style 794"/>
    <w:basedOn w:val="1"/>
    <w:next w:val="1"/>
    <w:qFormat/>
    <w:uiPriority w:val="99"/>
    <w:pPr>
      <w:ind w:left="1680" w:leftChars="800"/>
    </w:pPr>
  </w:style>
  <w:style w:type="character" w:customStyle="1" w:styleId="83">
    <w:name w:val="标题 1 Char"/>
    <w:basedOn w:val="29"/>
    <w:autoRedefine/>
    <w:qFormat/>
    <w:uiPriority w:val="0"/>
    <w:rPr>
      <w:rFonts w:hint="default" w:ascii="Times New Roman" w:hAnsi="Times New Roman" w:eastAsia="宋体" w:cs="Times New Roman"/>
      <w:b/>
      <w:bCs/>
      <w:kern w:val="44"/>
      <w:sz w:val="36"/>
      <w:szCs w:val="44"/>
    </w:rPr>
  </w:style>
  <w:style w:type="paragraph" w:customStyle="1" w:styleId="84">
    <w:name w:val="msolistparagraph"/>
    <w:basedOn w:val="1"/>
    <w:qFormat/>
    <w:uiPriority w:val="0"/>
    <w:pPr>
      <w:ind w:firstLine="420" w:firstLineChars="200"/>
    </w:pPr>
    <w:rPr>
      <w:rFonts w:ascii="Calibri" w:hAnsi="Calibri"/>
      <w:szCs w:val="22"/>
    </w:rPr>
  </w:style>
  <w:style w:type="character" w:customStyle="1" w:styleId="85">
    <w:name w:val="列表段落 字符"/>
    <w:basedOn w:val="29"/>
    <w:autoRedefine/>
    <w:qFormat/>
    <w:uiPriority w:val="0"/>
    <w:rPr>
      <w:rFonts w:hint="default" w:ascii="Calibri" w:hAnsi="Calibri" w:eastAsia="宋体" w:cs="Times New Roman"/>
      <w:kern w:val="2"/>
      <w:sz w:val="21"/>
      <w:szCs w:val="22"/>
    </w:rPr>
  </w:style>
  <w:style w:type="character" w:customStyle="1" w:styleId="86">
    <w:name w:val="正文缩进 字符1"/>
    <w:basedOn w:val="29"/>
    <w:link w:val="8"/>
    <w:autoRedefine/>
    <w:qFormat/>
    <w:uiPriority w:val="0"/>
    <w:rPr>
      <w:rFonts w:ascii="宋体" w:hAnsi="Calibri" w:eastAsia="宋体" w:cs="Times New Roman"/>
      <w:kern w:val="0"/>
      <w:sz w:val="24"/>
      <w:szCs w:val="20"/>
    </w:rPr>
  </w:style>
  <w:style w:type="paragraph" w:customStyle="1" w:styleId="87">
    <w:name w:val="Default"/>
    <w:basedOn w:val="1"/>
    <w:autoRedefine/>
    <w:qFormat/>
    <w:uiPriority w:val="0"/>
    <w:pPr>
      <w:autoSpaceDE w:val="0"/>
      <w:autoSpaceDN w:val="0"/>
      <w:adjustRightInd w:val="0"/>
      <w:jc w:val="left"/>
    </w:pPr>
    <w:rPr>
      <w:rFonts w:ascii="宋体" w:cs="宋体"/>
      <w:color w:val="000000"/>
      <w:kern w:val="0"/>
      <w:sz w:val="24"/>
    </w:rPr>
  </w:style>
  <w:style w:type="paragraph" w:customStyle="1" w:styleId="88">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9">
    <w:name w:val="Main Title"/>
    <w:next w:val="1"/>
    <w:autoRedefine/>
    <w:qFormat/>
    <w:uiPriority w:val="0"/>
    <w:pPr>
      <w:adjustRightInd w:val="0"/>
      <w:snapToGrid w:val="0"/>
      <w:spacing w:afterLines="50" w:line="360" w:lineRule="auto"/>
      <w:jc w:val="center"/>
    </w:pPr>
    <w:rPr>
      <w:rFonts w:ascii="黑体" w:hAnsi="黑体" w:eastAsia="黑体" w:cs="Times New Roman"/>
      <w:b/>
      <w:kern w:val="2"/>
      <w:sz w:val="36"/>
      <w:szCs w:val="22"/>
      <w:lang w:val="zh-CN" w:eastAsia="zh-CN" w:bidi="ar-SA"/>
    </w:rPr>
  </w:style>
  <w:style w:type="paragraph" w:customStyle="1" w:styleId="90">
    <w:name w:val="TOC 标题2"/>
    <w:next w:val="1"/>
    <w:autoRedefine/>
    <w:qFormat/>
    <w:uiPriority w:val="0"/>
    <w:pPr>
      <w:keepNext/>
      <w:keepLines/>
      <w:widowControl w:val="0"/>
      <w:spacing w:before="260" w:after="260" w:line="413" w:lineRule="auto"/>
      <w:jc w:val="center"/>
      <w:outlineLvl w:val="0"/>
    </w:pPr>
    <w:rPr>
      <w:rFonts w:ascii="宋体" w:hAnsi="宋体" w:eastAsia="宋体" w:cs="Times New Roman"/>
      <w:b/>
      <w:bCs/>
      <w:kern w:val="44"/>
      <w:sz w:val="36"/>
      <w:szCs w:val="44"/>
      <w:lang w:val="zh-CN" w:eastAsia="zh-CN" w:bidi="ar-SA"/>
    </w:rPr>
  </w:style>
  <w:style w:type="paragraph" w:customStyle="1" w:styleId="91">
    <w:name w:val="协议书标题2"/>
    <w:next w:val="1"/>
    <w:autoRedefine/>
    <w:qFormat/>
    <w:uiPriority w:val="0"/>
    <w:pPr>
      <w:numPr>
        <w:ilvl w:val="0"/>
        <w:numId w:val="1"/>
      </w:numPr>
      <w:tabs>
        <w:tab w:val="left" w:pos="567"/>
      </w:tabs>
      <w:wordWrap w:val="0"/>
      <w:topLinePunct/>
      <w:adjustRightInd w:val="0"/>
      <w:snapToGrid w:val="0"/>
      <w:spacing w:afterLines="50" w:line="360" w:lineRule="auto"/>
      <w:ind w:firstLine="0"/>
      <w:outlineLvl w:val="1"/>
    </w:pPr>
    <w:rPr>
      <w:rFonts w:ascii="宋体" w:hAnsi="宋体" w:eastAsia="宋体" w:cs="Times New Roman"/>
      <w:b/>
      <w:sz w:val="24"/>
      <w:lang w:val="en-US" w:eastAsia="zh-CN" w:bidi="ar-SA"/>
    </w:rPr>
  </w:style>
  <w:style w:type="paragraph" w:customStyle="1" w:styleId="92">
    <w:name w:val="table"/>
    <w:autoRedefine/>
    <w:qFormat/>
    <w:uiPriority w:val="0"/>
    <w:pPr>
      <w:framePr w:hSpace="180" w:wrap="around" w:vAnchor="text" w:hAnchor="margin" w:y="1418"/>
      <w:adjustRightInd w:val="0"/>
      <w:snapToGrid w:val="0"/>
    </w:pPr>
    <w:rPr>
      <w:rFonts w:ascii="宋体" w:hAnsi="Calibri" w:eastAsia="宋体" w:cs="Times New Roman"/>
      <w:kern w:val="2"/>
      <w:sz w:val="24"/>
      <w:szCs w:val="22"/>
      <w:lang w:val="en-US" w:eastAsia="zh-CN" w:bidi="ar-SA"/>
    </w:rPr>
  </w:style>
  <w:style w:type="paragraph" w:customStyle="1" w:styleId="93">
    <w:name w:val="通用标题2"/>
    <w:next w:val="1"/>
    <w:autoRedefine/>
    <w:qFormat/>
    <w:uiPriority w:val="0"/>
    <w:pPr>
      <w:numPr>
        <w:ilvl w:val="0"/>
        <w:numId w:val="2"/>
      </w:numPr>
      <w:tabs>
        <w:tab w:val="left" w:pos="993"/>
      </w:tabs>
      <w:wordWrap w:val="0"/>
      <w:topLinePunct/>
      <w:adjustRightInd w:val="0"/>
      <w:snapToGrid w:val="0"/>
      <w:spacing w:afterLines="50" w:line="360" w:lineRule="auto"/>
      <w:ind w:firstLine="480"/>
      <w:jc w:val="both"/>
      <w:outlineLvl w:val="1"/>
    </w:pPr>
    <w:rPr>
      <w:rFonts w:ascii="黑体" w:hAnsi="黑体" w:eastAsia="黑体" w:cs="Times New Roman"/>
      <w:b/>
      <w:sz w:val="28"/>
      <w:lang w:val="en-US" w:eastAsia="zh-CN" w:bidi="ar-SA"/>
    </w:rPr>
  </w:style>
  <w:style w:type="paragraph" w:customStyle="1" w:styleId="94">
    <w:name w:val="通用标题3"/>
    <w:next w:val="1"/>
    <w:autoRedefine/>
    <w:qFormat/>
    <w:uiPriority w:val="0"/>
    <w:pPr>
      <w:widowControl w:val="0"/>
      <w:tabs>
        <w:tab w:val="left" w:pos="851"/>
      </w:tabs>
      <w:adjustRightInd w:val="0"/>
      <w:snapToGrid w:val="0"/>
      <w:spacing w:afterLines="50" w:line="360" w:lineRule="auto"/>
      <w:ind w:left="1843"/>
      <w:jc w:val="both"/>
      <w:outlineLvl w:val="2"/>
    </w:pPr>
    <w:rPr>
      <w:rFonts w:ascii="黑体" w:hAnsi="黑体" w:eastAsia="黑体" w:cs="Times New Roman"/>
      <w:b/>
      <w:kern w:val="2"/>
      <w:sz w:val="24"/>
      <w:szCs w:val="24"/>
      <w:lang w:val="en-US" w:eastAsia="zh-CN" w:bidi="ar-SA"/>
    </w:rPr>
  </w:style>
  <w:style w:type="paragraph" w:customStyle="1" w:styleId="95">
    <w:name w:val="通用标题4"/>
    <w:next w:val="1"/>
    <w:autoRedefine/>
    <w:qFormat/>
    <w:uiPriority w:val="0"/>
    <w:pPr>
      <w:tabs>
        <w:tab w:val="left" w:pos="851"/>
      </w:tabs>
      <w:adjustRightInd w:val="0"/>
      <w:snapToGrid w:val="0"/>
      <w:spacing w:afterLines="50" w:line="360" w:lineRule="auto"/>
      <w:ind w:left="2126"/>
      <w:jc w:val="both"/>
      <w:outlineLvl w:val="3"/>
    </w:pPr>
    <w:rPr>
      <w:rFonts w:ascii="宋体" w:hAnsi="宋体" w:eastAsia="宋体" w:cs="Times New Roman"/>
      <w:kern w:val="2"/>
      <w:sz w:val="24"/>
      <w:szCs w:val="21"/>
      <w:lang w:val="en-US" w:eastAsia="zh-CN" w:bidi="ar-SA"/>
    </w:rPr>
  </w:style>
  <w:style w:type="paragraph" w:customStyle="1" w:styleId="96">
    <w:name w:val="通用标题5"/>
    <w:autoRedefine/>
    <w:qFormat/>
    <w:uiPriority w:val="0"/>
    <w:pPr>
      <w:widowControl w:val="0"/>
      <w:tabs>
        <w:tab w:val="left" w:pos="1134"/>
      </w:tabs>
      <w:autoSpaceDE w:val="0"/>
      <w:autoSpaceDN w:val="0"/>
      <w:adjustRightInd w:val="0"/>
      <w:snapToGrid w:val="0"/>
      <w:spacing w:afterLines="50" w:line="360" w:lineRule="auto"/>
      <w:ind w:left="710"/>
      <w:jc w:val="both"/>
    </w:pPr>
    <w:rPr>
      <w:rFonts w:ascii="宋体" w:hAnsi="宋体" w:eastAsia="宋体" w:cs="Times New Roman"/>
      <w:kern w:val="2"/>
      <w:sz w:val="24"/>
      <w:szCs w:val="21"/>
      <w:lang w:val="en-US" w:eastAsia="zh-CN" w:bidi="ar-SA"/>
    </w:rPr>
  </w:style>
  <w:style w:type="paragraph" w:customStyle="1" w:styleId="97">
    <w:name w:val="通用标题6"/>
    <w:autoRedefine/>
    <w:qFormat/>
    <w:uiPriority w:val="0"/>
    <w:pPr>
      <w:tabs>
        <w:tab w:val="left" w:pos="993"/>
      </w:tabs>
      <w:adjustRightInd w:val="0"/>
      <w:snapToGrid w:val="0"/>
      <w:spacing w:afterLines="50" w:line="360" w:lineRule="auto"/>
      <w:ind w:left="310"/>
      <w:jc w:val="both"/>
    </w:pPr>
    <w:rPr>
      <w:rFonts w:ascii="宋体" w:hAnsi="宋体" w:eastAsia="宋体" w:cs="Times New Roman"/>
      <w:sz w:val="24"/>
      <w:lang w:val="en-US" w:eastAsia="zh-CN" w:bidi="ar-SA"/>
    </w:rPr>
  </w:style>
  <w:style w:type="paragraph" w:customStyle="1" w:styleId="98">
    <w:name w:val="专用标题2"/>
    <w:next w:val="1"/>
    <w:autoRedefine/>
    <w:qFormat/>
    <w:uiPriority w:val="0"/>
    <w:pPr>
      <w:tabs>
        <w:tab w:val="left" w:pos="993"/>
      </w:tabs>
      <w:adjustRightInd w:val="0"/>
      <w:snapToGrid w:val="0"/>
      <w:spacing w:afterLines="50" w:line="360" w:lineRule="auto"/>
      <w:jc w:val="both"/>
      <w:outlineLvl w:val="1"/>
    </w:pPr>
    <w:rPr>
      <w:rFonts w:ascii="宋体" w:hAnsi="宋体" w:eastAsia="宋体" w:cs="Times"/>
      <w:b/>
      <w:sz w:val="28"/>
      <w:lang w:val="en-US" w:eastAsia="zh-CN" w:bidi="ar-SA"/>
    </w:rPr>
  </w:style>
  <w:style w:type="paragraph" w:customStyle="1" w:styleId="99">
    <w:name w:val="附件标题"/>
    <w:next w:val="1"/>
    <w:autoRedefine/>
    <w:qFormat/>
    <w:uiPriority w:val="0"/>
    <w:pPr>
      <w:keepNext/>
      <w:keepLines/>
      <w:numPr>
        <w:ilvl w:val="0"/>
        <w:numId w:val="3"/>
      </w:numPr>
      <w:tabs>
        <w:tab w:val="left" w:pos="1134"/>
      </w:tabs>
      <w:wordWrap w:val="0"/>
      <w:topLinePunct/>
      <w:adjustRightInd w:val="0"/>
      <w:snapToGrid w:val="0"/>
      <w:spacing w:afterLines="50" w:line="360" w:lineRule="auto"/>
      <w:ind w:firstLine="0"/>
      <w:jc w:val="center"/>
      <w:outlineLvl w:val="1"/>
    </w:pPr>
    <w:rPr>
      <w:rFonts w:ascii="黑体" w:hAnsi="黑体" w:eastAsia="黑体" w:cs="Times New Roman"/>
      <w:b/>
      <w:sz w:val="30"/>
      <w:szCs w:val="30"/>
      <w:lang w:val="en-US" w:eastAsia="zh-CN" w:bidi="ar-SA"/>
    </w:rPr>
  </w:style>
  <w:style w:type="character" w:customStyle="1" w:styleId="100">
    <w:name w:val="无间隔 字符"/>
    <w:basedOn w:val="29"/>
    <w:link w:val="101"/>
    <w:autoRedefine/>
    <w:qFormat/>
    <w:uiPriority w:val="0"/>
  </w:style>
  <w:style w:type="paragraph" w:customStyle="1" w:styleId="101">
    <w:name w:val="msonospacing"/>
    <w:basedOn w:val="1"/>
    <w:link w:val="100"/>
    <w:autoRedefine/>
    <w:qFormat/>
    <w:uiPriority w:val="0"/>
    <w:pPr>
      <w:jc w:val="center"/>
    </w:pPr>
    <w:rPr>
      <w:rFonts w:asciiTheme="minorHAnsi" w:hAnsiTheme="minorHAnsi" w:eastAsiaTheme="minorEastAsia" w:cstheme="minorBidi"/>
      <w:szCs w:val="22"/>
    </w:rPr>
  </w:style>
  <w:style w:type="paragraph" w:customStyle="1" w:styleId="102">
    <w:name w:val="修订1"/>
    <w:autoRedefine/>
    <w:hidden/>
    <w:unhideWhenUsed/>
    <w:qFormat/>
    <w:uiPriority w:val="99"/>
    <w:rPr>
      <w:rFonts w:ascii="Times New Roman" w:hAnsi="Times New Roman" w:eastAsia="宋体" w:cs="Times New Roman"/>
      <w:kern w:val="2"/>
      <w:sz w:val="21"/>
      <w:szCs w:val="24"/>
      <w:lang w:val="en-US" w:eastAsia="zh-CN" w:bidi="ar-SA"/>
    </w:rPr>
  </w:style>
  <w:style w:type="character" w:customStyle="1" w:styleId="103">
    <w:name w:val="标题 1 字符1"/>
    <w:basedOn w:val="29"/>
    <w:link w:val="3"/>
    <w:autoRedefine/>
    <w:qFormat/>
    <w:uiPriority w:val="9"/>
    <w:rPr>
      <w:rFonts w:ascii="Times New Roman" w:hAnsi="Times New Roman" w:eastAsia="宋体" w:cs="Times New Roman"/>
      <w:b/>
      <w:bCs/>
      <w:kern w:val="44"/>
      <w:sz w:val="44"/>
      <w:szCs w:val="44"/>
    </w:rPr>
  </w:style>
  <w:style w:type="character" w:customStyle="1" w:styleId="104">
    <w:name w:val="页脚 字符1"/>
    <w:basedOn w:val="29"/>
    <w:link w:val="18"/>
    <w:autoRedefine/>
    <w:qFormat/>
    <w:uiPriority w:val="99"/>
    <w:rPr>
      <w:rFonts w:ascii="Times New Roman" w:hAnsi="Times New Roman" w:eastAsia="宋体" w:cs="Times New Roman"/>
      <w:sz w:val="18"/>
      <w:szCs w:val="18"/>
    </w:rPr>
  </w:style>
  <w:style w:type="character" w:customStyle="1" w:styleId="105">
    <w:name w:val="页眉 字符1"/>
    <w:basedOn w:val="29"/>
    <w:link w:val="19"/>
    <w:autoRedefine/>
    <w:qFormat/>
    <w:uiPriority w:val="99"/>
    <w:rPr>
      <w:rFonts w:ascii="Times New Roman" w:hAnsi="Times New Roman" w:eastAsia="宋体" w:cs="Times New Roman"/>
      <w:sz w:val="18"/>
      <w:szCs w:val="18"/>
    </w:rPr>
  </w:style>
  <w:style w:type="paragraph" w:customStyle="1" w:styleId="106">
    <w:name w:val="WPSOffice手动目录 1"/>
    <w:autoRedefine/>
    <w:qFormat/>
    <w:uiPriority w:val="0"/>
    <w:rPr>
      <w:rFonts w:ascii="Times New Roman" w:hAnsi="Times New Roman" w:eastAsia="宋体" w:cs="Times New Roman"/>
      <w:lang w:val="en-US" w:eastAsia="zh-CN" w:bidi="ar-SA"/>
    </w:rPr>
  </w:style>
  <w:style w:type="character" w:customStyle="1" w:styleId="107">
    <w:name w:val="font11"/>
    <w:basedOn w:val="29"/>
    <w:autoRedefine/>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116</Pages>
  <Words>83675</Words>
  <Characters>87541</Characters>
  <Lines>657</Lines>
  <Paragraphs>185</Paragraphs>
  <TotalTime>7</TotalTime>
  <ScaleCrop>false</ScaleCrop>
  <LinksUpToDate>false</LinksUpToDate>
  <CharactersWithSpaces>90792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2024-02-22T12:24:00Z</dcterms:created>
  <dc:creator>Administrator</dc:creator>
  <cp:lastModifiedBy>新昱</cp:lastModifiedBy>
  <dcterms:modified xsi:type="dcterms:W3CDTF">2024-02-26T03:23:56Z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8E3289D77A25489789520CC9663B2B1D_13</vt:lpwstr>
  </property>
</Properties>
</file>