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5FC89">
      <w:pPr>
        <w:spacing w:line="560" w:lineRule="exact"/>
        <w:ind w:left="0" w:leftChars="0" w:right="0" w:rightChars="0" w:firstLine="0" w:firstLineChars="0"/>
        <w:jc w:val="center"/>
        <w:rPr>
          <w:rFonts w:hint="eastAsia" w:ascii="Times New Roman" w:hAnsi="Times New Roman" w:cs="Times New Roman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44"/>
          <w:szCs w:val="44"/>
          <w:lang w:val="en-US" w:eastAsia="zh-CN"/>
        </w:rPr>
        <w:t>工程量清单</w:t>
      </w:r>
    </w:p>
    <w:p w14:paraId="069974DF">
      <w:pPr>
        <w:spacing w:line="560" w:lineRule="exact"/>
        <w:ind w:left="0" w:leftChars="0" w:right="0" w:rightChars="0" w:firstLine="0" w:firstLineChars="0"/>
        <w:jc w:val="center"/>
        <w:rPr>
          <w:rFonts w:hint="eastAsia" w:ascii="Times New Roman" w:hAnsi="Times New Roman" w:cs="Times New Roman"/>
          <w:b/>
          <w:bCs/>
          <w:color w:val="auto"/>
          <w:sz w:val="44"/>
          <w:szCs w:val="44"/>
          <w:lang w:val="en-US" w:eastAsia="zh-CN"/>
        </w:rPr>
      </w:pP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3259"/>
        <w:gridCol w:w="2371"/>
        <w:gridCol w:w="2096"/>
      </w:tblGrid>
      <w:tr w14:paraId="246DD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E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74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D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6D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568D5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BA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一、保护装置更换</w:t>
            </w:r>
          </w:p>
        </w:tc>
      </w:tr>
      <w:tr w14:paraId="56D35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97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F4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微机综合保护装置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61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9E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46134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6E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二、消除频闪</w:t>
            </w:r>
          </w:p>
        </w:tc>
      </w:tr>
      <w:tr w14:paraId="01DA4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E4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6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抽出式断路器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3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5AB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1AA53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E7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35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换铜母排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27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3B242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5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1B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辅料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1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9F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06EDA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5B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C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母排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现场加工费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28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7CD39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A1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增加延时电源模块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2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4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3FD2C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8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三、预防性试验</w:t>
            </w:r>
          </w:p>
        </w:tc>
      </w:tr>
      <w:tr w14:paraId="34329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5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高压柜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0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4294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0B73A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F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E8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保护装置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4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928E6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028F2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9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B4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6F126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 w14:paraId="2F03B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A9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A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C8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1E0A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 w14:paraId="3316E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19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BF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设备清扫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E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85C7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</w:tr>
    </w:tbl>
    <w:p w14:paraId="0BDC55CC">
      <w:pPr>
        <w:ind w:firstLine="6160" w:firstLineChars="2200"/>
        <w:jc w:val="center"/>
        <w:rPr>
          <w:rFonts w:hint="eastAsia" w:ascii="宋体" w:hAnsi="宋体" w:eastAsia="宋体" w:cs="宋体"/>
          <w:color w:val="auto"/>
          <w:sz w:val="28"/>
          <w:szCs w:val="32"/>
          <w:lang w:eastAsia="zh-CN"/>
        </w:rPr>
      </w:pPr>
    </w:p>
    <w:p w14:paraId="15A1012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yMWE2ZTNlOWUzOTJhYzRjODBkYjlkNDlhMjQ0NWYifQ=="/>
    <w:docVar w:name="KSO_WPS_MARK_KEY" w:val="67db74d7-71b9-4e5c-987d-5e2f292c99a4"/>
  </w:docVars>
  <w:rsids>
    <w:rsidRoot w:val="2AB60DF7"/>
    <w:rsid w:val="00002496"/>
    <w:rsid w:val="001C4E30"/>
    <w:rsid w:val="00386F56"/>
    <w:rsid w:val="0075504B"/>
    <w:rsid w:val="00845951"/>
    <w:rsid w:val="02E95CCC"/>
    <w:rsid w:val="03DD7F34"/>
    <w:rsid w:val="08B14767"/>
    <w:rsid w:val="0A6D7B38"/>
    <w:rsid w:val="0C647D62"/>
    <w:rsid w:val="0CFE68FD"/>
    <w:rsid w:val="0D9773A6"/>
    <w:rsid w:val="10F21140"/>
    <w:rsid w:val="10FE773C"/>
    <w:rsid w:val="14555065"/>
    <w:rsid w:val="194B578C"/>
    <w:rsid w:val="1BB76D54"/>
    <w:rsid w:val="1BCF2376"/>
    <w:rsid w:val="1D283E2F"/>
    <w:rsid w:val="23A95A42"/>
    <w:rsid w:val="25714617"/>
    <w:rsid w:val="280C5B6D"/>
    <w:rsid w:val="2AB60DF7"/>
    <w:rsid w:val="2DF354CA"/>
    <w:rsid w:val="304B5E52"/>
    <w:rsid w:val="31840CA2"/>
    <w:rsid w:val="333C7110"/>
    <w:rsid w:val="3379539F"/>
    <w:rsid w:val="343C1F0A"/>
    <w:rsid w:val="35BF1B88"/>
    <w:rsid w:val="36A326CC"/>
    <w:rsid w:val="40A87C35"/>
    <w:rsid w:val="44BD07F6"/>
    <w:rsid w:val="51155D47"/>
    <w:rsid w:val="572041B5"/>
    <w:rsid w:val="57856712"/>
    <w:rsid w:val="5A476112"/>
    <w:rsid w:val="5A5802C9"/>
    <w:rsid w:val="5B3F67C1"/>
    <w:rsid w:val="5E5F4360"/>
    <w:rsid w:val="64E33F8F"/>
    <w:rsid w:val="6F155FA9"/>
    <w:rsid w:val="6FC1124A"/>
    <w:rsid w:val="72002CC6"/>
    <w:rsid w:val="74C31FA2"/>
    <w:rsid w:val="75607307"/>
    <w:rsid w:val="768E49E8"/>
    <w:rsid w:val="77073470"/>
    <w:rsid w:val="78BC53CF"/>
    <w:rsid w:val="7BB0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 Indent"/>
    <w:basedOn w:val="1"/>
    <w:autoRedefine/>
    <w:qFormat/>
    <w:uiPriority w:val="0"/>
    <w:pPr>
      <w:ind w:left="1320" w:hanging="1320" w:hangingChars="300"/>
    </w:pPr>
    <w:rPr>
      <w:rFonts w:ascii="Times New Roman" w:hAnsi="Times New Roman"/>
      <w:sz w:val="44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304</Characters>
  <Lines>11</Lines>
  <Paragraphs>3</Paragraphs>
  <TotalTime>193</TotalTime>
  <ScaleCrop>false</ScaleCrop>
  <LinksUpToDate>false</LinksUpToDate>
  <CharactersWithSpaces>304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2024-02-29T09:54:00Z</dcterms:created>
  <dc:creator>程小昭</dc:creator>
  <cp:lastModifiedBy>新昱</cp:lastModifiedBy>
  <cp:lastPrinted>2025-07-31T07:48:00Z</cp:lastPrinted>
  <dcterms:modified xsi:type="dcterms:W3CDTF">2025-09-04T01:29:41Z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39D927E244D5463CAC807B1B246308EA_13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