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版本号：ZJZBSX-250905-10972.1B120250928001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矿用模块化机器人平台：液压履带式移动底盘与机械臂采购项目(二次)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ZJZBSX-250905-10972.1B1</w:t>
      </w:r>
      <w:r>
        <w:br/>
      </w:r>
      <w:r>
        <w:br/>
      </w:r>
      <w:r>
        <w:br/>
      </w:r>
    </w:p>
    <w:p>
      <w:pPr>
        <w:pStyle w:val="null3"/>
        <w:jc w:val="center"/>
        <w:outlineLvl w:val="2"/>
      </w:pPr>
      <w:r>
        <w:rPr>
          <w:rFonts w:ascii="仿宋_GB2312" w:hAnsi="仿宋_GB2312" w:cs="仿宋_GB2312" w:eastAsia="仿宋_GB2312"/>
          <w:sz w:val="28"/>
          <w:b/>
        </w:rPr>
        <w:t>西安科技大学</w:t>
      </w:r>
    </w:p>
    <w:p>
      <w:pPr>
        <w:pStyle w:val="null3"/>
        <w:jc w:val="center"/>
        <w:outlineLvl w:val="2"/>
      </w:pPr>
      <w:r>
        <w:rPr>
          <w:rFonts w:ascii="仿宋_GB2312" w:hAnsi="仿宋_GB2312" w:cs="仿宋_GB2312" w:eastAsia="仿宋_GB2312"/>
          <w:sz w:val="28"/>
          <w:b/>
        </w:rPr>
        <w:t>陕西中经招标有限公司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2025年09月05日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陕西中经招标有限公司</w:t>
      </w:r>
      <w:r>
        <w:rPr>
          <w:rFonts w:ascii="仿宋_GB2312" w:hAnsi="仿宋_GB2312" w:cs="仿宋_GB2312" w:eastAsia="仿宋_GB2312"/>
        </w:rPr>
        <w:t>（以下简称“代理机构”）受</w:t>
      </w:r>
      <w:r>
        <w:rPr>
          <w:rFonts w:ascii="仿宋_GB2312" w:hAnsi="仿宋_GB2312" w:cs="仿宋_GB2312" w:eastAsia="仿宋_GB2312"/>
        </w:rPr>
        <w:t>西安科技大学</w:t>
      </w:r>
      <w:r>
        <w:rPr>
          <w:rFonts w:ascii="仿宋_GB2312" w:hAnsi="仿宋_GB2312" w:cs="仿宋_GB2312" w:eastAsia="仿宋_GB2312"/>
        </w:rPr>
        <w:t>委托，拟对</w:t>
      </w:r>
      <w:r>
        <w:rPr>
          <w:rFonts w:ascii="仿宋_GB2312" w:hAnsi="仿宋_GB2312" w:cs="仿宋_GB2312" w:eastAsia="仿宋_GB2312"/>
        </w:rPr>
        <w:t>矿用模块化机器人平台：液压履带式移动底盘与机械臂采购项目(二次)</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ZJZBSX-250905-10972.1B1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矿用模块化机器人平台：液压履带式移动底盘与机械臂采购项目(二次)</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矿用模块化机器人平台：液压履带式移动底盘与机械臂采购项目</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采购包1（矿用模块化机器人平台：液压履带式移动底盘与机械臂采购项目）：属于专门面向中小企业采购。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1、主体资格：供应商为响应招标并参加投标的合法注册的企业法人或其他组织。企业法人应提供合法有效的标识有统一社会信用代码的营业执照；其他组织应提供合法登记证明文件。</w:t>
      </w:r>
    </w:p>
    <w:p>
      <w:pPr>
        <w:pStyle w:val="null3"/>
      </w:pPr>
      <w:r>
        <w:rPr>
          <w:rFonts w:ascii="仿宋_GB2312" w:hAnsi="仿宋_GB2312" w:cs="仿宋_GB2312" w:eastAsia="仿宋_GB2312"/>
        </w:rPr>
        <w:t>2、授权委托：供应商应授权合法的人员参加投标全过程，其中法定代表人/负责人直接投标，须提交法定代表人/负责人身份证明书和身份证；法定代表人/负责人授权代表参加投标的，须出具法定代表人/负责人授权书及授权代表身份证；投标文件中凡是需要法定代表人签字或盖章之处，非法人单位的负责人均参照执行。</w:t>
      </w:r>
    </w:p>
    <w:p>
      <w:pPr>
        <w:pStyle w:val="null3"/>
      </w:pPr>
      <w:r>
        <w:rPr>
          <w:rFonts w:ascii="仿宋_GB2312" w:hAnsi="仿宋_GB2312" w:cs="仿宋_GB2312" w:eastAsia="仿宋_GB2312"/>
        </w:rPr>
        <w:t>3、财务状况报告：供应商提供2024年度经审计的完整财务审计报告（审计报告应当包含报告正文、资产负 债表、利润表、现金流量表、附注和会计师事务所营业执照，报告正文应当有会计师事务所公章，2个注册会计师的证书、签字和盖章）或开标前三个月内银行出具的资信证明，或财政部门认可的政府采购专业担保机构出具的投标担保函（以上三种形式的资料提供任何一种即可）。</w:t>
      </w:r>
    </w:p>
    <w:p>
      <w:pPr>
        <w:pStyle w:val="null3"/>
      </w:pPr>
      <w:r>
        <w:rPr>
          <w:rFonts w:ascii="仿宋_GB2312" w:hAnsi="仿宋_GB2312" w:cs="仿宋_GB2312" w:eastAsia="仿宋_GB2312"/>
        </w:rPr>
        <w:t>4、社会保障资金缴纳证明：供应商提供投标文件递交截止日前一年内的任意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5、税收缴纳证明：供应商提供投标文件递交截止日前一年内已缴存的任意一个月的纳税证明或完税证明，纳税证明或完税证明上应有代收机构或税务机关的公章，依法免税的单位应提供相关证明材料。</w:t>
      </w:r>
    </w:p>
    <w:p>
      <w:pPr>
        <w:pStyle w:val="null3"/>
      </w:pPr>
      <w:r>
        <w:rPr>
          <w:rFonts w:ascii="仿宋_GB2312" w:hAnsi="仿宋_GB2312" w:cs="仿宋_GB2312" w:eastAsia="仿宋_GB2312"/>
        </w:rPr>
        <w:t>6、书面声明（信用记录）：提供《供应商信用记录书面声明函》（按格式填写，提供原件）。经查，供应商未被列入“信用中国”网站记录的“失信被执行人”或“重大税收违法失信主体”名单；不处于“中国政府采购网”记录的“政府采购严重违法失信行为记录名单”中的禁止参加政府采购活动期间。</w:t>
      </w:r>
    </w:p>
    <w:p>
      <w:pPr>
        <w:pStyle w:val="null3"/>
      </w:pPr>
      <w:r>
        <w:rPr>
          <w:rFonts w:ascii="仿宋_GB2312" w:hAnsi="仿宋_GB2312" w:cs="仿宋_GB2312" w:eastAsia="仿宋_GB2312"/>
        </w:rPr>
        <w:t>7、承诺函：提供具有履行合同所必需的设备和专业技术能力的承诺。</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西安科技大学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西安市雁塔路58号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西安科技大学经办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029-83858191</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陕西中经招标有限公司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陕西省西安市碑林区长安北路8B高速经纬大厦16层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祝清江、王佼、马浩博</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029-87888601-8001</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采购包1：658,000.00元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采购包1保证金金额：13,000.00元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开户名称：陕西中经招标有限公司</w:t>
            </w:r>
          </w:p>
          <w:p>
            <w:pPr>
              <w:pStyle w:val="null3"/>
            </w:pPr>
            <w:r>
              <w:rPr>
                <w:rFonts w:ascii="仿宋_GB2312" w:hAnsi="仿宋_GB2312" w:cs="仿宋_GB2312" w:eastAsia="仿宋_GB2312"/>
              </w:rPr>
              <w:t>开户银行：中国工商银行股份有限公司大雁塔支行</w:t>
            </w:r>
          </w:p>
          <w:p>
            <w:pPr>
              <w:pStyle w:val="null3"/>
            </w:pPr>
            <w:r>
              <w:rPr>
                <w:rFonts w:ascii="仿宋_GB2312" w:hAnsi="仿宋_GB2312" w:cs="仿宋_GB2312" w:eastAsia="仿宋_GB2312"/>
              </w:rPr>
              <w:t>银行账号：3700022319200103385</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说明：供应商成交后凭成交通知书向采购人缴纳成交金额的5%作为履约保证金，验收合格支付货款后，5%履约保证金无质量问题一次性无息退还。</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代理服务费收费标准：招标代理服务费（即中标服务费）由中标单位支付，收费标准如下: 1、成交金额50万元以下，按定额收取4687.00元。 2、成交金额50万元以上，收费标准参照中华人民共和国国家计划委员会计价格[2002]1980号文的0.775折计算收取。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西安科技大学</w:t>
      </w:r>
      <w:r>
        <w:rPr>
          <w:rFonts w:ascii="仿宋_GB2312" w:hAnsi="仿宋_GB2312" w:cs="仿宋_GB2312" w:eastAsia="仿宋_GB2312"/>
        </w:rPr>
        <w:t>和</w:t>
      </w:r>
      <w:r>
        <w:rPr>
          <w:rFonts w:ascii="仿宋_GB2312" w:hAnsi="仿宋_GB2312" w:cs="仿宋_GB2312" w:eastAsia="仿宋_GB2312"/>
        </w:rPr>
        <w:t>陕西中经招标有限公司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西安科技大学</w:t>
      </w:r>
      <w:r>
        <w:rPr>
          <w:rFonts w:ascii="仿宋_GB2312" w:hAnsi="仿宋_GB2312" w:cs="仿宋_GB2312" w:eastAsia="仿宋_GB2312"/>
        </w:rPr>
        <w:t>负责解释。除上述招标文件内容，其他内容由</w:t>
      </w:r>
      <w:r>
        <w:rPr>
          <w:rFonts w:ascii="仿宋_GB2312" w:hAnsi="仿宋_GB2312" w:cs="仿宋_GB2312" w:eastAsia="仿宋_GB2312"/>
        </w:rPr>
        <w:t>陕西中经招标有限公司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西安科技大学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陕西中经招标有限公司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按照采购人要求执行。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陕西中经招标有限公司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陕西中经招标有限公司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陕西中经招标有限公司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联系人：祝清江</w:t>
      </w:r>
    </w:p>
    <w:p>
      <w:pPr>
        <w:pStyle w:val="null3"/>
      </w:pPr>
      <w:r>
        <w:rPr>
          <w:rFonts w:ascii="仿宋_GB2312" w:hAnsi="仿宋_GB2312" w:cs="仿宋_GB2312" w:eastAsia="仿宋_GB2312"/>
        </w:rPr>
        <w:t>联系电话：029-87888601-8013</w:t>
      </w:r>
    </w:p>
    <w:p>
      <w:pPr>
        <w:pStyle w:val="null3"/>
      </w:pPr>
      <w:r>
        <w:rPr>
          <w:rFonts w:ascii="仿宋_GB2312" w:hAnsi="仿宋_GB2312" w:cs="仿宋_GB2312" w:eastAsia="仿宋_GB2312"/>
        </w:rPr>
        <w:t>地址：陕西省西安市碑林区长安北路8B高速经纬大厦16层</w:t>
      </w:r>
    </w:p>
    <w:p>
      <w:pPr>
        <w:pStyle w:val="null3"/>
      </w:pPr>
      <w:r>
        <w:rPr>
          <w:rFonts w:ascii="仿宋_GB2312" w:hAnsi="仿宋_GB2312" w:cs="仿宋_GB2312" w:eastAsia="仿宋_GB2312"/>
        </w:rPr>
        <w:t>邮编：710061</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矿用模块化机器人平台：液压履带式移动底盘与机械臂采购项目</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658,000.00</w:t>
      </w:r>
    </w:p>
    <w:p>
      <w:pPr>
        <w:pStyle w:val="null3"/>
      </w:pPr>
      <w:r>
        <w:rPr>
          <w:rFonts w:ascii="仿宋_GB2312" w:hAnsi="仿宋_GB2312" w:cs="仿宋_GB2312" w:eastAsia="仿宋_GB2312"/>
        </w:rPr>
        <w:t>采购包最高限价（元）: 658,000.00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矿用模块化机器人平台：液压履带式移动底盘与机械臂</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658,000.00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标的名称：矿用模块化机器人平台：液压履带式移动底盘与机械臂</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b/>
                <w:color w:val="000000"/>
              </w:rPr>
              <w:t>整体要求：</w:t>
            </w:r>
          </w:p>
          <w:p>
            <w:pPr>
              <w:pStyle w:val="null3"/>
              <w:jc w:val="both"/>
            </w:pPr>
            <w:r>
              <w:rPr>
                <w:rFonts w:ascii="仿宋_GB2312" w:hAnsi="仿宋_GB2312" w:cs="仿宋_GB2312" w:eastAsia="仿宋_GB2312"/>
                <w:sz w:val="21"/>
                <w:color w:val="000000"/>
              </w:rPr>
              <w:t>1.</w:t>
            </w:r>
            <w:r>
              <w:rPr>
                <w:rFonts w:ascii="仿宋_GB2312" w:hAnsi="仿宋_GB2312" w:cs="仿宋_GB2312" w:eastAsia="仿宋_GB2312"/>
                <w:sz w:val="21"/>
                <w:color w:val="000000"/>
              </w:rPr>
              <w:t>关键零部件间的兼容性高，尽可能为同一生产厂家，便于设备安装、调试、维护等服务的统一性，保证质量</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color w:val="000000"/>
              </w:rPr>
              <w:t>2.</w:t>
            </w:r>
            <w:r>
              <w:rPr>
                <w:rFonts w:ascii="仿宋_GB2312" w:hAnsi="仿宋_GB2312" w:cs="仿宋_GB2312" w:eastAsia="仿宋_GB2312"/>
                <w:sz w:val="21"/>
                <w:color w:val="000000"/>
              </w:rPr>
              <w:t>矿用基于液压履带行走的六自由度液压机械臂科研平台，采用液压动力系统，液压泵由实验室的</w:t>
            </w:r>
            <w:r>
              <w:rPr>
                <w:rFonts w:ascii="仿宋_GB2312" w:hAnsi="仿宋_GB2312" w:cs="仿宋_GB2312" w:eastAsia="仿宋_GB2312"/>
                <w:sz w:val="21"/>
                <w:color w:val="000000"/>
              </w:rPr>
              <w:t>AC380V</w:t>
            </w:r>
            <w:r>
              <w:rPr>
                <w:rFonts w:ascii="仿宋_GB2312" w:hAnsi="仿宋_GB2312" w:cs="仿宋_GB2312" w:eastAsia="仿宋_GB2312"/>
                <w:sz w:val="21"/>
                <w:color w:val="000000"/>
              </w:rPr>
              <w:t>电源供电。</w:t>
            </w:r>
          </w:p>
          <w:p>
            <w:pPr>
              <w:pStyle w:val="null3"/>
              <w:jc w:val="both"/>
            </w:pPr>
            <w:r>
              <w:rPr>
                <w:rFonts w:ascii="仿宋_GB2312" w:hAnsi="仿宋_GB2312" w:cs="仿宋_GB2312" w:eastAsia="仿宋_GB2312"/>
                <w:sz w:val="21"/>
                <w:color w:val="000000"/>
              </w:rPr>
              <w:t>3.</w:t>
            </w:r>
            <w:r>
              <w:rPr>
                <w:rFonts w:ascii="仿宋_GB2312" w:hAnsi="仿宋_GB2312" w:cs="仿宋_GB2312" w:eastAsia="仿宋_GB2312"/>
                <w:sz w:val="21"/>
                <w:color w:val="000000"/>
              </w:rPr>
              <w:t>矿用基于液压履带行走的六自由度液压机械臂科研平台，尺寸参数以模块化、体积小、集成度高为主，满载</w:t>
            </w:r>
            <w:r>
              <w:rPr>
                <w:rFonts w:ascii="仿宋_GB2312" w:hAnsi="仿宋_GB2312" w:cs="仿宋_GB2312" w:eastAsia="仿宋_GB2312"/>
                <w:sz w:val="21"/>
                <w:color w:val="000000"/>
              </w:rPr>
              <w:t>时整机重量</w:t>
            </w:r>
            <w:r>
              <w:rPr>
                <w:rFonts w:ascii="仿宋_GB2312" w:hAnsi="仿宋_GB2312" w:cs="仿宋_GB2312" w:eastAsia="仿宋_GB2312"/>
                <w:sz w:val="21"/>
                <w:color w:val="000000"/>
              </w:rPr>
              <w:t>≤</w:t>
            </w:r>
            <w:r>
              <w:rPr>
                <w:rFonts w:ascii="仿宋_GB2312" w:hAnsi="仿宋_GB2312" w:cs="仿宋_GB2312" w:eastAsia="仿宋_GB2312"/>
                <w:sz w:val="21"/>
                <w:color w:val="000000"/>
              </w:rPr>
              <w:t>1.5 t</w:t>
            </w:r>
            <w:r>
              <w:rPr>
                <w:rFonts w:ascii="仿宋_GB2312" w:hAnsi="仿宋_GB2312" w:cs="仿宋_GB2312" w:eastAsia="仿宋_GB2312"/>
                <w:sz w:val="21"/>
                <w:color w:val="000000"/>
              </w:rPr>
              <w:t>，长度</w:t>
            </w:r>
            <w:r>
              <w:rPr>
                <w:rFonts w:ascii="仿宋_GB2312" w:hAnsi="仿宋_GB2312" w:cs="仿宋_GB2312" w:eastAsia="仿宋_GB2312"/>
                <w:sz w:val="21"/>
                <w:color w:val="000000"/>
              </w:rPr>
              <w:t>≤</w:t>
            </w:r>
            <w:r>
              <w:rPr>
                <w:rFonts w:ascii="仿宋_GB2312" w:hAnsi="仿宋_GB2312" w:cs="仿宋_GB2312" w:eastAsia="仿宋_GB2312"/>
                <w:sz w:val="21"/>
                <w:color w:val="000000"/>
              </w:rPr>
              <w:t>2.0m</w:t>
            </w:r>
            <w:r>
              <w:rPr>
                <w:rFonts w:ascii="仿宋_GB2312" w:hAnsi="仿宋_GB2312" w:cs="仿宋_GB2312" w:eastAsia="仿宋_GB2312"/>
                <w:sz w:val="21"/>
                <w:color w:val="000000"/>
              </w:rPr>
              <w:t>，宽度</w:t>
            </w:r>
            <w:r>
              <w:rPr>
                <w:rFonts w:ascii="仿宋_GB2312" w:hAnsi="仿宋_GB2312" w:cs="仿宋_GB2312" w:eastAsia="仿宋_GB2312"/>
                <w:sz w:val="21"/>
                <w:color w:val="000000"/>
              </w:rPr>
              <w:t>≤</w:t>
            </w:r>
            <w:r>
              <w:rPr>
                <w:rFonts w:ascii="仿宋_GB2312" w:hAnsi="仿宋_GB2312" w:cs="仿宋_GB2312" w:eastAsia="仿宋_GB2312"/>
                <w:sz w:val="21"/>
                <w:color w:val="000000"/>
              </w:rPr>
              <w:t>1.5m</w:t>
            </w:r>
            <w:r>
              <w:rPr>
                <w:rFonts w:ascii="仿宋_GB2312" w:hAnsi="仿宋_GB2312" w:cs="仿宋_GB2312" w:eastAsia="仿宋_GB2312"/>
                <w:sz w:val="21"/>
                <w:color w:val="000000"/>
              </w:rPr>
              <w:t>，</w:t>
            </w:r>
            <w:r>
              <w:rPr>
                <w:rFonts w:ascii="仿宋_GB2312" w:hAnsi="仿宋_GB2312" w:cs="仿宋_GB2312" w:eastAsia="仿宋_GB2312"/>
                <w:sz w:val="21"/>
                <w:color w:val="000000"/>
              </w:rPr>
              <w:t>高度根据履带底盘所搭载模块</w:t>
            </w:r>
            <w:r>
              <w:rPr>
                <w:rFonts w:ascii="仿宋_GB2312" w:hAnsi="仿宋_GB2312" w:cs="仿宋_GB2312" w:eastAsia="仿宋_GB2312"/>
                <w:sz w:val="21"/>
                <w:color w:val="000000"/>
              </w:rPr>
              <w:t>尽可能小</w:t>
            </w:r>
            <w:r>
              <w:rPr>
                <w:rFonts w:ascii="仿宋_GB2312" w:hAnsi="仿宋_GB2312" w:cs="仿宋_GB2312" w:eastAsia="仿宋_GB2312"/>
                <w:sz w:val="21"/>
                <w:color w:val="000000"/>
              </w:rPr>
              <w:t>，</w:t>
            </w:r>
            <w:r>
              <w:rPr>
                <w:rFonts w:ascii="仿宋_GB2312" w:hAnsi="仿宋_GB2312" w:cs="仿宋_GB2312" w:eastAsia="仿宋_GB2312"/>
                <w:sz w:val="21"/>
                <w:color w:val="000000"/>
              </w:rPr>
              <w:t>要求</w:t>
            </w:r>
            <w:r>
              <w:rPr>
                <w:rFonts w:ascii="仿宋_GB2312" w:hAnsi="仿宋_GB2312" w:cs="仿宋_GB2312" w:eastAsia="仿宋_GB2312"/>
                <w:sz w:val="21"/>
                <w:color w:val="000000"/>
              </w:rPr>
              <w:t>≤</w:t>
            </w:r>
            <w:r>
              <w:rPr>
                <w:rFonts w:ascii="仿宋_GB2312" w:hAnsi="仿宋_GB2312" w:cs="仿宋_GB2312" w:eastAsia="仿宋_GB2312"/>
                <w:sz w:val="21"/>
                <w:color w:val="000000"/>
              </w:rPr>
              <w:t>2.0 m</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color w:val="000000"/>
              </w:rPr>
              <w:t>4.</w:t>
            </w:r>
            <w:r>
              <w:rPr>
                <w:rFonts w:ascii="仿宋_GB2312" w:hAnsi="仿宋_GB2312" w:cs="仿宋_GB2312" w:eastAsia="仿宋_GB2312"/>
                <w:sz w:val="21"/>
                <w:color w:val="000000"/>
              </w:rPr>
              <w:t>履带底盘所搭载的液压机械臂具有不低于六个自由度可动关节，结构强度好且末端负载重量</w:t>
            </w:r>
            <w:r>
              <w:rPr>
                <w:rFonts w:ascii="仿宋_GB2312" w:hAnsi="仿宋_GB2312" w:cs="仿宋_GB2312" w:eastAsia="仿宋_GB2312"/>
                <w:sz w:val="21"/>
                <w:color w:val="000000"/>
              </w:rPr>
              <w:t>≥</w:t>
            </w:r>
            <w:r>
              <w:rPr>
                <w:rFonts w:ascii="仿宋_GB2312" w:hAnsi="仿宋_GB2312" w:cs="仿宋_GB2312" w:eastAsia="仿宋_GB2312"/>
                <w:sz w:val="21"/>
                <w:color w:val="000000"/>
              </w:rPr>
              <w:t>50kg</w:t>
            </w:r>
            <w:r>
              <w:rPr>
                <w:rFonts w:ascii="仿宋_GB2312" w:hAnsi="仿宋_GB2312" w:cs="仿宋_GB2312" w:eastAsia="仿宋_GB2312"/>
                <w:sz w:val="21"/>
                <w:color w:val="000000"/>
              </w:rPr>
              <w:t>，臂展</w:t>
            </w:r>
            <w:r>
              <w:rPr>
                <w:rFonts w:ascii="仿宋_GB2312" w:hAnsi="仿宋_GB2312" w:cs="仿宋_GB2312" w:eastAsia="仿宋_GB2312"/>
                <w:sz w:val="21"/>
                <w:color w:val="000000"/>
              </w:rPr>
              <w:t>约为</w:t>
            </w:r>
            <w:r>
              <w:rPr>
                <w:rFonts w:ascii="仿宋_GB2312" w:hAnsi="仿宋_GB2312" w:cs="仿宋_GB2312" w:eastAsia="仿宋_GB2312"/>
                <w:sz w:val="21"/>
                <w:color w:val="000000"/>
              </w:rPr>
              <w:t>2~2.5m</w:t>
            </w:r>
            <w:r>
              <w:rPr>
                <w:rFonts w:ascii="仿宋_GB2312" w:hAnsi="仿宋_GB2312" w:cs="仿宋_GB2312" w:eastAsia="仿宋_GB2312"/>
                <w:sz w:val="21"/>
                <w:color w:val="000000"/>
              </w:rPr>
              <w:t>，高度</w:t>
            </w:r>
            <w:r>
              <w:rPr>
                <w:rFonts w:ascii="仿宋_GB2312" w:hAnsi="仿宋_GB2312" w:cs="仿宋_GB2312" w:eastAsia="仿宋_GB2312"/>
                <w:sz w:val="21"/>
                <w:color w:val="000000"/>
              </w:rPr>
              <w:t>≤</w:t>
            </w:r>
            <w:r>
              <w:rPr>
                <w:rFonts w:ascii="仿宋_GB2312" w:hAnsi="仿宋_GB2312" w:cs="仿宋_GB2312" w:eastAsia="仿宋_GB2312"/>
                <w:sz w:val="21"/>
                <w:color w:val="000000"/>
              </w:rPr>
              <w:t>2.5m</w:t>
            </w:r>
            <w:r>
              <w:rPr>
                <w:rFonts w:ascii="仿宋_GB2312" w:hAnsi="仿宋_GB2312" w:cs="仿宋_GB2312" w:eastAsia="仿宋_GB2312"/>
                <w:sz w:val="21"/>
                <w:color w:val="000000"/>
              </w:rPr>
              <w:t>，作业回转半径</w:t>
            </w:r>
            <w:r>
              <w:rPr>
                <w:rFonts w:ascii="仿宋_GB2312" w:hAnsi="仿宋_GB2312" w:cs="仿宋_GB2312" w:eastAsia="仿宋_GB2312"/>
                <w:sz w:val="21"/>
                <w:color w:val="000000"/>
              </w:rPr>
              <w:t>约</w:t>
            </w:r>
            <w:r>
              <w:rPr>
                <w:rFonts w:ascii="仿宋_GB2312" w:hAnsi="仿宋_GB2312" w:cs="仿宋_GB2312" w:eastAsia="仿宋_GB2312"/>
                <w:sz w:val="21"/>
                <w:color w:val="000000"/>
              </w:rPr>
              <w:t>1.5m</w:t>
            </w:r>
            <w:r>
              <w:rPr>
                <w:rFonts w:ascii="仿宋_GB2312" w:hAnsi="仿宋_GB2312" w:cs="仿宋_GB2312" w:eastAsia="仿宋_GB2312"/>
                <w:sz w:val="21"/>
                <w:color w:val="000000"/>
              </w:rPr>
              <w:t>，回转角度</w:t>
            </w:r>
            <w:r>
              <w:rPr>
                <w:rFonts w:ascii="仿宋_GB2312" w:hAnsi="仿宋_GB2312" w:cs="仿宋_GB2312" w:eastAsia="仿宋_GB2312"/>
                <w:sz w:val="21"/>
                <w:color w:val="000000"/>
              </w:rPr>
              <w:t>180°</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color w:val="000000"/>
              </w:rPr>
              <w:t>5.</w:t>
            </w:r>
            <w:r>
              <w:rPr>
                <w:rFonts w:ascii="仿宋_GB2312" w:hAnsi="仿宋_GB2312" w:cs="仿宋_GB2312" w:eastAsia="仿宋_GB2312"/>
                <w:sz w:val="21"/>
                <w:color w:val="000000"/>
              </w:rPr>
              <w:t>液压驱动履带行走需符合煤矿井下工况，结合科研环境，采用钢制履带外加橡胶块，需配置稳定支臂，履带</w:t>
            </w:r>
            <w:r>
              <w:rPr>
                <w:rFonts w:ascii="仿宋_GB2312" w:hAnsi="仿宋_GB2312" w:cs="仿宋_GB2312" w:eastAsia="仿宋_GB2312"/>
                <w:sz w:val="21"/>
                <w:color w:val="000000"/>
              </w:rPr>
              <w:t>宽度</w:t>
            </w:r>
            <w:r>
              <w:rPr>
                <w:rFonts w:ascii="仿宋_GB2312" w:hAnsi="仿宋_GB2312" w:cs="仿宋_GB2312" w:eastAsia="仿宋_GB2312"/>
                <w:sz w:val="21"/>
                <w:color w:val="000000"/>
              </w:rPr>
              <w:t>230mm</w:t>
            </w:r>
            <w:r>
              <w:rPr>
                <w:rFonts w:ascii="仿宋_GB2312" w:hAnsi="仿宋_GB2312" w:cs="仿宋_GB2312" w:eastAsia="仿宋_GB2312"/>
                <w:sz w:val="21"/>
                <w:color w:val="000000"/>
              </w:rPr>
              <w:t>±</w:t>
            </w:r>
            <w:r>
              <w:rPr>
                <w:rFonts w:ascii="仿宋_GB2312" w:hAnsi="仿宋_GB2312" w:cs="仿宋_GB2312" w:eastAsia="仿宋_GB2312"/>
                <w:sz w:val="21"/>
                <w:color w:val="000000"/>
              </w:rPr>
              <w:t>10</w:t>
            </w:r>
            <w:r>
              <w:rPr>
                <w:rFonts w:ascii="仿宋_GB2312" w:hAnsi="仿宋_GB2312" w:cs="仿宋_GB2312" w:eastAsia="仿宋_GB2312"/>
                <w:sz w:val="21"/>
                <w:color w:val="000000"/>
              </w:rPr>
              <w:t>，履带底盘</w:t>
            </w:r>
            <w:r>
              <w:rPr>
                <w:rFonts w:ascii="仿宋_GB2312" w:hAnsi="仿宋_GB2312" w:cs="仿宋_GB2312" w:eastAsia="仿宋_GB2312"/>
                <w:sz w:val="21"/>
                <w:color w:val="000000"/>
              </w:rPr>
              <w:t>不宜过高</w:t>
            </w:r>
            <w:r>
              <w:rPr>
                <w:rFonts w:ascii="仿宋_GB2312" w:hAnsi="仿宋_GB2312" w:cs="仿宋_GB2312" w:eastAsia="仿宋_GB2312"/>
                <w:sz w:val="21"/>
                <w:color w:val="000000"/>
              </w:rPr>
              <w:t>，驱动轮直径</w:t>
            </w:r>
            <w:r>
              <w:rPr>
                <w:rFonts w:ascii="仿宋_GB2312" w:hAnsi="仿宋_GB2312" w:cs="仿宋_GB2312" w:eastAsia="仿宋_GB2312"/>
                <w:sz w:val="21"/>
                <w:color w:val="000000"/>
              </w:rPr>
              <w:t>≤</w:t>
            </w:r>
            <w:r>
              <w:rPr>
                <w:rFonts w:ascii="仿宋_GB2312" w:hAnsi="仿宋_GB2312" w:cs="仿宋_GB2312" w:eastAsia="仿宋_GB2312"/>
                <w:sz w:val="21"/>
                <w:color w:val="000000"/>
              </w:rPr>
              <w:t>380mm</w:t>
            </w:r>
            <w:r>
              <w:rPr>
                <w:rFonts w:ascii="仿宋_GB2312" w:hAnsi="仿宋_GB2312" w:cs="仿宋_GB2312" w:eastAsia="仿宋_GB2312"/>
                <w:sz w:val="21"/>
                <w:color w:val="000000"/>
              </w:rPr>
              <w:t>，全地形适应坡度</w:t>
            </w:r>
            <w:r>
              <w:rPr>
                <w:rFonts w:ascii="仿宋_GB2312" w:hAnsi="仿宋_GB2312" w:cs="仿宋_GB2312" w:eastAsia="仿宋_GB2312"/>
                <w:sz w:val="21"/>
                <w:color w:val="000000"/>
              </w:rPr>
              <w:t>≥</w:t>
            </w:r>
            <w:r>
              <w:rPr>
                <w:rFonts w:ascii="仿宋_GB2312" w:hAnsi="仿宋_GB2312" w:cs="仿宋_GB2312" w:eastAsia="仿宋_GB2312"/>
                <w:sz w:val="21"/>
                <w:color w:val="000000"/>
              </w:rPr>
              <w:t>2</w:t>
            </w:r>
            <w:r>
              <w:rPr>
                <w:rFonts w:ascii="仿宋_GB2312" w:hAnsi="仿宋_GB2312" w:cs="仿宋_GB2312" w:eastAsia="仿宋_GB2312"/>
                <w:sz w:val="21"/>
                <w:color w:val="000000"/>
              </w:rPr>
              <w:t>0°</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color w:val="000000"/>
              </w:rPr>
              <w:t>6.</w:t>
            </w:r>
            <w:r>
              <w:rPr>
                <w:rFonts w:ascii="仿宋_GB2312" w:hAnsi="仿宋_GB2312" w:cs="仿宋_GB2312" w:eastAsia="仿宋_GB2312"/>
                <w:sz w:val="21"/>
                <w:color w:val="000000"/>
              </w:rPr>
              <w:t>确保科研平台的相关研究工作，采用电液</w:t>
            </w:r>
            <w:r>
              <w:rPr>
                <w:rFonts w:ascii="仿宋_GB2312" w:hAnsi="仿宋_GB2312" w:cs="仿宋_GB2312" w:eastAsia="仿宋_GB2312"/>
                <w:sz w:val="21"/>
                <w:color w:val="000000"/>
              </w:rPr>
              <w:t>伺服</w:t>
            </w:r>
            <w:r>
              <w:rPr>
                <w:rFonts w:ascii="仿宋_GB2312" w:hAnsi="仿宋_GB2312" w:cs="仿宋_GB2312" w:eastAsia="仿宋_GB2312"/>
                <w:sz w:val="21"/>
                <w:color w:val="000000"/>
              </w:rPr>
              <w:t>控制</w:t>
            </w:r>
            <w:r>
              <w:rPr>
                <w:rFonts w:ascii="仿宋_GB2312" w:hAnsi="仿宋_GB2312" w:cs="仿宋_GB2312" w:eastAsia="仿宋_GB2312"/>
                <w:sz w:val="21"/>
                <w:color w:val="000000"/>
              </w:rPr>
              <w:t>+</w:t>
            </w:r>
            <w:r>
              <w:rPr>
                <w:rFonts w:ascii="仿宋_GB2312" w:hAnsi="仿宋_GB2312" w:cs="仿宋_GB2312" w:eastAsia="仿宋_GB2312"/>
                <w:sz w:val="21"/>
                <w:color w:val="000000"/>
              </w:rPr>
              <w:t>视距遥控方式，矿用本安型遥控器和液晶显示屏均需具有煤安证及防爆证</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color w:val="000000"/>
              </w:rPr>
              <w:t>7.</w:t>
            </w:r>
            <w:r>
              <w:rPr>
                <w:rFonts w:ascii="仿宋_GB2312" w:hAnsi="仿宋_GB2312" w:cs="仿宋_GB2312" w:eastAsia="仿宋_GB2312"/>
                <w:sz w:val="21"/>
                <w:color w:val="000000"/>
              </w:rPr>
              <w:t>电控系统采用</w:t>
            </w:r>
            <w:r>
              <w:rPr>
                <w:rFonts w:ascii="仿宋_GB2312" w:hAnsi="仿宋_GB2312" w:cs="仿宋_GB2312" w:eastAsia="仿宋_GB2312"/>
                <w:sz w:val="21"/>
                <w:color w:val="000000"/>
              </w:rPr>
              <w:t>PLC</w:t>
            </w:r>
            <w:r>
              <w:rPr>
                <w:rFonts w:ascii="仿宋_GB2312" w:hAnsi="仿宋_GB2312" w:cs="仿宋_GB2312" w:eastAsia="仿宋_GB2312"/>
                <w:sz w:val="21"/>
                <w:color w:val="000000"/>
              </w:rPr>
              <w:t>逻辑控制</w:t>
            </w:r>
            <w:r>
              <w:rPr>
                <w:rFonts w:ascii="仿宋_GB2312" w:hAnsi="仿宋_GB2312" w:cs="仿宋_GB2312" w:eastAsia="仿宋_GB2312"/>
                <w:sz w:val="21"/>
                <w:color w:val="000000"/>
              </w:rPr>
              <w:t>+</w:t>
            </w:r>
            <w:r>
              <w:rPr>
                <w:rFonts w:ascii="仿宋_GB2312" w:hAnsi="仿宋_GB2312" w:cs="仿宋_GB2312" w:eastAsia="仿宋_GB2312"/>
                <w:sz w:val="21"/>
                <w:color w:val="000000"/>
              </w:rPr>
              <w:t>数据采集器组合方式，主控制器具备彩屏外显，具有一定的扩展性能，需预留二次开发接口</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color w:val="000000"/>
              </w:rPr>
              <w:t>8.</w:t>
            </w:r>
            <w:r>
              <w:rPr>
                <w:rFonts w:ascii="仿宋_GB2312" w:hAnsi="仿宋_GB2312" w:cs="仿宋_GB2312" w:eastAsia="仿宋_GB2312"/>
                <w:sz w:val="21"/>
                <w:color w:val="000000"/>
              </w:rPr>
              <w:t>配备</w:t>
            </w:r>
            <w:r>
              <w:rPr>
                <w:rFonts w:ascii="仿宋_GB2312" w:hAnsi="仿宋_GB2312" w:cs="仿宋_GB2312" w:eastAsia="仿宋_GB2312"/>
                <w:sz w:val="21"/>
                <w:color w:val="000000"/>
              </w:rPr>
              <w:t>各样</w:t>
            </w:r>
            <w:r>
              <w:rPr>
                <w:rFonts w:ascii="仿宋_GB2312" w:hAnsi="仿宋_GB2312" w:cs="仿宋_GB2312" w:eastAsia="仿宋_GB2312"/>
                <w:sz w:val="21"/>
                <w:color w:val="000000"/>
              </w:rPr>
              <w:t>矿用本安型高精度传感器，实时监测机械臂及履带底盘等装置运行状态，通讯方式为</w:t>
            </w:r>
            <w:r>
              <w:rPr>
                <w:rFonts w:ascii="仿宋_GB2312" w:hAnsi="仿宋_GB2312" w:cs="仿宋_GB2312" w:eastAsia="仿宋_GB2312"/>
                <w:sz w:val="21"/>
                <w:color w:val="000000"/>
              </w:rPr>
              <w:t>RS485</w:t>
            </w:r>
            <w:r>
              <w:rPr>
                <w:rFonts w:ascii="仿宋_GB2312" w:hAnsi="仿宋_GB2312" w:cs="仿宋_GB2312" w:eastAsia="仿宋_GB2312"/>
                <w:sz w:val="21"/>
                <w:color w:val="000000"/>
              </w:rPr>
              <w:t>、</w:t>
            </w:r>
            <w:r>
              <w:rPr>
                <w:rFonts w:ascii="仿宋_GB2312" w:hAnsi="仿宋_GB2312" w:cs="仿宋_GB2312" w:eastAsia="仿宋_GB2312"/>
                <w:sz w:val="21"/>
                <w:color w:val="000000"/>
              </w:rPr>
              <w:t>TCP/IP</w:t>
            </w:r>
            <w:r>
              <w:rPr>
                <w:rFonts w:ascii="仿宋_GB2312" w:hAnsi="仿宋_GB2312" w:cs="仿宋_GB2312" w:eastAsia="仿宋_GB2312"/>
                <w:sz w:val="21"/>
                <w:color w:val="000000"/>
              </w:rPr>
              <w:t>，要求具备安标及防爆证</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color w:val="000000"/>
              </w:rPr>
              <w:t>9.</w:t>
            </w:r>
            <w:r>
              <w:rPr>
                <w:rFonts w:ascii="仿宋_GB2312" w:hAnsi="仿宋_GB2312" w:cs="仿宋_GB2312" w:eastAsia="仿宋_GB2312"/>
                <w:sz w:val="21"/>
                <w:color w:val="000000"/>
              </w:rPr>
              <w:t>可根据要求设计，支持二次开发、远程控制和数据交互</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color w:val="000000"/>
              </w:rPr>
              <w:t>10.</w:t>
            </w:r>
            <w:r>
              <w:rPr>
                <w:rFonts w:ascii="仿宋_GB2312" w:hAnsi="仿宋_GB2312" w:cs="仿宋_GB2312" w:eastAsia="仿宋_GB2312"/>
                <w:sz w:val="21"/>
                <w:color w:val="000000"/>
              </w:rPr>
              <w:t>设备整体防护等级</w:t>
            </w:r>
            <w:r>
              <w:rPr>
                <w:rFonts w:ascii="仿宋_GB2312" w:hAnsi="仿宋_GB2312" w:cs="仿宋_GB2312" w:eastAsia="仿宋_GB2312"/>
                <w:sz w:val="21"/>
                <w:color w:val="000000"/>
              </w:rPr>
              <w:t>≥</w:t>
            </w:r>
            <w:r>
              <w:rPr>
                <w:rFonts w:ascii="仿宋_GB2312" w:hAnsi="仿宋_GB2312" w:cs="仿宋_GB2312" w:eastAsia="仿宋_GB2312"/>
                <w:sz w:val="21"/>
                <w:color w:val="000000"/>
              </w:rPr>
              <w:t>IP54</w:t>
            </w:r>
            <w:r>
              <w:rPr>
                <w:rFonts w:ascii="仿宋_GB2312" w:hAnsi="仿宋_GB2312" w:cs="仿宋_GB2312" w:eastAsia="仿宋_GB2312"/>
                <w:sz w:val="21"/>
                <w:color w:val="000000"/>
              </w:rPr>
              <w:t>，适应恶劣环境，抗粉尘潮湿环境</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color w:val="000000"/>
              </w:rPr>
              <w:t>11.</w:t>
            </w:r>
            <w:r>
              <w:rPr>
                <w:rFonts w:ascii="仿宋_GB2312" w:hAnsi="仿宋_GB2312" w:cs="仿宋_GB2312" w:eastAsia="仿宋_GB2312"/>
                <w:sz w:val="21"/>
                <w:color w:val="000000"/>
              </w:rPr>
              <w:t>为保障后续相关科研工作的正常开展，</w:t>
            </w:r>
            <w:r>
              <w:rPr>
                <w:rFonts w:ascii="仿宋_GB2312" w:hAnsi="仿宋_GB2312" w:cs="仿宋_GB2312" w:eastAsia="仿宋_GB2312"/>
                <w:sz w:val="21"/>
                <w:color w:val="000000"/>
              </w:rPr>
              <w:t>投标供应商</w:t>
            </w:r>
            <w:r>
              <w:rPr>
                <w:rFonts w:ascii="仿宋_GB2312" w:hAnsi="仿宋_GB2312" w:cs="仿宋_GB2312" w:eastAsia="仿宋_GB2312"/>
                <w:sz w:val="21"/>
                <w:color w:val="000000"/>
              </w:rPr>
              <w:t>必须</w:t>
            </w:r>
            <w:r>
              <w:rPr>
                <w:rFonts w:ascii="仿宋_GB2312" w:hAnsi="仿宋_GB2312" w:cs="仿宋_GB2312" w:eastAsia="仿宋_GB2312"/>
                <w:sz w:val="21"/>
                <w:color w:val="000000"/>
              </w:rPr>
              <w:t>提供详细</w:t>
            </w:r>
            <w:r>
              <w:rPr>
                <w:rFonts w:ascii="仿宋_GB2312" w:hAnsi="仿宋_GB2312" w:cs="仿宋_GB2312" w:eastAsia="仿宋_GB2312"/>
                <w:sz w:val="21"/>
                <w:color w:val="000000"/>
              </w:rPr>
              <w:t>技术手册、</w:t>
            </w:r>
            <w:r>
              <w:rPr>
                <w:rFonts w:ascii="仿宋_GB2312" w:hAnsi="仿宋_GB2312" w:cs="仿宋_GB2312" w:eastAsia="仿宋_GB2312"/>
                <w:sz w:val="21"/>
                <w:color w:val="000000"/>
              </w:rPr>
              <w:t>使用手册</w:t>
            </w:r>
            <w:r>
              <w:rPr>
                <w:rFonts w:ascii="仿宋_GB2312" w:hAnsi="仿宋_GB2312" w:cs="仿宋_GB2312" w:eastAsia="仿宋_GB2312"/>
                <w:sz w:val="21"/>
                <w:color w:val="000000"/>
              </w:rPr>
              <w:t>，以</w:t>
            </w:r>
            <w:r>
              <w:rPr>
                <w:rFonts w:ascii="仿宋_GB2312" w:hAnsi="仿宋_GB2312" w:cs="仿宋_GB2312" w:eastAsia="仿宋_GB2312"/>
                <w:sz w:val="21"/>
                <w:color w:val="000000"/>
              </w:rPr>
              <w:t>及培训服务</w:t>
            </w:r>
            <w:r>
              <w:rPr>
                <w:rFonts w:ascii="仿宋_GB2312" w:hAnsi="仿宋_GB2312" w:cs="仿宋_GB2312" w:eastAsia="仿宋_GB2312"/>
                <w:sz w:val="21"/>
                <w:color w:val="000000"/>
              </w:rPr>
              <w:t>。</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18"/>
              <w:gridCol w:w="1404"/>
              <w:gridCol w:w="655"/>
              <w:gridCol w:w="276"/>
            </w:tblGrid>
            <w:tr>
              <w:tc>
                <w:tcPr>
                  <w:tcW w:type="dxa" w:w="21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名称</w:t>
                  </w:r>
                </w:p>
              </w:tc>
              <w:tc>
                <w:tcPr>
                  <w:tcW w:type="dxa" w:w="140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技术参数</w:t>
                  </w:r>
                </w:p>
              </w:tc>
              <w:tc>
                <w:tcPr>
                  <w:tcW w:type="dxa" w:w="65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配置要求</w:t>
                  </w:r>
                </w:p>
              </w:tc>
              <w:tc>
                <w:tcPr>
                  <w:tcW w:type="dxa" w:w="27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数量</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矿用六自由度液压机械臂总成</w:t>
                  </w:r>
                </w:p>
              </w:tc>
              <w:tc>
                <w:tcPr>
                  <w:tcW w:type="dxa" w:w="1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机械臂轴数：</w:t>
                  </w:r>
                  <w:r>
                    <w:rPr>
                      <w:rFonts w:ascii="仿宋_GB2312" w:hAnsi="仿宋_GB2312" w:cs="仿宋_GB2312" w:eastAsia="仿宋_GB2312"/>
                      <w:sz w:val="21"/>
                    </w:rPr>
                    <w:t>≥</w:t>
                  </w:r>
                  <w:r>
                    <w:rPr>
                      <w:rFonts w:ascii="仿宋_GB2312" w:hAnsi="仿宋_GB2312" w:cs="仿宋_GB2312" w:eastAsia="仿宋_GB2312"/>
                      <w:sz w:val="21"/>
                    </w:rPr>
                    <w:t>6</w:t>
                  </w:r>
                  <w:r>
                    <w:rPr>
                      <w:rFonts w:ascii="仿宋_GB2312" w:hAnsi="仿宋_GB2312" w:cs="仿宋_GB2312" w:eastAsia="仿宋_GB2312"/>
                      <w:sz w:val="21"/>
                    </w:rPr>
                    <w:t>轴；</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有效载荷：</w:t>
                  </w:r>
                  <w:r>
                    <w:rPr>
                      <w:rFonts w:ascii="仿宋_GB2312" w:hAnsi="仿宋_GB2312" w:cs="仿宋_GB2312" w:eastAsia="仿宋_GB2312"/>
                      <w:sz w:val="21"/>
                    </w:rPr>
                    <w:t>≥</w:t>
                  </w:r>
                  <w:r>
                    <w:rPr>
                      <w:rFonts w:ascii="仿宋_GB2312" w:hAnsi="仿宋_GB2312" w:cs="仿宋_GB2312" w:eastAsia="仿宋_GB2312"/>
                      <w:sz w:val="21"/>
                    </w:rPr>
                    <w:t>50kg</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防护等级：</w:t>
                  </w:r>
                  <w:r>
                    <w:rPr>
                      <w:rFonts w:ascii="仿宋_GB2312" w:hAnsi="仿宋_GB2312" w:cs="仿宋_GB2312" w:eastAsia="仿宋_GB2312"/>
                      <w:sz w:val="21"/>
                    </w:rPr>
                    <w:t>≥</w:t>
                  </w:r>
                  <w:r>
                    <w:rPr>
                      <w:rFonts w:ascii="仿宋_GB2312" w:hAnsi="仿宋_GB2312" w:cs="仿宋_GB2312" w:eastAsia="仿宋_GB2312"/>
                      <w:sz w:val="21"/>
                    </w:rPr>
                    <w:t>IP54</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重复定位精度：±</w:t>
                  </w:r>
                  <w:r>
                    <w:rPr>
                      <w:rFonts w:ascii="仿宋_GB2312" w:hAnsi="仿宋_GB2312" w:cs="仿宋_GB2312" w:eastAsia="仿宋_GB2312"/>
                      <w:sz w:val="21"/>
                    </w:rPr>
                    <w:t>0.05mm</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最大臂展半径：</w:t>
                  </w:r>
                  <w:r>
                    <w:rPr>
                      <w:rFonts w:ascii="仿宋_GB2312" w:hAnsi="仿宋_GB2312" w:cs="仿宋_GB2312" w:eastAsia="仿宋_GB2312"/>
                      <w:sz w:val="21"/>
                    </w:rPr>
                    <w:t>≥</w:t>
                  </w:r>
                  <w:r>
                    <w:rPr>
                      <w:rFonts w:ascii="仿宋_GB2312" w:hAnsi="仿宋_GB2312" w:cs="仿宋_GB2312" w:eastAsia="仿宋_GB2312"/>
                      <w:sz w:val="21"/>
                    </w:rPr>
                    <w:t>2300mm</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最大伸展高度：</w:t>
                  </w:r>
                  <w:r>
                    <w:rPr>
                      <w:rFonts w:ascii="仿宋_GB2312" w:hAnsi="仿宋_GB2312" w:cs="仿宋_GB2312" w:eastAsia="仿宋_GB2312"/>
                      <w:sz w:val="21"/>
                    </w:rPr>
                    <w:t>≥</w:t>
                  </w:r>
                  <w:r>
                    <w:rPr>
                      <w:rFonts w:ascii="仿宋_GB2312" w:hAnsi="仿宋_GB2312" w:cs="仿宋_GB2312" w:eastAsia="仿宋_GB2312"/>
                      <w:sz w:val="21"/>
                    </w:rPr>
                    <w:t>2000mm</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最大作业半径：</w:t>
                  </w:r>
                  <w:r>
                    <w:rPr>
                      <w:rFonts w:ascii="仿宋_GB2312" w:hAnsi="仿宋_GB2312" w:cs="仿宋_GB2312" w:eastAsia="仿宋_GB2312"/>
                      <w:sz w:val="21"/>
                    </w:rPr>
                    <w:t>≥</w:t>
                  </w:r>
                  <w:r>
                    <w:rPr>
                      <w:rFonts w:ascii="仿宋_GB2312" w:hAnsi="仿宋_GB2312" w:cs="仿宋_GB2312" w:eastAsia="仿宋_GB2312"/>
                      <w:sz w:val="21"/>
                    </w:rPr>
                    <w:t>1300mm</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8.</w:t>
                  </w:r>
                  <w:r>
                    <w:rPr>
                      <w:rFonts w:ascii="仿宋_GB2312" w:hAnsi="仿宋_GB2312" w:cs="仿宋_GB2312" w:eastAsia="仿宋_GB2312"/>
                      <w:sz w:val="21"/>
                    </w:rPr>
                    <w:t>最大运动速度：</w:t>
                  </w:r>
                  <w:r>
                    <w:rPr>
                      <w:rFonts w:ascii="仿宋_GB2312" w:hAnsi="仿宋_GB2312" w:cs="仿宋_GB2312" w:eastAsia="仿宋_GB2312"/>
                      <w:sz w:val="21"/>
                    </w:rPr>
                    <w:t>3km/h</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9.</w:t>
                  </w:r>
                  <w:r>
                    <w:rPr>
                      <w:rFonts w:ascii="仿宋_GB2312" w:hAnsi="仿宋_GB2312" w:cs="仿宋_GB2312" w:eastAsia="仿宋_GB2312"/>
                      <w:sz w:val="21"/>
                    </w:rPr>
                    <w:t>容许力矩：</w:t>
                  </w:r>
                  <w:r>
                    <w:rPr>
                      <w:rFonts w:ascii="仿宋_GB2312" w:hAnsi="仿宋_GB2312" w:cs="仿宋_GB2312" w:eastAsia="仿宋_GB2312"/>
                      <w:sz w:val="21"/>
                    </w:rPr>
                    <w:t>2400 N</w:t>
                  </w:r>
                  <w:r>
                    <w:rPr>
                      <w:rFonts w:ascii="仿宋_GB2312" w:hAnsi="仿宋_GB2312" w:cs="仿宋_GB2312" w:eastAsia="仿宋_GB2312"/>
                      <w:sz w:val="21"/>
                    </w:rPr>
                    <w:t>·</w:t>
                  </w:r>
                  <w:r>
                    <w:rPr>
                      <w:rFonts w:ascii="仿宋_GB2312" w:hAnsi="仿宋_GB2312" w:cs="仿宋_GB2312" w:eastAsia="仿宋_GB2312"/>
                      <w:sz w:val="21"/>
                    </w:rPr>
                    <w:t>m</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10.</w:t>
                  </w:r>
                  <w:r>
                    <w:rPr>
                      <w:rFonts w:ascii="仿宋_GB2312" w:hAnsi="仿宋_GB2312" w:cs="仿宋_GB2312" w:eastAsia="仿宋_GB2312"/>
                      <w:sz w:val="21"/>
                    </w:rPr>
                    <w:t>容许惯性力矩：</w:t>
                  </w:r>
                  <w:r>
                    <w:rPr>
                      <w:rFonts w:ascii="仿宋_GB2312" w:hAnsi="仿宋_GB2312" w:cs="仿宋_GB2312" w:eastAsia="仿宋_GB2312"/>
                      <w:sz w:val="21"/>
                    </w:rPr>
                    <w:t>2800N</w:t>
                  </w:r>
                  <w:r>
                    <w:rPr>
                      <w:rFonts w:ascii="仿宋_GB2312" w:hAnsi="仿宋_GB2312" w:cs="仿宋_GB2312" w:eastAsia="仿宋_GB2312"/>
                      <w:sz w:val="21"/>
                    </w:rPr>
                    <w:t>·</w:t>
                  </w:r>
                  <w:r>
                    <w:rPr>
                      <w:rFonts w:ascii="仿宋_GB2312" w:hAnsi="仿宋_GB2312" w:cs="仿宋_GB2312" w:eastAsia="仿宋_GB2312"/>
                      <w:sz w:val="21"/>
                    </w:rPr>
                    <w:t>m</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11.</w:t>
                  </w:r>
                  <w:r>
                    <w:rPr>
                      <w:rFonts w:ascii="仿宋_GB2312" w:hAnsi="仿宋_GB2312" w:cs="仿宋_GB2312" w:eastAsia="仿宋_GB2312"/>
                      <w:sz w:val="21"/>
                    </w:rPr>
                    <w:t>安装环境及使用温度：</w:t>
                  </w:r>
                  <w:r>
                    <w:rPr>
                      <w:rFonts w:ascii="仿宋_GB2312" w:hAnsi="仿宋_GB2312" w:cs="仿宋_GB2312" w:eastAsia="仿宋_GB2312"/>
                      <w:sz w:val="21"/>
                    </w:rPr>
                    <w:t>-20</w:t>
                  </w:r>
                  <w:r>
                    <w:rPr>
                      <w:rFonts w:ascii="仿宋_GB2312" w:hAnsi="仿宋_GB2312" w:cs="仿宋_GB2312" w:eastAsia="仿宋_GB2312"/>
                      <w:sz w:val="21"/>
                    </w:rPr>
                    <w:t>℃</w:t>
                  </w:r>
                  <w:r>
                    <w:rPr>
                      <w:rFonts w:ascii="仿宋_GB2312" w:hAnsi="仿宋_GB2312" w:cs="仿宋_GB2312" w:eastAsia="仿宋_GB2312"/>
                      <w:sz w:val="21"/>
                    </w:rPr>
                    <w:t>~80</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12.</w:t>
                  </w:r>
                  <w:r>
                    <w:rPr>
                      <w:rFonts w:ascii="仿宋_GB2312" w:hAnsi="仿宋_GB2312" w:cs="仿宋_GB2312" w:eastAsia="仿宋_GB2312"/>
                      <w:sz w:val="21"/>
                    </w:rPr>
                    <w:t>最佳温度：</w:t>
                  </w:r>
                  <w:r>
                    <w:rPr>
                      <w:rFonts w:ascii="仿宋_GB2312" w:hAnsi="仿宋_GB2312" w:cs="仿宋_GB2312" w:eastAsia="仿宋_GB2312"/>
                      <w:sz w:val="21"/>
                    </w:rPr>
                    <w:t>15</w:t>
                  </w:r>
                  <w:r>
                    <w:rPr>
                      <w:rFonts w:ascii="仿宋_GB2312" w:hAnsi="仿宋_GB2312" w:cs="仿宋_GB2312" w:eastAsia="仿宋_GB2312"/>
                      <w:sz w:val="21"/>
                    </w:rPr>
                    <w:t>℃</w:t>
                  </w:r>
                  <w:r>
                    <w:rPr>
                      <w:rFonts w:ascii="仿宋_GB2312" w:hAnsi="仿宋_GB2312" w:cs="仿宋_GB2312" w:eastAsia="仿宋_GB2312"/>
                      <w:sz w:val="21"/>
                    </w:rPr>
                    <w:t>~25</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13.</w:t>
                  </w:r>
                  <w:r>
                    <w:rPr>
                      <w:rFonts w:ascii="仿宋_GB2312" w:hAnsi="仿宋_GB2312" w:cs="仿宋_GB2312" w:eastAsia="仿宋_GB2312"/>
                      <w:sz w:val="21"/>
                    </w:rPr>
                    <w:t>相对湿度：</w:t>
                  </w:r>
                  <w:r>
                    <w:rPr>
                      <w:rFonts w:ascii="仿宋_GB2312" w:hAnsi="仿宋_GB2312" w:cs="仿宋_GB2312" w:eastAsia="仿宋_GB2312"/>
                      <w:sz w:val="21"/>
                    </w:rPr>
                    <w:t>20~80%RH</w:t>
                  </w:r>
                  <w:r>
                    <w:rPr>
                      <w:rFonts w:ascii="仿宋_GB2312" w:hAnsi="仿宋_GB2312" w:cs="仿宋_GB2312" w:eastAsia="仿宋_GB2312"/>
                      <w:sz w:val="21"/>
                    </w:rPr>
                    <w:t>（无结露）；</w:t>
                  </w:r>
                </w:p>
                <w:p>
                  <w:pPr>
                    <w:pStyle w:val="null3"/>
                    <w:jc w:val="both"/>
                  </w:pPr>
                  <w:r>
                    <w:rPr>
                      <w:rFonts w:ascii="仿宋_GB2312" w:hAnsi="仿宋_GB2312" w:cs="仿宋_GB2312" w:eastAsia="仿宋_GB2312"/>
                      <w:sz w:val="21"/>
                    </w:rPr>
                    <w:t>14.</w:t>
                  </w:r>
                  <w:r>
                    <w:rPr>
                      <w:rFonts w:ascii="仿宋_GB2312" w:hAnsi="仿宋_GB2312" w:cs="仿宋_GB2312" w:eastAsia="仿宋_GB2312"/>
                      <w:sz w:val="21"/>
                    </w:rPr>
                    <w:t>液压源工作压力</w:t>
                  </w:r>
                  <w:r>
                    <w:rPr>
                      <w:rFonts w:ascii="仿宋_GB2312" w:hAnsi="仿宋_GB2312" w:cs="仿宋_GB2312" w:eastAsia="仿宋_GB2312"/>
                      <w:sz w:val="21"/>
                    </w:rPr>
                    <w:t>20MPa</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15.</w:t>
                  </w:r>
                  <w:r>
                    <w:rPr>
                      <w:rFonts w:ascii="仿宋_GB2312" w:hAnsi="仿宋_GB2312" w:cs="仿宋_GB2312" w:eastAsia="仿宋_GB2312"/>
                      <w:sz w:val="21"/>
                    </w:rPr>
                    <w:t>机械臂液压系统功率</w:t>
                  </w:r>
                  <w:r>
                    <w:rPr>
                      <w:rFonts w:ascii="仿宋_GB2312" w:hAnsi="仿宋_GB2312" w:cs="仿宋_GB2312" w:eastAsia="仿宋_GB2312"/>
                      <w:sz w:val="21"/>
                    </w:rPr>
                    <w:t>≤</w:t>
                  </w:r>
                  <w:r>
                    <w:rPr>
                      <w:rFonts w:ascii="仿宋_GB2312" w:hAnsi="仿宋_GB2312" w:cs="仿宋_GB2312" w:eastAsia="仿宋_GB2312"/>
                      <w:sz w:val="21"/>
                    </w:rPr>
                    <w:t>30KW</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16.</w:t>
                  </w:r>
                  <w:r>
                    <w:rPr>
                      <w:rFonts w:ascii="仿宋_GB2312" w:hAnsi="仿宋_GB2312" w:cs="仿宋_GB2312" w:eastAsia="仿宋_GB2312"/>
                      <w:sz w:val="21"/>
                    </w:rPr>
                    <w:t>电源：</w:t>
                  </w:r>
                  <w:r>
                    <w:rPr>
                      <w:rFonts w:ascii="仿宋_GB2312" w:hAnsi="仿宋_GB2312" w:cs="仿宋_GB2312" w:eastAsia="仿宋_GB2312"/>
                      <w:sz w:val="21"/>
                    </w:rPr>
                    <w:t>220V</w:t>
                  </w:r>
                  <w:r>
                    <w:rPr>
                      <w:rFonts w:ascii="仿宋_GB2312" w:hAnsi="仿宋_GB2312" w:cs="仿宋_GB2312" w:eastAsia="仿宋_GB2312"/>
                      <w:sz w:val="21"/>
                    </w:rPr>
                    <w:t>±</w:t>
                  </w:r>
                  <w:r>
                    <w:rPr>
                      <w:rFonts w:ascii="仿宋_GB2312" w:hAnsi="仿宋_GB2312" w:cs="仿宋_GB2312" w:eastAsia="仿宋_GB2312"/>
                      <w:sz w:val="21"/>
                    </w:rPr>
                    <w:t>10%</w:t>
                  </w:r>
                  <w:r>
                    <w:rPr>
                      <w:rFonts w:ascii="仿宋_GB2312" w:hAnsi="仿宋_GB2312" w:cs="仿宋_GB2312" w:eastAsia="仿宋_GB2312"/>
                      <w:sz w:val="21"/>
                    </w:rPr>
                    <w:t>，</w:t>
                  </w:r>
                  <w:r>
                    <w:rPr>
                      <w:rFonts w:ascii="仿宋_GB2312" w:hAnsi="仿宋_GB2312" w:cs="仿宋_GB2312" w:eastAsia="仿宋_GB2312"/>
                      <w:sz w:val="21"/>
                    </w:rPr>
                    <w:t>50Hz</w:t>
                  </w:r>
                  <w:r>
                    <w:rPr>
                      <w:rFonts w:ascii="仿宋_GB2312" w:hAnsi="仿宋_GB2312" w:cs="仿宋_GB2312" w:eastAsia="仿宋_GB2312"/>
                      <w:sz w:val="21"/>
                    </w:rPr>
                    <w:t>，确保供电稳定；</w:t>
                  </w:r>
                </w:p>
                <w:p>
                  <w:pPr>
                    <w:pStyle w:val="null3"/>
                    <w:jc w:val="both"/>
                  </w:pPr>
                  <w:r>
                    <w:rPr>
                      <w:rFonts w:ascii="仿宋_GB2312" w:hAnsi="仿宋_GB2312" w:cs="仿宋_GB2312" w:eastAsia="仿宋_GB2312"/>
                      <w:sz w:val="21"/>
                    </w:rPr>
                    <w:t>17.</w:t>
                  </w:r>
                  <w:r>
                    <w:rPr>
                      <w:rFonts w:ascii="仿宋_GB2312" w:hAnsi="仿宋_GB2312" w:cs="仿宋_GB2312" w:eastAsia="仿宋_GB2312"/>
                      <w:sz w:val="21"/>
                    </w:rPr>
                    <w:t>核心零部件：铸件本体、伺服电机、减速机电气元件；</w:t>
                  </w:r>
                </w:p>
                <w:p>
                  <w:pPr>
                    <w:pStyle w:val="null3"/>
                    <w:jc w:val="both"/>
                  </w:pPr>
                  <w:r>
                    <w:rPr>
                      <w:rFonts w:ascii="仿宋_GB2312" w:hAnsi="仿宋_GB2312" w:cs="仿宋_GB2312" w:eastAsia="仿宋_GB2312"/>
                      <w:sz w:val="21"/>
                    </w:rPr>
                    <w:t>18.</w:t>
                  </w:r>
                  <w:r>
                    <w:rPr>
                      <w:rFonts w:ascii="仿宋_GB2312" w:hAnsi="仿宋_GB2312" w:cs="仿宋_GB2312" w:eastAsia="仿宋_GB2312"/>
                      <w:sz w:val="21"/>
                    </w:rPr>
                    <w:t>配置压力、角度、位移等监测传感器；</w:t>
                  </w:r>
                </w:p>
                <w:p>
                  <w:pPr>
                    <w:pStyle w:val="null3"/>
                    <w:jc w:val="both"/>
                  </w:pPr>
                  <w:r>
                    <w:rPr>
                      <w:rFonts w:ascii="仿宋_GB2312" w:hAnsi="仿宋_GB2312" w:cs="仿宋_GB2312" w:eastAsia="仿宋_GB2312"/>
                      <w:sz w:val="21"/>
                    </w:rPr>
                    <w:t>19.</w:t>
                  </w:r>
                  <w:r>
                    <w:rPr>
                      <w:rFonts w:ascii="仿宋_GB2312" w:hAnsi="仿宋_GB2312" w:cs="仿宋_GB2312" w:eastAsia="仿宋_GB2312"/>
                      <w:sz w:val="21"/>
                    </w:rPr>
                    <w:t>末端执行器规格：采样液压动力，手型结构，开合角度</w:t>
                  </w:r>
                  <w:r>
                    <w:rPr>
                      <w:rFonts w:ascii="仿宋_GB2312" w:hAnsi="仿宋_GB2312" w:cs="仿宋_GB2312" w:eastAsia="仿宋_GB2312"/>
                      <w:sz w:val="21"/>
                    </w:rPr>
                    <w:t>≥</w:t>
                  </w:r>
                  <w:r>
                    <w:rPr>
                      <w:rFonts w:ascii="仿宋_GB2312" w:hAnsi="仿宋_GB2312" w:cs="仿宋_GB2312" w:eastAsia="仿宋_GB2312"/>
                      <w:sz w:val="21"/>
                    </w:rPr>
                    <w:t>120</w:t>
                  </w:r>
                  <w:r>
                    <w:rPr>
                      <w:rFonts w:ascii="仿宋_GB2312" w:hAnsi="仿宋_GB2312" w:cs="仿宋_GB2312" w:eastAsia="仿宋_GB2312"/>
                      <w:sz w:val="21"/>
                    </w:rPr>
                    <w:t>°，夹持力</w:t>
                  </w:r>
                  <w:r>
                    <w:rPr>
                      <w:rFonts w:ascii="仿宋_GB2312" w:hAnsi="仿宋_GB2312" w:cs="仿宋_GB2312" w:eastAsia="仿宋_GB2312"/>
                      <w:sz w:val="21"/>
                    </w:rPr>
                    <w:t>≥</w:t>
                  </w:r>
                  <w:r>
                    <w:rPr>
                      <w:rFonts w:ascii="仿宋_GB2312" w:hAnsi="仿宋_GB2312" w:cs="仿宋_GB2312" w:eastAsia="仿宋_GB2312"/>
                      <w:sz w:val="21"/>
                    </w:rPr>
                    <w:t>650N</w:t>
                  </w:r>
                  <w:r>
                    <w:rPr>
                      <w:rFonts w:ascii="仿宋_GB2312" w:hAnsi="仿宋_GB2312" w:cs="仿宋_GB2312" w:eastAsia="仿宋_GB2312"/>
                      <w:sz w:val="21"/>
                    </w:rPr>
                    <w:t>，具备防滑与加持力保持功能；</w:t>
                  </w:r>
                </w:p>
                <w:p>
                  <w:pPr>
                    <w:pStyle w:val="null3"/>
                    <w:jc w:val="both"/>
                  </w:pPr>
                  <w:r>
                    <w:rPr>
                      <w:rFonts w:ascii="仿宋_GB2312" w:hAnsi="仿宋_GB2312" w:cs="仿宋_GB2312" w:eastAsia="仿宋_GB2312"/>
                      <w:sz w:val="21"/>
                    </w:rPr>
                    <w:t>20</w:t>
                  </w:r>
                  <w:r>
                    <w:rPr>
                      <w:rFonts w:ascii="仿宋_GB2312" w:hAnsi="仿宋_GB2312" w:cs="仿宋_GB2312" w:eastAsia="仿宋_GB2312"/>
                      <w:sz w:val="21"/>
                    </w:rPr>
                    <w:t>配矿用本安型压力</w:t>
                  </w:r>
                  <w:r>
                    <w:rPr>
                      <w:rFonts w:ascii="仿宋_GB2312" w:hAnsi="仿宋_GB2312" w:cs="仿宋_GB2312" w:eastAsia="仿宋_GB2312"/>
                      <w:sz w:val="21"/>
                    </w:rPr>
                    <w:t>与位移传感器，工作电压</w:t>
                  </w:r>
                  <w:r>
                    <w:rPr>
                      <w:rFonts w:ascii="仿宋_GB2312" w:hAnsi="仿宋_GB2312" w:cs="仿宋_GB2312" w:eastAsia="仿宋_GB2312"/>
                      <w:sz w:val="21"/>
                    </w:rPr>
                    <w:t>DC9-24V</w:t>
                  </w:r>
                  <w:r>
                    <w:rPr>
                      <w:rFonts w:ascii="仿宋_GB2312" w:hAnsi="仿宋_GB2312" w:cs="仿宋_GB2312" w:eastAsia="仿宋_GB2312"/>
                      <w:sz w:val="21"/>
                    </w:rPr>
                    <w:t>，信号</w:t>
                  </w:r>
                  <w:r>
                    <w:rPr>
                      <w:rFonts w:ascii="仿宋_GB2312" w:hAnsi="仿宋_GB2312" w:cs="仿宋_GB2312" w:eastAsia="仿宋_GB2312"/>
                      <w:sz w:val="21"/>
                    </w:rPr>
                    <w:t>4-20mA</w:t>
                  </w:r>
                  <w:r>
                    <w:rPr>
                      <w:rFonts w:ascii="仿宋_GB2312" w:hAnsi="仿宋_GB2312" w:cs="仿宋_GB2312" w:eastAsia="仿宋_GB2312"/>
                      <w:sz w:val="21"/>
                    </w:rPr>
                    <w:t>，量程根据要求自定；传感器必须为高精度、高可靠性与重复精度，精度±</w:t>
                  </w:r>
                  <w:r>
                    <w:rPr>
                      <w:rFonts w:ascii="仿宋_GB2312" w:hAnsi="仿宋_GB2312" w:cs="仿宋_GB2312" w:eastAsia="仿宋_GB2312"/>
                      <w:sz w:val="21"/>
                    </w:rPr>
                    <w:t>0.3%</w:t>
                  </w:r>
                  <w:r>
                    <w:rPr>
                      <w:rFonts w:ascii="仿宋_GB2312" w:hAnsi="仿宋_GB2312" w:cs="仿宋_GB2312" w:eastAsia="仿宋_GB2312"/>
                      <w:sz w:val="21"/>
                    </w:rPr>
                    <w:t>F.S.</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21.</w:t>
                  </w:r>
                  <w:r>
                    <w:rPr>
                      <w:rFonts w:ascii="仿宋_GB2312" w:hAnsi="仿宋_GB2312" w:cs="仿宋_GB2312" w:eastAsia="仿宋_GB2312"/>
                      <w:sz w:val="21"/>
                    </w:rPr>
                    <w:t>模块化要求：机械臂的初始末端执行器具备模块化拆装及拓展非标末端执行器功能，机械臂的液压系统与移动平台间同样具备模块化拆装及拓展非标移动平台功能。</w:t>
                  </w:r>
                </w:p>
              </w:tc>
              <w:tc>
                <w:tcPr>
                  <w:tcW w:type="dxa" w:w="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机械臂包含六个可控自由度，包括回转、伸缩、</w:t>
                  </w:r>
                  <w:r>
                    <w:rPr>
                      <w:rFonts w:ascii="仿宋_GB2312" w:hAnsi="仿宋_GB2312" w:cs="仿宋_GB2312" w:eastAsia="仿宋_GB2312"/>
                      <w:sz w:val="21"/>
                      <w:color w:val="000000"/>
                    </w:rPr>
                    <w:t>腕转、摆动、旋转、夹取、升降</w:t>
                  </w:r>
                  <w:r>
                    <w:rPr>
                      <w:rFonts w:ascii="仿宋_GB2312" w:hAnsi="仿宋_GB2312" w:cs="仿宋_GB2312" w:eastAsia="仿宋_GB2312"/>
                      <w:sz w:val="21"/>
                      <w:color w:val="000000"/>
                    </w:rPr>
                    <w:t>。</w:t>
                  </w:r>
                  <w:r>
                    <w:rPr>
                      <w:rFonts w:ascii="仿宋_GB2312" w:hAnsi="仿宋_GB2312" w:cs="仿宋_GB2312" w:eastAsia="仿宋_GB2312"/>
                      <w:sz w:val="21"/>
                    </w:rPr>
                    <w:t>结构强度</w:t>
                  </w:r>
                  <w:r>
                    <w:rPr>
                      <w:rFonts w:ascii="仿宋_GB2312" w:hAnsi="仿宋_GB2312" w:cs="仿宋_GB2312" w:eastAsia="仿宋_GB2312"/>
                      <w:sz w:val="21"/>
                    </w:rPr>
                    <w:t>高</w:t>
                  </w:r>
                  <w:r>
                    <w:rPr>
                      <w:rFonts w:ascii="仿宋_GB2312" w:hAnsi="仿宋_GB2312" w:cs="仿宋_GB2312" w:eastAsia="仿宋_GB2312"/>
                      <w:sz w:val="21"/>
                    </w:rPr>
                    <w:t>，</w:t>
                  </w:r>
                  <w:r>
                    <w:rPr>
                      <w:rFonts w:ascii="仿宋_GB2312" w:hAnsi="仿宋_GB2312" w:cs="仿宋_GB2312" w:eastAsia="仿宋_GB2312"/>
                      <w:sz w:val="21"/>
                    </w:rPr>
                    <w:t>负载大</w:t>
                  </w:r>
                  <w:r>
                    <w:rPr>
                      <w:rFonts w:ascii="仿宋_GB2312" w:hAnsi="仿宋_GB2312" w:cs="仿宋_GB2312" w:eastAsia="仿宋_GB2312"/>
                      <w:sz w:val="21"/>
                    </w:rPr>
                    <w:t>，</w:t>
                  </w:r>
                  <w:r>
                    <w:rPr>
                      <w:rFonts w:ascii="仿宋_GB2312" w:hAnsi="仿宋_GB2312" w:cs="仿宋_GB2312" w:eastAsia="仿宋_GB2312"/>
                      <w:sz w:val="21"/>
                    </w:rPr>
                    <w:t>动作灵敏</w:t>
                  </w:r>
                  <w:r>
                    <w:rPr>
                      <w:rFonts w:ascii="仿宋_GB2312" w:hAnsi="仿宋_GB2312" w:cs="仿宋_GB2312" w:eastAsia="仿宋_GB2312"/>
                      <w:sz w:val="21"/>
                    </w:rPr>
                    <w:t>，结构紧凑</w:t>
                  </w:r>
                  <w:r>
                    <w:rPr>
                      <w:rFonts w:ascii="仿宋_GB2312" w:hAnsi="仿宋_GB2312" w:cs="仿宋_GB2312" w:eastAsia="仿宋_GB2312"/>
                      <w:sz w:val="21"/>
                    </w:rPr>
                    <w:t>、小巧</w:t>
                  </w:r>
                  <w:r>
                    <w:rPr>
                      <w:rFonts w:ascii="仿宋_GB2312" w:hAnsi="仿宋_GB2312" w:cs="仿宋_GB2312" w:eastAsia="仿宋_GB2312"/>
                      <w:sz w:val="21"/>
                    </w:rPr>
                    <w:t>，符合人体工程学</w:t>
                  </w:r>
                  <w:r>
                    <w:rPr>
                      <w:rFonts w:ascii="仿宋_GB2312" w:hAnsi="仿宋_GB2312" w:cs="仿宋_GB2312" w:eastAsia="仿宋_GB2312"/>
                      <w:sz w:val="21"/>
                    </w:rPr>
                    <w:t>。电液比例伺服阀精度需达到</w:t>
                  </w:r>
                  <w:r>
                    <w:rPr>
                      <w:rFonts w:ascii="仿宋_GB2312" w:hAnsi="仿宋_GB2312" w:cs="仿宋_GB2312" w:eastAsia="仿宋_GB2312"/>
                      <w:sz w:val="21"/>
                    </w:rPr>
                    <w:t>3%</w:t>
                  </w:r>
                  <w:r>
                    <w:rPr>
                      <w:rFonts w:ascii="仿宋_GB2312" w:hAnsi="仿宋_GB2312" w:cs="仿宋_GB2312" w:eastAsia="仿宋_GB2312"/>
                      <w:sz w:val="21"/>
                    </w:rPr>
                    <w:t>、传感器精度需达到±</w:t>
                  </w:r>
                  <w:r>
                    <w:rPr>
                      <w:rFonts w:ascii="仿宋_GB2312" w:hAnsi="仿宋_GB2312" w:cs="仿宋_GB2312" w:eastAsia="仿宋_GB2312"/>
                      <w:sz w:val="21"/>
                    </w:rPr>
                    <w:t>0.3% F.S.</w:t>
                  </w:r>
                  <w:r>
                    <w:rPr>
                      <w:rFonts w:ascii="仿宋_GB2312" w:hAnsi="仿宋_GB2312" w:cs="仿宋_GB2312" w:eastAsia="仿宋_GB2312"/>
                      <w:sz w:val="21"/>
                    </w:rPr>
                    <w:t>。</w:t>
                  </w:r>
                </w:p>
              </w:tc>
              <w:tc>
                <w:tcPr>
                  <w:tcW w:type="dxa" w:w="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矿用液压行走钢制履带底盘</w:t>
                  </w:r>
                </w:p>
              </w:tc>
              <w:tc>
                <w:tcPr>
                  <w:tcW w:type="dxa" w:w="1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履带底盘尺寸参数：</w:t>
                  </w:r>
                  <w:r>
                    <w:rPr>
                      <w:rFonts w:ascii="仿宋_GB2312" w:hAnsi="仿宋_GB2312" w:cs="仿宋_GB2312" w:eastAsia="仿宋_GB2312"/>
                      <w:sz w:val="21"/>
                    </w:rPr>
                    <w:t>1600mm</w:t>
                  </w:r>
                  <w:r>
                    <w:rPr>
                      <w:rFonts w:ascii="仿宋_GB2312" w:hAnsi="仿宋_GB2312" w:cs="仿宋_GB2312" w:eastAsia="仿宋_GB2312"/>
                      <w:sz w:val="21"/>
                    </w:rPr>
                    <w:t>×</w:t>
                  </w:r>
                  <w:r>
                    <w:rPr>
                      <w:rFonts w:ascii="仿宋_GB2312" w:hAnsi="仿宋_GB2312" w:cs="仿宋_GB2312" w:eastAsia="仿宋_GB2312"/>
                      <w:sz w:val="21"/>
                    </w:rPr>
                    <w:t>1500mm</w:t>
                  </w:r>
                  <w:r>
                    <w:rPr>
                      <w:rFonts w:ascii="仿宋_GB2312" w:hAnsi="仿宋_GB2312" w:cs="仿宋_GB2312" w:eastAsia="仿宋_GB2312"/>
                      <w:sz w:val="21"/>
                    </w:rPr>
                    <w:t>×</w:t>
                  </w:r>
                  <w:r>
                    <w:rPr>
                      <w:rFonts w:ascii="仿宋_GB2312" w:hAnsi="仿宋_GB2312" w:cs="仿宋_GB2312" w:eastAsia="仿宋_GB2312"/>
                      <w:sz w:val="21"/>
                    </w:rPr>
                    <w:t>400mm</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底盘离地高度：</w:t>
                  </w:r>
                  <w:r>
                    <w:rPr>
                      <w:rFonts w:ascii="仿宋_GB2312" w:hAnsi="仿宋_GB2312" w:cs="仿宋_GB2312" w:eastAsia="仿宋_GB2312"/>
                      <w:sz w:val="21"/>
                    </w:rPr>
                    <w:t>≥</w:t>
                  </w:r>
                  <w:r>
                    <w:rPr>
                      <w:rFonts w:ascii="仿宋_GB2312" w:hAnsi="仿宋_GB2312" w:cs="仿宋_GB2312" w:eastAsia="仿宋_GB2312"/>
                      <w:sz w:val="21"/>
                    </w:rPr>
                    <w:t>180mm</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最大垂直越障高度：</w:t>
                  </w:r>
                  <w:r>
                    <w:rPr>
                      <w:rFonts w:ascii="仿宋_GB2312" w:hAnsi="仿宋_GB2312" w:cs="仿宋_GB2312" w:eastAsia="仿宋_GB2312"/>
                      <w:sz w:val="21"/>
                    </w:rPr>
                    <w:t>≥</w:t>
                  </w:r>
                  <w:r>
                    <w:rPr>
                      <w:rFonts w:ascii="仿宋_GB2312" w:hAnsi="仿宋_GB2312" w:cs="仿宋_GB2312" w:eastAsia="仿宋_GB2312"/>
                      <w:sz w:val="21"/>
                    </w:rPr>
                    <w:t>160mm</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底盘整备重量：</w:t>
                  </w:r>
                  <w:r>
                    <w:rPr>
                      <w:rFonts w:ascii="仿宋_GB2312" w:hAnsi="仿宋_GB2312" w:cs="仿宋_GB2312" w:eastAsia="仿宋_GB2312"/>
                      <w:sz w:val="21"/>
                    </w:rPr>
                    <w:t>≤</w:t>
                  </w:r>
                  <w:r>
                    <w:rPr>
                      <w:rFonts w:ascii="仿宋_GB2312" w:hAnsi="仿宋_GB2312" w:cs="仿宋_GB2312" w:eastAsia="仿宋_GB2312"/>
                      <w:sz w:val="21"/>
                    </w:rPr>
                    <w:t>1t</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底盘最大承载：</w:t>
                  </w:r>
                  <w:r>
                    <w:rPr>
                      <w:rFonts w:ascii="仿宋_GB2312" w:hAnsi="仿宋_GB2312" w:cs="仿宋_GB2312" w:eastAsia="仿宋_GB2312"/>
                      <w:sz w:val="21"/>
                    </w:rPr>
                    <w:t>≥</w:t>
                  </w:r>
                  <w:r>
                    <w:rPr>
                      <w:rFonts w:ascii="仿宋_GB2312" w:hAnsi="仿宋_GB2312" w:cs="仿宋_GB2312" w:eastAsia="仿宋_GB2312"/>
                      <w:sz w:val="21"/>
                    </w:rPr>
                    <w:t>2.5t</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最大行驶速度：</w:t>
                  </w:r>
                  <w:r>
                    <w:rPr>
                      <w:rFonts w:ascii="仿宋_GB2312" w:hAnsi="仿宋_GB2312" w:cs="仿宋_GB2312" w:eastAsia="仿宋_GB2312"/>
                      <w:sz w:val="21"/>
                    </w:rPr>
                    <w:t>3km/h</w:t>
                  </w:r>
                  <w:r>
                    <w:rPr>
                      <w:rFonts w:ascii="仿宋_GB2312" w:hAnsi="仿宋_GB2312" w:cs="仿宋_GB2312" w:eastAsia="仿宋_GB2312"/>
                      <w:sz w:val="21"/>
                    </w:rPr>
                    <w:t>，双速控制，高低速且自动切换；</w:t>
                  </w:r>
                </w:p>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最大爬坡度：</w:t>
                  </w:r>
                  <w:r>
                    <w:rPr>
                      <w:rFonts w:ascii="仿宋_GB2312" w:hAnsi="仿宋_GB2312" w:cs="仿宋_GB2312" w:eastAsia="仿宋_GB2312"/>
                      <w:sz w:val="21"/>
                    </w:rPr>
                    <w:t>≥</w:t>
                  </w:r>
                  <w:r>
                    <w:rPr>
                      <w:rFonts w:ascii="仿宋_GB2312" w:hAnsi="仿宋_GB2312" w:cs="仿宋_GB2312" w:eastAsia="仿宋_GB2312"/>
                      <w:sz w:val="21"/>
                    </w:rPr>
                    <w:t>20</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8.</w:t>
                  </w:r>
                  <w:r>
                    <w:rPr>
                      <w:rFonts w:ascii="仿宋_GB2312" w:hAnsi="仿宋_GB2312" w:cs="仿宋_GB2312" w:eastAsia="仿宋_GB2312"/>
                      <w:sz w:val="21"/>
                    </w:rPr>
                    <w:t>额定功率：</w:t>
                  </w:r>
                  <w:r>
                    <w:rPr>
                      <w:rFonts w:ascii="仿宋_GB2312" w:hAnsi="仿宋_GB2312" w:cs="仿宋_GB2312" w:eastAsia="仿宋_GB2312"/>
                      <w:sz w:val="21"/>
                    </w:rPr>
                    <w:t>≥</w:t>
                  </w:r>
                  <w:r>
                    <w:rPr>
                      <w:rFonts w:ascii="仿宋_GB2312" w:hAnsi="仿宋_GB2312" w:cs="仿宋_GB2312" w:eastAsia="仿宋_GB2312"/>
                      <w:sz w:val="21"/>
                    </w:rPr>
                    <w:t>15kW</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9.</w:t>
                  </w:r>
                  <w:r>
                    <w:rPr>
                      <w:rFonts w:ascii="仿宋_GB2312" w:hAnsi="仿宋_GB2312" w:cs="仿宋_GB2312" w:eastAsia="仿宋_GB2312"/>
                      <w:sz w:val="21"/>
                    </w:rPr>
                    <w:t>接地比压：</w:t>
                  </w:r>
                  <w:r>
                    <w:rPr>
                      <w:rFonts w:ascii="仿宋_GB2312" w:hAnsi="仿宋_GB2312" w:cs="仿宋_GB2312" w:eastAsia="仿宋_GB2312"/>
                      <w:sz w:val="21"/>
                    </w:rPr>
                    <w:t>＜</w:t>
                  </w:r>
                  <w:r>
                    <w:rPr>
                      <w:rFonts w:ascii="仿宋_GB2312" w:hAnsi="仿宋_GB2312" w:cs="仿宋_GB2312" w:eastAsia="仿宋_GB2312"/>
                      <w:sz w:val="21"/>
                    </w:rPr>
                    <w:t>0.1MPa</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10.</w:t>
                  </w:r>
                  <w:r>
                    <w:rPr>
                      <w:rFonts w:ascii="仿宋_GB2312" w:hAnsi="仿宋_GB2312" w:cs="仿宋_GB2312" w:eastAsia="仿宋_GB2312"/>
                      <w:sz w:val="21"/>
                    </w:rPr>
                    <w:t>配置防侧翻、倾覆的支臂，支臂需配置有位移检测传感器；</w:t>
                  </w:r>
                </w:p>
                <w:p>
                  <w:pPr>
                    <w:pStyle w:val="null3"/>
                    <w:jc w:val="both"/>
                  </w:pPr>
                  <w:r>
                    <w:rPr>
                      <w:rFonts w:ascii="仿宋_GB2312" w:hAnsi="仿宋_GB2312" w:cs="仿宋_GB2312" w:eastAsia="仿宋_GB2312"/>
                      <w:sz w:val="21"/>
                    </w:rPr>
                    <w:t>11.</w:t>
                  </w:r>
                  <w:r>
                    <w:rPr>
                      <w:rFonts w:ascii="仿宋_GB2312" w:hAnsi="仿宋_GB2312" w:cs="仿宋_GB2312" w:eastAsia="仿宋_GB2312"/>
                      <w:sz w:val="21"/>
                    </w:rPr>
                    <w:t>液压源工作压力</w:t>
                  </w:r>
                  <w:r>
                    <w:rPr>
                      <w:rFonts w:ascii="仿宋_GB2312" w:hAnsi="仿宋_GB2312" w:cs="仿宋_GB2312" w:eastAsia="仿宋_GB2312"/>
                      <w:sz w:val="21"/>
                    </w:rPr>
                    <w:t>20MPa</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12.</w:t>
                  </w:r>
                  <w:r>
                    <w:rPr>
                      <w:rFonts w:ascii="仿宋_GB2312" w:hAnsi="仿宋_GB2312" w:cs="仿宋_GB2312" w:eastAsia="仿宋_GB2312"/>
                      <w:sz w:val="21"/>
                    </w:rPr>
                    <w:t>履带组成中，钢制履带片需橡胶可靠包络，且橡胶块必须为阻燃材质并提供第三方资质检测报告，宽度参数</w:t>
                  </w:r>
                  <w:r>
                    <w:rPr>
                      <w:rFonts w:ascii="仿宋_GB2312" w:hAnsi="仿宋_GB2312" w:cs="仿宋_GB2312" w:eastAsia="仿宋_GB2312"/>
                      <w:sz w:val="21"/>
                    </w:rPr>
                    <w:t>230mm</w:t>
                  </w:r>
                  <w:r>
                    <w:rPr>
                      <w:rFonts w:ascii="仿宋_GB2312" w:hAnsi="仿宋_GB2312" w:cs="仿宋_GB2312" w:eastAsia="仿宋_GB2312"/>
                      <w:sz w:val="21"/>
                    </w:rPr>
                    <w:t>±</w:t>
                  </w:r>
                  <w:r>
                    <w:rPr>
                      <w:rFonts w:ascii="仿宋_GB2312" w:hAnsi="仿宋_GB2312" w:cs="仿宋_GB2312" w:eastAsia="仿宋_GB2312"/>
                      <w:sz w:val="21"/>
                    </w:rPr>
                    <w:t>10</w:t>
                  </w:r>
                  <w:r>
                    <w:rPr>
                      <w:rFonts w:ascii="仿宋_GB2312" w:hAnsi="仿宋_GB2312" w:cs="仿宋_GB2312" w:eastAsia="仿宋_GB2312"/>
                      <w:sz w:val="21"/>
                    </w:rPr>
                    <w:t>，采用双轮驱动，驱动轮直径</w:t>
                  </w:r>
                  <w:r>
                    <w:rPr>
                      <w:rFonts w:ascii="仿宋_GB2312" w:hAnsi="仿宋_GB2312" w:cs="仿宋_GB2312" w:eastAsia="仿宋_GB2312"/>
                      <w:sz w:val="21"/>
                    </w:rPr>
                    <w:t>≤</w:t>
                  </w:r>
                  <w:r>
                    <w:rPr>
                      <w:rFonts w:ascii="仿宋_GB2312" w:hAnsi="仿宋_GB2312" w:cs="仿宋_GB2312" w:eastAsia="仿宋_GB2312"/>
                      <w:sz w:val="21"/>
                    </w:rPr>
                    <w:t>380mm</w:t>
                  </w:r>
                  <w:r>
                    <w:rPr>
                      <w:rFonts w:ascii="仿宋_GB2312" w:hAnsi="仿宋_GB2312" w:cs="仿宋_GB2312" w:eastAsia="仿宋_GB2312"/>
                      <w:sz w:val="21"/>
                    </w:rPr>
                    <w:t>，力</w:t>
                  </w:r>
                  <w:r>
                    <w:rPr>
                      <w:rFonts w:ascii="仿宋_GB2312" w:hAnsi="仿宋_GB2312" w:cs="仿宋_GB2312" w:eastAsia="仿宋_GB2312"/>
                      <w:sz w:val="21"/>
                    </w:rPr>
                    <w:t>矩</w:t>
                  </w:r>
                  <w:r>
                    <w:rPr>
                      <w:rFonts w:ascii="仿宋_GB2312" w:hAnsi="仿宋_GB2312" w:cs="仿宋_GB2312" w:eastAsia="仿宋_GB2312"/>
                      <w:sz w:val="21"/>
                    </w:rPr>
                    <w:t>≥</w:t>
                  </w:r>
                  <w:r>
                    <w:rPr>
                      <w:rFonts w:ascii="仿宋_GB2312" w:hAnsi="仿宋_GB2312" w:cs="仿宋_GB2312" w:eastAsia="仿宋_GB2312"/>
                      <w:sz w:val="21"/>
                    </w:rPr>
                    <w:t>3000N</w:t>
                  </w:r>
                  <w:r>
                    <w:rPr>
                      <w:rFonts w:ascii="仿宋_GB2312" w:hAnsi="仿宋_GB2312" w:cs="仿宋_GB2312" w:eastAsia="仿宋_GB2312"/>
                      <w:sz w:val="21"/>
                    </w:rPr>
                    <w:t>·</w:t>
                  </w:r>
                  <w:r>
                    <w:rPr>
                      <w:rFonts w:ascii="仿宋_GB2312" w:hAnsi="仿宋_GB2312" w:cs="仿宋_GB2312" w:eastAsia="仿宋_GB2312"/>
                      <w:sz w:val="21"/>
                    </w:rPr>
                    <w:t>m</w:t>
                  </w: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13.</w:t>
                  </w:r>
                  <w:r>
                    <w:rPr>
                      <w:rFonts w:ascii="仿宋_GB2312" w:hAnsi="仿宋_GB2312" w:cs="仿宋_GB2312" w:eastAsia="仿宋_GB2312"/>
                      <w:sz w:val="21"/>
                    </w:rPr>
                    <w:t>具备模块化接口，与液压泵站、液压伺服控制系统等模块进行快速拆装；</w:t>
                  </w:r>
                </w:p>
                <w:p>
                  <w:pPr>
                    <w:pStyle w:val="null3"/>
                    <w:jc w:val="both"/>
                  </w:pPr>
                  <w:r>
                    <w:rPr>
                      <w:rFonts w:ascii="仿宋_GB2312" w:hAnsi="仿宋_GB2312" w:cs="仿宋_GB2312" w:eastAsia="仿宋_GB2312"/>
                      <w:sz w:val="21"/>
                    </w:rPr>
                    <w:t>14.</w:t>
                  </w:r>
                  <w:r>
                    <w:rPr>
                      <w:rFonts w:ascii="仿宋_GB2312" w:hAnsi="仿宋_GB2312" w:cs="仿宋_GB2312" w:eastAsia="仿宋_GB2312"/>
                      <w:sz w:val="21"/>
                    </w:rPr>
                    <w:t>安装有油温、油压、流量等传感器，工作电压</w:t>
                  </w:r>
                  <w:r>
                    <w:rPr>
                      <w:rFonts w:ascii="仿宋_GB2312" w:hAnsi="仿宋_GB2312" w:cs="仿宋_GB2312" w:eastAsia="仿宋_GB2312"/>
                      <w:sz w:val="21"/>
                    </w:rPr>
                    <w:t>DC9-24V</w:t>
                  </w:r>
                  <w:r>
                    <w:rPr>
                      <w:rFonts w:ascii="仿宋_GB2312" w:hAnsi="仿宋_GB2312" w:cs="仿宋_GB2312" w:eastAsia="仿宋_GB2312"/>
                      <w:sz w:val="21"/>
                    </w:rPr>
                    <w:t>，信号</w:t>
                  </w:r>
                  <w:r>
                    <w:rPr>
                      <w:rFonts w:ascii="仿宋_GB2312" w:hAnsi="仿宋_GB2312" w:cs="仿宋_GB2312" w:eastAsia="仿宋_GB2312"/>
                      <w:sz w:val="21"/>
                    </w:rPr>
                    <w:t>4-20mA</w:t>
                  </w:r>
                  <w:r>
                    <w:rPr>
                      <w:rFonts w:ascii="仿宋_GB2312" w:hAnsi="仿宋_GB2312" w:cs="仿宋_GB2312" w:eastAsia="仿宋_GB2312"/>
                      <w:sz w:val="21"/>
                    </w:rPr>
                    <w:t>，量程根据要求自定，精度±</w:t>
                  </w:r>
                  <w:r>
                    <w:rPr>
                      <w:rFonts w:ascii="仿宋_GB2312" w:hAnsi="仿宋_GB2312" w:cs="仿宋_GB2312" w:eastAsia="仿宋_GB2312"/>
                      <w:sz w:val="21"/>
                    </w:rPr>
                    <w:t>0.3%</w:t>
                  </w:r>
                  <w:r>
                    <w:rPr>
                      <w:rFonts w:ascii="仿宋_GB2312" w:hAnsi="仿宋_GB2312" w:cs="仿宋_GB2312" w:eastAsia="仿宋_GB2312"/>
                      <w:sz w:val="21"/>
                    </w:rPr>
                    <w:t>F.S.</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15</w:t>
                  </w:r>
                  <w:r>
                    <w:rPr>
                      <w:rFonts w:ascii="仿宋_GB2312" w:hAnsi="仿宋_GB2312" w:cs="仿宋_GB2312" w:eastAsia="仿宋_GB2312"/>
                      <w:sz w:val="21"/>
                    </w:rPr>
                    <w:t>相关传感接口除液压伺服控制系统外，均扩展</w:t>
                  </w:r>
                  <w:r>
                    <w:rPr>
                      <w:rFonts w:ascii="仿宋_GB2312" w:hAnsi="仿宋_GB2312" w:cs="仿宋_GB2312" w:eastAsia="仿宋_GB2312"/>
                      <w:sz w:val="21"/>
                    </w:rPr>
                    <w:t>1</w:t>
                  </w:r>
                  <w:r>
                    <w:rPr>
                      <w:rFonts w:ascii="仿宋_GB2312" w:hAnsi="仿宋_GB2312" w:cs="仿宋_GB2312" w:eastAsia="仿宋_GB2312"/>
                      <w:sz w:val="21"/>
                    </w:rPr>
                    <w:t>路以备二次开发使用；</w:t>
                  </w:r>
                </w:p>
                <w:p>
                  <w:pPr>
                    <w:pStyle w:val="null3"/>
                    <w:jc w:val="both"/>
                  </w:pPr>
                  <w:r>
                    <w:rPr>
                      <w:rFonts w:ascii="仿宋_GB2312" w:hAnsi="仿宋_GB2312" w:cs="仿宋_GB2312" w:eastAsia="仿宋_GB2312"/>
                      <w:sz w:val="21"/>
                    </w:rPr>
                    <w:t>16.</w:t>
                  </w:r>
                  <w:r>
                    <w:rPr>
                      <w:rFonts w:ascii="仿宋_GB2312" w:hAnsi="仿宋_GB2312" w:cs="仿宋_GB2312" w:eastAsia="仿宋_GB2312"/>
                      <w:sz w:val="21"/>
                    </w:rPr>
                    <w:t>工作温度：</w:t>
                  </w:r>
                  <w:r>
                    <w:rPr>
                      <w:rFonts w:ascii="仿宋_GB2312" w:hAnsi="仿宋_GB2312" w:cs="仿宋_GB2312" w:eastAsia="仿宋_GB2312"/>
                      <w:sz w:val="21"/>
                    </w:rPr>
                    <w:t>-25</w:t>
                  </w:r>
                  <w:r>
                    <w:rPr>
                      <w:rFonts w:ascii="仿宋_GB2312" w:hAnsi="仿宋_GB2312" w:cs="仿宋_GB2312" w:eastAsia="仿宋_GB2312"/>
                      <w:sz w:val="21"/>
                    </w:rPr>
                    <w:t>℃</w:t>
                  </w:r>
                  <w:r>
                    <w:rPr>
                      <w:rFonts w:ascii="仿宋_GB2312" w:hAnsi="仿宋_GB2312" w:cs="仿宋_GB2312" w:eastAsia="仿宋_GB2312"/>
                      <w:sz w:val="21"/>
                    </w:rPr>
                    <w:t>~+45</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17.</w:t>
                  </w:r>
                  <w:r>
                    <w:rPr>
                      <w:rFonts w:ascii="仿宋_GB2312" w:hAnsi="仿宋_GB2312" w:cs="仿宋_GB2312" w:eastAsia="仿宋_GB2312"/>
                      <w:sz w:val="21"/>
                    </w:rPr>
                    <w:t>煤矿井下有限空间与动态非结构环境的适应性需求；</w:t>
                  </w:r>
                </w:p>
                <w:p>
                  <w:pPr>
                    <w:pStyle w:val="null3"/>
                    <w:jc w:val="both"/>
                  </w:pPr>
                  <w:r>
                    <w:rPr>
                      <w:rFonts w:ascii="仿宋_GB2312" w:hAnsi="仿宋_GB2312" w:cs="仿宋_GB2312" w:eastAsia="仿宋_GB2312"/>
                      <w:sz w:val="21"/>
                    </w:rPr>
                    <w:t>18.</w:t>
                  </w:r>
                  <w:r>
                    <w:rPr>
                      <w:rFonts w:ascii="仿宋_GB2312" w:hAnsi="仿宋_GB2312" w:cs="仿宋_GB2312" w:eastAsia="仿宋_GB2312"/>
                      <w:sz w:val="21"/>
                    </w:rPr>
                    <w:t>防护等级：</w:t>
                  </w:r>
                  <w:r>
                    <w:rPr>
                      <w:rFonts w:ascii="仿宋_GB2312" w:hAnsi="仿宋_GB2312" w:cs="仿宋_GB2312" w:eastAsia="仿宋_GB2312"/>
                      <w:sz w:val="21"/>
                    </w:rPr>
                    <w:t>IP65</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19.</w:t>
                  </w:r>
                  <w:r>
                    <w:rPr>
                      <w:rFonts w:ascii="仿宋_GB2312" w:hAnsi="仿宋_GB2312" w:cs="仿宋_GB2312" w:eastAsia="仿宋_GB2312"/>
                      <w:sz w:val="21"/>
                    </w:rPr>
                    <w:t>必须配备高性能液压马达、高精度控制阀组和传感器，确保液压系统的稳定性、高效性和准确性。</w:t>
                  </w:r>
                </w:p>
                <w:p>
                  <w:pPr>
                    <w:pStyle w:val="null3"/>
                    <w:jc w:val="both"/>
                  </w:pPr>
                  <w:r>
                    <w:rPr>
                      <w:rFonts w:ascii="仿宋_GB2312" w:hAnsi="仿宋_GB2312" w:cs="仿宋_GB2312" w:eastAsia="仿宋_GB2312"/>
                      <w:sz w:val="21"/>
                    </w:rPr>
                    <w:t>20.</w:t>
                  </w:r>
                  <w:r>
                    <w:rPr>
                      <w:rFonts w:ascii="仿宋_GB2312" w:hAnsi="仿宋_GB2312" w:cs="仿宋_GB2312" w:eastAsia="仿宋_GB2312"/>
                      <w:sz w:val="21"/>
                    </w:rPr>
                    <w:t>模块化要求：履带底盘的液压系统与机械臂间具备模块化拆装及拓展非标机械臂功能。</w:t>
                  </w:r>
                </w:p>
              </w:tc>
              <w:tc>
                <w:tcPr>
                  <w:tcW w:type="dxa" w:w="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钢制履带配橡胶块（缓冲），配高强度支臂</w:t>
                  </w:r>
                  <w:r>
                    <w:rPr>
                      <w:rFonts w:ascii="仿宋_GB2312" w:hAnsi="仿宋_GB2312" w:cs="仿宋_GB2312" w:eastAsia="仿宋_GB2312"/>
                      <w:sz w:val="21"/>
                      <w:color w:val="000000"/>
                    </w:rPr>
                    <w:t>。</w:t>
                  </w:r>
                  <w:r>
                    <w:rPr>
                      <w:rFonts w:ascii="仿宋_GB2312" w:hAnsi="仿宋_GB2312" w:cs="仿宋_GB2312" w:eastAsia="仿宋_GB2312"/>
                      <w:sz w:val="21"/>
                    </w:rPr>
                    <w:t>电液比例伺服阀精度需＜</w:t>
                  </w:r>
                  <w:r>
                    <w:rPr>
                      <w:rFonts w:ascii="仿宋_GB2312" w:hAnsi="仿宋_GB2312" w:cs="仿宋_GB2312" w:eastAsia="仿宋_GB2312"/>
                      <w:sz w:val="21"/>
                    </w:rPr>
                    <w:t>3%</w:t>
                  </w:r>
                  <w:r>
                    <w:rPr>
                      <w:rFonts w:ascii="仿宋_GB2312" w:hAnsi="仿宋_GB2312" w:cs="仿宋_GB2312" w:eastAsia="仿宋_GB2312"/>
                      <w:sz w:val="21"/>
                    </w:rPr>
                    <w:t>、传感器精度需达到±</w:t>
                  </w:r>
                  <w:r>
                    <w:rPr>
                      <w:rFonts w:ascii="仿宋_GB2312" w:hAnsi="仿宋_GB2312" w:cs="仿宋_GB2312" w:eastAsia="仿宋_GB2312"/>
                      <w:sz w:val="21"/>
                    </w:rPr>
                    <w:t>0.3% F.S.</w:t>
                  </w:r>
                  <w:r>
                    <w:rPr>
                      <w:rFonts w:ascii="仿宋_GB2312" w:hAnsi="仿宋_GB2312" w:cs="仿宋_GB2312" w:eastAsia="仿宋_GB2312"/>
                      <w:sz w:val="21"/>
                    </w:rPr>
                    <w:t>。</w:t>
                  </w:r>
                </w:p>
              </w:tc>
              <w:tc>
                <w:tcPr>
                  <w:tcW w:type="dxa" w:w="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矿用液压泵站及</w:t>
                  </w:r>
                  <w:r>
                    <w:rPr>
                      <w:rFonts w:ascii="仿宋_GB2312" w:hAnsi="仿宋_GB2312" w:cs="仿宋_GB2312" w:eastAsia="仿宋_GB2312"/>
                      <w:sz w:val="21"/>
                      <w:color w:val="000000"/>
                    </w:rPr>
                    <w:t>液压伺服</w:t>
                  </w:r>
                  <w:r>
                    <w:rPr>
                      <w:rFonts w:ascii="仿宋_GB2312" w:hAnsi="仿宋_GB2312" w:cs="仿宋_GB2312" w:eastAsia="仿宋_GB2312"/>
                      <w:sz w:val="21"/>
                      <w:color w:val="000000"/>
                    </w:rPr>
                    <w:t>控制系统总成</w:t>
                  </w:r>
                </w:p>
              </w:tc>
              <w:tc>
                <w:tcPr>
                  <w:tcW w:type="dxa" w:w="1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r>
                    <w:rPr>
                      <w:rFonts w:ascii="仿宋_GB2312" w:hAnsi="仿宋_GB2312" w:cs="仿宋_GB2312" w:eastAsia="仿宋_GB2312"/>
                      <w:sz w:val="21"/>
                      <w:color w:val="000000"/>
                    </w:rPr>
                    <w:t>电机驱动，</w:t>
                  </w:r>
                  <w:r>
                    <w:rPr>
                      <w:rFonts w:ascii="仿宋_GB2312" w:hAnsi="仿宋_GB2312" w:cs="仿宋_GB2312" w:eastAsia="仿宋_GB2312"/>
                      <w:sz w:val="21"/>
                      <w:color w:val="000000"/>
                    </w:rPr>
                    <w:t>输入</w:t>
                  </w:r>
                  <w:r>
                    <w:rPr>
                      <w:rFonts w:ascii="仿宋_GB2312" w:hAnsi="仿宋_GB2312" w:cs="仿宋_GB2312" w:eastAsia="仿宋_GB2312"/>
                      <w:sz w:val="21"/>
                      <w:color w:val="000000"/>
                    </w:rPr>
                    <w:t>电压</w:t>
                  </w:r>
                  <w:r>
                    <w:rPr>
                      <w:rFonts w:ascii="仿宋_GB2312" w:hAnsi="仿宋_GB2312" w:cs="仿宋_GB2312" w:eastAsia="仿宋_GB2312"/>
                      <w:sz w:val="21"/>
                      <w:color w:val="000000"/>
                    </w:rPr>
                    <w:t>AC380V</w:t>
                  </w:r>
                  <w:r>
                    <w:rPr>
                      <w:rFonts w:ascii="仿宋_GB2312" w:hAnsi="仿宋_GB2312" w:cs="仿宋_GB2312" w:eastAsia="仿宋_GB2312"/>
                      <w:sz w:val="21"/>
                      <w:color w:val="000000"/>
                    </w:rPr>
                    <w:t>，</w:t>
                  </w:r>
                  <w:r>
                    <w:rPr>
                      <w:rFonts w:ascii="仿宋_GB2312" w:hAnsi="仿宋_GB2312" w:cs="仿宋_GB2312" w:eastAsia="仿宋_GB2312"/>
                      <w:sz w:val="21"/>
                      <w:color w:val="000000"/>
                    </w:rPr>
                    <w:t>50Hz</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color w:val="000000"/>
                    </w:rPr>
                    <w:t>2.</w:t>
                  </w:r>
                  <w:r>
                    <w:rPr>
                      <w:rFonts w:ascii="仿宋_GB2312" w:hAnsi="仿宋_GB2312" w:cs="仿宋_GB2312" w:eastAsia="仿宋_GB2312"/>
                      <w:sz w:val="21"/>
                      <w:color w:val="000000"/>
                    </w:rPr>
                    <w:t>采用</w:t>
                  </w:r>
                  <w:r>
                    <w:rPr>
                      <w:rFonts w:ascii="仿宋_GB2312" w:hAnsi="仿宋_GB2312" w:cs="仿宋_GB2312" w:eastAsia="仿宋_GB2312"/>
                      <w:sz w:val="21"/>
                      <w:color w:val="000000"/>
                    </w:rPr>
                    <w:t>变量柱塞泵，</w:t>
                  </w:r>
                  <w:r>
                    <w:rPr>
                      <w:rFonts w:ascii="仿宋_GB2312" w:hAnsi="仿宋_GB2312" w:cs="仿宋_GB2312" w:eastAsia="仿宋_GB2312"/>
                      <w:sz w:val="21"/>
                      <w:color w:val="000000"/>
                    </w:rPr>
                    <w:t>压力</w:t>
                  </w:r>
                  <w:r>
                    <w:rPr>
                      <w:rFonts w:ascii="仿宋_GB2312" w:hAnsi="仿宋_GB2312" w:cs="仿宋_GB2312" w:eastAsia="仿宋_GB2312"/>
                      <w:sz w:val="21"/>
                      <w:color w:val="000000"/>
                    </w:rPr>
                    <w:t>2</w:t>
                  </w:r>
                  <w:r>
                    <w:rPr>
                      <w:rFonts w:ascii="仿宋_GB2312" w:hAnsi="仿宋_GB2312" w:cs="仿宋_GB2312" w:eastAsia="仿宋_GB2312"/>
                      <w:sz w:val="21"/>
                      <w:color w:val="000000"/>
                    </w:rPr>
                    <w:t>0</w:t>
                  </w:r>
                  <w:r>
                    <w:rPr>
                      <w:rFonts w:ascii="仿宋_GB2312" w:hAnsi="仿宋_GB2312" w:cs="仿宋_GB2312" w:eastAsia="仿宋_GB2312"/>
                      <w:sz w:val="21"/>
                      <w:color w:val="000000"/>
                    </w:rPr>
                    <w:t>MPa</w:t>
                  </w:r>
                  <w:r>
                    <w:rPr>
                      <w:rFonts w:ascii="仿宋_GB2312" w:hAnsi="仿宋_GB2312" w:cs="仿宋_GB2312" w:eastAsia="仿宋_GB2312"/>
                      <w:sz w:val="21"/>
                      <w:color w:val="000000"/>
                    </w:rPr>
                    <w:t>，流量</w:t>
                  </w:r>
                  <w:r>
                    <w:rPr>
                      <w:rFonts w:ascii="仿宋_GB2312" w:hAnsi="仿宋_GB2312" w:cs="仿宋_GB2312" w:eastAsia="仿宋_GB2312"/>
                      <w:sz w:val="21"/>
                      <w:color w:val="000000"/>
                    </w:rPr>
                    <w:t>1</w:t>
                  </w:r>
                  <w:r>
                    <w:rPr>
                      <w:rFonts w:ascii="仿宋_GB2312" w:hAnsi="仿宋_GB2312" w:cs="仿宋_GB2312" w:eastAsia="仿宋_GB2312"/>
                      <w:sz w:val="21"/>
                      <w:color w:val="000000"/>
                    </w:rPr>
                    <w:t>20</w:t>
                  </w:r>
                  <w:r>
                    <w:rPr>
                      <w:rFonts w:ascii="仿宋_GB2312" w:hAnsi="仿宋_GB2312" w:cs="仿宋_GB2312" w:eastAsia="仿宋_GB2312"/>
                      <w:sz w:val="21"/>
                      <w:color w:val="000000"/>
                    </w:rPr>
                    <w:t>L/min</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color w:val="000000"/>
                    </w:rPr>
                    <w:t>3.</w:t>
                  </w:r>
                  <w:r>
                    <w:rPr>
                      <w:rFonts w:ascii="仿宋_GB2312" w:hAnsi="仿宋_GB2312" w:cs="仿宋_GB2312" w:eastAsia="仿宋_GB2312"/>
                      <w:sz w:val="21"/>
                      <w:color w:val="000000"/>
                    </w:rPr>
                    <w:t>泵站主泵</w:t>
                  </w:r>
                  <w:r>
                    <w:rPr>
                      <w:rFonts w:ascii="仿宋_GB2312" w:hAnsi="仿宋_GB2312" w:cs="仿宋_GB2312" w:eastAsia="仿宋_GB2312"/>
                      <w:sz w:val="21"/>
                      <w:color w:val="000000"/>
                    </w:rPr>
                    <w:t>油箱</w:t>
                  </w:r>
                  <w:r>
                    <w:rPr>
                      <w:rFonts w:ascii="仿宋_GB2312" w:hAnsi="仿宋_GB2312" w:cs="仿宋_GB2312" w:eastAsia="仿宋_GB2312"/>
                      <w:sz w:val="21"/>
                      <w:color w:val="000000"/>
                    </w:rPr>
                    <w:t>≥</w:t>
                  </w:r>
                  <w:r>
                    <w:rPr>
                      <w:rFonts w:ascii="仿宋_GB2312" w:hAnsi="仿宋_GB2312" w:cs="仿宋_GB2312" w:eastAsia="仿宋_GB2312"/>
                      <w:sz w:val="21"/>
                      <w:color w:val="000000"/>
                    </w:rPr>
                    <w:t>75L</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响应时间：</w:t>
                  </w:r>
                  <w:r>
                    <w:rPr>
                      <w:rFonts w:ascii="仿宋_GB2312" w:hAnsi="仿宋_GB2312" w:cs="仿宋_GB2312" w:eastAsia="仿宋_GB2312"/>
                      <w:sz w:val="21"/>
                    </w:rPr>
                    <w:t>≤</w:t>
                  </w:r>
                  <w:r>
                    <w:rPr>
                      <w:rFonts w:ascii="仿宋_GB2312" w:hAnsi="仿宋_GB2312" w:cs="仿宋_GB2312" w:eastAsia="仿宋_GB2312"/>
                      <w:sz w:val="21"/>
                    </w:rPr>
                    <w:t>200ms</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伺服阀控制精度：</w:t>
                  </w: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传感器精度：压力与温度±</w:t>
                  </w:r>
                  <w:r>
                    <w:rPr>
                      <w:rFonts w:ascii="仿宋_GB2312" w:hAnsi="仿宋_GB2312" w:cs="仿宋_GB2312" w:eastAsia="仿宋_GB2312"/>
                      <w:sz w:val="21"/>
                    </w:rPr>
                    <w:t>0.3%F.S.</w:t>
                  </w:r>
                  <w:r>
                    <w:rPr>
                      <w:rFonts w:ascii="仿宋_GB2312" w:hAnsi="仿宋_GB2312" w:cs="仿宋_GB2312" w:eastAsia="仿宋_GB2312"/>
                      <w:sz w:val="21"/>
                    </w:rPr>
                    <w:t>，位移传感器</w:t>
                  </w:r>
                  <w:r>
                    <w:rPr>
                      <w:rFonts w:ascii="仿宋_GB2312" w:hAnsi="仿宋_GB2312" w:cs="仿宋_GB2312" w:eastAsia="仿宋_GB2312"/>
                      <w:sz w:val="21"/>
                    </w:rPr>
                    <w:t>±</w:t>
                  </w:r>
                  <w:r>
                    <w:rPr>
                      <w:rFonts w:ascii="仿宋_GB2312" w:hAnsi="仿宋_GB2312" w:cs="仿宋_GB2312" w:eastAsia="仿宋_GB2312"/>
                      <w:sz w:val="21"/>
                    </w:rPr>
                    <w:t>0.05%F.S.</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color w:val="000000"/>
                    </w:rPr>
                    <w:t>7</w:t>
                  </w:r>
                  <w:r>
                    <w:rPr>
                      <w:rFonts w:ascii="仿宋_GB2312" w:hAnsi="仿宋_GB2312" w:cs="仿宋_GB2312" w:eastAsia="仿宋_GB2312"/>
                      <w:sz w:val="21"/>
                      <w:color w:val="000000"/>
                    </w:rPr>
                    <w:t>.</w:t>
                  </w:r>
                  <w:r>
                    <w:rPr>
                      <w:rFonts w:ascii="仿宋_GB2312" w:hAnsi="仿宋_GB2312" w:cs="仿宋_GB2312" w:eastAsia="仿宋_GB2312"/>
                      <w:sz w:val="21"/>
                      <w:color w:val="000000"/>
                    </w:rPr>
                    <w:t>散热方式：风冷型；</w:t>
                  </w:r>
                </w:p>
                <w:p>
                  <w:pPr>
                    <w:pStyle w:val="null3"/>
                    <w:jc w:val="both"/>
                  </w:pPr>
                  <w:r>
                    <w:rPr>
                      <w:rFonts w:ascii="仿宋_GB2312" w:hAnsi="仿宋_GB2312" w:cs="仿宋_GB2312" w:eastAsia="仿宋_GB2312"/>
                      <w:sz w:val="21"/>
                      <w:color w:val="000000"/>
                    </w:rPr>
                    <w:t>8</w:t>
                  </w:r>
                  <w:r>
                    <w:rPr>
                      <w:rFonts w:ascii="仿宋_GB2312" w:hAnsi="仿宋_GB2312" w:cs="仿宋_GB2312" w:eastAsia="仿宋_GB2312"/>
                      <w:sz w:val="21"/>
                      <w:color w:val="000000"/>
                    </w:rPr>
                    <w:t>.</w:t>
                  </w:r>
                  <w:r>
                    <w:rPr>
                      <w:rFonts w:ascii="仿宋_GB2312" w:hAnsi="仿宋_GB2312" w:cs="仿宋_GB2312" w:eastAsia="仿宋_GB2312"/>
                      <w:sz w:val="21"/>
                      <w:color w:val="000000"/>
                    </w:rPr>
                    <w:t>控制方式：隔爆型电液比例</w:t>
                  </w:r>
                  <w:r>
                    <w:rPr>
                      <w:rFonts w:ascii="仿宋_GB2312" w:hAnsi="仿宋_GB2312" w:cs="仿宋_GB2312" w:eastAsia="仿宋_GB2312"/>
                      <w:sz w:val="21"/>
                      <w:color w:val="000000"/>
                    </w:rPr>
                    <w:t>伺服</w:t>
                  </w:r>
                  <w:r>
                    <w:rPr>
                      <w:rFonts w:ascii="仿宋_GB2312" w:hAnsi="仿宋_GB2312" w:cs="仿宋_GB2312" w:eastAsia="仿宋_GB2312"/>
                      <w:sz w:val="21"/>
                      <w:color w:val="000000"/>
                    </w:rPr>
                    <w:t>换向阀；</w:t>
                  </w:r>
                </w:p>
                <w:p>
                  <w:pPr>
                    <w:pStyle w:val="null3"/>
                    <w:jc w:val="both"/>
                  </w:pPr>
                  <w:r>
                    <w:rPr>
                      <w:rFonts w:ascii="仿宋_GB2312" w:hAnsi="仿宋_GB2312" w:cs="仿宋_GB2312" w:eastAsia="仿宋_GB2312"/>
                      <w:sz w:val="21"/>
                      <w:color w:val="000000"/>
                    </w:rPr>
                    <w:t>9</w:t>
                  </w:r>
                  <w:r>
                    <w:rPr>
                      <w:rFonts w:ascii="仿宋_GB2312" w:hAnsi="仿宋_GB2312" w:cs="仿宋_GB2312" w:eastAsia="仿宋_GB2312"/>
                      <w:sz w:val="21"/>
                      <w:color w:val="000000"/>
                    </w:rPr>
                    <w:t>.</w:t>
                  </w:r>
                  <w:r>
                    <w:rPr>
                      <w:rFonts w:ascii="仿宋_GB2312" w:hAnsi="仿宋_GB2312" w:cs="仿宋_GB2312" w:eastAsia="仿宋_GB2312"/>
                      <w:sz w:val="21"/>
                      <w:color w:val="000000"/>
                    </w:rPr>
                    <w:t>电液比例换向阀</w:t>
                  </w:r>
                  <w:r>
                    <w:rPr>
                      <w:rFonts w:ascii="仿宋_GB2312" w:hAnsi="仿宋_GB2312" w:cs="仿宋_GB2312" w:eastAsia="仿宋_GB2312"/>
                      <w:sz w:val="21"/>
                      <w:color w:val="000000"/>
                    </w:rPr>
                    <w:t>主阀：</w:t>
                  </w:r>
                  <w:r>
                    <w:rPr>
                      <w:rFonts w:ascii="仿宋_GB2312" w:hAnsi="仿宋_GB2312" w:cs="仿宋_GB2312" w:eastAsia="仿宋_GB2312"/>
                      <w:sz w:val="21"/>
                      <w:color w:val="000000"/>
                    </w:rPr>
                    <w:t>电液比例伺服阀精度需＜</w:t>
                  </w:r>
                  <w:r>
                    <w:rPr>
                      <w:rFonts w:ascii="仿宋_GB2312" w:hAnsi="仿宋_GB2312" w:cs="仿宋_GB2312" w:eastAsia="仿宋_GB2312"/>
                      <w:sz w:val="21"/>
                      <w:color w:val="000000"/>
                    </w:rPr>
                    <w:t>3%</w:t>
                  </w:r>
                  <w:r>
                    <w:rPr>
                      <w:rFonts w:ascii="仿宋_GB2312" w:hAnsi="仿宋_GB2312" w:cs="仿宋_GB2312" w:eastAsia="仿宋_GB2312"/>
                      <w:sz w:val="21"/>
                      <w:color w:val="000000"/>
                    </w:rPr>
                    <w:t>、传感器精度需达到±</w:t>
                  </w:r>
                  <w:r>
                    <w:rPr>
                      <w:rFonts w:ascii="仿宋_GB2312" w:hAnsi="仿宋_GB2312" w:cs="仿宋_GB2312" w:eastAsia="仿宋_GB2312"/>
                      <w:sz w:val="21"/>
                      <w:color w:val="000000"/>
                    </w:rPr>
                    <w:t>0.3%</w:t>
                  </w:r>
                  <w:r>
                    <w:rPr>
                      <w:rFonts w:ascii="仿宋_GB2312" w:hAnsi="仿宋_GB2312" w:cs="仿宋_GB2312" w:eastAsia="仿宋_GB2312"/>
                      <w:sz w:val="21"/>
                    </w:rPr>
                    <w:t>F.S.</w:t>
                  </w:r>
                </w:p>
                <w:p>
                  <w:pPr>
                    <w:pStyle w:val="null3"/>
                    <w:jc w:val="both"/>
                  </w:pPr>
                  <w:r>
                    <w:rPr>
                      <w:rFonts w:ascii="仿宋_GB2312" w:hAnsi="仿宋_GB2312" w:cs="仿宋_GB2312" w:eastAsia="仿宋_GB2312"/>
                      <w:sz w:val="21"/>
                      <w:color w:val="000000"/>
                    </w:rPr>
                    <w:t>10</w:t>
                  </w:r>
                  <w:r>
                    <w:rPr>
                      <w:rFonts w:ascii="仿宋_GB2312" w:hAnsi="仿宋_GB2312" w:cs="仿宋_GB2312" w:eastAsia="仿宋_GB2312"/>
                      <w:sz w:val="21"/>
                      <w:color w:val="000000"/>
                    </w:rPr>
                    <w:t>.</w:t>
                  </w:r>
                  <w:r>
                    <w:rPr>
                      <w:rFonts w:ascii="仿宋_GB2312" w:hAnsi="仿宋_GB2312" w:cs="仿宋_GB2312" w:eastAsia="仿宋_GB2312"/>
                      <w:sz w:val="21"/>
                      <w:color w:val="000000"/>
                    </w:rPr>
                    <w:t>电液比例伺服阀控制线性精度：</w:t>
                  </w:r>
                  <w:r>
                    <w:rPr>
                      <w:rFonts w:ascii="仿宋_GB2312" w:hAnsi="仿宋_GB2312" w:cs="仿宋_GB2312" w:eastAsia="仿宋_GB2312"/>
                      <w:sz w:val="21"/>
                      <w:color w:val="000000"/>
                    </w:rPr>
                    <w:t>≤</w:t>
                  </w:r>
                  <w:r>
                    <w:rPr>
                      <w:rFonts w:ascii="仿宋_GB2312" w:hAnsi="仿宋_GB2312" w:cs="仿宋_GB2312" w:eastAsia="仿宋_GB2312"/>
                      <w:sz w:val="21"/>
                      <w:color w:val="000000"/>
                    </w:rPr>
                    <w:t>3%</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color w:val="000000"/>
                    </w:rPr>
                    <w:t>11</w:t>
                  </w:r>
                  <w:r>
                    <w:rPr>
                      <w:rFonts w:ascii="仿宋_GB2312" w:hAnsi="仿宋_GB2312" w:cs="仿宋_GB2312" w:eastAsia="仿宋_GB2312"/>
                      <w:sz w:val="21"/>
                      <w:color w:val="000000"/>
                    </w:rPr>
                    <w:t>.</w:t>
                  </w:r>
                  <w:r>
                    <w:rPr>
                      <w:rFonts w:ascii="仿宋_GB2312" w:hAnsi="仿宋_GB2312" w:cs="仿宋_GB2312" w:eastAsia="仿宋_GB2312"/>
                      <w:sz w:val="21"/>
                      <w:color w:val="000000"/>
                    </w:rPr>
                    <w:t>安装方式：集成式；</w:t>
                  </w:r>
                </w:p>
                <w:p>
                  <w:pPr>
                    <w:pStyle w:val="null3"/>
                    <w:jc w:val="both"/>
                  </w:pPr>
                  <w:r>
                    <w:rPr>
                      <w:rFonts w:ascii="仿宋_GB2312" w:hAnsi="仿宋_GB2312" w:cs="仿宋_GB2312" w:eastAsia="仿宋_GB2312"/>
                      <w:sz w:val="21"/>
                      <w:color w:val="000000"/>
                    </w:rPr>
                    <w:t>12</w:t>
                  </w:r>
                  <w:r>
                    <w:rPr>
                      <w:rFonts w:ascii="仿宋_GB2312" w:hAnsi="仿宋_GB2312" w:cs="仿宋_GB2312" w:eastAsia="仿宋_GB2312"/>
                      <w:sz w:val="21"/>
                      <w:color w:val="000000"/>
                    </w:rPr>
                    <w:t>.</w:t>
                  </w:r>
                  <w:r>
                    <w:rPr>
                      <w:rFonts w:ascii="仿宋_GB2312" w:hAnsi="仿宋_GB2312" w:cs="仿宋_GB2312" w:eastAsia="仿宋_GB2312"/>
                      <w:sz w:val="21"/>
                      <w:color w:val="000000"/>
                    </w:rPr>
                    <w:t>管道铺设：软管</w:t>
                  </w:r>
                  <w:r>
                    <w:rPr>
                      <w:rFonts w:ascii="仿宋_GB2312" w:hAnsi="仿宋_GB2312" w:cs="仿宋_GB2312" w:eastAsia="仿宋_GB2312"/>
                      <w:sz w:val="21"/>
                      <w:color w:val="000000"/>
                    </w:rPr>
                    <w:t>+</w:t>
                  </w:r>
                  <w:r>
                    <w:rPr>
                      <w:rFonts w:ascii="仿宋_GB2312" w:hAnsi="仿宋_GB2312" w:cs="仿宋_GB2312" w:eastAsia="仿宋_GB2312"/>
                      <w:sz w:val="21"/>
                      <w:color w:val="000000"/>
                    </w:rPr>
                    <w:t>硬管</w:t>
                  </w:r>
                </w:p>
                <w:p>
                  <w:pPr>
                    <w:pStyle w:val="null3"/>
                    <w:jc w:val="both"/>
                  </w:pPr>
                  <w:r>
                    <w:rPr>
                      <w:rFonts w:ascii="仿宋_GB2312" w:hAnsi="仿宋_GB2312" w:cs="仿宋_GB2312" w:eastAsia="仿宋_GB2312"/>
                      <w:sz w:val="21"/>
                      <w:color w:val="000000"/>
                    </w:rPr>
                    <w:t>13.</w:t>
                  </w:r>
                  <w:r>
                    <w:rPr>
                      <w:rFonts w:ascii="仿宋_GB2312" w:hAnsi="仿宋_GB2312" w:cs="仿宋_GB2312" w:eastAsia="仿宋_GB2312"/>
                      <w:sz w:val="21"/>
                      <w:color w:val="000000"/>
                    </w:rPr>
                    <w:t>模块化要求：液压泵站及液压伺服控制系统总成具备软硬件的模块化快速拆装接口，提供接口对应的技术手册。</w:t>
                  </w:r>
                </w:p>
              </w:tc>
              <w:tc>
                <w:tcPr>
                  <w:tcW w:type="dxa" w:w="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配置电缆收放装置，液压系统按照实际需求匹配</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具有</w:t>
                  </w:r>
                  <w:r>
                    <w:rPr>
                      <w:rFonts w:ascii="仿宋_GB2312" w:hAnsi="仿宋_GB2312" w:cs="仿宋_GB2312" w:eastAsia="仿宋_GB2312"/>
                      <w:sz w:val="21"/>
                      <w:color w:val="000000"/>
                    </w:rPr>
                    <w:t>煤安证及防爆证</w:t>
                  </w:r>
                  <w:r>
                    <w:rPr>
                      <w:rFonts w:ascii="仿宋_GB2312" w:hAnsi="仿宋_GB2312" w:cs="仿宋_GB2312" w:eastAsia="仿宋_GB2312"/>
                      <w:sz w:val="21"/>
                      <w:color w:val="000000"/>
                    </w:rPr>
                    <w:t>。</w:t>
                  </w:r>
                </w:p>
              </w:tc>
              <w:tc>
                <w:tcPr>
                  <w:tcW w:type="dxa" w:w="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矿用电气控制系统装置</w:t>
                  </w:r>
                </w:p>
              </w:tc>
              <w:tc>
                <w:tcPr>
                  <w:tcW w:type="dxa" w:w="1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r>
                    <w:rPr>
                      <w:rFonts w:ascii="仿宋_GB2312" w:hAnsi="仿宋_GB2312" w:cs="仿宋_GB2312" w:eastAsia="仿宋_GB2312"/>
                      <w:sz w:val="21"/>
                      <w:color w:val="000000"/>
                    </w:rPr>
                    <w:t>.</w:t>
                  </w:r>
                  <w:r>
                    <w:rPr>
                      <w:rFonts w:ascii="仿宋_GB2312" w:hAnsi="仿宋_GB2312" w:cs="仿宋_GB2312" w:eastAsia="仿宋_GB2312"/>
                      <w:sz w:val="21"/>
                      <w:color w:val="000000"/>
                    </w:rPr>
                    <w:t>电控箱工作电压：</w:t>
                  </w:r>
                  <w:r>
                    <w:rPr>
                      <w:rFonts w:ascii="仿宋_GB2312" w:hAnsi="仿宋_GB2312" w:cs="仿宋_GB2312" w:eastAsia="仿宋_GB2312"/>
                      <w:sz w:val="21"/>
                      <w:color w:val="000000"/>
                    </w:rPr>
                    <w:t>AC</w:t>
                  </w:r>
                  <w:r>
                    <w:rPr>
                      <w:rFonts w:ascii="仿宋_GB2312" w:hAnsi="仿宋_GB2312" w:cs="仿宋_GB2312" w:eastAsia="仿宋_GB2312"/>
                      <w:sz w:val="21"/>
                      <w:color w:val="000000"/>
                    </w:rPr>
                    <w:t>220</w:t>
                  </w:r>
                  <w:r>
                    <w:rPr>
                      <w:rFonts w:ascii="仿宋_GB2312" w:hAnsi="仿宋_GB2312" w:cs="仿宋_GB2312" w:eastAsia="仿宋_GB2312"/>
                      <w:sz w:val="21"/>
                      <w:color w:val="000000"/>
                    </w:rPr>
                    <w:t>V</w:t>
                  </w:r>
                  <w:r>
                    <w:rPr>
                      <w:rFonts w:ascii="仿宋_GB2312" w:hAnsi="仿宋_GB2312" w:cs="仿宋_GB2312" w:eastAsia="仿宋_GB2312"/>
                      <w:sz w:val="21"/>
                      <w:color w:val="000000"/>
                    </w:rPr>
                    <w:t>，</w:t>
                  </w:r>
                  <w:r>
                    <w:rPr>
                      <w:rFonts w:ascii="仿宋_GB2312" w:hAnsi="仿宋_GB2312" w:cs="仿宋_GB2312" w:eastAsia="仿宋_GB2312"/>
                      <w:sz w:val="21"/>
                      <w:color w:val="000000"/>
                    </w:rPr>
                    <w:t>50Hz</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color w:val="000000"/>
                    </w:rPr>
                    <w:t>2.</w:t>
                  </w:r>
                  <w:r>
                    <w:rPr>
                      <w:rFonts w:ascii="仿宋_GB2312" w:hAnsi="仿宋_GB2312" w:cs="仿宋_GB2312" w:eastAsia="仿宋_GB2312"/>
                      <w:sz w:val="21"/>
                      <w:color w:val="000000"/>
                    </w:rPr>
                    <w:t>电控箱功率：</w:t>
                  </w:r>
                  <w:r>
                    <w:rPr>
                      <w:rFonts w:ascii="仿宋_GB2312" w:hAnsi="仿宋_GB2312" w:cs="仿宋_GB2312" w:eastAsia="仿宋_GB2312"/>
                      <w:sz w:val="24"/>
                      <w:color w:val="000000"/>
                    </w:rPr>
                    <w:t>≤</w:t>
                  </w:r>
                  <w:r>
                    <w:rPr>
                      <w:rFonts w:ascii="仿宋_GB2312" w:hAnsi="仿宋_GB2312" w:cs="仿宋_GB2312" w:eastAsia="仿宋_GB2312"/>
                      <w:sz w:val="21"/>
                      <w:color w:val="000000"/>
                    </w:rPr>
                    <w:t>300W</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color w:val="000000"/>
                    </w:rPr>
                    <w:t>3.</w:t>
                  </w:r>
                  <w:r>
                    <w:rPr>
                      <w:rFonts w:ascii="仿宋_GB2312" w:hAnsi="仿宋_GB2312" w:cs="仿宋_GB2312" w:eastAsia="仿宋_GB2312"/>
                      <w:sz w:val="21"/>
                      <w:color w:val="000000"/>
                    </w:rPr>
                    <w:t>电气控制系统控制器</w:t>
                  </w:r>
                  <w:r>
                    <w:rPr>
                      <w:rFonts w:ascii="仿宋_GB2312" w:hAnsi="仿宋_GB2312" w:cs="仿宋_GB2312" w:eastAsia="仿宋_GB2312"/>
                      <w:sz w:val="21"/>
                      <w:color w:val="000000"/>
                    </w:rPr>
                    <w:t>对标国外驱控一体机的控制器性能</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color w:val="000000"/>
                    </w:rPr>
                    <w:t>4.</w:t>
                  </w:r>
                  <w:r>
                    <w:rPr>
                      <w:rFonts w:ascii="仿宋_GB2312" w:hAnsi="仿宋_GB2312" w:cs="仿宋_GB2312" w:eastAsia="仿宋_GB2312"/>
                      <w:sz w:val="21"/>
                      <w:color w:val="000000"/>
                    </w:rPr>
                    <w:t>I/O</w:t>
                  </w:r>
                  <w:r>
                    <w:rPr>
                      <w:rFonts w:ascii="仿宋_GB2312" w:hAnsi="仿宋_GB2312" w:cs="仿宋_GB2312" w:eastAsia="仿宋_GB2312"/>
                      <w:sz w:val="21"/>
                      <w:color w:val="000000"/>
                    </w:rPr>
                    <w:t>信号：模拟量、开关量、</w:t>
                  </w:r>
                  <w:r>
                    <w:rPr>
                      <w:rFonts w:ascii="仿宋_GB2312" w:hAnsi="仿宋_GB2312" w:cs="仿宋_GB2312" w:eastAsia="仿宋_GB2312"/>
                      <w:sz w:val="21"/>
                      <w:color w:val="000000"/>
                    </w:rPr>
                    <w:t>PT</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color w:val="000000"/>
                    </w:rPr>
                    <w:t>5.</w:t>
                  </w:r>
                  <w:r>
                    <w:rPr>
                      <w:rFonts w:ascii="仿宋_GB2312" w:hAnsi="仿宋_GB2312" w:cs="仿宋_GB2312" w:eastAsia="仿宋_GB2312"/>
                      <w:sz w:val="21"/>
                      <w:color w:val="000000"/>
                    </w:rPr>
                    <w:t>信号路数：</w:t>
                  </w:r>
                  <w:r>
                    <w:rPr>
                      <w:rFonts w:ascii="仿宋_GB2312" w:hAnsi="仿宋_GB2312" w:cs="仿宋_GB2312" w:eastAsia="仿宋_GB2312"/>
                      <w:sz w:val="21"/>
                      <w:color w:val="000000"/>
                    </w:rPr>
                    <w:t>≥</w:t>
                  </w:r>
                  <w:r>
                    <w:rPr>
                      <w:rFonts w:ascii="仿宋_GB2312" w:hAnsi="仿宋_GB2312" w:cs="仿宋_GB2312" w:eastAsia="仿宋_GB2312"/>
                      <w:sz w:val="21"/>
                      <w:color w:val="000000"/>
                    </w:rPr>
                    <w:t>22</w:t>
                  </w:r>
                  <w:r>
                    <w:rPr>
                      <w:rFonts w:ascii="仿宋_GB2312" w:hAnsi="仿宋_GB2312" w:cs="仿宋_GB2312" w:eastAsia="仿宋_GB2312"/>
                      <w:sz w:val="21"/>
                      <w:color w:val="000000"/>
                    </w:rPr>
                    <w:t>路；</w:t>
                  </w:r>
                </w:p>
                <w:p>
                  <w:pPr>
                    <w:pStyle w:val="null3"/>
                    <w:jc w:val="both"/>
                  </w:pPr>
                  <w:r>
                    <w:rPr>
                      <w:rFonts w:ascii="仿宋_GB2312" w:hAnsi="仿宋_GB2312" w:cs="仿宋_GB2312" w:eastAsia="仿宋_GB2312"/>
                      <w:sz w:val="21"/>
                      <w:color w:val="000000"/>
                    </w:rPr>
                    <w:t>6.</w:t>
                  </w:r>
                  <w:r>
                    <w:rPr>
                      <w:rFonts w:ascii="仿宋_GB2312" w:hAnsi="仿宋_GB2312" w:cs="仿宋_GB2312" w:eastAsia="仿宋_GB2312"/>
                      <w:sz w:val="21"/>
                      <w:color w:val="000000"/>
                    </w:rPr>
                    <w:t>操作方式：矩阵式键盘或触控；</w:t>
                  </w:r>
                </w:p>
                <w:p>
                  <w:pPr>
                    <w:pStyle w:val="null3"/>
                    <w:jc w:val="both"/>
                  </w:pPr>
                  <w:r>
                    <w:rPr>
                      <w:rFonts w:ascii="仿宋_GB2312" w:hAnsi="仿宋_GB2312" w:cs="仿宋_GB2312" w:eastAsia="仿宋_GB2312"/>
                      <w:sz w:val="21"/>
                      <w:color w:val="000000"/>
                    </w:rPr>
                    <w:t>7.</w:t>
                  </w:r>
                  <w:r>
                    <w:rPr>
                      <w:rFonts w:ascii="仿宋_GB2312" w:hAnsi="仿宋_GB2312" w:cs="仿宋_GB2312" w:eastAsia="仿宋_GB2312"/>
                      <w:sz w:val="21"/>
                      <w:color w:val="000000"/>
                    </w:rPr>
                    <w:t>屏幕：</w:t>
                  </w:r>
                  <w:r>
                    <w:rPr>
                      <w:rFonts w:ascii="仿宋_GB2312" w:hAnsi="仿宋_GB2312" w:cs="仿宋_GB2312" w:eastAsia="仿宋_GB2312"/>
                      <w:sz w:val="21"/>
                      <w:color w:val="000000"/>
                    </w:rPr>
                    <w:t>7</w:t>
                  </w:r>
                  <w:r>
                    <w:rPr>
                      <w:rFonts w:ascii="仿宋_GB2312" w:hAnsi="仿宋_GB2312" w:cs="仿宋_GB2312" w:eastAsia="仿宋_GB2312"/>
                      <w:sz w:val="21"/>
                      <w:color w:val="000000"/>
                    </w:rPr>
                    <w:t>-</w:t>
                  </w:r>
                  <w:r>
                    <w:rPr>
                      <w:rFonts w:ascii="仿宋_GB2312" w:hAnsi="仿宋_GB2312" w:cs="仿宋_GB2312" w:eastAsia="仿宋_GB2312"/>
                      <w:sz w:val="21"/>
                      <w:color w:val="000000"/>
                    </w:rPr>
                    <w:t>12</w:t>
                  </w:r>
                  <w:r>
                    <w:rPr>
                      <w:rFonts w:ascii="仿宋_GB2312" w:hAnsi="仿宋_GB2312" w:cs="仿宋_GB2312" w:eastAsia="仿宋_GB2312"/>
                      <w:sz w:val="21"/>
                      <w:color w:val="000000"/>
                    </w:rPr>
                    <w:t>寸真彩；</w:t>
                  </w:r>
                </w:p>
                <w:p>
                  <w:pPr>
                    <w:pStyle w:val="null3"/>
                    <w:jc w:val="both"/>
                  </w:pPr>
                  <w:r>
                    <w:rPr>
                      <w:rFonts w:ascii="仿宋_GB2312" w:hAnsi="仿宋_GB2312" w:cs="仿宋_GB2312" w:eastAsia="仿宋_GB2312"/>
                      <w:sz w:val="21"/>
                      <w:color w:val="000000"/>
                    </w:rPr>
                    <w:t>8.</w:t>
                  </w:r>
                  <w:r>
                    <w:rPr>
                      <w:rFonts w:ascii="仿宋_GB2312" w:hAnsi="仿宋_GB2312" w:cs="仿宋_GB2312" w:eastAsia="仿宋_GB2312"/>
                      <w:sz w:val="21"/>
                      <w:color w:val="000000"/>
                    </w:rPr>
                    <w:t>防爆隔爆</w:t>
                  </w:r>
                  <w:r>
                    <w:rPr>
                      <w:rFonts w:ascii="仿宋_GB2312" w:hAnsi="仿宋_GB2312" w:cs="仿宋_GB2312" w:eastAsia="仿宋_GB2312"/>
                      <w:sz w:val="21"/>
                      <w:color w:val="000000"/>
                    </w:rPr>
                    <w:t>要求</w:t>
                  </w:r>
                  <w:r>
                    <w:rPr>
                      <w:rFonts w:ascii="仿宋_GB2312" w:hAnsi="仿宋_GB2312" w:cs="仿宋_GB2312" w:eastAsia="仿宋_GB2312"/>
                      <w:sz w:val="21"/>
                      <w:color w:val="000000"/>
                    </w:rPr>
                    <w:t>：防爆兼本质安全型；</w:t>
                  </w:r>
                  <w:r>
                    <w:rPr>
                      <w:rFonts w:ascii="仿宋_GB2312" w:hAnsi="仿宋_GB2312" w:cs="仿宋_GB2312" w:eastAsia="仿宋_GB2312"/>
                      <w:sz w:val="21"/>
                      <w:color w:val="000000"/>
                    </w:rPr>
                    <w:t xml:space="preserve">                    9.</w:t>
                  </w:r>
                  <w:r>
                    <w:rPr>
                      <w:rFonts w:ascii="仿宋_GB2312" w:hAnsi="仿宋_GB2312" w:cs="仿宋_GB2312" w:eastAsia="仿宋_GB2312"/>
                      <w:sz w:val="21"/>
                    </w:rPr>
                    <w:t xml:space="preserve"> </w:t>
                  </w:r>
                  <w:r>
                    <w:rPr>
                      <w:rFonts w:ascii="仿宋_GB2312" w:hAnsi="仿宋_GB2312" w:cs="仿宋_GB2312" w:eastAsia="仿宋_GB2312"/>
                      <w:sz w:val="21"/>
                      <w:color w:val="000000"/>
                    </w:rPr>
                    <w:t>防爆标志：</w:t>
                  </w:r>
                  <w:r>
                    <w:rPr>
                      <w:rFonts w:ascii="仿宋_GB2312" w:hAnsi="仿宋_GB2312" w:cs="仿宋_GB2312" w:eastAsia="仿宋_GB2312"/>
                      <w:sz w:val="21"/>
                      <w:color w:val="000000"/>
                    </w:rPr>
                    <w:t>Exd [ib]I Mb</w:t>
                  </w:r>
                </w:p>
                <w:p>
                  <w:pPr>
                    <w:pStyle w:val="null3"/>
                    <w:jc w:val="both"/>
                  </w:pPr>
                  <w:r>
                    <w:rPr>
                      <w:rFonts w:ascii="仿宋_GB2312" w:hAnsi="仿宋_GB2312" w:cs="仿宋_GB2312" w:eastAsia="仿宋_GB2312"/>
                      <w:sz w:val="21"/>
                      <w:color w:val="000000"/>
                    </w:rPr>
                    <w:t>10</w:t>
                  </w:r>
                  <w:r>
                    <w:rPr>
                      <w:rFonts w:ascii="仿宋_GB2312" w:hAnsi="仿宋_GB2312" w:cs="仿宋_GB2312" w:eastAsia="仿宋_GB2312"/>
                      <w:sz w:val="21"/>
                      <w:color w:val="000000"/>
                    </w:rPr>
                    <w:t>.</w:t>
                  </w:r>
                  <w:r>
                    <w:rPr>
                      <w:rFonts w:ascii="仿宋_GB2312" w:hAnsi="仿宋_GB2312" w:cs="仿宋_GB2312" w:eastAsia="仿宋_GB2312"/>
                      <w:sz w:val="21"/>
                      <w:color w:val="000000"/>
                    </w:rPr>
                    <w:t>防护等级：</w:t>
                  </w:r>
                  <w:r>
                    <w:rPr>
                      <w:rFonts w:ascii="仿宋_GB2312" w:hAnsi="仿宋_GB2312" w:cs="仿宋_GB2312" w:eastAsia="仿宋_GB2312"/>
                      <w:sz w:val="21"/>
                      <w:color w:val="000000"/>
                    </w:rPr>
                    <w:t>IP54</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color w:val="000000"/>
                    </w:rPr>
                    <w:t>11.</w:t>
                  </w:r>
                  <w:r>
                    <w:rPr>
                      <w:rFonts w:ascii="仿宋_GB2312" w:hAnsi="仿宋_GB2312" w:cs="仿宋_GB2312" w:eastAsia="仿宋_GB2312"/>
                      <w:sz w:val="21"/>
                      <w:color w:val="000000"/>
                    </w:rPr>
                    <w:t>预留接口，可二次开发；</w:t>
                  </w:r>
                </w:p>
                <w:p>
                  <w:pPr>
                    <w:pStyle w:val="null3"/>
                    <w:jc w:val="both"/>
                  </w:pPr>
                  <w:r>
                    <w:rPr>
                      <w:rFonts w:ascii="仿宋_GB2312" w:hAnsi="仿宋_GB2312" w:cs="仿宋_GB2312" w:eastAsia="仿宋_GB2312"/>
                      <w:sz w:val="21"/>
                      <w:color w:val="000000"/>
                    </w:rPr>
                    <w:t>12.</w:t>
                  </w:r>
                  <w:r>
                    <w:rPr>
                      <w:rFonts w:ascii="仿宋_GB2312" w:hAnsi="仿宋_GB2312" w:cs="仿宋_GB2312" w:eastAsia="仿宋_GB2312"/>
                      <w:sz w:val="21"/>
                      <w:color w:val="000000"/>
                    </w:rPr>
                    <w:t>配</w:t>
                  </w:r>
                  <w:r>
                    <w:rPr>
                      <w:rFonts w:ascii="仿宋_GB2312" w:hAnsi="仿宋_GB2312" w:cs="仿宋_GB2312" w:eastAsia="仿宋_GB2312"/>
                      <w:sz w:val="21"/>
                      <w:color w:val="000000"/>
                    </w:rPr>
                    <w:t>数据采集模块，</w:t>
                  </w:r>
                  <w:r>
                    <w:rPr>
                      <w:rFonts w:ascii="仿宋_GB2312" w:hAnsi="仿宋_GB2312" w:cs="仿宋_GB2312" w:eastAsia="仿宋_GB2312"/>
                      <w:sz w:val="21"/>
                      <w:color w:val="000000"/>
                    </w:rPr>
                    <w:t>≥</w:t>
                  </w:r>
                  <w:r>
                    <w:rPr>
                      <w:rFonts w:ascii="仿宋_GB2312" w:hAnsi="仿宋_GB2312" w:cs="仿宋_GB2312" w:eastAsia="仿宋_GB2312"/>
                      <w:sz w:val="21"/>
                      <w:color w:val="000000"/>
                    </w:rPr>
                    <w:t>4</w:t>
                  </w:r>
                  <w:r>
                    <w:rPr>
                      <w:rFonts w:ascii="仿宋_GB2312" w:hAnsi="仿宋_GB2312" w:cs="仿宋_GB2312" w:eastAsia="仿宋_GB2312"/>
                      <w:sz w:val="21"/>
                      <w:color w:val="000000"/>
                    </w:rPr>
                    <w:t>路</w:t>
                  </w:r>
                  <w:r>
                    <w:rPr>
                      <w:rFonts w:ascii="仿宋_GB2312" w:hAnsi="仿宋_GB2312" w:cs="仿宋_GB2312" w:eastAsia="仿宋_GB2312"/>
                      <w:sz w:val="21"/>
                      <w:color w:val="000000"/>
                    </w:rPr>
                    <w:t>PT100</w:t>
                  </w:r>
                  <w:r>
                    <w:rPr>
                      <w:rFonts w:ascii="仿宋_GB2312" w:hAnsi="仿宋_GB2312" w:cs="仿宋_GB2312" w:eastAsia="仿宋_GB2312"/>
                      <w:sz w:val="21"/>
                      <w:color w:val="000000"/>
                    </w:rPr>
                    <w:t>、模拟量</w:t>
                  </w:r>
                  <w:r>
                    <w:rPr>
                      <w:rFonts w:ascii="仿宋_GB2312" w:hAnsi="仿宋_GB2312" w:cs="仿宋_GB2312" w:eastAsia="仿宋_GB2312"/>
                      <w:sz w:val="21"/>
                      <w:color w:val="000000"/>
                    </w:rPr>
                    <w:t>≥</w:t>
                  </w:r>
                  <w:r>
                    <w:rPr>
                      <w:rFonts w:ascii="仿宋_GB2312" w:hAnsi="仿宋_GB2312" w:cs="仿宋_GB2312" w:eastAsia="仿宋_GB2312"/>
                      <w:sz w:val="21"/>
                      <w:color w:val="000000"/>
                    </w:rPr>
                    <w:t>20</w:t>
                  </w:r>
                  <w:r>
                    <w:rPr>
                      <w:rFonts w:ascii="仿宋_GB2312" w:hAnsi="仿宋_GB2312" w:cs="仿宋_GB2312" w:eastAsia="仿宋_GB2312"/>
                      <w:sz w:val="21"/>
                      <w:color w:val="000000"/>
                    </w:rPr>
                    <w:t>路、开关量</w:t>
                  </w:r>
                  <w:r>
                    <w:rPr>
                      <w:rFonts w:ascii="仿宋_GB2312" w:hAnsi="仿宋_GB2312" w:cs="仿宋_GB2312" w:eastAsia="仿宋_GB2312"/>
                      <w:sz w:val="21"/>
                      <w:color w:val="000000"/>
                    </w:rPr>
                    <w:t>≥</w:t>
                  </w:r>
                  <w:r>
                    <w:rPr>
                      <w:rFonts w:ascii="仿宋_GB2312" w:hAnsi="仿宋_GB2312" w:cs="仿宋_GB2312" w:eastAsia="仿宋_GB2312"/>
                      <w:sz w:val="21"/>
                      <w:color w:val="000000"/>
                    </w:rPr>
                    <w:t>6</w:t>
                  </w:r>
                  <w:r>
                    <w:rPr>
                      <w:rFonts w:ascii="仿宋_GB2312" w:hAnsi="仿宋_GB2312" w:cs="仿宋_GB2312" w:eastAsia="仿宋_GB2312"/>
                      <w:sz w:val="21"/>
                      <w:color w:val="000000"/>
                    </w:rPr>
                    <w:t>路；</w:t>
                  </w:r>
                </w:p>
                <w:p>
                  <w:pPr>
                    <w:pStyle w:val="null3"/>
                    <w:jc w:val="both"/>
                  </w:pPr>
                  <w:r>
                    <w:rPr>
                      <w:rFonts w:ascii="仿宋_GB2312" w:hAnsi="仿宋_GB2312" w:cs="仿宋_GB2312" w:eastAsia="仿宋_GB2312"/>
                      <w:sz w:val="21"/>
                      <w:color w:val="000000"/>
                    </w:rPr>
                    <w:t>13.</w:t>
                  </w:r>
                  <w:r>
                    <w:rPr>
                      <w:rFonts w:ascii="仿宋_GB2312" w:hAnsi="仿宋_GB2312" w:cs="仿宋_GB2312" w:eastAsia="仿宋_GB2312"/>
                      <w:sz w:val="21"/>
                      <w:color w:val="000000"/>
                    </w:rPr>
                    <w:t>提供</w:t>
                  </w:r>
                  <w:r>
                    <w:rPr>
                      <w:rFonts w:ascii="仿宋_GB2312" w:hAnsi="仿宋_GB2312" w:cs="仿宋_GB2312" w:eastAsia="仿宋_GB2312"/>
                      <w:sz w:val="21"/>
                      <w:color w:val="000000"/>
                    </w:rPr>
                    <w:t>RS485</w:t>
                  </w:r>
                  <w:r>
                    <w:rPr>
                      <w:rFonts w:ascii="仿宋_GB2312" w:hAnsi="仿宋_GB2312" w:cs="仿宋_GB2312" w:eastAsia="仿宋_GB2312"/>
                      <w:sz w:val="21"/>
                      <w:color w:val="000000"/>
                    </w:rPr>
                    <w:t>、</w:t>
                  </w:r>
                  <w:r>
                    <w:rPr>
                      <w:rFonts w:ascii="仿宋_GB2312" w:hAnsi="仿宋_GB2312" w:cs="仿宋_GB2312" w:eastAsia="仿宋_GB2312"/>
                      <w:sz w:val="21"/>
                      <w:color w:val="000000"/>
                    </w:rPr>
                    <w:t>TCP-IP</w:t>
                  </w:r>
                  <w:r>
                    <w:rPr>
                      <w:rFonts w:ascii="仿宋_GB2312" w:hAnsi="仿宋_GB2312" w:cs="仿宋_GB2312" w:eastAsia="仿宋_GB2312"/>
                      <w:sz w:val="21"/>
                      <w:color w:val="000000"/>
                    </w:rPr>
                    <w:t>等通信接口；</w:t>
                  </w:r>
                </w:p>
                <w:p>
                  <w:pPr>
                    <w:pStyle w:val="null3"/>
                    <w:jc w:val="both"/>
                  </w:pPr>
                  <w:r>
                    <w:rPr>
                      <w:rFonts w:ascii="仿宋_GB2312" w:hAnsi="仿宋_GB2312" w:cs="仿宋_GB2312" w:eastAsia="仿宋_GB2312"/>
                      <w:sz w:val="21"/>
                      <w:color w:val="000000"/>
                    </w:rPr>
                    <w:t>14.</w:t>
                  </w:r>
                  <w:r>
                    <w:rPr>
                      <w:rFonts w:ascii="仿宋_GB2312" w:hAnsi="仿宋_GB2312" w:cs="仿宋_GB2312" w:eastAsia="仿宋_GB2312"/>
                      <w:sz w:val="21"/>
                      <w:color w:val="000000"/>
                    </w:rPr>
                    <w:t>配遥控操作箱。</w:t>
                  </w:r>
                </w:p>
              </w:tc>
              <w:tc>
                <w:tcPr>
                  <w:tcW w:type="dxa" w:w="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匹配实际需求，选具有煤安证及防爆证产品；可二次开发；含高精度矿用本安型传感器</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且具有煤安证与防爆证。</w:t>
                  </w:r>
                </w:p>
              </w:tc>
              <w:tc>
                <w:tcPr>
                  <w:tcW w:type="dxa" w:w="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矿用视距遥控系统</w:t>
                  </w:r>
                </w:p>
              </w:tc>
              <w:tc>
                <w:tcPr>
                  <w:tcW w:type="dxa" w:w="1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r>
                    <w:rPr>
                      <w:rFonts w:ascii="仿宋_GB2312" w:hAnsi="仿宋_GB2312" w:cs="仿宋_GB2312" w:eastAsia="仿宋_GB2312"/>
                      <w:sz w:val="21"/>
                      <w:color w:val="000000"/>
                    </w:rPr>
                    <w:t>工作电压</w:t>
                  </w:r>
                  <w:r>
                    <w:rPr>
                      <w:rFonts w:ascii="仿宋_GB2312" w:hAnsi="仿宋_GB2312" w:cs="仿宋_GB2312" w:eastAsia="仿宋_GB2312"/>
                      <w:sz w:val="21"/>
                      <w:color w:val="000000"/>
                    </w:rPr>
                    <w:t>：</w:t>
                  </w:r>
                  <w:r>
                    <w:rPr>
                      <w:rFonts w:ascii="仿宋_GB2312" w:hAnsi="仿宋_GB2312" w:cs="仿宋_GB2312" w:eastAsia="仿宋_GB2312"/>
                      <w:sz w:val="21"/>
                      <w:color w:val="000000"/>
                    </w:rPr>
                    <w:t>DC9-24V</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color w:val="000000"/>
                    </w:rPr>
                    <w:t>2.</w:t>
                  </w:r>
                  <w:r>
                    <w:rPr>
                      <w:rFonts w:ascii="仿宋_GB2312" w:hAnsi="仿宋_GB2312" w:cs="仿宋_GB2312" w:eastAsia="仿宋_GB2312"/>
                      <w:sz w:val="21"/>
                      <w:color w:val="000000"/>
                    </w:rPr>
                    <w:t>无线功率：</w:t>
                  </w:r>
                  <w:r>
                    <w:rPr>
                      <w:rFonts w:ascii="仿宋_GB2312" w:hAnsi="仿宋_GB2312" w:cs="仿宋_GB2312" w:eastAsia="仿宋_GB2312"/>
                      <w:sz w:val="21"/>
                      <w:color w:val="000000"/>
                    </w:rPr>
                    <w:t>250mW</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color w:val="000000"/>
                    </w:rPr>
                    <w:t>3.</w:t>
                  </w:r>
                  <w:r>
                    <w:rPr>
                      <w:rFonts w:ascii="仿宋_GB2312" w:hAnsi="仿宋_GB2312" w:cs="仿宋_GB2312" w:eastAsia="仿宋_GB2312"/>
                      <w:sz w:val="21"/>
                      <w:color w:val="000000"/>
                    </w:rPr>
                    <w:t>无线频率：</w:t>
                  </w:r>
                  <w:r>
                    <w:rPr>
                      <w:rFonts w:ascii="仿宋_GB2312" w:hAnsi="仿宋_GB2312" w:cs="仿宋_GB2312" w:eastAsia="仿宋_GB2312"/>
                      <w:sz w:val="21"/>
                      <w:color w:val="000000"/>
                    </w:rPr>
                    <w:t>433Hz</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color w:val="000000"/>
                    </w:rPr>
                    <w:t>4.</w:t>
                  </w:r>
                  <w:r>
                    <w:rPr>
                      <w:rFonts w:ascii="仿宋_GB2312" w:hAnsi="仿宋_GB2312" w:cs="仿宋_GB2312" w:eastAsia="仿宋_GB2312"/>
                      <w:sz w:val="21"/>
                      <w:color w:val="000000"/>
                    </w:rPr>
                    <w:t>有效距离：</w:t>
                  </w:r>
                  <w:r>
                    <w:rPr>
                      <w:rFonts w:ascii="仿宋_GB2312" w:hAnsi="仿宋_GB2312" w:cs="仿宋_GB2312" w:eastAsia="仿宋_GB2312"/>
                      <w:sz w:val="21"/>
                      <w:color w:val="000000"/>
                    </w:rPr>
                    <w:t>≥</w:t>
                  </w:r>
                  <w:r>
                    <w:rPr>
                      <w:rFonts w:ascii="仿宋_GB2312" w:hAnsi="仿宋_GB2312" w:cs="仿宋_GB2312" w:eastAsia="仿宋_GB2312"/>
                      <w:sz w:val="21"/>
                      <w:color w:val="000000"/>
                    </w:rPr>
                    <w:t>100</w:t>
                  </w:r>
                  <w:r>
                    <w:rPr>
                      <w:rFonts w:ascii="仿宋_GB2312" w:hAnsi="仿宋_GB2312" w:cs="仿宋_GB2312" w:eastAsia="仿宋_GB2312"/>
                      <w:sz w:val="21"/>
                      <w:color w:val="000000"/>
                    </w:rPr>
                    <w:t>米；</w:t>
                  </w:r>
                </w:p>
                <w:p>
                  <w:pPr>
                    <w:pStyle w:val="null3"/>
                    <w:jc w:val="both"/>
                  </w:pPr>
                  <w:r>
                    <w:rPr>
                      <w:rFonts w:ascii="仿宋_GB2312" w:hAnsi="仿宋_GB2312" w:cs="仿宋_GB2312" w:eastAsia="仿宋_GB2312"/>
                      <w:sz w:val="21"/>
                      <w:color w:val="000000"/>
                    </w:rPr>
                    <w:t>5.</w:t>
                  </w:r>
                  <w:r>
                    <w:rPr>
                      <w:rFonts w:ascii="仿宋_GB2312" w:hAnsi="仿宋_GB2312" w:cs="仿宋_GB2312" w:eastAsia="仿宋_GB2312"/>
                      <w:sz w:val="21"/>
                      <w:color w:val="000000"/>
                    </w:rPr>
                    <w:t>响应速度：</w:t>
                  </w:r>
                  <w:r>
                    <w:rPr>
                      <w:rFonts w:ascii="仿宋_GB2312" w:hAnsi="仿宋_GB2312" w:cs="仿宋_GB2312" w:eastAsia="仿宋_GB2312"/>
                      <w:sz w:val="21"/>
                      <w:color w:val="000000"/>
                    </w:rPr>
                    <w:t>≤</w:t>
                  </w:r>
                  <w:r>
                    <w:rPr>
                      <w:rFonts w:ascii="仿宋_GB2312" w:hAnsi="仿宋_GB2312" w:cs="仿宋_GB2312" w:eastAsia="仿宋_GB2312"/>
                      <w:sz w:val="21"/>
                    </w:rPr>
                    <w:t xml:space="preserve"> </w:t>
                  </w:r>
                  <w:r>
                    <w:rPr>
                      <w:rFonts w:ascii="仿宋_GB2312" w:hAnsi="仿宋_GB2312" w:cs="仿宋_GB2312" w:eastAsia="仿宋_GB2312"/>
                      <w:sz w:val="21"/>
                      <w:color w:val="000000"/>
                    </w:rPr>
                    <w:t>200ms</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color w:val="000000"/>
                    </w:rPr>
                    <w:t>6.</w:t>
                  </w:r>
                  <w:r>
                    <w:rPr>
                      <w:rFonts w:ascii="仿宋_GB2312" w:hAnsi="仿宋_GB2312" w:cs="仿宋_GB2312" w:eastAsia="仿宋_GB2312"/>
                      <w:sz w:val="21"/>
                      <w:color w:val="000000"/>
                    </w:rPr>
                    <w:t>控制路数：</w:t>
                  </w:r>
                  <w:r>
                    <w:rPr>
                      <w:rFonts w:ascii="仿宋_GB2312" w:hAnsi="仿宋_GB2312" w:cs="仿宋_GB2312" w:eastAsia="仿宋_GB2312"/>
                      <w:sz w:val="21"/>
                      <w:color w:val="000000"/>
                    </w:rPr>
                    <w:t>≥</w:t>
                  </w:r>
                  <w:r>
                    <w:rPr>
                      <w:rFonts w:ascii="仿宋_GB2312" w:hAnsi="仿宋_GB2312" w:cs="仿宋_GB2312" w:eastAsia="仿宋_GB2312"/>
                      <w:sz w:val="21"/>
                      <w:color w:val="000000"/>
                    </w:rPr>
                    <w:t>10</w:t>
                  </w:r>
                  <w:r>
                    <w:rPr>
                      <w:rFonts w:ascii="仿宋_GB2312" w:hAnsi="仿宋_GB2312" w:cs="仿宋_GB2312" w:eastAsia="仿宋_GB2312"/>
                      <w:sz w:val="21"/>
                      <w:color w:val="000000"/>
                    </w:rPr>
                    <w:t>路</w:t>
                  </w:r>
                  <w:r>
                    <w:rPr>
                      <w:rFonts w:ascii="仿宋_GB2312" w:hAnsi="仿宋_GB2312" w:cs="仿宋_GB2312" w:eastAsia="仿宋_GB2312"/>
                      <w:sz w:val="21"/>
                      <w:color w:val="000000"/>
                    </w:rPr>
                    <w:t>20</w:t>
                  </w:r>
                  <w:r>
                    <w:rPr>
                      <w:rFonts w:ascii="仿宋_GB2312" w:hAnsi="仿宋_GB2312" w:cs="仿宋_GB2312" w:eastAsia="仿宋_GB2312"/>
                      <w:sz w:val="21"/>
                      <w:color w:val="000000"/>
                    </w:rPr>
                    <w:t>向模拟量</w:t>
                  </w:r>
                  <w:r>
                    <w:rPr>
                      <w:rFonts w:ascii="仿宋_GB2312" w:hAnsi="仿宋_GB2312" w:cs="仿宋_GB2312" w:eastAsia="仿宋_GB2312"/>
                      <w:sz w:val="21"/>
                      <w:color w:val="000000"/>
                    </w:rPr>
                    <w:t>+</w:t>
                  </w:r>
                  <w:r>
                    <w:rPr>
                      <w:rFonts w:ascii="仿宋_GB2312" w:hAnsi="仿宋_GB2312" w:cs="仿宋_GB2312" w:eastAsia="仿宋_GB2312"/>
                      <w:sz w:val="21"/>
                      <w:color w:val="000000"/>
                    </w:rPr>
                    <w:t>≥</w:t>
                  </w:r>
                  <w:r>
                    <w:rPr>
                      <w:rFonts w:ascii="仿宋_GB2312" w:hAnsi="仿宋_GB2312" w:cs="仿宋_GB2312" w:eastAsia="仿宋_GB2312"/>
                      <w:sz w:val="21"/>
                      <w:color w:val="000000"/>
                    </w:rPr>
                    <w:t>10</w:t>
                  </w:r>
                  <w:r>
                    <w:rPr>
                      <w:rFonts w:ascii="仿宋_GB2312" w:hAnsi="仿宋_GB2312" w:cs="仿宋_GB2312" w:eastAsia="仿宋_GB2312"/>
                      <w:sz w:val="21"/>
                      <w:color w:val="000000"/>
                    </w:rPr>
                    <w:t>路开关量；</w:t>
                  </w:r>
                </w:p>
                <w:p>
                  <w:pPr>
                    <w:pStyle w:val="null3"/>
                    <w:jc w:val="both"/>
                  </w:pPr>
                  <w:r>
                    <w:rPr>
                      <w:rFonts w:ascii="仿宋_GB2312" w:hAnsi="仿宋_GB2312" w:cs="仿宋_GB2312" w:eastAsia="仿宋_GB2312"/>
                      <w:sz w:val="21"/>
                      <w:color w:val="000000"/>
                    </w:rPr>
                    <w:t>7.</w:t>
                  </w:r>
                  <w:r>
                    <w:rPr>
                      <w:rFonts w:ascii="仿宋_GB2312" w:hAnsi="仿宋_GB2312" w:cs="仿宋_GB2312" w:eastAsia="仿宋_GB2312"/>
                      <w:sz w:val="21"/>
                      <w:color w:val="000000"/>
                    </w:rPr>
                    <w:t>屏幕：</w:t>
                  </w:r>
                  <w:r>
                    <w:rPr>
                      <w:rFonts w:ascii="仿宋_GB2312" w:hAnsi="仿宋_GB2312" w:cs="仿宋_GB2312" w:eastAsia="仿宋_GB2312"/>
                      <w:sz w:val="21"/>
                      <w:color w:val="000000"/>
                    </w:rPr>
                    <w:t>≥</w:t>
                  </w:r>
                  <w:r>
                    <w:rPr>
                      <w:rFonts w:ascii="仿宋_GB2312" w:hAnsi="仿宋_GB2312" w:cs="仿宋_GB2312" w:eastAsia="仿宋_GB2312"/>
                      <w:sz w:val="21"/>
                      <w:color w:val="000000"/>
                    </w:rPr>
                    <w:t>2.4</w:t>
                  </w:r>
                  <w:r>
                    <w:rPr>
                      <w:rFonts w:ascii="仿宋_GB2312" w:hAnsi="仿宋_GB2312" w:cs="仿宋_GB2312" w:eastAsia="仿宋_GB2312"/>
                      <w:sz w:val="21"/>
                      <w:color w:val="000000"/>
                    </w:rPr>
                    <w:t>寸液晶屏幕；</w:t>
                  </w:r>
                </w:p>
                <w:p>
                  <w:pPr>
                    <w:pStyle w:val="null3"/>
                    <w:jc w:val="both"/>
                  </w:pPr>
                  <w:r>
                    <w:rPr>
                      <w:rFonts w:ascii="仿宋_GB2312" w:hAnsi="仿宋_GB2312" w:cs="仿宋_GB2312" w:eastAsia="仿宋_GB2312"/>
                      <w:sz w:val="21"/>
                      <w:color w:val="000000"/>
                    </w:rPr>
                    <w:t>8.</w:t>
                  </w:r>
                  <w:r>
                    <w:rPr>
                      <w:rFonts w:ascii="仿宋_GB2312" w:hAnsi="仿宋_GB2312" w:cs="仿宋_GB2312" w:eastAsia="仿宋_GB2312"/>
                      <w:sz w:val="21"/>
                      <w:color w:val="000000"/>
                    </w:rPr>
                    <w:t>具有</w:t>
                  </w:r>
                  <w:r>
                    <w:rPr>
                      <w:rFonts w:ascii="仿宋_GB2312" w:hAnsi="仿宋_GB2312" w:cs="仿宋_GB2312" w:eastAsia="仿宋_GB2312"/>
                      <w:sz w:val="21"/>
                      <w:color w:val="000000"/>
                    </w:rPr>
                    <w:t>反馈</w:t>
                  </w:r>
                  <w:r>
                    <w:rPr>
                      <w:rFonts w:ascii="仿宋_GB2312" w:hAnsi="仿宋_GB2312" w:cs="仿宋_GB2312" w:eastAsia="仿宋_GB2312"/>
                      <w:sz w:val="21"/>
                      <w:color w:val="000000"/>
                    </w:rPr>
                    <w:t>功能</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color w:val="000000"/>
                    </w:rPr>
                    <w:t>9.</w:t>
                  </w:r>
                  <w:r>
                    <w:rPr>
                      <w:rFonts w:ascii="仿宋_GB2312" w:hAnsi="仿宋_GB2312" w:cs="仿宋_GB2312" w:eastAsia="仿宋_GB2312"/>
                      <w:sz w:val="21"/>
                      <w:color w:val="000000"/>
                    </w:rPr>
                    <w:t>防爆型式：矿用本质安全型；</w:t>
                  </w:r>
                </w:p>
                <w:p>
                  <w:pPr>
                    <w:pStyle w:val="null3"/>
                    <w:jc w:val="both"/>
                  </w:pPr>
                  <w:r>
                    <w:rPr>
                      <w:rFonts w:ascii="仿宋_GB2312" w:hAnsi="仿宋_GB2312" w:cs="仿宋_GB2312" w:eastAsia="仿宋_GB2312"/>
                      <w:sz w:val="21"/>
                      <w:color w:val="000000"/>
                    </w:rPr>
                    <w:t>10.</w:t>
                  </w:r>
                  <w:r>
                    <w:rPr>
                      <w:rFonts w:ascii="仿宋_GB2312" w:hAnsi="仿宋_GB2312" w:cs="仿宋_GB2312" w:eastAsia="仿宋_GB2312"/>
                      <w:sz w:val="21"/>
                      <w:color w:val="000000"/>
                    </w:rPr>
                    <w:t>供电方式：充电型；</w:t>
                  </w:r>
                </w:p>
                <w:p>
                  <w:pPr>
                    <w:pStyle w:val="null3"/>
                    <w:jc w:val="both"/>
                  </w:pPr>
                  <w:r>
                    <w:rPr>
                      <w:rFonts w:ascii="仿宋_GB2312" w:hAnsi="仿宋_GB2312" w:cs="仿宋_GB2312" w:eastAsia="仿宋_GB2312"/>
                      <w:sz w:val="21"/>
                      <w:color w:val="000000"/>
                    </w:rPr>
                    <w:t>11.</w:t>
                  </w:r>
                  <w:r>
                    <w:rPr>
                      <w:rFonts w:ascii="仿宋_GB2312" w:hAnsi="仿宋_GB2312" w:cs="仿宋_GB2312" w:eastAsia="仿宋_GB2312"/>
                      <w:sz w:val="21"/>
                      <w:color w:val="000000"/>
                    </w:rPr>
                    <w:t>防护等级：</w:t>
                  </w:r>
                  <w:r>
                    <w:rPr>
                      <w:rFonts w:ascii="仿宋_GB2312" w:hAnsi="仿宋_GB2312" w:cs="仿宋_GB2312" w:eastAsia="仿宋_GB2312"/>
                      <w:sz w:val="21"/>
                      <w:color w:val="000000"/>
                    </w:rPr>
                    <w:t>IP65</w:t>
                  </w:r>
                  <w:r>
                    <w:rPr>
                      <w:rFonts w:ascii="仿宋_GB2312" w:hAnsi="仿宋_GB2312" w:cs="仿宋_GB2312" w:eastAsia="仿宋_GB2312"/>
                      <w:sz w:val="21"/>
                      <w:color w:val="000000"/>
                    </w:rPr>
                    <w:t>。</w:t>
                  </w:r>
                </w:p>
              </w:tc>
              <w:tc>
                <w:tcPr>
                  <w:tcW w:type="dxa" w:w="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遥控器操作杆为阻尼反馈型，功能可定义，接收器集成安装于电控系统的控制箱中</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具有</w:t>
                  </w:r>
                  <w:r>
                    <w:rPr>
                      <w:rFonts w:ascii="仿宋_GB2312" w:hAnsi="仿宋_GB2312" w:cs="仿宋_GB2312" w:eastAsia="仿宋_GB2312"/>
                      <w:sz w:val="21"/>
                      <w:color w:val="000000"/>
                    </w:rPr>
                    <w:t>煤安证与防爆证。</w:t>
                  </w:r>
                </w:p>
              </w:tc>
              <w:tc>
                <w:tcPr>
                  <w:tcW w:type="dxa" w:w="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安装调试附件包</w:t>
                  </w:r>
                </w:p>
              </w:tc>
              <w:tc>
                <w:tcPr>
                  <w:tcW w:type="dxa" w:w="1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r>
                    <w:rPr>
                      <w:rFonts w:ascii="仿宋_GB2312" w:hAnsi="仿宋_GB2312" w:cs="仿宋_GB2312" w:eastAsia="仿宋_GB2312"/>
                      <w:sz w:val="21"/>
                      <w:color w:val="000000"/>
                    </w:rPr>
                    <w:t>油管：矿用四层耐压</w:t>
                  </w:r>
                  <w:r>
                    <w:rPr>
                      <w:rFonts w:ascii="仿宋_GB2312" w:hAnsi="仿宋_GB2312" w:cs="仿宋_GB2312" w:eastAsia="仿宋_GB2312"/>
                      <w:sz w:val="21"/>
                      <w:color w:val="000000"/>
                    </w:rPr>
                    <w:t>72MPa</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color w:val="000000"/>
                    </w:rPr>
                    <w:t>2.</w:t>
                  </w:r>
                  <w:r>
                    <w:rPr>
                      <w:rFonts w:ascii="仿宋_GB2312" w:hAnsi="仿宋_GB2312" w:cs="仿宋_GB2312" w:eastAsia="仿宋_GB2312"/>
                      <w:sz w:val="21"/>
                      <w:color w:val="000000"/>
                    </w:rPr>
                    <w:t>转换接头；</w:t>
                  </w:r>
                </w:p>
                <w:p>
                  <w:pPr>
                    <w:pStyle w:val="null3"/>
                    <w:jc w:val="both"/>
                  </w:pPr>
                  <w:r>
                    <w:rPr>
                      <w:rFonts w:ascii="仿宋_GB2312" w:hAnsi="仿宋_GB2312" w:cs="仿宋_GB2312" w:eastAsia="仿宋_GB2312"/>
                      <w:sz w:val="21"/>
                      <w:color w:val="000000"/>
                    </w:rPr>
                    <w:t>3.</w:t>
                  </w:r>
                  <w:r>
                    <w:rPr>
                      <w:rFonts w:ascii="仿宋_GB2312" w:hAnsi="仿宋_GB2312" w:cs="仿宋_GB2312" w:eastAsia="仿宋_GB2312"/>
                      <w:sz w:val="21"/>
                      <w:color w:val="000000"/>
                    </w:rPr>
                    <w:t>安装板；</w:t>
                  </w:r>
                </w:p>
                <w:p>
                  <w:pPr>
                    <w:pStyle w:val="null3"/>
                    <w:jc w:val="both"/>
                  </w:pPr>
                  <w:r>
                    <w:rPr>
                      <w:rFonts w:ascii="仿宋_GB2312" w:hAnsi="仿宋_GB2312" w:cs="仿宋_GB2312" w:eastAsia="仿宋_GB2312"/>
                      <w:sz w:val="21"/>
                      <w:color w:val="000000"/>
                    </w:rPr>
                    <w:t>4.</w:t>
                  </w:r>
                  <w:r>
                    <w:rPr>
                      <w:rFonts w:ascii="仿宋_GB2312" w:hAnsi="仿宋_GB2312" w:cs="仿宋_GB2312" w:eastAsia="仿宋_GB2312"/>
                      <w:sz w:val="21"/>
                      <w:color w:val="000000"/>
                    </w:rPr>
                    <w:t>通讯电缆：</w:t>
                  </w:r>
                  <w:r>
                    <w:rPr>
                      <w:rFonts w:ascii="仿宋_GB2312" w:hAnsi="仿宋_GB2312" w:cs="仿宋_GB2312" w:eastAsia="仿宋_GB2312"/>
                      <w:sz w:val="21"/>
                      <w:color w:val="000000"/>
                    </w:rPr>
                    <w:t>MHYVB 1*4</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color w:val="000000"/>
                    </w:rPr>
                    <w:t>5.</w:t>
                  </w:r>
                  <w:r>
                    <w:rPr>
                      <w:rFonts w:ascii="仿宋_GB2312" w:hAnsi="仿宋_GB2312" w:cs="仿宋_GB2312" w:eastAsia="仿宋_GB2312"/>
                      <w:sz w:val="21"/>
                      <w:color w:val="000000"/>
                    </w:rPr>
                    <w:t>其他辅料</w:t>
                  </w:r>
                  <w:r>
                    <w:rPr>
                      <w:rFonts w:ascii="仿宋_GB2312" w:hAnsi="仿宋_GB2312" w:cs="仿宋_GB2312" w:eastAsia="仿宋_GB2312"/>
                      <w:sz w:val="21"/>
                      <w:color w:val="000000"/>
                    </w:rPr>
                    <w:t>。</w:t>
                  </w:r>
                </w:p>
              </w:tc>
              <w:tc>
                <w:tcPr>
                  <w:tcW w:type="dxa" w:w="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安装所需辅料，不足时免费补充</w:t>
                  </w:r>
                  <w:r>
                    <w:rPr>
                      <w:rFonts w:ascii="仿宋_GB2312" w:hAnsi="仿宋_GB2312" w:cs="仿宋_GB2312" w:eastAsia="仿宋_GB2312"/>
                      <w:sz w:val="21"/>
                      <w:color w:val="000000"/>
                    </w:rPr>
                    <w:t>。</w:t>
                  </w:r>
                </w:p>
              </w:tc>
              <w:tc>
                <w:tcPr>
                  <w:tcW w:type="dxa" w:w="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bl>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b/>
              </w:rPr>
              <w:t>其他要求</w:t>
            </w:r>
          </w:p>
          <w:p>
            <w:pPr>
              <w:pStyle w:val="null3"/>
              <w:jc w:val="both"/>
            </w:pPr>
            <w:r>
              <w:rPr>
                <w:rFonts w:ascii="仿宋_GB2312" w:hAnsi="仿宋_GB2312" w:cs="仿宋_GB2312" w:eastAsia="仿宋_GB2312"/>
                <w:sz w:val="21"/>
                <w:color w:val="000000"/>
              </w:rPr>
              <w:t>1</w:t>
            </w:r>
            <w:r>
              <w:rPr>
                <w:rFonts w:ascii="仿宋_GB2312" w:hAnsi="仿宋_GB2312" w:cs="仿宋_GB2312" w:eastAsia="仿宋_GB2312"/>
                <w:sz w:val="21"/>
                <w:color w:val="000000"/>
              </w:rPr>
              <w:t>.</w:t>
            </w:r>
            <w:r>
              <w:rPr>
                <w:rFonts w:ascii="仿宋_GB2312" w:hAnsi="仿宋_GB2312" w:cs="仿宋_GB2312" w:eastAsia="仿宋_GB2312"/>
                <w:sz w:val="21"/>
                <w:color w:val="000000"/>
              </w:rPr>
              <w:t xml:space="preserve"> GB 3836.1</w:t>
            </w:r>
            <w:r>
              <w:rPr>
                <w:rFonts w:ascii="仿宋_GB2312" w:hAnsi="仿宋_GB2312" w:cs="仿宋_GB2312" w:eastAsia="仿宋_GB2312"/>
                <w:sz w:val="21"/>
              </w:rPr>
              <w:t xml:space="preserve"> </w:t>
            </w:r>
            <w:r>
              <w:rPr>
                <w:rFonts w:ascii="仿宋_GB2312" w:hAnsi="仿宋_GB2312" w:cs="仿宋_GB2312" w:eastAsia="仿宋_GB2312"/>
                <w:sz w:val="21"/>
                <w:color w:val="000000"/>
              </w:rPr>
              <w:t>爆炸性环境</w:t>
            </w:r>
            <w:r>
              <w:rPr>
                <w:rFonts w:ascii="仿宋_GB2312" w:hAnsi="仿宋_GB2312" w:cs="仿宋_GB2312" w:eastAsia="仿宋_GB2312"/>
                <w:sz w:val="21"/>
                <w:color w:val="000000"/>
              </w:rPr>
              <w:t>第</w:t>
            </w:r>
            <w:r>
              <w:rPr>
                <w:rFonts w:ascii="仿宋_GB2312" w:hAnsi="仿宋_GB2312" w:cs="仿宋_GB2312" w:eastAsia="仿宋_GB2312"/>
                <w:sz w:val="21"/>
                <w:color w:val="000000"/>
              </w:rPr>
              <w:t>1</w:t>
            </w:r>
            <w:r>
              <w:rPr>
                <w:rFonts w:ascii="仿宋_GB2312" w:hAnsi="仿宋_GB2312" w:cs="仿宋_GB2312" w:eastAsia="仿宋_GB2312"/>
                <w:sz w:val="21"/>
                <w:color w:val="000000"/>
              </w:rPr>
              <w:t>部分</w:t>
            </w:r>
            <w:r>
              <w:rPr>
                <w:rFonts w:ascii="仿宋_GB2312" w:hAnsi="仿宋_GB2312" w:cs="仿宋_GB2312" w:eastAsia="仿宋_GB2312"/>
                <w:sz w:val="21"/>
                <w:color w:val="000000"/>
              </w:rPr>
              <w:t>:</w:t>
            </w:r>
            <w:r>
              <w:rPr>
                <w:rFonts w:ascii="仿宋_GB2312" w:hAnsi="仿宋_GB2312" w:cs="仿宋_GB2312" w:eastAsia="仿宋_GB2312"/>
                <w:sz w:val="21"/>
                <w:color w:val="000000"/>
              </w:rPr>
              <w:t>设备通用要求</w:t>
            </w:r>
          </w:p>
          <w:p>
            <w:pPr>
              <w:pStyle w:val="null3"/>
              <w:jc w:val="both"/>
            </w:pPr>
            <w:r>
              <w:rPr>
                <w:rFonts w:ascii="仿宋_GB2312" w:hAnsi="仿宋_GB2312" w:cs="仿宋_GB2312" w:eastAsia="仿宋_GB2312"/>
                <w:sz w:val="21"/>
                <w:color w:val="000000"/>
              </w:rPr>
              <w:t>2</w:t>
            </w:r>
            <w:r>
              <w:rPr>
                <w:rFonts w:ascii="仿宋_GB2312" w:hAnsi="仿宋_GB2312" w:cs="仿宋_GB2312" w:eastAsia="仿宋_GB2312"/>
                <w:sz w:val="21"/>
                <w:color w:val="000000"/>
              </w:rPr>
              <w:t>.</w:t>
            </w:r>
            <w:r>
              <w:rPr>
                <w:rFonts w:ascii="仿宋_GB2312" w:hAnsi="仿宋_GB2312" w:cs="仿宋_GB2312" w:eastAsia="仿宋_GB2312"/>
                <w:sz w:val="21"/>
                <w:color w:val="000000"/>
              </w:rPr>
              <w:t xml:space="preserve"> GB 3836.2</w:t>
            </w:r>
            <w:r>
              <w:rPr>
                <w:rFonts w:ascii="仿宋_GB2312" w:hAnsi="仿宋_GB2312" w:cs="仿宋_GB2312" w:eastAsia="仿宋_GB2312"/>
                <w:sz w:val="21"/>
              </w:rPr>
              <w:t xml:space="preserve"> </w:t>
            </w:r>
            <w:r>
              <w:rPr>
                <w:rFonts w:ascii="仿宋_GB2312" w:hAnsi="仿宋_GB2312" w:cs="仿宋_GB2312" w:eastAsia="仿宋_GB2312"/>
                <w:sz w:val="21"/>
                <w:color w:val="000000"/>
              </w:rPr>
              <w:t>爆炸性环境第</w:t>
            </w:r>
            <w:r>
              <w:rPr>
                <w:rFonts w:ascii="仿宋_GB2312" w:hAnsi="仿宋_GB2312" w:cs="仿宋_GB2312" w:eastAsia="仿宋_GB2312"/>
                <w:sz w:val="21"/>
                <w:color w:val="000000"/>
              </w:rPr>
              <w:t>2</w:t>
            </w:r>
            <w:r>
              <w:rPr>
                <w:rFonts w:ascii="仿宋_GB2312" w:hAnsi="仿宋_GB2312" w:cs="仿宋_GB2312" w:eastAsia="仿宋_GB2312"/>
                <w:sz w:val="21"/>
                <w:color w:val="000000"/>
              </w:rPr>
              <w:t>部分</w:t>
            </w:r>
            <w:r>
              <w:rPr>
                <w:rFonts w:ascii="仿宋_GB2312" w:hAnsi="仿宋_GB2312" w:cs="仿宋_GB2312" w:eastAsia="仿宋_GB2312"/>
                <w:sz w:val="21"/>
                <w:color w:val="000000"/>
              </w:rPr>
              <w:t>:</w:t>
            </w:r>
            <w:r>
              <w:rPr>
                <w:rFonts w:ascii="仿宋_GB2312" w:hAnsi="仿宋_GB2312" w:cs="仿宋_GB2312" w:eastAsia="仿宋_GB2312"/>
                <w:sz w:val="21"/>
                <w:color w:val="000000"/>
              </w:rPr>
              <w:t>由隔爆外壳</w:t>
            </w:r>
            <w:r>
              <w:rPr>
                <w:rFonts w:ascii="仿宋_GB2312" w:hAnsi="仿宋_GB2312" w:cs="仿宋_GB2312" w:eastAsia="仿宋_GB2312"/>
                <w:sz w:val="21"/>
                <w:color w:val="000000"/>
              </w:rPr>
              <w:t>“</w:t>
            </w:r>
            <w:r>
              <w:rPr>
                <w:rFonts w:ascii="仿宋_GB2312" w:hAnsi="仿宋_GB2312" w:cs="仿宋_GB2312" w:eastAsia="仿宋_GB2312"/>
                <w:sz w:val="21"/>
                <w:color w:val="000000"/>
              </w:rPr>
              <w:t>d</w:t>
            </w:r>
            <w:r>
              <w:rPr>
                <w:rFonts w:ascii="仿宋_GB2312" w:hAnsi="仿宋_GB2312" w:cs="仿宋_GB2312" w:eastAsia="仿宋_GB2312"/>
                <w:sz w:val="21"/>
                <w:color w:val="000000"/>
              </w:rPr>
              <w:t>”</w:t>
            </w:r>
            <w:r>
              <w:rPr>
                <w:rFonts w:ascii="仿宋_GB2312" w:hAnsi="仿宋_GB2312" w:cs="仿宋_GB2312" w:eastAsia="仿宋_GB2312"/>
                <w:sz w:val="21"/>
                <w:color w:val="000000"/>
              </w:rPr>
              <w:t>保护的设备</w:t>
            </w:r>
          </w:p>
          <w:p>
            <w:pPr>
              <w:pStyle w:val="null3"/>
              <w:jc w:val="both"/>
            </w:pPr>
            <w:r>
              <w:rPr>
                <w:rFonts w:ascii="仿宋_GB2312" w:hAnsi="仿宋_GB2312" w:cs="仿宋_GB2312" w:eastAsia="仿宋_GB2312"/>
                <w:sz w:val="21"/>
                <w:color w:val="000000"/>
              </w:rPr>
              <w:t>3</w:t>
            </w:r>
            <w:r>
              <w:rPr>
                <w:rFonts w:ascii="仿宋_GB2312" w:hAnsi="仿宋_GB2312" w:cs="仿宋_GB2312" w:eastAsia="仿宋_GB2312"/>
                <w:sz w:val="21"/>
                <w:color w:val="000000"/>
              </w:rPr>
              <w:t>.</w:t>
            </w:r>
            <w:r>
              <w:rPr>
                <w:rFonts w:ascii="仿宋_GB2312" w:hAnsi="仿宋_GB2312" w:cs="仿宋_GB2312" w:eastAsia="仿宋_GB2312"/>
                <w:sz w:val="21"/>
                <w:color w:val="000000"/>
              </w:rPr>
              <w:t xml:space="preserve"> GB 3836.4</w:t>
            </w:r>
            <w:r>
              <w:rPr>
                <w:rFonts w:ascii="仿宋_GB2312" w:hAnsi="仿宋_GB2312" w:cs="仿宋_GB2312" w:eastAsia="仿宋_GB2312"/>
                <w:sz w:val="21"/>
              </w:rPr>
              <w:t xml:space="preserve"> </w:t>
            </w:r>
            <w:r>
              <w:rPr>
                <w:rFonts w:ascii="仿宋_GB2312" w:hAnsi="仿宋_GB2312" w:cs="仿宋_GB2312" w:eastAsia="仿宋_GB2312"/>
                <w:sz w:val="21"/>
                <w:color w:val="000000"/>
              </w:rPr>
              <w:t>爆炸性环境第</w:t>
            </w:r>
            <w:r>
              <w:rPr>
                <w:rFonts w:ascii="仿宋_GB2312" w:hAnsi="仿宋_GB2312" w:cs="仿宋_GB2312" w:eastAsia="仿宋_GB2312"/>
                <w:sz w:val="21"/>
                <w:color w:val="000000"/>
              </w:rPr>
              <w:t>4</w:t>
            </w:r>
            <w:r>
              <w:rPr>
                <w:rFonts w:ascii="仿宋_GB2312" w:hAnsi="仿宋_GB2312" w:cs="仿宋_GB2312" w:eastAsia="仿宋_GB2312"/>
                <w:sz w:val="21"/>
                <w:color w:val="000000"/>
              </w:rPr>
              <w:t>部分</w:t>
            </w:r>
            <w:r>
              <w:rPr>
                <w:rFonts w:ascii="仿宋_GB2312" w:hAnsi="仿宋_GB2312" w:cs="仿宋_GB2312" w:eastAsia="仿宋_GB2312"/>
                <w:sz w:val="21"/>
                <w:color w:val="000000"/>
              </w:rPr>
              <w:t>:</w:t>
            </w:r>
            <w:r>
              <w:rPr>
                <w:rFonts w:ascii="仿宋_GB2312" w:hAnsi="仿宋_GB2312" w:cs="仿宋_GB2312" w:eastAsia="仿宋_GB2312"/>
                <w:sz w:val="21"/>
                <w:color w:val="000000"/>
              </w:rPr>
              <w:t>由本质安全型</w:t>
            </w:r>
            <w:r>
              <w:rPr>
                <w:rFonts w:ascii="仿宋_GB2312" w:hAnsi="仿宋_GB2312" w:cs="仿宋_GB2312" w:eastAsia="仿宋_GB2312"/>
                <w:sz w:val="21"/>
                <w:color w:val="000000"/>
              </w:rPr>
              <w:t>“</w:t>
            </w:r>
            <w:r>
              <w:rPr>
                <w:rFonts w:ascii="仿宋_GB2312" w:hAnsi="仿宋_GB2312" w:cs="仿宋_GB2312" w:eastAsia="仿宋_GB2312"/>
                <w:sz w:val="21"/>
                <w:color w:val="000000"/>
              </w:rPr>
              <w:t>i</w:t>
            </w:r>
            <w:r>
              <w:rPr>
                <w:rFonts w:ascii="仿宋_GB2312" w:hAnsi="仿宋_GB2312" w:cs="仿宋_GB2312" w:eastAsia="仿宋_GB2312"/>
                <w:sz w:val="21"/>
                <w:color w:val="000000"/>
              </w:rPr>
              <w:t>”</w:t>
            </w:r>
            <w:r>
              <w:rPr>
                <w:rFonts w:ascii="仿宋_GB2312" w:hAnsi="仿宋_GB2312" w:cs="仿宋_GB2312" w:eastAsia="仿宋_GB2312"/>
                <w:sz w:val="21"/>
                <w:color w:val="000000"/>
              </w:rPr>
              <w:t>保护的设备</w:t>
            </w:r>
          </w:p>
          <w:p>
            <w:pPr>
              <w:pStyle w:val="null3"/>
              <w:jc w:val="both"/>
            </w:pPr>
            <w:r>
              <w:rPr>
                <w:rFonts w:ascii="仿宋_GB2312" w:hAnsi="仿宋_GB2312" w:cs="仿宋_GB2312" w:eastAsia="仿宋_GB2312"/>
                <w:sz w:val="21"/>
                <w:color w:val="000000"/>
              </w:rPr>
              <w:t>4</w:t>
            </w:r>
            <w:r>
              <w:rPr>
                <w:rFonts w:ascii="仿宋_GB2312" w:hAnsi="仿宋_GB2312" w:cs="仿宋_GB2312" w:eastAsia="仿宋_GB2312"/>
                <w:sz w:val="21"/>
                <w:color w:val="000000"/>
              </w:rPr>
              <w:t>.</w:t>
            </w:r>
            <w:r>
              <w:rPr>
                <w:rFonts w:ascii="仿宋_GB2312" w:hAnsi="仿宋_GB2312" w:cs="仿宋_GB2312" w:eastAsia="仿宋_GB2312"/>
                <w:sz w:val="21"/>
                <w:color w:val="000000"/>
              </w:rPr>
              <w:t xml:space="preserve"> MT 210-1990</w:t>
            </w:r>
            <w:r>
              <w:rPr>
                <w:rFonts w:ascii="仿宋_GB2312" w:hAnsi="仿宋_GB2312" w:cs="仿宋_GB2312" w:eastAsia="仿宋_GB2312"/>
                <w:sz w:val="21"/>
                <w:color w:val="000000"/>
              </w:rPr>
              <w:t>煤矿通信、检测、控制用电工电子产品基本试验方法</w:t>
            </w:r>
          </w:p>
          <w:p>
            <w:pPr>
              <w:pStyle w:val="null3"/>
              <w:jc w:val="both"/>
            </w:pPr>
            <w:r>
              <w:rPr>
                <w:rFonts w:ascii="仿宋_GB2312" w:hAnsi="仿宋_GB2312" w:cs="仿宋_GB2312" w:eastAsia="仿宋_GB2312"/>
                <w:sz w:val="21"/>
                <w:color w:val="000000"/>
              </w:rPr>
              <w:t>5</w:t>
            </w:r>
            <w:r>
              <w:rPr>
                <w:rFonts w:ascii="仿宋_GB2312" w:hAnsi="仿宋_GB2312" w:cs="仿宋_GB2312" w:eastAsia="仿宋_GB2312"/>
                <w:sz w:val="21"/>
                <w:color w:val="000000"/>
              </w:rPr>
              <w:t>.</w:t>
            </w:r>
            <w:r>
              <w:rPr>
                <w:rFonts w:ascii="仿宋_GB2312" w:hAnsi="仿宋_GB2312" w:cs="仿宋_GB2312" w:eastAsia="仿宋_GB2312"/>
                <w:sz w:val="21"/>
                <w:color w:val="000000"/>
              </w:rPr>
              <w:t xml:space="preserve"> MT 211-1990</w:t>
            </w:r>
            <w:r>
              <w:rPr>
                <w:rFonts w:ascii="仿宋_GB2312" w:hAnsi="仿宋_GB2312" w:cs="仿宋_GB2312" w:eastAsia="仿宋_GB2312"/>
                <w:sz w:val="21"/>
                <w:color w:val="000000"/>
              </w:rPr>
              <w:t>煤矿通信、检测、控制用电工电子产品质量检验规则</w:t>
            </w:r>
          </w:p>
          <w:p>
            <w:pPr>
              <w:pStyle w:val="null3"/>
              <w:jc w:val="both"/>
            </w:pPr>
            <w:r>
              <w:rPr>
                <w:rFonts w:ascii="仿宋_GB2312" w:hAnsi="仿宋_GB2312" w:cs="仿宋_GB2312" w:eastAsia="仿宋_GB2312"/>
                <w:sz w:val="21"/>
                <w:color w:val="000000"/>
              </w:rPr>
              <w:t>6</w:t>
            </w:r>
            <w:r>
              <w:rPr>
                <w:rFonts w:ascii="仿宋_GB2312" w:hAnsi="仿宋_GB2312" w:cs="仿宋_GB2312" w:eastAsia="仿宋_GB2312"/>
                <w:sz w:val="21"/>
                <w:color w:val="000000"/>
              </w:rPr>
              <w:t>.</w:t>
            </w:r>
            <w:r>
              <w:rPr>
                <w:rFonts w:ascii="仿宋_GB2312" w:hAnsi="仿宋_GB2312" w:cs="仿宋_GB2312" w:eastAsia="仿宋_GB2312"/>
                <w:sz w:val="21"/>
                <w:color w:val="000000"/>
              </w:rPr>
              <w:t xml:space="preserve"> MT/T 817-1999</w:t>
            </w:r>
            <w:r>
              <w:rPr>
                <w:rFonts w:ascii="仿宋_GB2312" w:hAnsi="仿宋_GB2312" w:cs="仿宋_GB2312" w:eastAsia="仿宋_GB2312"/>
                <w:sz w:val="21"/>
                <w:color w:val="000000"/>
              </w:rPr>
              <w:t>煤矿用 带式输送机保护装置技术条件</w:t>
            </w:r>
          </w:p>
          <w:p>
            <w:pPr>
              <w:pStyle w:val="null3"/>
              <w:jc w:val="both"/>
            </w:pPr>
            <w:r>
              <w:rPr>
                <w:rFonts w:ascii="仿宋_GB2312" w:hAnsi="仿宋_GB2312" w:cs="仿宋_GB2312" w:eastAsia="仿宋_GB2312"/>
                <w:sz w:val="21"/>
                <w:color w:val="000000"/>
              </w:rPr>
              <w:t>7</w:t>
            </w:r>
            <w:r>
              <w:rPr>
                <w:rFonts w:ascii="仿宋_GB2312" w:hAnsi="仿宋_GB2312" w:cs="仿宋_GB2312" w:eastAsia="仿宋_GB2312"/>
                <w:sz w:val="21"/>
                <w:color w:val="000000"/>
              </w:rPr>
              <w:t>.</w:t>
            </w:r>
            <w:r>
              <w:rPr>
                <w:rFonts w:ascii="仿宋_GB2312" w:hAnsi="仿宋_GB2312" w:cs="仿宋_GB2312" w:eastAsia="仿宋_GB2312"/>
                <w:sz w:val="21"/>
                <w:color w:val="000000"/>
              </w:rPr>
              <w:t xml:space="preserve"> MT/T 1127-2011</w:t>
            </w:r>
          </w:p>
          <w:p>
            <w:pPr>
              <w:pStyle w:val="null3"/>
              <w:jc w:val="both"/>
            </w:pPr>
            <w:r>
              <w:rPr>
                <w:rFonts w:ascii="仿宋_GB2312" w:hAnsi="仿宋_GB2312" w:cs="仿宋_GB2312" w:eastAsia="仿宋_GB2312"/>
                <w:sz w:val="21"/>
                <w:color w:val="000000"/>
              </w:rPr>
              <w:t>8</w:t>
            </w:r>
            <w:r>
              <w:rPr>
                <w:rFonts w:ascii="仿宋_GB2312" w:hAnsi="仿宋_GB2312" w:cs="仿宋_GB2312" w:eastAsia="仿宋_GB2312"/>
                <w:sz w:val="21"/>
                <w:color w:val="000000"/>
              </w:rPr>
              <w:t>.</w:t>
            </w:r>
            <w:r>
              <w:rPr>
                <w:rFonts w:ascii="仿宋_GB2312" w:hAnsi="仿宋_GB2312" w:cs="仿宋_GB2312" w:eastAsia="仿宋_GB2312"/>
                <w:sz w:val="21"/>
                <w:color w:val="000000"/>
              </w:rPr>
              <w:t xml:space="preserve"> AQ1043-2007 </w:t>
            </w:r>
            <w:r>
              <w:rPr>
                <w:rFonts w:ascii="仿宋_GB2312" w:hAnsi="仿宋_GB2312" w:cs="仿宋_GB2312" w:eastAsia="仿宋_GB2312"/>
                <w:sz w:val="21"/>
                <w:color w:val="000000"/>
              </w:rPr>
              <w:t>矿用产品安全标志标识</w:t>
            </w:r>
          </w:p>
          <w:p>
            <w:pPr>
              <w:pStyle w:val="null3"/>
              <w:jc w:val="both"/>
            </w:pPr>
            <w:r>
              <w:rPr>
                <w:rFonts w:ascii="仿宋_GB2312" w:hAnsi="仿宋_GB2312" w:cs="仿宋_GB2312" w:eastAsia="仿宋_GB2312"/>
                <w:sz w:val="21"/>
                <w:color w:val="000000"/>
              </w:rPr>
              <w:t xml:space="preserve">9.T/CCS 035-2023 </w:t>
            </w:r>
            <w:r>
              <w:rPr>
                <w:rFonts w:ascii="仿宋_GB2312" w:hAnsi="仿宋_GB2312" w:cs="仿宋_GB2312" w:eastAsia="仿宋_GB2312"/>
                <w:sz w:val="21"/>
                <w:color w:val="000000"/>
              </w:rPr>
              <w:t>煤矿固定场所巡检机器人技术规范</w:t>
            </w:r>
          </w:p>
          <w:p>
            <w:pPr>
              <w:pStyle w:val="null3"/>
              <w:jc w:val="both"/>
            </w:pPr>
            <w:r>
              <w:rPr>
                <w:rFonts w:ascii="仿宋_GB2312" w:hAnsi="仿宋_GB2312" w:cs="仿宋_GB2312" w:eastAsia="仿宋_GB2312"/>
                <w:sz w:val="21"/>
                <w:color w:val="000000"/>
              </w:rPr>
              <w:t xml:space="preserve">10.T/CAQI 320-2023 </w:t>
            </w:r>
            <w:r>
              <w:rPr>
                <w:rFonts w:ascii="仿宋_GB2312" w:hAnsi="仿宋_GB2312" w:cs="仿宋_GB2312" w:eastAsia="仿宋_GB2312"/>
                <w:sz w:val="21"/>
                <w:color w:val="000000"/>
              </w:rPr>
              <w:t>煤炭制样机器人系统</w:t>
            </w:r>
          </w:p>
          <w:p>
            <w:pPr>
              <w:pStyle w:val="null3"/>
              <w:jc w:val="both"/>
            </w:pPr>
            <w:r>
              <w:rPr>
                <w:rFonts w:ascii="仿宋_GB2312" w:hAnsi="仿宋_GB2312" w:cs="仿宋_GB2312" w:eastAsia="仿宋_GB2312"/>
                <w:sz w:val="21"/>
                <w:color w:val="000000"/>
              </w:rPr>
              <w:t xml:space="preserve">11. MT/T 459-2007 </w:t>
            </w:r>
            <w:r>
              <w:rPr>
                <w:rFonts w:ascii="仿宋_GB2312" w:hAnsi="仿宋_GB2312" w:cs="仿宋_GB2312" w:eastAsia="仿宋_GB2312"/>
                <w:sz w:val="21"/>
                <w:color w:val="000000"/>
              </w:rPr>
              <w:t>煤矿机械用液压件通用技术条件</w:t>
            </w:r>
          </w:p>
          <w:p>
            <w:pPr>
              <w:pStyle w:val="null3"/>
              <w:jc w:val="both"/>
            </w:pPr>
            <w:r>
              <w:rPr>
                <w:rFonts w:ascii="仿宋_GB2312" w:hAnsi="仿宋_GB2312" w:cs="仿宋_GB2312" w:eastAsia="仿宋_GB2312"/>
                <w:sz w:val="21"/>
                <w:color w:val="000000"/>
              </w:rPr>
              <w:t>12. DB32/T 4048-2021</w:t>
            </w:r>
            <w:r>
              <w:rPr>
                <w:rFonts w:ascii="仿宋_GB2312" w:hAnsi="仿宋_GB2312" w:cs="仿宋_GB2312" w:eastAsia="仿宋_GB2312"/>
                <w:sz w:val="21"/>
                <w:color w:val="000000"/>
              </w:rPr>
              <w:t>可移动式机械臂通用技术条件</w:t>
            </w:r>
          </w:p>
          <w:p>
            <w:pPr>
              <w:pStyle w:val="null3"/>
              <w:jc w:val="both"/>
            </w:pPr>
            <w:r>
              <w:rPr>
                <w:rFonts w:ascii="仿宋_GB2312" w:hAnsi="仿宋_GB2312" w:cs="仿宋_GB2312" w:eastAsia="仿宋_GB2312"/>
                <w:sz w:val="21"/>
                <w:color w:val="000000"/>
              </w:rPr>
              <w:t xml:space="preserve">13. </w:t>
            </w:r>
            <w:r>
              <w:rPr>
                <w:rFonts w:ascii="仿宋_GB2312" w:hAnsi="仿宋_GB2312" w:cs="仿宋_GB2312" w:eastAsia="仿宋_GB2312"/>
                <w:sz w:val="21"/>
                <w:color w:val="000000"/>
              </w:rPr>
              <w:t>NB/T 11545-2024</w:t>
            </w:r>
            <w:r>
              <w:rPr>
                <w:rFonts w:ascii="仿宋_GB2312" w:hAnsi="仿宋_GB2312" w:cs="仿宋_GB2312" w:eastAsia="仿宋_GB2312"/>
                <w:sz w:val="21"/>
              </w:rPr>
              <w:t xml:space="preserve"> </w:t>
            </w:r>
            <w:r>
              <w:rPr>
                <w:rFonts w:ascii="仿宋_GB2312" w:hAnsi="仿宋_GB2312" w:cs="仿宋_GB2312" w:eastAsia="仿宋_GB2312"/>
                <w:sz w:val="21"/>
                <w:color w:val="000000"/>
              </w:rPr>
              <w:t>煤矿综采工作面智能化控制系统技术条件</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2025年11月15日前，完成交付、安装调试。</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西安科技大学雁塔校区机械工程学院楼106实验室。</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签订合同前向学校缴纳5%的履约保证金，合同签订后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国内产品安装调试经学校验收合格后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按照采购人要求执行。</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1.项目质保期：自验收合格交付之日起1年； 2.售后服务响应时间（质保期内）：即时响应（包括电话响应）；电话响应无法解决48小时内到达现场。修复时间48小时内解决；如在48小时内无法修复，则提供部件冗余服务或采取应急措施，提供相同产品或不低于故障产品规格档次的备用产品供采购人使用，以确保货物的正常使用。</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1.除本合同约定的违约责任之外，双方按《中华人民共和国民法典》中的相关条款执行。 2.提供的货物不符合合同要求，或者不能满足招标文件技术要求，乙方必须无条件退换直到合格，并承担逾期供货违约责任。否则，甲方有权终止合同，乙方及制造厂商共同退还货款，并支付合同金额30%的违约金，违约金不足以弥补损失的，应继续赔偿损失。 3.除因不可抗力，乙方逾期交货，每天应按合同总价的千分之一向甲方支付违约金。如乙方逾期三十天仍未交齐货物的，甲方有权终止合同，乙方及制造厂商共同退还货款，并按合同总价30%向甲方支付违约金，违约金不足以弥补损失的，应继续赔偿损失。 4.乙方所交货物的类型、版本、参数、功能需求等在使用中如发生不符合合同约定、国家标准，或者所供货物达不到约定技术要求的，或者运行存在较大潜在风险的，导致甲方无法正常使用的，乙方应无条件全额向甲方退还已收取的合同款，并向甲方支付合同总价款30%的违约金，违约金不足以弥补损失的，应继续赔偿损失。 5.乙方所供货物在合理使用期限内，因质量或安装问题造成甲方或第三方人身伤亡、财产损失的，乙方应负责解决并承担赔偿责任，并赔偿甲方所有损失（包含但不限于律师费、诉讼费等一切损失）；乙方应按甲方要求采取退货、换货等方式处理，退换货的一切费用由乙方承担，并应退还甲方支付的合同总货款。 若交货后三十日历日内乙方未完成安装调试的，每逾期一日应按合同总价的千分之一向甲方支付违约金。违约金不足以弥补损失的，应继续赔偿甲方损失。</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1、供应商若提供电子保函的，开标前请将电子保函扫描件发送至邮箱877581739@qq.com。 2、中标供应商与采购人签订合同后请及时将合同扫描件发送至邮箱877581739@qq.com，以便及时办理保证金退还事宜。</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供应商为响应招标并参加投标的合法注册的企业法人或其他组织。企业法人应提供合法有效的标识有统一社会信用代码的营业执照；其他组织应提供合法登记证明文件。</w:t>
            </w:r>
          </w:p>
        </w:tc>
        <w:tc>
          <w:tcPr>
            <w:tcW w:type="dxa" w:w="1661"/>
          </w:tcPr>
          <w:p>
            <w:pPr>
              <w:pStyle w:val="null3"/>
            </w:pPr>
            <w:r>
              <w:rPr>
                <w:rFonts w:ascii="仿宋_GB2312" w:hAnsi="仿宋_GB2312" w:cs="仿宋_GB2312" w:eastAsia="仿宋_GB2312"/>
              </w:rPr>
              <w:t>投标人应提交的相关资格证明材料 1资格证明文件.docx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授权委托</w:t>
            </w:r>
          </w:p>
        </w:tc>
        <w:tc>
          <w:tcPr>
            <w:tcW w:type="dxa" w:w="3322"/>
          </w:tcPr>
          <w:p>
            <w:pPr>
              <w:pStyle w:val="null3"/>
            </w:pPr>
            <w:r>
              <w:rPr>
                <w:rFonts w:ascii="仿宋_GB2312" w:hAnsi="仿宋_GB2312" w:cs="仿宋_GB2312" w:eastAsia="仿宋_GB2312"/>
              </w:rPr>
              <w:t>供应商应授权合法的人员参加投标全过程，其中法定代表人/负责人直接投标，须提交法定代表人/负责人身份证明书和身份证；法定代表人/负责人授权代表参加投标的，须出具法定代表人/负责人授权书及授权代表身份证；投标文件中凡是需要法定代表人签字或盖章之处，非法人单位的负责人均参照执行。</w:t>
            </w:r>
          </w:p>
        </w:tc>
        <w:tc>
          <w:tcPr>
            <w:tcW w:type="dxa" w:w="1661"/>
          </w:tcPr>
          <w:p>
            <w:pPr>
              <w:pStyle w:val="null3"/>
            </w:pPr>
            <w:r>
              <w:rPr>
                <w:rFonts w:ascii="仿宋_GB2312" w:hAnsi="仿宋_GB2312" w:cs="仿宋_GB2312" w:eastAsia="仿宋_GB2312"/>
              </w:rPr>
              <w:t>投标人应提交的相关资格证明材料 1资格证明文件.docx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供应商提供2024年度经审计的完整财务审计报告（审计报告应当包含报告正文、资产负 债表、利润表、现金流量表、附注和会计师事务所营业执照，报告正文应当有会计师事务所公章，2个注册会计师的证书、签字和盖章）或开标前三个月内银行出具的资信证明，或财政部门认可的政府采购专业担保机构出具的投标担保函（以上三种形式的资料提供任何一种即可）。</w:t>
            </w:r>
          </w:p>
        </w:tc>
        <w:tc>
          <w:tcPr>
            <w:tcW w:type="dxa" w:w="1661"/>
          </w:tcPr>
          <w:p>
            <w:pPr>
              <w:pStyle w:val="null3"/>
            </w:pPr>
            <w:r>
              <w:rPr>
                <w:rFonts w:ascii="仿宋_GB2312" w:hAnsi="仿宋_GB2312" w:cs="仿宋_GB2312" w:eastAsia="仿宋_GB2312"/>
              </w:rPr>
              <w:t>投标人应提交的相关资格证明材料 1资格证明文件.docx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供应商提供投标文件递交截止日前一年内的任意一个月的社会保障资金缴存单据或社保机构开具的社会保险参保缴费情况证明，依法不需要缴纳社会保障资金的单位应提供相关证明材料。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投标人应提交的相关资格证明材料 1资格证明文件.docx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供应商提供投标文件递交截止日前一年内已缴存的任意一个月的纳税证明或完税证明，纳税证明或完税证明上应有代收机构或税务机关的公章，依法免税的单位应提供相关证明材料。</w:t>
            </w:r>
          </w:p>
        </w:tc>
        <w:tc>
          <w:tcPr>
            <w:tcW w:type="dxa" w:w="1661"/>
          </w:tcPr>
          <w:p>
            <w:pPr>
              <w:pStyle w:val="null3"/>
            </w:pPr>
            <w:r>
              <w:rPr>
                <w:rFonts w:ascii="仿宋_GB2312" w:hAnsi="仿宋_GB2312" w:cs="仿宋_GB2312" w:eastAsia="仿宋_GB2312"/>
              </w:rPr>
              <w:t>投标人应提交的相关资格证明材料 1资格证明文件.docx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书面声明（信用记录）</w:t>
            </w:r>
          </w:p>
        </w:tc>
        <w:tc>
          <w:tcPr>
            <w:tcW w:type="dxa" w:w="3322"/>
          </w:tcPr>
          <w:p>
            <w:pPr>
              <w:pStyle w:val="null3"/>
            </w:pPr>
            <w:r>
              <w:rPr>
                <w:rFonts w:ascii="仿宋_GB2312" w:hAnsi="仿宋_GB2312" w:cs="仿宋_GB2312" w:eastAsia="仿宋_GB2312"/>
              </w:rPr>
              <w:t>提供《供应商信用记录书面声明函》（按格式填写，提供原件）。经查，供应商未被列入“信用中国”网站记录的“失信被执行人”或“重大税收违法失信主体”名单；不处于“中国政府采购网”记录的“政府采购严重违法失信行为记录名单”中的禁止参加政府采购活动期间。</w:t>
            </w:r>
          </w:p>
        </w:tc>
        <w:tc>
          <w:tcPr>
            <w:tcW w:type="dxa" w:w="1661"/>
          </w:tcPr>
          <w:p>
            <w:pPr>
              <w:pStyle w:val="null3"/>
            </w:pPr>
            <w:r>
              <w:rPr>
                <w:rFonts w:ascii="仿宋_GB2312" w:hAnsi="仿宋_GB2312" w:cs="仿宋_GB2312" w:eastAsia="仿宋_GB2312"/>
              </w:rPr>
              <w:t>投标人应提交的相关资格证明材料 1资格证明文件.docx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投标人应提交的相关资格证明材料 1资格证明文件.docx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企业名称</w:t>
            </w:r>
          </w:p>
        </w:tc>
        <w:tc>
          <w:tcPr>
            <w:tcW w:type="dxa" w:w="3322"/>
          </w:tcPr>
          <w:p>
            <w:pPr>
              <w:pStyle w:val="null3"/>
            </w:pPr>
            <w:r>
              <w:rPr>
                <w:rFonts w:ascii="仿宋_GB2312" w:hAnsi="仿宋_GB2312" w:cs="仿宋_GB2312" w:eastAsia="仿宋_GB2312"/>
              </w:rPr>
              <w:t>供应商名称与营业执照名称是否一致</w:t>
            </w:r>
          </w:p>
        </w:tc>
        <w:tc>
          <w:tcPr>
            <w:tcW w:type="dxa" w:w="1661"/>
          </w:tcPr>
          <w:p>
            <w:pPr>
              <w:pStyle w:val="null3"/>
            </w:pPr>
            <w:r>
              <w:rPr>
                <w:rFonts w:ascii="仿宋_GB2312" w:hAnsi="仿宋_GB2312" w:cs="仿宋_GB2312" w:eastAsia="仿宋_GB2312"/>
              </w:rPr>
              <w:t>开标一览表 2拒绝政府采购领域商业贿赂承诺书.docx 中小企业声明函 商务应答表 投标人应提交的相关资格证明材料 4分项报价表.docx 产品技术参数表 投标函 残疾人福利性单位声明函 标的清单 投标文件封面 3评审细则及标准相关对应内容.docx 监狱企业的证明文件 1资格证明文件.docx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签字盖章</w:t>
            </w:r>
          </w:p>
        </w:tc>
        <w:tc>
          <w:tcPr>
            <w:tcW w:type="dxa" w:w="3322"/>
          </w:tcPr>
          <w:p>
            <w:pPr>
              <w:pStyle w:val="null3"/>
            </w:pPr>
            <w:r>
              <w:rPr>
                <w:rFonts w:ascii="仿宋_GB2312" w:hAnsi="仿宋_GB2312" w:cs="仿宋_GB2312" w:eastAsia="仿宋_GB2312"/>
              </w:rPr>
              <w:t>投标文件的签字盖章是否按招标文件要求</w:t>
            </w:r>
          </w:p>
        </w:tc>
        <w:tc>
          <w:tcPr>
            <w:tcW w:type="dxa" w:w="1661"/>
          </w:tcPr>
          <w:p>
            <w:pPr>
              <w:pStyle w:val="null3"/>
            </w:pPr>
            <w:r>
              <w:rPr>
                <w:rFonts w:ascii="仿宋_GB2312" w:hAnsi="仿宋_GB2312" w:cs="仿宋_GB2312" w:eastAsia="仿宋_GB2312"/>
              </w:rPr>
              <w:t>开标一览表 2拒绝政府采购领域商业贿赂承诺书.docx 中小企业声明函 商务应答表 投标人应提交的相关资格证明材料 4分项报价表.docx 产品技术参数表 投标函 残疾人福利性单位声明函 标的清单 投标文件封面 3评审细则及标准相关对应内容.docx 1资格证明文件.docx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投标有效期是否满足招标要求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报价唯一性</w:t>
            </w:r>
          </w:p>
        </w:tc>
        <w:tc>
          <w:tcPr>
            <w:tcW w:type="dxa" w:w="3322"/>
          </w:tcPr>
          <w:p>
            <w:pPr>
              <w:pStyle w:val="null3"/>
            </w:pPr>
            <w:r>
              <w:rPr>
                <w:rFonts w:ascii="仿宋_GB2312" w:hAnsi="仿宋_GB2312" w:cs="仿宋_GB2312" w:eastAsia="仿宋_GB2312"/>
              </w:rPr>
              <w:t>报价唯一性且是否超过采购预算</w:t>
            </w:r>
          </w:p>
        </w:tc>
        <w:tc>
          <w:tcPr>
            <w:tcW w:type="dxa" w:w="1661"/>
          </w:tcPr>
          <w:p>
            <w:pPr>
              <w:pStyle w:val="null3"/>
            </w:pPr>
            <w:r>
              <w:rPr>
                <w:rFonts w:ascii="仿宋_GB2312" w:hAnsi="仿宋_GB2312" w:cs="仿宋_GB2312" w:eastAsia="仿宋_GB2312"/>
              </w:rPr>
              <w:t>开标一览表 4分项报价表.docx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实质性要求</w:t>
            </w:r>
          </w:p>
        </w:tc>
        <w:tc>
          <w:tcPr>
            <w:tcW w:type="dxa" w:w="3322"/>
          </w:tcPr>
          <w:p>
            <w:pPr>
              <w:pStyle w:val="null3"/>
            </w:pPr>
            <w:r>
              <w:rPr>
                <w:rFonts w:ascii="仿宋_GB2312" w:hAnsi="仿宋_GB2312" w:cs="仿宋_GB2312" w:eastAsia="仿宋_GB2312"/>
              </w:rPr>
              <w:t>技术及商务要求均满足招标文件要求</w:t>
            </w:r>
          </w:p>
        </w:tc>
        <w:tc>
          <w:tcPr>
            <w:tcW w:type="dxa" w:w="1661"/>
          </w:tcPr>
          <w:p>
            <w:pPr>
              <w:pStyle w:val="null3"/>
            </w:pPr>
            <w:r>
              <w:rPr>
                <w:rFonts w:ascii="仿宋_GB2312" w:hAnsi="仿宋_GB2312" w:cs="仿宋_GB2312" w:eastAsia="仿宋_GB2312"/>
              </w:rPr>
              <w:t>产品技术参数表 商务应答表</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技术指标响应</w:t>
            </w:r>
          </w:p>
        </w:tc>
        <w:tc>
          <w:tcPr>
            <w:tcW w:type="dxa" w:w="2492"/>
          </w:tcPr>
          <w:p>
            <w:pPr>
              <w:pStyle w:val="null3"/>
            </w:pPr>
            <w:r>
              <w:rPr>
                <w:rFonts w:ascii="仿宋_GB2312" w:hAnsi="仿宋_GB2312" w:cs="仿宋_GB2312" w:eastAsia="仿宋_GB2312"/>
              </w:rPr>
              <w:t>投标产品技术参数完全符合招标文件要求，没有负偏离的得30分。参数中每有一条技术指标负偏离扣0.5分，加“▲”参数每有一条技术指标负偏离扣3分，扣完为止。 注：加“▲”参数需提供佐证材料不限于：产品彩页、检测报告、官网截图等证明材料，佐证材料须包含产品的技术参数，并按要求放入投标文件中，予以证明其技术参数的响应性。供应商自行承担因证明材料不全而被视为技术参数偏离的险。要求提供佐证材料 以佐证材料为准，不提供的按负偏离处理。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3评审细则及标准相关对应内容.docx</w:t>
            </w:r>
          </w:p>
        </w:tc>
      </w:tr>
      <w:tr>
        <w:tc>
          <w:tcPr>
            <w:tcW w:type="dxa" w:w="831"/>
            <w:vMerge/>
          </w:tcPr>
          <w:p/>
        </w:tc>
        <w:tc>
          <w:tcPr>
            <w:tcW w:type="dxa" w:w="1661"/>
          </w:tcPr>
          <w:p>
            <w:pPr>
              <w:pStyle w:val="null3"/>
            </w:pPr>
            <w:r>
              <w:rPr>
                <w:rFonts w:ascii="仿宋_GB2312" w:hAnsi="仿宋_GB2312" w:cs="仿宋_GB2312" w:eastAsia="仿宋_GB2312"/>
              </w:rPr>
              <w:t>产品选型</w:t>
            </w:r>
          </w:p>
        </w:tc>
        <w:tc>
          <w:tcPr>
            <w:tcW w:type="dxa" w:w="2492"/>
          </w:tcPr>
          <w:p>
            <w:pPr>
              <w:pStyle w:val="null3"/>
            </w:pPr>
            <w:r>
              <w:rPr>
                <w:rFonts w:ascii="仿宋_GB2312" w:hAnsi="仿宋_GB2312" w:cs="仿宋_GB2312" w:eastAsia="仿宋_GB2312"/>
              </w:rPr>
              <w:t>一、评审内容 内容包含设备选型 二、评审标准 1、完整性：切合本项目实际情况，对所投产品中有详细描述及其他内容的补充； 2、科学性：切合本项目实际情况，叙述清楚，符合客观实际情况； 3、合理性：符合项目实际特点，合理、恰当； 4、可靠性：所选设备质量可靠。 三、赋分标准（满分4分） 设备选型：每完全满足一个评审标准最多得1分，满分4分；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3评审细则及标准相关对应内容.docx</w:t>
            </w:r>
          </w:p>
        </w:tc>
      </w:tr>
      <w:tr>
        <w:tc>
          <w:tcPr>
            <w:tcW w:type="dxa" w:w="831"/>
            <w:vMerge/>
          </w:tcPr>
          <w:p/>
        </w:tc>
        <w:tc>
          <w:tcPr>
            <w:tcW w:type="dxa" w:w="1661"/>
          </w:tcPr>
          <w:p>
            <w:pPr>
              <w:pStyle w:val="null3"/>
            </w:pPr>
            <w:r>
              <w:rPr>
                <w:rFonts w:ascii="仿宋_GB2312" w:hAnsi="仿宋_GB2312" w:cs="仿宋_GB2312" w:eastAsia="仿宋_GB2312"/>
              </w:rPr>
              <w:t>实施计划和保证措施</w:t>
            </w:r>
          </w:p>
        </w:tc>
        <w:tc>
          <w:tcPr>
            <w:tcW w:type="dxa" w:w="2492"/>
          </w:tcPr>
          <w:p>
            <w:pPr>
              <w:pStyle w:val="null3"/>
            </w:pPr>
            <w:r>
              <w:rPr>
                <w:rFonts w:ascii="仿宋_GB2312" w:hAnsi="仿宋_GB2312" w:cs="仿宋_GB2312" w:eastAsia="仿宋_GB2312"/>
              </w:rPr>
              <w:t>一、评审内容 供应商需提供科学、完整、合理、规范的实施方案及措施。内容包含：①实施方案计划②进度保证措施③人员配置方案④供货安装、调试方案⑤验收措施。 二、评审标准 1、完整性：方案须全面，对评审内容中的各项要求描述详细； 2、可实施性：切合本项目实际情况，实施步骤清晰、合理； 3、针对性：方案能够紧扣项目实际情况，内容科学合理。 三、赋分依据（满分15分） ①实施方案计划：每完全满足一个评审标准最高得1分，满分3分； ②进度保证措施:每完全满足一个评审标准最高得1分，满分3分； ③人员配置方案:每完全满足一个评审标准最高得1分，满分3分； ④供货安装、调试方案：每完全满足一个评审标准最高得1分，满分3分； ⑤验收措施：每完全满足一个评审标准最高得1分，满分3分；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3评审细则及标准相关对应内容.docx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一、评审内容 供应商提供所投产品的合法来源渠道证明文件（包括但不限于销售协议、代理协议、制造商授权书等）。 二、赋分依据（满分4分） 提供证明文件的得4分。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3评审细则及标准相关对应内容.docx</w:t>
            </w:r>
          </w:p>
        </w:tc>
      </w:tr>
      <w:tr>
        <w:tc>
          <w:tcPr>
            <w:tcW w:type="dxa" w:w="831"/>
            <w:vMerge/>
          </w:tcPr>
          <w:p/>
        </w:tc>
        <w:tc>
          <w:tcPr>
            <w:tcW w:type="dxa" w:w="1661"/>
          </w:tcPr>
          <w:p>
            <w:pPr>
              <w:pStyle w:val="null3"/>
            </w:pPr>
            <w:r>
              <w:rPr>
                <w:rFonts w:ascii="仿宋_GB2312" w:hAnsi="仿宋_GB2312" w:cs="仿宋_GB2312" w:eastAsia="仿宋_GB2312"/>
              </w:rPr>
              <w:t>培训服务</w:t>
            </w:r>
          </w:p>
        </w:tc>
        <w:tc>
          <w:tcPr>
            <w:tcW w:type="dxa" w:w="2492"/>
          </w:tcPr>
          <w:p>
            <w:pPr>
              <w:pStyle w:val="null3"/>
            </w:pPr>
            <w:r>
              <w:rPr>
                <w:rFonts w:ascii="仿宋_GB2312" w:hAnsi="仿宋_GB2312" w:cs="仿宋_GB2312" w:eastAsia="仿宋_GB2312"/>
              </w:rPr>
              <w:t>提供原厂培训承诺得2分。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3评审细则及标准相关对应内容.docx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一、评审内容 针对本项目提供培训方案，为采购人培训操作维护人员，以保障使用过程中能熟练操作、维护和正常使用，培训方案内容包含①培训内容②培训计划安排（包含不限于：对培训对象、培训时间做出计划，包括培训时间、地点、人次、方式、预计培训结果，保证采购人人员掌握仪器的基本操作和日常维护。） 二、评审标准 1、完整性：切合本项目实际情况，方案内容齐全，对招标文件中各项要求有详细描述及其他内容的补充； 2、科学性：切合本项目实际情况，叙述清楚，符合客观实际情况； 3、合理性：方案内容符合项目实际特点，合理、恰当。 三、赋分标准（满分3分） ①培训内容：每完全满足一个评审标准得0.5分，满分1.5分； ②培训计划安排（包含不限于：对培训对象、培训时间做出计划，包括培训时间、地点、人次、方式、预计培训结果，保证采购人人员掌握仪器的基本操作和日常维护。）：每完全满足一个评审标准得0.5分，满分1.5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3评审细则及标准相关对应内容.docx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一、评审内容 根据项目实际需求提供售后服务方案。内容包含：①售后服务范围及保障措施②应急方案（包含不限于响应时间、故障处理、补救措施等相关内容） 一、评审标准 1.完整性：方案须全面，对评审内容中的各项要求有详细描述； 2.可实施性：切合本项目实际情况，提出步骤清晰、合理的方案； 3.针对性：方案能够紧扣项目实际情况，内容科学合理。 三、赋分依据（满分6分） ①售后服务范围及保障措施：完全满足一个评审标准最高得1分，满分3分。 ②应急方案（包含不限于响应时间、故障处理、补救措施等相关内容）:完全满足一个评审标准最高得1分，满分3分。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3评审细则及标准相关对应内容.docx</w:t>
            </w:r>
          </w:p>
        </w:tc>
      </w:tr>
      <w:tr>
        <w:tc>
          <w:tcPr>
            <w:tcW w:type="dxa" w:w="831"/>
            <w:vMerge/>
          </w:tcPr>
          <w:p/>
        </w:tc>
        <w:tc>
          <w:tcPr>
            <w:tcW w:type="dxa" w:w="1661"/>
          </w:tcPr>
          <w:p>
            <w:pPr>
              <w:pStyle w:val="null3"/>
            </w:pPr>
            <w:r>
              <w:rPr>
                <w:rFonts w:ascii="仿宋_GB2312" w:hAnsi="仿宋_GB2312" w:cs="仿宋_GB2312" w:eastAsia="仿宋_GB2312"/>
              </w:rPr>
              <w:t>质保期</w:t>
            </w:r>
          </w:p>
        </w:tc>
        <w:tc>
          <w:tcPr>
            <w:tcW w:type="dxa" w:w="2492"/>
          </w:tcPr>
          <w:p>
            <w:pPr>
              <w:pStyle w:val="null3"/>
            </w:pPr>
            <w:r>
              <w:rPr>
                <w:rFonts w:ascii="仿宋_GB2312" w:hAnsi="仿宋_GB2312" w:cs="仿宋_GB2312" w:eastAsia="仿宋_GB2312"/>
              </w:rPr>
              <w:t>质保期1年为最低标准，每增加6个月得0.5分，最多得1分。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3评审细则及标准相关对应内容.docx</w:t>
            </w:r>
          </w:p>
        </w:tc>
      </w:tr>
      <w:tr>
        <w:tc>
          <w:tcPr>
            <w:tcW w:type="dxa" w:w="831"/>
            <w:vMerge/>
          </w:tcPr>
          <w:p/>
        </w:tc>
        <w:tc>
          <w:tcPr>
            <w:tcW w:type="dxa" w:w="1661"/>
          </w:tcPr>
          <w:p>
            <w:pPr>
              <w:pStyle w:val="null3"/>
            </w:pPr>
            <w:r>
              <w:rPr>
                <w:rFonts w:ascii="仿宋_GB2312" w:hAnsi="仿宋_GB2312" w:cs="仿宋_GB2312" w:eastAsia="仿宋_GB2312"/>
              </w:rPr>
              <w:t>业绩要求</w:t>
            </w:r>
          </w:p>
        </w:tc>
        <w:tc>
          <w:tcPr>
            <w:tcW w:type="dxa" w:w="2492"/>
          </w:tcPr>
          <w:p>
            <w:pPr>
              <w:pStyle w:val="null3"/>
            </w:pPr>
            <w:r>
              <w:rPr>
                <w:rFonts w:ascii="仿宋_GB2312" w:hAnsi="仿宋_GB2312" w:cs="仿宋_GB2312" w:eastAsia="仿宋_GB2312"/>
              </w:rPr>
              <w:t>投标人提供自2022年1月1日起（以合同签订日为准）至今实施的类似业绩，每提供1个完整业绩合同得1分，最高得5分。 注：所提供的业绩证明材料不完整不得分。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3评审细则及标准相关对应内容.docx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以合格投标人有效投标总报价中的最低价为基准价，基准价为30分。投标报价得分＝（评标基准价/投标报价）×30%×100（小数点后保留2位小数）</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详见附件：1资格证明文件.docx</w:t>
      </w:r>
    </w:p>
    <w:p>
      <w:pPr>
        <w:pStyle w:val="null3"/>
        <w:ind w:firstLine="960"/>
      </w:pPr>
      <w:r>
        <w:rPr>
          <w:rFonts w:ascii="仿宋_GB2312" w:hAnsi="仿宋_GB2312" w:cs="仿宋_GB2312" w:eastAsia="仿宋_GB2312"/>
        </w:rPr>
        <w:t>详见附件：2拒绝政府采购领域商业贿赂承诺书.docx</w:t>
      </w:r>
    </w:p>
    <w:p>
      <w:pPr>
        <w:pStyle w:val="null3"/>
        <w:ind w:firstLine="960"/>
      </w:pPr>
      <w:r>
        <w:rPr>
          <w:rFonts w:ascii="仿宋_GB2312" w:hAnsi="仿宋_GB2312" w:cs="仿宋_GB2312" w:eastAsia="仿宋_GB2312"/>
        </w:rPr>
        <w:t>详见附件：3评审细则及标准相关对应内容.docx</w:t>
      </w:r>
    </w:p>
    <w:p>
      <w:pPr>
        <w:pStyle w:val="null3"/>
        <w:ind w:firstLine="960"/>
      </w:pPr>
      <w:r>
        <w:rPr>
          <w:rFonts w:ascii="仿宋_GB2312" w:hAnsi="仿宋_GB2312" w:cs="仿宋_GB2312" w:eastAsia="仿宋_GB2312"/>
        </w:rPr>
        <w:t>详见附件：4分项报价表.docx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详见附件：合同模版.docx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