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414A8">
      <w:pPr>
        <w:spacing w:line="560" w:lineRule="exact"/>
        <w:jc w:val="center"/>
        <w:rPr>
          <w:rFonts w:hint="eastAsia" w:ascii="宋体" w:hAnsi="宋体" w:eastAsia="宋体" w:cs="宋体"/>
          <w:b/>
          <w:bCs/>
          <w:color w:val="000000"/>
          <w:sz w:val="36"/>
          <w:szCs w:val="36"/>
          <w:highlight w:val="none"/>
        </w:rPr>
      </w:pPr>
      <w:r>
        <w:rPr>
          <w:rFonts w:hint="eastAsia" w:ascii="宋体" w:hAnsi="宋体" w:eastAsia="宋体" w:cs="宋体"/>
          <w:b/>
          <w:bCs/>
          <w:color w:val="000000"/>
          <w:sz w:val="36"/>
          <w:szCs w:val="36"/>
          <w:highlight w:val="none"/>
          <w:lang w:eastAsia="zh-CN"/>
        </w:rPr>
        <w:t>资格</w:t>
      </w:r>
      <w:r>
        <w:rPr>
          <w:rFonts w:hint="eastAsia" w:ascii="宋体" w:hAnsi="宋体" w:eastAsia="宋体" w:cs="宋体"/>
          <w:b/>
          <w:bCs/>
          <w:color w:val="000000"/>
          <w:sz w:val="36"/>
          <w:szCs w:val="36"/>
          <w:highlight w:val="none"/>
          <w:lang w:val="en-US" w:eastAsia="zh-CN"/>
        </w:rPr>
        <w:t>证明</w:t>
      </w:r>
      <w:r>
        <w:rPr>
          <w:rFonts w:hint="eastAsia" w:ascii="宋体" w:hAnsi="宋体" w:eastAsia="宋体" w:cs="宋体"/>
          <w:b/>
          <w:bCs/>
          <w:color w:val="000000"/>
          <w:sz w:val="36"/>
          <w:szCs w:val="36"/>
          <w:highlight w:val="none"/>
          <w:lang w:eastAsia="zh-CN"/>
        </w:rPr>
        <w:t>文件</w:t>
      </w:r>
    </w:p>
    <w:p w14:paraId="5975ECE7">
      <w:pPr>
        <w:spacing w:line="360" w:lineRule="auto"/>
        <w:ind w:firstLine="211" w:firstLineChars="100"/>
        <w:rPr>
          <w:rFonts w:hint="default" w:ascii="宋体" w:hAnsi="宋体" w:eastAsia="宋体" w:cs="宋体"/>
          <w:b/>
          <w:color w:val="auto"/>
          <w:sz w:val="21"/>
          <w:szCs w:val="21"/>
          <w:highlight w:val="none"/>
          <w:lang w:val="en-US"/>
        </w:rPr>
      </w:pPr>
      <w:r>
        <w:rPr>
          <w:rFonts w:hint="eastAsia" w:ascii="宋体" w:hAnsi="宋体" w:eastAsia="宋体" w:cs="宋体"/>
          <w:b/>
          <w:color w:val="auto"/>
          <w:sz w:val="21"/>
          <w:szCs w:val="21"/>
          <w:highlight w:val="none"/>
          <w:lang w:val="en-US" w:eastAsia="zh-CN"/>
        </w:rPr>
        <w:t>1、一般资格要求</w:t>
      </w:r>
    </w:p>
    <w:p w14:paraId="6F006645">
      <w:pPr>
        <w:spacing w:line="360" w:lineRule="auto"/>
        <w:ind w:firstLine="211" w:firstLineChars="1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.1供应商应具备《中华人民共和国政府采购法》第二十二条规定的条件</w:t>
      </w:r>
    </w:p>
    <w:p w14:paraId="6CF2C713">
      <w:pPr>
        <w:spacing w:line="360" w:lineRule="auto"/>
        <w:ind w:firstLine="420" w:firstLineChars="200"/>
        <w:rPr>
          <w:rFonts w:hint="eastAsia" w:ascii="Times New Roman" w:hAnsi="Times New Roman" w:cs="Times New Roman"/>
          <w:lang w:val="en-US" w:eastAsia="zh-CN"/>
        </w:rPr>
      </w:pPr>
      <w:r>
        <w:rPr>
          <w:rFonts w:hint="eastAsia" w:ascii="Times New Roman" w:hAnsi="Times New Roman" w:cs="Times New Roman"/>
          <w:lang w:val="en-US" w:eastAsia="zh-CN"/>
        </w:rPr>
        <w:t>（1）供应商须具备独立承担民事责任能力的法人、其他组织或自然人，提供营业执照或事业单位法人证书；自然人参与的提供其身份证明；</w:t>
      </w:r>
    </w:p>
    <w:p w14:paraId="0349E948">
      <w:pPr>
        <w:spacing w:line="360" w:lineRule="auto"/>
        <w:ind w:firstLine="420" w:firstLineChars="200"/>
        <w:rPr>
          <w:rFonts w:hint="eastAsia" w:ascii="Times New Roman" w:hAnsi="Times New Roman" w:cs="Times New Roman"/>
          <w:lang w:val="en-US" w:eastAsia="zh-CN"/>
        </w:rPr>
      </w:pPr>
      <w:r>
        <w:rPr>
          <w:rFonts w:hint="eastAsia" w:ascii="Times New Roman" w:hAnsi="Times New Roman" w:cs="Times New Roman"/>
          <w:lang w:val="en-US" w:eastAsia="zh-CN"/>
        </w:rPr>
        <w:t>（2）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p w14:paraId="5FC48AA9">
      <w:pPr>
        <w:spacing w:line="360" w:lineRule="auto"/>
        <w:ind w:firstLine="420" w:firstLineChars="200"/>
        <w:rPr>
          <w:rFonts w:hint="eastAsia" w:ascii="Times New Roman" w:hAnsi="Times New Roman" w:cs="Times New Roman"/>
          <w:lang w:val="en-US" w:eastAsia="zh-CN"/>
        </w:rPr>
      </w:pPr>
      <w:r>
        <w:rPr>
          <w:rFonts w:hint="eastAsia" w:ascii="Times New Roman" w:hAnsi="Times New Roman" w:cs="Times New Roman"/>
          <w:lang w:val="en-US" w:eastAsia="zh-CN"/>
        </w:rPr>
        <w:t>（3）供应商参加政府采购活动前3年内在经营活动中没有重大违法记录的书面声明；</w:t>
      </w:r>
    </w:p>
    <w:p w14:paraId="321E8646">
      <w:pPr>
        <w:spacing w:line="360" w:lineRule="auto"/>
        <w:ind w:firstLine="420" w:firstLineChars="200"/>
        <w:rPr>
          <w:rFonts w:hint="eastAsia" w:ascii="Times New Roman" w:hAnsi="Times New Roman" w:cs="Times New Roman"/>
          <w:lang w:val="en-US" w:eastAsia="zh-CN"/>
        </w:rPr>
      </w:pPr>
      <w:r>
        <w:rPr>
          <w:rFonts w:hint="eastAsia" w:ascii="Times New Roman" w:hAnsi="Times New Roman" w:cs="Times New Roman"/>
          <w:lang w:val="en-US" w:eastAsia="zh-CN"/>
        </w:rPr>
        <w:t>（4）提供履行合同所必需的设备和专业技术能力的承诺；</w:t>
      </w:r>
      <w:r>
        <w:rPr>
          <w:rFonts w:hint="eastAsia" w:ascii="宋体" w:hAnsi="宋体" w:cs="宋体"/>
          <w:sz w:val="21"/>
          <w:szCs w:val="21"/>
          <w:highlight w:val="none"/>
          <w:lang w:val="en-US" w:eastAsia="zh-CN"/>
        </w:rPr>
        <w:t>（详见附件1）</w:t>
      </w:r>
    </w:p>
    <w:p w14:paraId="168F1967">
      <w:pPr>
        <w:spacing w:line="360" w:lineRule="auto"/>
        <w:ind w:firstLine="211" w:firstLineChars="100"/>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1.2供应商应提供健全的财务会计制度的证明材料；</w:t>
      </w:r>
    </w:p>
    <w:p w14:paraId="08FB2ADB">
      <w:pPr>
        <w:spacing w:line="360" w:lineRule="auto"/>
        <w:rPr>
          <w:rFonts w:hint="eastAsia" w:ascii="宋体" w:hAnsi="宋体" w:cs="宋体"/>
          <w:sz w:val="21"/>
          <w:szCs w:val="21"/>
          <w:highlight w:val="none"/>
          <w:lang w:eastAsia="zh-CN"/>
        </w:rPr>
      </w:pPr>
      <w:r>
        <w:rPr>
          <w:rFonts w:hint="eastAsia"/>
          <w:lang w:val="en-US" w:eastAsia="zh-CN"/>
        </w:rPr>
        <w:t xml:space="preserve">     </w:t>
      </w:r>
      <w:r>
        <w:rPr>
          <w:rFonts w:hint="eastAsia" w:ascii="宋体" w:hAnsi="宋体" w:cs="宋体"/>
          <w:sz w:val="21"/>
          <w:szCs w:val="21"/>
          <w:highlight w:val="none"/>
          <w:lang w:val="en-US" w:eastAsia="zh-CN"/>
        </w:rPr>
        <w:t>供应商</w:t>
      </w:r>
      <w:r>
        <w:rPr>
          <w:rFonts w:hint="eastAsia" w:ascii="宋体" w:hAnsi="宋体" w:cs="宋体"/>
          <w:sz w:val="21"/>
          <w:szCs w:val="21"/>
          <w:highlight w:val="none"/>
          <w:lang w:eastAsia="zh-CN"/>
        </w:rPr>
        <w:t>须提供2024年度的财务报告；或其基本开户银行出具的资信证明；或投标担保函（以上三种形式的资料提供任何一种即可）；</w:t>
      </w:r>
    </w:p>
    <w:p w14:paraId="235587D9">
      <w:pPr>
        <w:spacing w:line="360" w:lineRule="auto"/>
        <w:ind w:firstLine="211" w:firstLineChars="10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1.3</w:t>
      </w:r>
      <w:r>
        <w:rPr>
          <w:rFonts w:hint="default" w:ascii="宋体" w:hAnsi="宋体" w:eastAsia="宋体" w:cs="宋体"/>
          <w:b/>
          <w:color w:val="auto"/>
          <w:sz w:val="21"/>
          <w:szCs w:val="21"/>
          <w:highlight w:val="none"/>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D3FD676">
      <w:pPr>
        <w:spacing w:line="360" w:lineRule="auto"/>
        <w:ind w:firstLine="420" w:firstLineChars="200"/>
        <w:rPr>
          <w:rFonts w:hint="default"/>
          <w:lang w:val="en-US" w:eastAsia="zh-CN"/>
        </w:rPr>
      </w:pPr>
      <w:r>
        <w:rPr>
          <w:rFonts w:hint="default"/>
          <w:lang w:val="en-US" w:eastAsia="zh-CN"/>
        </w:rPr>
        <w:t>管理关系</w:t>
      </w:r>
      <w:r>
        <w:rPr>
          <w:rFonts w:hint="eastAsia"/>
          <w:lang w:val="en-US" w:eastAsia="zh-CN"/>
        </w:rPr>
        <w:t>说明</w:t>
      </w:r>
      <w:r>
        <w:rPr>
          <w:rFonts w:hint="default"/>
          <w:lang w:val="en-US" w:eastAsia="zh-CN"/>
        </w:rPr>
        <w:t>：若与其他投标人存在单位负责人为同一人或者存在直接控股、管理关系的，则投标无效。</w:t>
      </w:r>
      <w:r>
        <w:rPr>
          <w:rFonts w:hint="eastAsia"/>
          <w:lang w:val="en-US" w:eastAsia="zh-CN"/>
        </w:rPr>
        <w:t>（详见附件2）</w:t>
      </w:r>
    </w:p>
    <w:p w14:paraId="1747D91F">
      <w:pPr>
        <w:spacing w:line="360" w:lineRule="auto"/>
        <w:ind w:firstLine="211" w:firstLineChars="10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2、特定资格要求：</w:t>
      </w:r>
    </w:p>
    <w:p w14:paraId="6CB65CFC">
      <w:pPr>
        <w:keepNext w:val="0"/>
        <w:keepLines w:val="0"/>
        <w:pageBreakBefore w:val="0"/>
        <w:widowControl w:val="0"/>
        <w:shd w:val="clear"/>
        <w:kinsoku/>
        <w:wordWrap/>
        <w:overflowPunct/>
        <w:topLinePunct w:val="0"/>
        <w:autoSpaceDE/>
        <w:autoSpaceDN/>
        <w:bidi w:val="0"/>
        <w:adjustRightInd/>
        <w:snapToGrid w:val="0"/>
        <w:spacing w:line="360" w:lineRule="auto"/>
        <w:ind w:left="0" w:leftChars="0" w:firstLine="642" w:firstLineChars="300"/>
        <w:textAlignment w:val="auto"/>
        <w:rPr>
          <w:rFonts w:hint="eastAsia" w:ascii="宋体" w:hAnsi="宋体" w:eastAsia="宋体" w:cs="宋体"/>
          <w:sz w:val="21"/>
          <w:szCs w:val="21"/>
          <w:highlight w:val="none"/>
          <w:lang w:eastAsia="zh-CN"/>
        </w:rPr>
      </w:pPr>
      <w:r>
        <w:rPr>
          <w:rFonts w:hint="eastAsia"/>
          <w:spacing w:val="2"/>
          <w:lang w:eastAsia="zh-CN"/>
        </w:rPr>
        <w:t>投标人</w:t>
      </w:r>
      <w:r>
        <w:rPr>
          <w:spacing w:val="2"/>
        </w:rPr>
        <w:t>应授权合法的人员参加投标全过程，其中法定代表人直接参加投标的，须</w:t>
      </w:r>
      <w:r>
        <w:rPr>
          <w:spacing w:val="1"/>
        </w:rPr>
        <w:t>出具法人身份证明</w:t>
      </w:r>
      <w:r>
        <w:t xml:space="preserve"> </w:t>
      </w:r>
      <w:r>
        <w:rPr>
          <w:spacing w:val="1"/>
        </w:rPr>
        <w:t>。法定代表人授权代表参加投标的，须出具法定代表人授权书</w:t>
      </w:r>
      <w:r>
        <w:rPr>
          <w:spacing w:val="-13"/>
        </w:rPr>
        <w:t>；</w:t>
      </w:r>
      <w:r>
        <w:rPr>
          <w:rFonts w:hint="eastAsia"/>
          <w:spacing w:val="-13"/>
          <w:lang w:eastAsia="zh-CN"/>
        </w:rPr>
        <w:t>（</w:t>
      </w:r>
      <w:r>
        <w:rPr>
          <w:rFonts w:hint="eastAsia"/>
          <w:spacing w:val="-13"/>
          <w:lang w:val="en-US" w:eastAsia="zh-CN"/>
        </w:rPr>
        <w:t>详见附件3</w:t>
      </w:r>
      <w:r>
        <w:rPr>
          <w:rFonts w:hint="eastAsia"/>
          <w:spacing w:val="-13"/>
          <w:lang w:eastAsia="zh-CN"/>
        </w:rPr>
        <w:t>）</w:t>
      </w:r>
    </w:p>
    <w:p w14:paraId="29B05A52">
      <w:pPr>
        <w:spacing w:line="440" w:lineRule="exact"/>
        <w:rPr>
          <w:rFonts w:hint="eastAsia" w:ascii="宋体" w:hAnsi="宋体" w:eastAsia="宋体" w:cs="宋体"/>
          <w:b/>
          <w:color w:val="auto"/>
          <w:sz w:val="21"/>
          <w:szCs w:val="21"/>
          <w:highlight w:val="none"/>
        </w:rPr>
      </w:pPr>
      <w:bookmarkStart w:id="1" w:name="_GoBack"/>
      <w:bookmarkEnd w:id="1"/>
    </w:p>
    <w:p w14:paraId="18DD38F8">
      <w:pPr>
        <w:spacing w:line="440" w:lineRule="exact"/>
        <w:rPr>
          <w:rFonts w:hint="eastAsia" w:ascii="宋体" w:hAnsi="宋体" w:eastAsia="宋体" w:cs="宋体"/>
          <w:b/>
          <w:color w:val="auto"/>
          <w:sz w:val="21"/>
          <w:szCs w:val="21"/>
          <w:highlight w:val="none"/>
        </w:rPr>
      </w:pPr>
    </w:p>
    <w:p w14:paraId="70E12604">
      <w:pPr>
        <w:spacing w:line="440" w:lineRule="exact"/>
        <w:rPr>
          <w:rFonts w:hint="eastAsia" w:ascii="宋体" w:hAnsi="宋体" w:eastAsia="宋体" w:cs="宋体"/>
          <w:b/>
          <w:color w:val="auto"/>
          <w:sz w:val="21"/>
          <w:szCs w:val="21"/>
          <w:highlight w:val="none"/>
        </w:rPr>
      </w:pPr>
    </w:p>
    <w:p w14:paraId="44305D97">
      <w:pPr>
        <w:spacing w:line="440" w:lineRule="exact"/>
        <w:rPr>
          <w:rFonts w:hint="eastAsia" w:ascii="宋体" w:hAnsi="宋体" w:eastAsia="宋体" w:cs="宋体"/>
          <w:b/>
          <w:color w:val="auto"/>
          <w:sz w:val="21"/>
          <w:szCs w:val="21"/>
          <w:highlight w:val="none"/>
        </w:rPr>
      </w:pPr>
    </w:p>
    <w:p w14:paraId="0E904C34">
      <w:pPr>
        <w:spacing w:line="440" w:lineRule="exact"/>
        <w:rPr>
          <w:rFonts w:hint="eastAsia" w:ascii="宋体" w:hAnsi="宋体" w:eastAsia="宋体" w:cs="宋体"/>
          <w:b/>
          <w:color w:val="auto"/>
          <w:sz w:val="21"/>
          <w:szCs w:val="21"/>
          <w:highlight w:val="none"/>
        </w:rPr>
      </w:pPr>
    </w:p>
    <w:p w14:paraId="400DDA9B">
      <w:pPr>
        <w:spacing w:line="440" w:lineRule="exact"/>
        <w:rPr>
          <w:rFonts w:hint="eastAsia" w:ascii="宋体" w:hAnsi="宋体" w:eastAsia="宋体" w:cs="宋体"/>
          <w:b/>
          <w:color w:val="auto"/>
          <w:sz w:val="21"/>
          <w:szCs w:val="21"/>
          <w:highlight w:val="none"/>
        </w:rPr>
      </w:pPr>
    </w:p>
    <w:p w14:paraId="0076EDD8">
      <w:pPr>
        <w:spacing w:line="440" w:lineRule="exact"/>
        <w:rPr>
          <w:rFonts w:hint="eastAsia" w:ascii="宋体" w:hAnsi="宋体" w:eastAsia="宋体" w:cs="宋体"/>
          <w:b/>
          <w:color w:val="auto"/>
          <w:sz w:val="21"/>
          <w:szCs w:val="21"/>
          <w:highlight w:val="none"/>
        </w:rPr>
      </w:pPr>
    </w:p>
    <w:p w14:paraId="3729062F">
      <w:pPr>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rPr>
        <w:br w:type="page"/>
      </w:r>
    </w:p>
    <w:p w14:paraId="208B7D27">
      <w:pPr>
        <w:spacing w:line="440" w:lineRule="exact"/>
        <w:jc w:val="both"/>
        <w:rPr>
          <w:rFonts w:hint="default" w:ascii="宋体" w:hAnsi="宋体" w:eastAsia="宋体" w:cs="宋体"/>
          <w:b/>
          <w:color w:val="auto"/>
          <w:kern w:val="2"/>
          <w:sz w:val="21"/>
          <w:szCs w:val="21"/>
          <w:highlight w:val="none"/>
          <w:lang w:val="en-US" w:eastAsia="zh-CN" w:bidi="ar-SA"/>
        </w:rPr>
      </w:pPr>
      <w:r>
        <w:rPr>
          <w:rFonts w:hint="eastAsia" w:ascii="宋体" w:hAnsi="宋体" w:cs="宋体"/>
          <w:b/>
          <w:color w:val="auto"/>
          <w:kern w:val="2"/>
          <w:sz w:val="21"/>
          <w:szCs w:val="21"/>
          <w:highlight w:val="none"/>
          <w:lang w:val="en-US" w:eastAsia="zh-CN" w:bidi="ar-SA"/>
        </w:rPr>
        <w:t>附件1:</w:t>
      </w:r>
    </w:p>
    <w:p w14:paraId="7809C1FC">
      <w:pPr>
        <w:spacing w:line="440" w:lineRule="exact"/>
        <w:ind w:firstLine="1897" w:firstLineChars="900"/>
        <w:jc w:val="both"/>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t>具有履行本合同所必需的设备和专业技术能力的说明及承诺</w:t>
      </w:r>
    </w:p>
    <w:p w14:paraId="7AFC6964">
      <w:pPr>
        <w:spacing w:line="440" w:lineRule="exact"/>
        <w:rPr>
          <w:rFonts w:hint="eastAsia" w:ascii="宋体" w:hAnsi="宋体" w:eastAsia="宋体" w:cs="宋体"/>
          <w:color w:val="auto"/>
          <w:sz w:val="21"/>
          <w:szCs w:val="21"/>
          <w:highlight w:val="none"/>
        </w:rPr>
      </w:pPr>
    </w:p>
    <w:p w14:paraId="01E33173">
      <w:pPr>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招标</w:t>
      </w:r>
      <w:r>
        <w:rPr>
          <w:rFonts w:hint="eastAsia" w:ascii="宋体" w:hAnsi="宋体" w:eastAsia="宋体" w:cs="宋体"/>
          <w:color w:val="auto"/>
          <w:sz w:val="21"/>
          <w:szCs w:val="21"/>
          <w:highlight w:val="none"/>
          <w:u w:val="single"/>
        </w:rPr>
        <w:t xml:space="preserve">人名称）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2405B7A">
      <w:pPr>
        <w:spacing w:line="44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日在中华人民共和国境内</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（详细注册地址）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合法注册并经营，公司主营业务为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，营业（生产经营）面积为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，现有员工数量为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，其中与履行本合同相关的专业技术人员有</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（专业能力、数量）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，本公司郑重承诺，具有履行本合同所必需的设备和专业技术能力。</w:t>
      </w:r>
    </w:p>
    <w:p w14:paraId="184DB08A">
      <w:pPr>
        <w:spacing w:line="440" w:lineRule="exact"/>
        <w:ind w:firstLine="420"/>
        <w:rPr>
          <w:rFonts w:hint="eastAsia" w:ascii="宋体" w:hAnsi="宋体" w:eastAsia="宋体" w:cs="宋体"/>
          <w:color w:val="auto"/>
          <w:sz w:val="21"/>
          <w:szCs w:val="21"/>
          <w:highlight w:val="none"/>
        </w:rPr>
      </w:pPr>
    </w:p>
    <w:p w14:paraId="77519C99">
      <w:pPr>
        <w:spacing w:line="440" w:lineRule="exact"/>
        <w:rPr>
          <w:rFonts w:hint="eastAsia" w:ascii="宋体" w:hAnsi="宋体" w:eastAsia="宋体" w:cs="宋体"/>
          <w:color w:val="auto"/>
          <w:sz w:val="21"/>
          <w:szCs w:val="21"/>
          <w:highlight w:val="none"/>
        </w:rPr>
      </w:pPr>
    </w:p>
    <w:p w14:paraId="5274A272">
      <w:pPr>
        <w:spacing w:line="440" w:lineRule="exact"/>
        <w:rPr>
          <w:rFonts w:hint="eastAsia" w:ascii="宋体" w:hAnsi="宋体" w:eastAsia="宋体" w:cs="宋体"/>
          <w:color w:val="auto"/>
          <w:sz w:val="21"/>
          <w:szCs w:val="21"/>
          <w:highlight w:val="none"/>
        </w:rPr>
      </w:pPr>
    </w:p>
    <w:p w14:paraId="35885E97">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承</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诺</w:t>
      </w:r>
      <w:r>
        <w:rPr>
          <w:rFonts w:hint="eastAsia" w:ascii="宋体" w:hAnsi="宋体" w:eastAsia="宋体" w:cs="宋体"/>
          <w:color w:val="auto"/>
          <w:sz w:val="21"/>
          <w:szCs w:val="21"/>
          <w:highlight w:val="none"/>
        </w:rPr>
        <w:t xml:space="preserve">  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z w:val="21"/>
          <w:szCs w:val="21"/>
          <w:highlight w:val="none"/>
          <w:lang w:eastAsia="zh-CN"/>
        </w:rPr>
        <w:t>）</w:t>
      </w:r>
    </w:p>
    <w:p w14:paraId="15EEF2D9">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盖章或签字</w:t>
      </w:r>
      <w:r>
        <w:rPr>
          <w:rFonts w:hint="eastAsia" w:ascii="宋体" w:hAnsi="宋体" w:eastAsia="宋体" w:cs="宋体"/>
          <w:color w:val="auto"/>
          <w:sz w:val="21"/>
          <w:szCs w:val="21"/>
          <w:highlight w:val="none"/>
        </w:rPr>
        <w:t>）</w:t>
      </w:r>
    </w:p>
    <w:p w14:paraId="42AA37E0">
      <w:pPr>
        <w:pStyle w:val="3"/>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73"/>
        <w:jc w:val="both"/>
        <w:textAlignment w:val="auto"/>
        <w:rPr>
          <w:rFonts w:hint="eastAsia" w:ascii="宋体" w:hAnsi="宋体" w:eastAsia="宋体" w:cs="宋体"/>
          <w:color w:val="auto"/>
          <w:sz w:val="21"/>
          <w:szCs w:val="21"/>
          <w:highlight w:val="none"/>
          <w:lang w:eastAsia="zh-CN"/>
        </w:rPr>
        <w:sectPr>
          <w:footnotePr>
            <w:numFmt w:val="decimalEnclosedCircleChinese"/>
            <w:numRestart w:val="eachPage"/>
          </w:footnotePr>
          <w:pgSz w:w="11905" w:h="16838"/>
          <w:pgMar w:top="1417" w:right="1417" w:bottom="1417" w:left="1417" w:header="850" w:footer="992" w:gutter="0"/>
          <w:pgBorders w:zOrder="back">
            <w:top w:val="none" w:sz="0" w:space="0"/>
            <w:left w:val="none" w:sz="0" w:space="0"/>
            <w:bottom w:val="none" w:sz="0" w:space="0"/>
            <w:right w:val="none" w:sz="0" w:space="0"/>
          </w:pgBorders>
          <w:pgNumType w:fmt="decimal"/>
          <w:cols w:space="0" w:num="1"/>
          <w:rtlGutter w:val="0"/>
          <w:docGrid w:type="lines" w:linePitch="318" w:charSpace="0"/>
        </w:sectPr>
      </w:pPr>
      <w:r>
        <w:rPr>
          <w:rFonts w:hint="eastAsia" w:ascii="宋体" w:hAnsi="宋体" w:eastAsia="宋体" w:cs="宋体"/>
          <w:color w:val="auto"/>
          <w:sz w:val="21"/>
          <w:szCs w:val="21"/>
          <w:highlight w:val="none"/>
        </w:rPr>
        <w:t xml:space="preserve">日      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67DF2FD6">
      <w:pPr>
        <w:spacing w:line="440" w:lineRule="exact"/>
        <w:jc w:val="both"/>
        <w:rPr>
          <w:rFonts w:hint="default" w:ascii="宋体" w:hAnsi="宋体" w:eastAsia="宋体" w:cs="宋体"/>
          <w:b/>
          <w:color w:val="auto"/>
          <w:kern w:val="2"/>
          <w:sz w:val="21"/>
          <w:szCs w:val="21"/>
          <w:highlight w:val="none"/>
          <w:lang w:val="en-US" w:eastAsia="zh-CN" w:bidi="ar-SA"/>
        </w:rPr>
      </w:pPr>
      <w:bookmarkStart w:id="0" w:name="OLE_LINK38"/>
      <w:r>
        <w:rPr>
          <w:rFonts w:hint="eastAsia" w:ascii="宋体" w:hAnsi="宋体" w:cs="宋体"/>
          <w:b/>
          <w:color w:val="auto"/>
          <w:kern w:val="2"/>
          <w:sz w:val="21"/>
          <w:szCs w:val="21"/>
          <w:highlight w:val="none"/>
          <w:lang w:val="en-US" w:eastAsia="zh-CN" w:bidi="ar-SA"/>
        </w:rPr>
        <w:t>附件2：</w:t>
      </w:r>
    </w:p>
    <w:p w14:paraId="2B1B59A2">
      <w:pPr>
        <w:spacing w:line="440" w:lineRule="exact"/>
        <w:jc w:val="center"/>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t>供应商控股关系承诺</w:t>
      </w:r>
    </w:p>
    <w:bookmarkEnd w:id="0"/>
    <w:p w14:paraId="290E0086">
      <w:pPr>
        <w:spacing w:before="184" w:line="359" w:lineRule="auto"/>
        <w:ind w:left="30" w:right="844" w:firstLine="477"/>
        <w:rPr>
          <w:rFonts w:ascii="宋体" w:hAnsi="宋体" w:eastAsia="宋体" w:cs="宋体"/>
          <w:sz w:val="21"/>
          <w:szCs w:val="21"/>
          <w:highlight w:val="none"/>
        </w:rPr>
      </w:pPr>
      <w:r>
        <w:rPr>
          <w:rFonts w:ascii="宋体" w:hAnsi="宋体" w:eastAsia="宋体" w:cs="宋体"/>
          <w:sz w:val="21"/>
          <w:szCs w:val="21"/>
          <w:highlight w:val="none"/>
        </w:rPr>
        <w:t>我方承诺，不存在相关法律法规规定的禁止</w:t>
      </w:r>
      <w:r>
        <w:rPr>
          <w:rFonts w:hint="eastAsia" w:ascii="宋体" w:hAnsi="宋体" w:eastAsia="宋体" w:cs="宋体"/>
          <w:spacing w:val="-1"/>
          <w:sz w:val="21"/>
          <w:szCs w:val="21"/>
          <w:highlight w:val="none"/>
          <w:lang w:eastAsia="zh-CN"/>
        </w:rPr>
        <w:t>投标</w:t>
      </w:r>
      <w:r>
        <w:rPr>
          <w:rFonts w:ascii="宋体" w:hAnsi="宋体" w:eastAsia="宋体" w:cs="宋体"/>
          <w:spacing w:val="-1"/>
          <w:sz w:val="21"/>
          <w:szCs w:val="21"/>
          <w:highlight w:val="none"/>
        </w:rPr>
        <w:t>的情形。我单位的股权关系、与其他单位的管理关系和其他与本项目有关的利害关系等，作如下说明和</w:t>
      </w:r>
      <w:r>
        <w:rPr>
          <w:rFonts w:ascii="宋体" w:hAnsi="宋体" w:eastAsia="宋体" w:cs="宋体"/>
          <w:spacing w:val="-4"/>
          <w:sz w:val="21"/>
          <w:szCs w:val="21"/>
          <w:highlight w:val="none"/>
        </w:rPr>
        <w:t>承诺：</w:t>
      </w:r>
    </w:p>
    <w:p w14:paraId="7C658C9A">
      <w:pPr>
        <w:spacing w:before="184" w:line="359" w:lineRule="auto"/>
        <w:ind w:left="30" w:right="844" w:firstLine="477"/>
        <w:rPr>
          <w:rFonts w:ascii="宋体" w:hAnsi="宋体" w:eastAsia="宋体" w:cs="宋体"/>
          <w:sz w:val="21"/>
          <w:szCs w:val="21"/>
          <w:highlight w:val="none"/>
        </w:rPr>
      </w:pPr>
      <w:r>
        <w:rPr>
          <w:rFonts w:ascii="宋体" w:hAnsi="宋体" w:eastAsia="宋体" w:cs="宋体"/>
          <w:sz w:val="21"/>
          <w:szCs w:val="21"/>
          <w:highlight w:val="none"/>
        </w:rPr>
        <w:t>1.我方在本项目</w:t>
      </w:r>
      <w:r>
        <w:rPr>
          <w:rFonts w:hint="eastAsia" w:ascii="宋体" w:hAnsi="宋体" w:eastAsia="宋体" w:cs="宋体"/>
          <w:sz w:val="21"/>
          <w:szCs w:val="21"/>
          <w:highlight w:val="none"/>
          <w:lang w:eastAsia="zh-CN"/>
        </w:rPr>
        <w:t>投标</w:t>
      </w:r>
      <w:r>
        <w:rPr>
          <w:rFonts w:ascii="宋体" w:hAnsi="宋体" w:eastAsia="宋体" w:cs="宋体"/>
          <w:sz w:val="21"/>
          <w:szCs w:val="21"/>
          <w:highlight w:val="none"/>
        </w:rPr>
        <w:t>中，不存在与其他供应商单位负责人为同一人或者存</w:t>
      </w:r>
      <w:r>
        <w:rPr>
          <w:rFonts w:hint="eastAsia" w:ascii="宋体" w:hAnsi="宋体" w:eastAsia="宋体" w:cs="宋体"/>
          <w:sz w:val="21"/>
          <w:szCs w:val="21"/>
          <w:highlight w:val="none"/>
          <w:lang w:eastAsia="zh-CN"/>
        </w:rPr>
        <w:t>在控股、管理关系。</w:t>
      </w:r>
    </w:p>
    <w:p w14:paraId="1E829914">
      <w:pPr>
        <w:spacing w:before="181" w:line="219" w:lineRule="auto"/>
        <w:ind w:left="523"/>
        <w:rPr>
          <w:rFonts w:ascii="宋体" w:hAnsi="宋体" w:eastAsia="宋体" w:cs="宋体"/>
          <w:sz w:val="21"/>
          <w:szCs w:val="21"/>
          <w:highlight w:val="none"/>
        </w:rPr>
      </w:pPr>
      <w:r>
        <w:rPr>
          <w:rFonts w:ascii="宋体" w:hAnsi="宋体" w:eastAsia="宋体" w:cs="宋体"/>
          <w:spacing w:val="-4"/>
          <w:sz w:val="21"/>
          <w:szCs w:val="21"/>
          <w:highlight w:val="none"/>
        </w:rPr>
        <w:t>1.1股权关系说明</w:t>
      </w:r>
    </w:p>
    <w:p w14:paraId="1AE2A6EE">
      <w:pPr>
        <w:spacing w:before="183" w:line="358" w:lineRule="auto"/>
        <w:ind w:left="517"/>
        <w:rPr>
          <w:rFonts w:ascii="宋体" w:hAnsi="宋体" w:eastAsia="宋体" w:cs="宋体"/>
          <w:sz w:val="21"/>
          <w:szCs w:val="21"/>
          <w:highlight w:val="none"/>
        </w:rPr>
      </w:pPr>
      <w:r>
        <w:rPr>
          <w:rFonts w:ascii="宋体" w:hAnsi="宋体" w:eastAsia="宋体" w:cs="宋体"/>
          <w:spacing w:val="-1"/>
          <w:sz w:val="21"/>
          <w:szCs w:val="21"/>
          <w:highlight w:val="none"/>
        </w:rPr>
        <w:t>（1）我单位法定代表人（单位负责人）姓名：</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w:t>
      </w:r>
    </w:p>
    <w:p w14:paraId="1F86B279">
      <w:pPr>
        <w:keepNext w:val="0"/>
        <w:keepLines w:val="0"/>
        <w:pageBreakBefore w:val="0"/>
        <w:widowControl w:val="0"/>
        <w:kinsoku/>
        <w:wordWrap/>
        <w:overflowPunct/>
        <w:topLinePunct w:val="0"/>
        <w:autoSpaceDE/>
        <w:autoSpaceDN/>
        <w:bidi w:val="0"/>
        <w:adjustRightInd/>
        <w:snapToGrid/>
        <w:spacing w:line="219" w:lineRule="auto"/>
        <w:ind w:left="516"/>
        <w:textAlignment w:val="auto"/>
        <w:rPr>
          <w:rFonts w:ascii="宋体" w:hAnsi="宋体" w:eastAsia="宋体" w:cs="宋体"/>
          <w:sz w:val="21"/>
          <w:szCs w:val="21"/>
          <w:highlight w:val="none"/>
        </w:rPr>
      </w:pPr>
      <w:r>
        <w:rPr>
          <w:rFonts w:ascii="宋体" w:hAnsi="宋体" w:eastAsia="宋体" w:cs="宋体"/>
          <w:spacing w:val="-1"/>
          <w:sz w:val="21"/>
          <w:szCs w:val="21"/>
          <w:highlight w:val="none"/>
        </w:rPr>
        <w:t>（2）我单位控股的单位有</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w:t>
      </w:r>
    </w:p>
    <w:p w14:paraId="39818D4A">
      <w:pPr>
        <w:spacing w:before="182" w:line="358" w:lineRule="auto"/>
        <w:ind w:left="517"/>
        <w:rPr>
          <w:rFonts w:ascii="宋体" w:hAnsi="宋体" w:eastAsia="宋体" w:cs="宋体"/>
          <w:sz w:val="21"/>
          <w:szCs w:val="21"/>
          <w:highlight w:val="none"/>
        </w:rPr>
      </w:pPr>
      <w:r>
        <w:rPr>
          <w:rFonts w:ascii="宋体" w:hAnsi="宋体" w:eastAsia="宋体" w:cs="宋体"/>
          <w:sz w:val="21"/>
          <w:szCs w:val="21"/>
          <w:highlight w:val="none"/>
        </w:rPr>
        <w:t>（3）我单位被</w:t>
      </w:r>
      <w:r>
        <w:rPr>
          <w:rFonts w:ascii="宋体" w:hAnsi="宋体" w:eastAsia="宋体" w:cs="宋体"/>
          <w:sz w:val="21"/>
          <w:szCs w:val="21"/>
          <w:highlight w:val="none"/>
          <w:u w:val="single" w:color="auto"/>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（单位）控股。</w:t>
      </w:r>
    </w:p>
    <w:p w14:paraId="2777DB58">
      <w:pPr>
        <w:spacing w:line="219" w:lineRule="auto"/>
        <w:ind w:left="523"/>
        <w:rPr>
          <w:rFonts w:ascii="宋体" w:hAnsi="宋体" w:eastAsia="宋体" w:cs="宋体"/>
          <w:sz w:val="21"/>
          <w:szCs w:val="21"/>
          <w:highlight w:val="none"/>
        </w:rPr>
      </w:pPr>
      <w:r>
        <w:rPr>
          <w:rFonts w:ascii="宋体" w:hAnsi="宋体" w:eastAsia="宋体" w:cs="宋体"/>
          <w:spacing w:val="-4"/>
          <w:sz w:val="21"/>
          <w:szCs w:val="21"/>
          <w:highlight w:val="none"/>
        </w:rPr>
        <w:t>1.2管理关系说明</w:t>
      </w:r>
    </w:p>
    <w:p w14:paraId="21C647BE">
      <w:pPr>
        <w:spacing w:before="183" w:line="360" w:lineRule="auto"/>
        <w:ind w:left="517"/>
        <w:rPr>
          <w:rFonts w:ascii="宋体" w:hAnsi="宋体" w:eastAsia="宋体" w:cs="宋体"/>
          <w:sz w:val="21"/>
          <w:szCs w:val="21"/>
          <w:highlight w:val="none"/>
        </w:rPr>
      </w:pPr>
      <w:r>
        <w:rPr>
          <w:rFonts w:ascii="宋体" w:hAnsi="宋体" w:eastAsia="宋体" w:cs="宋体"/>
          <w:spacing w:val="-1"/>
          <w:sz w:val="21"/>
          <w:szCs w:val="21"/>
          <w:highlight w:val="none"/>
        </w:rPr>
        <w:t>（1）我单位管理的下属单位有</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w:t>
      </w:r>
    </w:p>
    <w:p w14:paraId="23ED76B7">
      <w:pPr>
        <w:spacing w:before="1" w:line="219" w:lineRule="auto"/>
        <w:ind w:left="517"/>
        <w:rPr>
          <w:rFonts w:ascii="宋体" w:hAnsi="宋体" w:eastAsia="宋体" w:cs="宋体"/>
          <w:sz w:val="21"/>
          <w:szCs w:val="21"/>
          <w:highlight w:val="none"/>
        </w:rPr>
      </w:pPr>
      <w:r>
        <w:rPr>
          <w:rFonts w:ascii="宋体" w:hAnsi="宋体" w:eastAsia="宋体" w:cs="宋体"/>
          <w:spacing w:val="-1"/>
          <w:sz w:val="21"/>
          <w:szCs w:val="21"/>
          <w:highlight w:val="none"/>
        </w:rPr>
        <w:t>（2）我单位的上级管理单位有</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w:t>
      </w:r>
    </w:p>
    <w:p w14:paraId="2B6D808E">
      <w:pPr>
        <w:spacing w:before="180" w:line="468" w:lineRule="exact"/>
        <w:ind w:left="508"/>
        <w:rPr>
          <w:rFonts w:ascii="宋体" w:hAnsi="宋体" w:eastAsia="宋体" w:cs="宋体"/>
          <w:sz w:val="21"/>
          <w:szCs w:val="21"/>
          <w:highlight w:val="none"/>
        </w:rPr>
      </w:pPr>
      <w:r>
        <w:rPr>
          <w:rFonts w:ascii="宋体" w:hAnsi="宋体" w:eastAsia="宋体" w:cs="宋体"/>
          <w:spacing w:val="-1"/>
          <w:position w:val="17"/>
          <w:sz w:val="21"/>
          <w:szCs w:val="21"/>
          <w:highlight w:val="none"/>
        </w:rPr>
        <w:t>2.我方与采购人不存在利害关系及其他可能影响招标公正性的情形。</w:t>
      </w:r>
    </w:p>
    <w:p w14:paraId="0668784A">
      <w:pPr>
        <w:spacing w:before="1" w:line="218" w:lineRule="auto"/>
        <w:ind w:left="510"/>
        <w:rPr>
          <w:rFonts w:ascii="宋体" w:hAnsi="宋体" w:eastAsia="宋体" w:cs="宋体"/>
          <w:sz w:val="21"/>
          <w:szCs w:val="21"/>
          <w:highlight w:val="none"/>
        </w:rPr>
      </w:pPr>
      <w:r>
        <w:rPr>
          <w:rFonts w:ascii="宋体" w:hAnsi="宋体" w:eastAsia="宋体" w:cs="宋体"/>
          <w:sz w:val="21"/>
          <w:szCs w:val="21"/>
          <w:highlight w:val="none"/>
        </w:rPr>
        <w:t>3.其他与本项目有关的利害关系说明：</w:t>
      </w:r>
      <w:r>
        <w:rPr>
          <w:rFonts w:ascii="宋体" w:hAnsi="宋体" w:eastAsia="宋体" w:cs="宋体"/>
          <w:sz w:val="21"/>
          <w:szCs w:val="21"/>
          <w:highlight w:val="none"/>
          <w:u w:val="single" w:color="auto"/>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w:t>
      </w:r>
    </w:p>
    <w:p w14:paraId="1A41FA85">
      <w:pPr>
        <w:pStyle w:val="2"/>
        <w:spacing w:line="282" w:lineRule="auto"/>
        <w:rPr>
          <w:sz w:val="21"/>
          <w:szCs w:val="21"/>
          <w:highlight w:val="none"/>
        </w:rPr>
      </w:pPr>
    </w:p>
    <w:p w14:paraId="64833F48">
      <w:pPr>
        <w:pStyle w:val="2"/>
        <w:spacing w:line="283" w:lineRule="auto"/>
        <w:rPr>
          <w:sz w:val="21"/>
          <w:szCs w:val="21"/>
          <w:highlight w:val="none"/>
        </w:rPr>
      </w:pPr>
    </w:p>
    <w:p w14:paraId="3B52D814">
      <w:pPr>
        <w:spacing w:before="78" w:line="219" w:lineRule="auto"/>
        <w:ind w:left="507"/>
        <w:rPr>
          <w:rFonts w:ascii="宋体" w:hAnsi="宋体" w:eastAsia="宋体" w:cs="宋体"/>
          <w:sz w:val="21"/>
          <w:szCs w:val="21"/>
          <w:highlight w:val="none"/>
        </w:rPr>
      </w:pPr>
      <w:r>
        <w:rPr>
          <w:rFonts w:ascii="宋体" w:hAnsi="宋体" w:eastAsia="宋体" w:cs="宋体"/>
          <w:spacing w:val="-1"/>
          <w:sz w:val="21"/>
          <w:szCs w:val="21"/>
          <w:highlight w:val="none"/>
        </w:rPr>
        <w:t>我方承诺以上说明真实有效，无虚假内容或隐瞒。</w:t>
      </w:r>
    </w:p>
    <w:p w14:paraId="41DE6C63">
      <w:pPr>
        <w:pStyle w:val="2"/>
        <w:spacing w:line="285" w:lineRule="auto"/>
        <w:rPr>
          <w:sz w:val="21"/>
          <w:szCs w:val="21"/>
          <w:highlight w:val="none"/>
        </w:rPr>
      </w:pPr>
    </w:p>
    <w:p w14:paraId="5A120F55">
      <w:pPr>
        <w:pStyle w:val="2"/>
        <w:spacing w:line="285" w:lineRule="auto"/>
        <w:rPr>
          <w:sz w:val="21"/>
          <w:szCs w:val="21"/>
          <w:highlight w:val="none"/>
        </w:rPr>
      </w:pPr>
    </w:p>
    <w:p w14:paraId="44F996A6">
      <w:pPr>
        <w:spacing w:before="78" w:line="358" w:lineRule="auto"/>
        <w:ind w:left="3407" w:firstLine="216" w:firstLineChars="100"/>
        <w:rPr>
          <w:rFonts w:ascii="宋体" w:hAnsi="宋体" w:eastAsia="宋体" w:cs="宋体"/>
          <w:sz w:val="21"/>
          <w:szCs w:val="21"/>
          <w:highlight w:val="none"/>
        </w:rPr>
      </w:pPr>
      <w:r>
        <w:rPr>
          <w:rFonts w:ascii="宋体" w:hAnsi="宋体" w:eastAsia="宋体" w:cs="宋体"/>
          <w:spacing w:val="3"/>
          <w:sz w:val="21"/>
          <w:szCs w:val="21"/>
          <w:highlight w:val="none"/>
        </w:rPr>
        <w:t>供应商名称</w:t>
      </w:r>
      <w:r>
        <w:rPr>
          <w:rFonts w:ascii="宋体" w:hAnsi="宋体" w:eastAsia="宋体" w:cs="宋体"/>
          <w:spacing w:val="-18"/>
          <w:sz w:val="21"/>
          <w:szCs w:val="21"/>
          <w:highlight w:val="none"/>
        </w:rPr>
        <w:t>：</w:t>
      </w:r>
      <w:r>
        <w:rPr>
          <w:rFonts w:ascii="宋体" w:hAnsi="宋体" w:eastAsia="宋体" w:cs="宋体"/>
          <w:sz w:val="21"/>
          <w:szCs w:val="21"/>
          <w:highlight w:val="none"/>
          <w:u w:val="single" w:color="auto"/>
        </w:rPr>
        <w:t xml:space="preserve">                     </w:t>
      </w:r>
      <w:r>
        <w:rPr>
          <w:rFonts w:ascii="宋体" w:hAnsi="宋体" w:eastAsia="宋体" w:cs="宋体"/>
          <w:spacing w:val="-18"/>
          <w:sz w:val="21"/>
          <w:szCs w:val="21"/>
          <w:highlight w:val="none"/>
        </w:rPr>
        <w:t>（</w:t>
      </w:r>
      <w:r>
        <w:rPr>
          <w:rFonts w:ascii="宋体" w:hAnsi="宋体" w:eastAsia="宋体" w:cs="宋体"/>
          <w:spacing w:val="3"/>
          <w:sz w:val="21"/>
          <w:szCs w:val="21"/>
          <w:highlight w:val="none"/>
        </w:rPr>
        <w:t>盖章）</w:t>
      </w:r>
    </w:p>
    <w:p w14:paraId="7B9E7F54">
      <w:pPr>
        <w:ind w:firstLine="4048" w:firstLineChars="2200"/>
        <w:rPr>
          <w:rFonts w:hint="eastAsia" w:ascii="宋体" w:hAnsi="宋体" w:eastAsia="宋体" w:cs="宋体"/>
          <w:color w:val="auto"/>
          <w:sz w:val="21"/>
          <w:szCs w:val="21"/>
          <w:highlight w:val="none"/>
          <w:lang w:eastAsia="zh-CN"/>
        </w:rPr>
        <w:sectPr>
          <w:footnotePr>
            <w:numFmt w:val="decimalEnclosedCircleChinese"/>
            <w:numRestart w:val="eachPage"/>
          </w:footnotePr>
          <w:pgSz w:w="11905" w:h="16838"/>
          <w:pgMar w:top="1417" w:right="1417" w:bottom="1417" w:left="1417" w:header="850" w:footer="992" w:gutter="0"/>
          <w:pgBorders w:zOrder="back">
            <w:top w:val="none" w:sz="0" w:space="0"/>
            <w:left w:val="none" w:sz="0" w:space="0"/>
            <w:bottom w:val="none" w:sz="0" w:space="0"/>
            <w:right w:val="none" w:sz="0" w:space="0"/>
          </w:pgBorders>
          <w:pgNumType w:fmt="decimal"/>
          <w:cols w:space="0" w:num="1"/>
          <w:rtlGutter w:val="0"/>
          <w:docGrid w:type="lines" w:linePitch="318" w:charSpace="0"/>
        </w:sectPr>
      </w:pPr>
      <w:r>
        <w:rPr>
          <w:rFonts w:ascii="宋体" w:hAnsi="宋体" w:eastAsia="宋体" w:cs="宋体"/>
          <w:spacing w:val="-13"/>
          <w:sz w:val="21"/>
          <w:szCs w:val="21"/>
          <w:highlight w:val="none"/>
        </w:rPr>
        <w:t>日</w:t>
      </w:r>
      <w:r>
        <w:rPr>
          <w:rFonts w:hint="eastAsia" w:ascii="宋体" w:hAnsi="宋体" w:cs="宋体"/>
          <w:spacing w:val="-13"/>
          <w:sz w:val="21"/>
          <w:szCs w:val="21"/>
          <w:highlight w:val="none"/>
          <w:lang w:val="en-US" w:eastAsia="zh-CN"/>
        </w:rPr>
        <w:t xml:space="preserve">    </w:t>
      </w:r>
      <w:r>
        <w:rPr>
          <w:rFonts w:ascii="宋体" w:hAnsi="宋体" w:eastAsia="宋体" w:cs="宋体"/>
          <w:spacing w:val="-13"/>
          <w:sz w:val="21"/>
          <w:szCs w:val="21"/>
          <w:highlight w:val="none"/>
        </w:rPr>
        <w:t>期：</w:t>
      </w:r>
      <w:r>
        <w:rPr>
          <w:rFonts w:ascii="宋体" w:hAnsi="宋体" w:eastAsia="宋体" w:cs="宋体"/>
          <w:sz w:val="21"/>
          <w:szCs w:val="21"/>
          <w:highlight w:val="none"/>
          <w:u w:val="single" w:color="auto"/>
        </w:rPr>
        <w:t xml:space="preserve">    </w:t>
      </w:r>
      <w:r>
        <w:rPr>
          <w:rFonts w:ascii="宋体" w:hAnsi="宋体" w:eastAsia="宋体" w:cs="宋体"/>
          <w:spacing w:val="-109"/>
          <w:sz w:val="21"/>
          <w:szCs w:val="21"/>
          <w:highlight w:val="none"/>
        </w:rPr>
        <w:t xml:space="preserve"> </w:t>
      </w:r>
      <w:r>
        <w:rPr>
          <w:rFonts w:ascii="宋体" w:hAnsi="宋体" w:eastAsia="宋体" w:cs="宋体"/>
          <w:spacing w:val="-13"/>
          <w:sz w:val="21"/>
          <w:szCs w:val="21"/>
          <w:highlight w:val="none"/>
        </w:rPr>
        <w:t>年</w:t>
      </w:r>
      <w:r>
        <w:rPr>
          <w:rFonts w:ascii="宋体" w:hAnsi="宋体" w:eastAsia="宋体" w:cs="宋体"/>
          <w:sz w:val="21"/>
          <w:szCs w:val="21"/>
          <w:highlight w:val="none"/>
          <w:u w:val="single" w:color="auto"/>
        </w:rPr>
        <w:t xml:space="preserve">    </w:t>
      </w:r>
      <w:r>
        <w:rPr>
          <w:rFonts w:ascii="宋体" w:hAnsi="宋体" w:eastAsia="宋体" w:cs="宋体"/>
          <w:spacing w:val="-105"/>
          <w:sz w:val="21"/>
          <w:szCs w:val="21"/>
          <w:highlight w:val="none"/>
        </w:rPr>
        <w:t xml:space="preserve"> </w:t>
      </w:r>
      <w:r>
        <w:rPr>
          <w:rFonts w:ascii="宋体" w:hAnsi="宋体" w:eastAsia="宋体" w:cs="宋体"/>
          <w:spacing w:val="-13"/>
          <w:sz w:val="21"/>
          <w:szCs w:val="21"/>
          <w:highlight w:val="none"/>
        </w:rPr>
        <w:t>月</w:t>
      </w:r>
      <w:r>
        <w:rPr>
          <w:rFonts w:ascii="宋体" w:hAnsi="宋体" w:eastAsia="宋体" w:cs="宋体"/>
          <w:sz w:val="21"/>
          <w:szCs w:val="21"/>
          <w:highlight w:val="none"/>
          <w:u w:val="single" w:color="auto"/>
        </w:rPr>
        <w:t xml:space="preserve">    </w:t>
      </w:r>
      <w:r>
        <w:rPr>
          <w:rFonts w:ascii="宋体" w:hAnsi="宋体" w:eastAsia="宋体" w:cs="宋体"/>
          <w:spacing w:val="-69"/>
          <w:sz w:val="21"/>
          <w:szCs w:val="21"/>
          <w:highlight w:val="none"/>
        </w:rPr>
        <w:t xml:space="preserve"> </w:t>
      </w:r>
      <w:r>
        <w:rPr>
          <w:rFonts w:ascii="宋体" w:hAnsi="宋体" w:eastAsia="宋体" w:cs="宋体"/>
          <w:spacing w:val="-13"/>
          <w:sz w:val="21"/>
          <w:szCs w:val="21"/>
          <w:highlight w:val="none"/>
        </w:rPr>
        <w:t>日</w:t>
      </w:r>
    </w:p>
    <w:p w14:paraId="52A6AA6C">
      <w:pPr>
        <w:shd w:val="clear"/>
        <w:spacing w:line="360" w:lineRule="auto"/>
        <w:jc w:val="both"/>
        <w:rPr>
          <w:rFonts w:hint="default" w:ascii="宋体" w:hAnsi="宋体" w:eastAsia="宋体" w:cs="宋体"/>
          <w:b/>
          <w:bCs/>
          <w:color w:val="000000"/>
          <w:sz w:val="21"/>
          <w:szCs w:val="21"/>
          <w:highlight w:val="none"/>
          <w:lang w:val="en-US" w:eastAsia="zh-CN"/>
        </w:rPr>
      </w:pPr>
      <w:r>
        <w:rPr>
          <w:rFonts w:hint="eastAsia" w:ascii="宋体" w:hAnsi="宋体" w:cs="宋体"/>
          <w:b/>
          <w:bCs/>
          <w:color w:val="000000"/>
          <w:sz w:val="21"/>
          <w:szCs w:val="21"/>
          <w:highlight w:val="none"/>
          <w:lang w:val="en-US" w:eastAsia="zh-CN"/>
        </w:rPr>
        <w:t>附件3</w:t>
      </w:r>
    </w:p>
    <w:p w14:paraId="5675D6A2">
      <w:pPr>
        <w:shd w:val="clear"/>
        <w:spacing w:line="360" w:lineRule="auto"/>
        <w:jc w:val="center"/>
        <w:rPr>
          <w:rFonts w:hint="eastAsia" w:ascii="宋体" w:hAnsi="宋体" w:eastAsia="宋体" w:cs="宋体"/>
          <w:b/>
          <w:bCs/>
          <w:color w:val="000000"/>
          <w:sz w:val="21"/>
          <w:szCs w:val="21"/>
          <w:highlight w:val="none"/>
          <w:lang w:eastAsia="zh-CN"/>
        </w:rPr>
      </w:pPr>
      <w:r>
        <w:rPr>
          <w:rFonts w:ascii="宋体" w:hAnsi="宋体" w:cs="宋体"/>
          <w:b/>
          <w:bCs/>
          <w:color w:val="000000"/>
          <w:sz w:val="21"/>
          <w:szCs w:val="21"/>
          <w:highlight w:val="none"/>
        </w:rPr>
        <w:t>法定代表人身份证明</w:t>
      </w:r>
    </w:p>
    <w:p w14:paraId="7B9D9C50">
      <w:pPr>
        <w:shd w:val="clear"/>
        <w:spacing w:line="360" w:lineRule="auto"/>
        <w:ind w:firstLine="420" w:firstLineChars="200"/>
        <w:rPr>
          <w:rFonts w:ascii="宋体" w:hAnsi="宋体"/>
          <w:sz w:val="21"/>
          <w:szCs w:val="21"/>
          <w:highlight w:val="none"/>
        </w:rPr>
      </w:pPr>
    </w:p>
    <w:p w14:paraId="5197AAA0">
      <w:pPr>
        <w:shd w:val="clear"/>
        <w:spacing w:line="360" w:lineRule="auto"/>
        <w:ind w:firstLine="420" w:firstLineChars="200"/>
        <w:rPr>
          <w:rFonts w:ascii="宋体" w:hAnsi="宋体"/>
          <w:sz w:val="21"/>
          <w:szCs w:val="21"/>
          <w:highlight w:val="none"/>
        </w:rPr>
      </w:pPr>
      <w:r>
        <w:rPr>
          <w:rFonts w:hint="eastAsia" w:ascii="宋体" w:hAnsi="宋体"/>
          <w:sz w:val="21"/>
          <w:szCs w:val="21"/>
          <w:highlight w:val="none"/>
          <w:lang w:eastAsia="zh-CN"/>
        </w:rPr>
        <w:t>投</w:t>
      </w:r>
      <w:r>
        <w:rPr>
          <w:rFonts w:hint="eastAsia" w:ascii="宋体" w:hAnsi="宋体"/>
          <w:sz w:val="21"/>
          <w:szCs w:val="21"/>
          <w:highlight w:val="none"/>
          <w:lang w:val="en-US" w:eastAsia="zh-CN"/>
        </w:rPr>
        <w:t xml:space="preserve"> </w:t>
      </w:r>
      <w:r>
        <w:rPr>
          <w:rFonts w:hint="eastAsia" w:ascii="宋体" w:hAnsi="宋体"/>
          <w:sz w:val="21"/>
          <w:szCs w:val="21"/>
          <w:highlight w:val="none"/>
          <w:lang w:eastAsia="zh-CN"/>
        </w:rPr>
        <w:t>标</w:t>
      </w:r>
      <w:r>
        <w:rPr>
          <w:rFonts w:hint="eastAsia" w:ascii="宋体" w:hAnsi="宋体"/>
          <w:sz w:val="21"/>
          <w:szCs w:val="21"/>
          <w:highlight w:val="none"/>
          <w:lang w:val="en-US" w:eastAsia="zh-CN"/>
        </w:rPr>
        <w:t xml:space="preserve"> </w:t>
      </w:r>
      <w:r>
        <w:rPr>
          <w:rFonts w:hint="eastAsia" w:ascii="宋体" w:hAnsi="宋体"/>
          <w:sz w:val="21"/>
          <w:szCs w:val="21"/>
          <w:highlight w:val="none"/>
          <w:lang w:eastAsia="zh-CN"/>
        </w:rPr>
        <w:t>人</w:t>
      </w:r>
      <w:r>
        <w:rPr>
          <w:rFonts w:ascii="宋体" w:hAnsi="宋体"/>
          <w:sz w:val="21"/>
          <w:szCs w:val="21"/>
          <w:highlight w:val="none"/>
        </w:rPr>
        <w:t>：</w:t>
      </w:r>
      <w:r>
        <w:rPr>
          <w:rFonts w:ascii="宋体" w:hAnsi="宋体"/>
          <w:sz w:val="21"/>
          <w:szCs w:val="21"/>
          <w:highlight w:val="none"/>
          <w:u w:val="single"/>
        </w:rPr>
        <w:t xml:space="preserve">                                                           </w:t>
      </w:r>
    </w:p>
    <w:p w14:paraId="025EE086">
      <w:pPr>
        <w:shd w:val="clear"/>
        <w:spacing w:line="360" w:lineRule="auto"/>
        <w:ind w:firstLine="420" w:firstLineChars="200"/>
        <w:rPr>
          <w:rFonts w:ascii="宋体" w:hAnsi="宋体"/>
          <w:sz w:val="21"/>
          <w:szCs w:val="21"/>
          <w:highlight w:val="none"/>
        </w:rPr>
      </w:pPr>
      <w:r>
        <w:rPr>
          <w:rFonts w:ascii="宋体" w:hAnsi="宋体"/>
          <w:sz w:val="21"/>
          <w:szCs w:val="21"/>
          <w:highlight w:val="none"/>
        </w:rPr>
        <w:t>单位性质：</w:t>
      </w:r>
      <w:r>
        <w:rPr>
          <w:rFonts w:ascii="宋体" w:hAnsi="宋体"/>
          <w:sz w:val="21"/>
          <w:szCs w:val="21"/>
          <w:highlight w:val="none"/>
          <w:u w:val="single"/>
        </w:rPr>
        <w:t xml:space="preserve">                                                           </w:t>
      </w:r>
    </w:p>
    <w:p w14:paraId="6EF032FF">
      <w:pPr>
        <w:shd w:val="clear"/>
        <w:spacing w:line="360" w:lineRule="auto"/>
        <w:ind w:firstLine="420" w:firstLineChars="200"/>
        <w:rPr>
          <w:rFonts w:ascii="宋体" w:hAnsi="宋体"/>
          <w:sz w:val="21"/>
          <w:szCs w:val="21"/>
          <w:highlight w:val="none"/>
        </w:rPr>
      </w:pPr>
      <w:r>
        <w:rPr>
          <w:rFonts w:ascii="宋体" w:hAnsi="宋体"/>
          <w:sz w:val="21"/>
          <w:szCs w:val="21"/>
          <w:highlight w:val="none"/>
        </w:rPr>
        <w:t>地    址：</w:t>
      </w:r>
      <w:r>
        <w:rPr>
          <w:rFonts w:ascii="宋体" w:hAnsi="宋体"/>
          <w:sz w:val="21"/>
          <w:szCs w:val="21"/>
          <w:highlight w:val="none"/>
          <w:u w:val="single"/>
        </w:rPr>
        <w:t xml:space="preserve">                                                           </w:t>
      </w:r>
    </w:p>
    <w:p w14:paraId="51050B5F">
      <w:pPr>
        <w:shd w:val="clear"/>
        <w:spacing w:line="360" w:lineRule="auto"/>
        <w:ind w:firstLine="420" w:firstLineChars="200"/>
        <w:rPr>
          <w:rFonts w:ascii="宋体" w:hAnsi="宋体"/>
          <w:sz w:val="21"/>
          <w:szCs w:val="21"/>
          <w:highlight w:val="none"/>
        </w:rPr>
      </w:pPr>
      <w:r>
        <w:rPr>
          <w:rFonts w:ascii="宋体" w:hAnsi="宋体"/>
          <w:sz w:val="21"/>
          <w:szCs w:val="21"/>
          <w:highlight w:val="none"/>
        </w:rPr>
        <w:t>成立时间：</w:t>
      </w:r>
      <w:r>
        <w:rPr>
          <w:rFonts w:ascii="宋体" w:hAnsi="宋体"/>
          <w:sz w:val="21"/>
          <w:szCs w:val="21"/>
          <w:highlight w:val="none"/>
          <w:u w:val="single"/>
        </w:rPr>
        <w:t xml:space="preserve">                 </w:t>
      </w:r>
      <w:r>
        <w:rPr>
          <w:rFonts w:ascii="宋体" w:hAnsi="宋体"/>
          <w:sz w:val="21"/>
          <w:szCs w:val="21"/>
          <w:highlight w:val="none"/>
        </w:rPr>
        <w:t>年</w:t>
      </w:r>
      <w:r>
        <w:rPr>
          <w:rFonts w:ascii="宋体" w:hAnsi="宋体"/>
          <w:sz w:val="21"/>
          <w:szCs w:val="21"/>
          <w:highlight w:val="none"/>
          <w:u w:val="single"/>
        </w:rPr>
        <w:t xml:space="preserve">              </w:t>
      </w:r>
      <w:r>
        <w:rPr>
          <w:rFonts w:ascii="宋体" w:hAnsi="宋体"/>
          <w:sz w:val="21"/>
          <w:szCs w:val="21"/>
          <w:highlight w:val="none"/>
        </w:rPr>
        <w:t>月</w:t>
      </w:r>
      <w:r>
        <w:rPr>
          <w:rFonts w:ascii="宋体" w:hAnsi="宋体"/>
          <w:sz w:val="21"/>
          <w:szCs w:val="21"/>
          <w:highlight w:val="none"/>
          <w:u w:val="single"/>
        </w:rPr>
        <w:t xml:space="preserve">              </w:t>
      </w:r>
      <w:r>
        <w:rPr>
          <w:rFonts w:ascii="宋体" w:hAnsi="宋体"/>
          <w:sz w:val="21"/>
          <w:szCs w:val="21"/>
          <w:highlight w:val="none"/>
        </w:rPr>
        <w:t>日</w:t>
      </w:r>
    </w:p>
    <w:p w14:paraId="73D6A99A">
      <w:pPr>
        <w:shd w:val="clear"/>
        <w:spacing w:line="360" w:lineRule="auto"/>
        <w:ind w:firstLine="420" w:firstLineChars="200"/>
        <w:rPr>
          <w:rFonts w:ascii="宋体" w:hAnsi="宋体"/>
          <w:sz w:val="21"/>
          <w:szCs w:val="21"/>
          <w:highlight w:val="none"/>
        </w:rPr>
      </w:pPr>
      <w:r>
        <w:rPr>
          <w:rFonts w:ascii="宋体" w:hAnsi="宋体"/>
          <w:sz w:val="21"/>
          <w:szCs w:val="21"/>
          <w:highlight w:val="none"/>
        </w:rPr>
        <w:t>经营期限：</w:t>
      </w:r>
      <w:r>
        <w:rPr>
          <w:rFonts w:ascii="宋体" w:hAnsi="宋体"/>
          <w:sz w:val="21"/>
          <w:szCs w:val="21"/>
          <w:highlight w:val="none"/>
          <w:u w:val="single"/>
        </w:rPr>
        <w:t xml:space="preserve">                                                           </w:t>
      </w:r>
    </w:p>
    <w:p w14:paraId="6C6C4AE0">
      <w:pPr>
        <w:shd w:val="clear"/>
        <w:spacing w:line="360" w:lineRule="auto"/>
        <w:ind w:firstLine="420" w:firstLineChars="200"/>
        <w:rPr>
          <w:rFonts w:ascii="宋体" w:hAnsi="宋体"/>
          <w:sz w:val="21"/>
          <w:szCs w:val="21"/>
          <w:highlight w:val="none"/>
        </w:rPr>
      </w:pPr>
      <w:r>
        <w:rPr>
          <w:rFonts w:ascii="宋体" w:hAnsi="宋体"/>
          <w:sz w:val="21"/>
          <w:szCs w:val="21"/>
          <w:highlight w:val="none"/>
        </w:rPr>
        <w:t>姓    名：</w:t>
      </w:r>
      <w:r>
        <w:rPr>
          <w:rFonts w:ascii="宋体" w:hAnsi="宋体"/>
          <w:sz w:val="21"/>
          <w:szCs w:val="21"/>
          <w:highlight w:val="none"/>
          <w:u w:val="single"/>
        </w:rPr>
        <w:t xml:space="preserve">                          </w:t>
      </w:r>
      <w:r>
        <w:rPr>
          <w:rFonts w:hint="eastAsia" w:ascii="宋体" w:hAnsi="宋体"/>
          <w:sz w:val="21"/>
          <w:szCs w:val="21"/>
          <w:highlight w:val="none"/>
          <w:u w:val="single"/>
        </w:rPr>
        <w:t xml:space="preserve">  </w:t>
      </w:r>
      <w:r>
        <w:rPr>
          <w:rFonts w:ascii="宋体" w:hAnsi="宋体"/>
          <w:sz w:val="21"/>
          <w:szCs w:val="21"/>
          <w:highlight w:val="none"/>
        </w:rPr>
        <w:t>性        别：</w:t>
      </w:r>
      <w:r>
        <w:rPr>
          <w:rFonts w:ascii="宋体" w:hAnsi="宋体"/>
          <w:sz w:val="21"/>
          <w:szCs w:val="21"/>
          <w:highlight w:val="none"/>
          <w:u w:val="single"/>
        </w:rPr>
        <w:t xml:space="preserve">                   </w:t>
      </w:r>
    </w:p>
    <w:p w14:paraId="125CCC44">
      <w:pPr>
        <w:shd w:val="clear"/>
        <w:spacing w:line="360" w:lineRule="auto"/>
        <w:ind w:firstLine="420" w:firstLineChars="200"/>
        <w:rPr>
          <w:rFonts w:ascii="宋体" w:hAnsi="宋体"/>
          <w:sz w:val="21"/>
          <w:szCs w:val="21"/>
          <w:highlight w:val="none"/>
        </w:rPr>
      </w:pPr>
      <w:r>
        <w:rPr>
          <w:rFonts w:ascii="宋体" w:hAnsi="宋体"/>
          <w:sz w:val="21"/>
          <w:szCs w:val="21"/>
          <w:highlight w:val="none"/>
        </w:rPr>
        <w:t>年    龄：</w:t>
      </w:r>
      <w:r>
        <w:rPr>
          <w:rFonts w:ascii="宋体" w:hAnsi="宋体"/>
          <w:sz w:val="21"/>
          <w:szCs w:val="21"/>
          <w:highlight w:val="none"/>
          <w:u w:val="single"/>
        </w:rPr>
        <w:t xml:space="preserve">                          </w:t>
      </w:r>
      <w:r>
        <w:rPr>
          <w:rFonts w:hint="eastAsia" w:ascii="宋体" w:hAnsi="宋体"/>
          <w:sz w:val="21"/>
          <w:szCs w:val="21"/>
          <w:highlight w:val="none"/>
          <w:u w:val="single"/>
        </w:rPr>
        <w:t xml:space="preserve">  </w:t>
      </w:r>
      <w:r>
        <w:rPr>
          <w:rFonts w:ascii="宋体" w:hAnsi="宋体"/>
          <w:sz w:val="21"/>
          <w:szCs w:val="21"/>
          <w:highlight w:val="none"/>
        </w:rPr>
        <w:t>职        务：</w:t>
      </w:r>
      <w:r>
        <w:rPr>
          <w:rFonts w:ascii="宋体" w:hAnsi="宋体"/>
          <w:sz w:val="21"/>
          <w:szCs w:val="21"/>
          <w:highlight w:val="none"/>
          <w:u w:val="single"/>
        </w:rPr>
        <w:t xml:space="preserve">                   </w:t>
      </w:r>
    </w:p>
    <w:p w14:paraId="65D8560A">
      <w:pPr>
        <w:shd w:val="clear"/>
        <w:spacing w:line="360" w:lineRule="auto"/>
        <w:ind w:firstLine="420" w:firstLineChars="200"/>
        <w:rPr>
          <w:rFonts w:ascii="宋体" w:hAnsi="宋体"/>
          <w:sz w:val="21"/>
          <w:szCs w:val="21"/>
          <w:highlight w:val="none"/>
        </w:rPr>
      </w:pPr>
      <w:r>
        <w:rPr>
          <w:rFonts w:ascii="宋体" w:hAnsi="宋体"/>
          <w:sz w:val="21"/>
          <w:szCs w:val="21"/>
          <w:highlight w:val="none"/>
        </w:rPr>
        <w:t>系</w:t>
      </w:r>
      <w:r>
        <w:rPr>
          <w:rFonts w:ascii="宋体" w:hAnsi="宋体"/>
          <w:sz w:val="21"/>
          <w:szCs w:val="21"/>
          <w:highlight w:val="none"/>
          <w:u w:val="single"/>
        </w:rPr>
        <w:t xml:space="preserve">                                </w:t>
      </w:r>
      <w:r>
        <w:rPr>
          <w:rFonts w:ascii="宋体" w:hAnsi="宋体"/>
          <w:sz w:val="21"/>
          <w:szCs w:val="21"/>
          <w:highlight w:val="none"/>
        </w:rPr>
        <w:t>（</w:t>
      </w:r>
      <w:r>
        <w:rPr>
          <w:rFonts w:hint="eastAsia" w:ascii="宋体" w:hAnsi="宋体"/>
          <w:sz w:val="21"/>
          <w:szCs w:val="21"/>
          <w:highlight w:val="none"/>
          <w:lang w:val="en-US" w:eastAsia="zh-CN"/>
        </w:rPr>
        <w:t>投标人</w:t>
      </w:r>
      <w:r>
        <w:rPr>
          <w:rFonts w:ascii="宋体" w:hAnsi="宋体"/>
          <w:sz w:val="21"/>
          <w:szCs w:val="21"/>
          <w:highlight w:val="none"/>
        </w:rPr>
        <w:t>名称）的法定代表人。</w:t>
      </w:r>
    </w:p>
    <w:p w14:paraId="411D5377">
      <w:pPr>
        <w:shd w:val="clear"/>
        <w:spacing w:line="360" w:lineRule="auto"/>
        <w:ind w:firstLine="420" w:firstLineChars="200"/>
        <w:rPr>
          <w:rFonts w:ascii="宋体" w:hAnsi="宋体"/>
          <w:sz w:val="21"/>
          <w:szCs w:val="21"/>
          <w:highlight w:val="none"/>
        </w:rPr>
      </w:pPr>
    </w:p>
    <w:p w14:paraId="440B4555">
      <w:pPr>
        <w:shd w:val="clear"/>
        <w:spacing w:line="360" w:lineRule="auto"/>
        <w:jc w:val="both"/>
        <w:rPr>
          <w:rFonts w:hint="eastAsia" w:ascii="宋体" w:hAnsi="宋体" w:eastAsia="宋体" w:cs="宋体"/>
          <w:b/>
          <w:bCs/>
          <w:color w:val="000000"/>
          <w:sz w:val="21"/>
          <w:szCs w:val="21"/>
          <w:highlight w:val="none"/>
          <w:lang w:eastAsia="zh-CN"/>
        </w:rPr>
      </w:pPr>
      <w:r>
        <w:rPr>
          <w:rFonts w:hint="eastAsia" w:ascii="宋体" w:hAnsi="宋体"/>
          <w:sz w:val="21"/>
          <w:szCs w:val="21"/>
          <w:highlight w:val="none"/>
        </w:rPr>
        <w:t>附法定代表人身份证复印件，特此证明。</w:t>
      </w:r>
    </w:p>
    <w:p w14:paraId="6CA3B77B">
      <w:pPr>
        <w:shd w:val="clear"/>
        <w:spacing w:line="360" w:lineRule="auto"/>
        <w:ind w:firstLine="420" w:firstLineChars="200"/>
        <w:rPr>
          <w:rFonts w:hint="eastAsia" w:ascii="宋体" w:hAnsi="宋体" w:eastAsia="宋体"/>
          <w:sz w:val="21"/>
          <w:szCs w:val="21"/>
          <w:highlight w:val="none"/>
          <w:lang w:eastAsia="zh-CN"/>
        </w:rPr>
      </w:pPr>
    </w:p>
    <w:p w14:paraId="2B20DBAB">
      <w:pPr>
        <w:shd w:val="clear"/>
        <w:spacing w:line="360" w:lineRule="auto"/>
        <w:rPr>
          <w:rFonts w:ascii="宋体" w:hAnsi="宋体"/>
          <w:sz w:val="21"/>
          <w:szCs w:val="21"/>
          <w:highlight w:val="none"/>
        </w:rPr>
      </w:pPr>
    </w:p>
    <w:p w14:paraId="06AC182B">
      <w:pPr>
        <w:shd w:val="clear"/>
        <w:spacing w:line="360" w:lineRule="auto"/>
        <w:rPr>
          <w:rFonts w:ascii="宋体" w:hAnsi="宋体"/>
          <w:sz w:val="21"/>
          <w:szCs w:val="21"/>
          <w:highlight w:val="none"/>
        </w:rPr>
      </w:pPr>
    </w:p>
    <w:p w14:paraId="21F9898B">
      <w:pPr>
        <w:shd w:val="clear"/>
        <w:spacing w:line="360" w:lineRule="auto"/>
        <w:jc w:val="right"/>
        <w:rPr>
          <w:rFonts w:ascii="宋体" w:hAnsi="宋体"/>
          <w:sz w:val="21"/>
          <w:szCs w:val="21"/>
          <w:highlight w:val="none"/>
        </w:rPr>
      </w:pPr>
    </w:p>
    <w:p w14:paraId="7D21E255">
      <w:pPr>
        <w:pStyle w:val="13"/>
        <w:keepNext w:val="0"/>
        <w:keepLines w:val="0"/>
        <w:pageBreakBefore w:val="0"/>
        <w:shd w:val="clear"/>
        <w:kinsoku/>
        <w:wordWrap/>
        <w:overflowPunct/>
        <w:topLinePunct w:val="0"/>
        <w:autoSpaceDE/>
        <w:autoSpaceDN/>
        <w:bidi w:val="0"/>
        <w:adjustRightInd/>
        <w:snapToGrid/>
        <w:spacing w:line="480" w:lineRule="auto"/>
        <w:ind w:right="0" w:rightChars="0" w:firstLine="3570" w:firstLineChars="1700"/>
        <w:jc w:val="left"/>
        <w:textAlignment w:val="auto"/>
        <w:rPr>
          <w:rFonts w:hint="eastAsia" w:ascii="新宋体" w:hAnsi="新宋体"/>
          <w:b w:val="0"/>
          <w:color w:val="auto"/>
          <w:sz w:val="21"/>
          <w:szCs w:val="21"/>
          <w:highlight w:val="none"/>
          <w:u w:val="none"/>
        </w:rPr>
      </w:pPr>
      <w:r>
        <w:rPr>
          <w:rFonts w:hint="eastAsia" w:ascii="新宋体" w:hAnsi="新宋体"/>
          <w:b w:val="0"/>
          <w:color w:val="auto"/>
          <w:sz w:val="21"/>
          <w:szCs w:val="21"/>
          <w:highlight w:val="none"/>
          <w:lang w:eastAsia="zh-CN"/>
        </w:rPr>
        <w:t>投</w:t>
      </w:r>
      <w:r>
        <w:rPr>
          <w:rFonts w:hint="eastAsia" w:ascii="新宋体" w:hAnsi="新宋体"/>
          <w:b w:val="0"/>
          <w:color w:val="auto"/>
          <w:sz w:val="21"/>
          <w:szCs w:val="21"/>
          <w:highlight w:val="none"/>
          <w:lang w:val="en-US" w:eastAsia="zh-CN"/>
        </w:rPr>
        <w:t xml:space="preserve"> </w:t>
      </w:r>
      <w:r>
        <w:rPr>
          <w:rFonts w:hint="eastAsia" w:ascii="新宋体" w:hAnsi="新宋体"/>
          <w:b w:val="0"/>
          <w:color w:val="auto"/>
          <w:sz w:val="21"/>
          <w:szCs w:val="21"/>
          <w:highlight w:val="none"/>
          <w:lang w:eastAsia="zh-CN"/>
        </w:rPr>
        <w:t>标</w:t>
      </w:r>
      <w:r>
        <w:rPr>
          <w:rFonts w:hint="eastAsia" w:ascii="新宋体" w:hAnsi="新宋体"/>
          <w:b w:val="0"/>
          <w:color w:val="auto"/>
          <w:sz w:val="21"/>
          <w:szCs w:val="21"/>
          <w:highlight w:val="none"/>
          <w:lang w:val="en-US" w:eastAsia="zh-CN"/>
        </w:rPr>
        <w:t xml:space="preserve"> </w:t>
      </w:r>
      <w:r>
        <w:rPr>
          <w:rFonts w:hint="eastAsia" w:ascii="新宋体" w:hAnsi="新宋体"/>
          <w:b w:val="0"/>
          <w:color w:val="auto"/>
          <w:sz w:val="21"/>
          <w:szCs w:val="21"/>
          <w:highlight w:val="none"/>
          <w:lang w:eastAsia="zh-CN"/>
        </w:rPr>
        <w:t>人</w:t>
      </w:r>
      <w:r>
        <w:rPr>
          <w:rFonts w:hint="eastAsia" w:ascii="新宋体" w:hAnsi="新宋体"/>
          <w:b w:val="0"/>
          <w:color w:val="auto"/>
          <w:sz w:val="21"/>
          <w:szCs w:val="21"/>
          <w:highlight w:val="none"/>
        </w:rPr>
        <w:t>：</w:t>
      </w:r>
      <w:r>
        <w:rPr>
          <w:rFonts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lang w:val="en-US" w:eastAsia="zh-CN"/>
        </w:rPr>
        <w:t xml:space="preserve">               </w:t>
      </w:r>
      <w:r>
        <w:rPr>
          <w:rFonts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none"/>
        </w:rPr>
        <w:t xml:space="preserve">（盖章）  </w:t>
      </w:r>
    </w:p>
    <w:p w14:paraId="5827E4F6">
      <w:pPr>
        <w:pStyle w:val="13"/>
        <w:keepNext w:val="0"/>
        <w:keepLines w:val="0"/>
        <w:pageBreakBefore w:val="0"/>
        <w:shd w:val="clear"/>
        <w:kinsoku/>
        <w:wordWrap/>
        <w:overflowPunct/>
        <w:topLinePunct w:val="0"/>
        <w:autoSpaceDE/>
        <w:autoSpaceDN/>
        <w:bidi w:val="0"/>
        <w:adjustRightInd/>
        <w:snapToGrid/>
        <w:spacing w:line="480" w:lineRule="auto"/>
        <w:ind w:right="0" w:rightChars="0" w:firstLine="3360" w:firstLineChars="1600"/>
        <w:jc w:val="both"/>
        <w:textAlignment w:val="auto"/>
        <w:rPr>
          <w:rFonts w:hint="eastAsia" w:ascii="新宋体" w:hAnsi="新宋体"/>
          <w:b w:val="0"/>
          <w:color w:val="auto"/>
          <w:sz w:val="21"/>
          <w:szCs w:val="21"/>
          <w:highlight w:val="none"/>
          <w:u w:val="none"/>
        </w:rPr>
      </w:pPr>
      <w:r>
        <w:rPr>
          <w:rFonts w:hint="eastAsia" w:ascii="新宋体" w:hAnsi="新宋体"/>
          <w:b w:val="0"/>
          <w:color w:val="auto"/>
          <w:sz w:val="21"/>
          <w:szCs w:val="21"/>
          <w:highlight w:val="none"/>
        </w:rPr>
        <w:t>法定代表人：</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lang w:val="en-US" w:eastAsia="zh-CN"/>
        </w:rPr>
        <w:t xml:space="preserve">    </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none"/>
        </w:rPr>
        <w:t>（</w:t>
      </w:r>
      <w:r>
        <w:rPr>
          <w:rFonts w:hint="eastAsia" w:ascii="新宋体" w:hAnsi="新宋体"/>
          <w:b w:val="0"/>
          <w:color w:val="auto"/>
          <w:sz w:val="21"/>
          <w:szCs w:val="21"/>
          <w:highlight w:val="none"/>
          <w:u w:val="none"/>
          <w:lang w:eastAsia="zh-CN"/>
        </w:rPr>
        <w:t>盖章或签字</w:t>
      </w:r>
      <w:r>
        <w:rPr>
          <w:rFonts w:hint="eastAsia" w:ascii="新宋体" w:hAnsi="新宋体"/>
          <w:b w:val="0"/>
          <w:color w:val="auto"/>
          <w:sz w:val="21"/>
          <w:szCs w:val="21"/>
          <w:highlight w:val="none"/>
          <w:u w:val="none"/>
        </w:rPr>
        <w:t xml:space="preserve">）   </w:t>
      </w:r>
    </w:p>
    <w:p w14:paraId="2A5C01E2">
      <w:pPr>
        <w:pStyle w:val="13"/>
        <w:keepNext w:val="0"/>
        <w:keepLines w:val="0"/>
        <w:pageBreakBefore w:val="0"/>
        <w:shd w:val="clear"/>
        <w:kinsoku/>
        <w:wordWrap/>
        <w:overflowPunct/>
        <w:topLinePunct w:val="0"/>
        <w:autoSpaceDE/>
        <w:autoSpaceDN/>
        <w:bidi w:val="0"/>
        <w:adjustRightInd/>
        <w:snapToGrid/>
        <w:spacing w:line="480" w:lineRule="auto"/>
        <w:ind w:left="0" w:leftChars="0" w:right="0" w:rightChars="0" w:firstLine="3570" w:firstLineChars="1700"/>
        <w:jc w:val="both"/>
        <w:textAlignment w:val="auto"/>
        <w:rPr>
          <w:rFonts w:hint="eastAsia" w:ascii="新宋体" w:hAnsi="新宋体"/>
          <w:b w:val="0"/>
          <w:color w:val="auto"/>
          <w:sz w:val="21"/>
          <w:szCs w:val="21"/>
          <w:highlight w:val="none"/>
        </w:rPr>
      </w:pPr>
      <w:r>
        <w:rPr>
          <w:rFonts w:hint="eastAsia" w:ascii="新宋体" w:hAnsi="新宋体"/>
          <w:b w:val="0"/>
          <w:color w:val="auto"/>
          <w:sz w:val="21"/>
          <w:szCs w:val="21"/>
          <w:highlight w:val="none"/>
        </w:rPr>
        <w:t>投标日期：</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rPr>
        <w:t>年</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lang w:val="en-US" w:eastAsia="zh-CN"/>
        </w:rPr>
        <w:t xml:space="preserve"> </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rPr>
        <w:t>月</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lang w:val="en-US" w:eastAsia="zh-CN"/>
        </w:rPr>
        <w:t xml:space="preserve"> </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rPr>
        <w:t>日</w:t>
      </w:r>
    </w:p>
    <w:p w14:paraId="0BB5C02B">
      <w:pPr>
        <w:shd w:val="clear"/>
        <w:bidi w:val="0"/>
        <w:spacing w:line="480" w:lineRule="auto"/>
        <w:rPr>
          <w:rFonts w:hint="eastAsia" w:ascii="宋体" w:hAnsi="宋体" w:eastAsia="宋体" w:cs="宋体"/>
          <w:b/>
          <w:bCs/>
          <w:sz w:val="21"/>
          <w:szCs w:val="21"/>
          <w:highlight w:val="none"/>
        </w:rPr>
      </w:pPr>
    </w:p>
    <w:p w14:paraId="6201046C">
      <w:pPr>
        <w:pStyle w:val="13"/>
        <w:shd w:val="clear"/>
        <w:spacing w:line="500" w:lineRule="atLeast"/>
        <w:ind w:firstLine="1995" w:firstLineChars="950"/>
        <w:jc w:val="both"/>
        <w:rPr>
          <w:rFonts w:ascii="宋体" w:hAnsi="宋体" w:cs="仿宋"/>
          <w:b w:val="0"/>
          <w:sz w:val="21"/>
          <w:szCs w:val="21"/>
          <w:highlight w:val="none"/>
          <w:lang w:val="zh-CN"/>
        </w:rPr>
      </w:pPr>
    </w:p>
    <w:p w14:paraId="32988654">
      <w:pPr>
        <w:pStyle w:val="13"/>
        <w:shd w:val="clear"/>
        <w:spacing w:line="360" w:lineRule="auto"/>
        <w:jc w:val="left"/>
        <w:rPr>
          <w:rFonts w:ascii="宋体" w:hAnsi="宋体"/>
          <w:sz w:val="21"/>
          <w:szCs w:val="21"/>
          <w:highlight w:val="none"/>
        </w:rPr>
      </w:pPr>
      <w:r>
        <w:rPr>
          <w:rFonts w:ascii="宋体" w:hAnsi="宋体"/>
          <w:sz w:val="21"/>
          <w:szCs w:val="21"/>
          <w:highlight w:val="none"/>
        </w:rPr>
        <w:t xml:space="preserve">    </w:t>
      </w:r>
    </w:p>
    <w:p w14:paraId="4AB1C546">
      <w:pPr>
        <w:shd w:val="clear"/>
        <w:spacing w:line="440" w:lineRule="exact"/>
        <w:jc w:val="center"/>
        <w:rPr>
          <w:rFonts w:ascii="宋体" w:hAnsi="宋体" w:cs="宋体"/>
          <w:color w:val="000000"/>
          <w:spacing w:val="4"/>
          <w:sz w:val="21"/>
          <w:szCs w:val="21"/>
          <w:highlight w:val="none"/>
        </w:rPr>
      </w:pPr>
    </w:p>
    <w:p w14:paraId="691229E2">
      <w:pPr>
        <w:shd w:val="clear"/>
        <w:spacing w:line="440" w:lineRule="exact"/>
        <w:jc w:val="center"/>
        <w:rPr>
          <w:rFonts w:ascii="宋体" w:hAnsi="宋体" w:cs="宋体"/>
          <w:color w:val="000000"/>
          <w:spacing w:val="4"/>
          <w:sz w:val="21"/>
          <w:szCs w:val="21"/>
          <w:highlight w:val="none"/>
        </w:rPr>
      </w:pPr>
    </w:p>
    <w:p w14:paraId="2EFD4472">
      <w:pPr>
        <w:shd w:val="clear"/>
        <w:spacing w:line="440" w:lineRule="exact"/>
        <w:jc w:val="center"/>
        <w:rPr>
          <w:rFonts w:ascii="宋体" w:hAnsi="宋体" w:cs="宋体"/>
          <w:color w:val="000000"/>
          <w:spacing w:val="4"/>
          <w:sz w:val="21"/>
          <w:szCs w:val="21"/>
          <w:highlight w:val="none"/>
        </w:rPr>
      </w:pPr>
    </w:p>
    <w:p w14:paraId="73750967">
      <w:pPr>
        <w:shd w:val="clear"/>
        <w:spacing w:line="440" w:lineRule="exact"/>
        <w:jc w:val="center"/>
        <w:rPr>
          <w:rFonts w:ascii="宋体" w:hAnsi="宋体" w:cs="宋体"/>
          <w:color w:val="000000"/>
          <w:spacing w:val="4"/>
          <w:sz w:val="21"/>
          <w:szCs w:val="21"/>
          <w:highlight w:val="none"/>
        </w:rPr>
      </w:pPr>
    </w:p>
    <w:p w14:paraId="4AD270A3">
      <w:pPr>
        <w:shd w:val="clear"/>
        <w:spacing w:line="440" w:lineRule="exact"/>
        <w:jc w:val="center"/>
        <w:rPr>
          <w:rFonts w:ascii="宋体" w:hAnsi="宋体" w:cs="宋体"/>
          <w:color w:val="000000"/>
          <w:spacing w:val="4"/>
          <w:sz w:val="21"/>
          <w:szCs w:val="21"/>
          <w:highlight w:val="none"/>
        </w:rPr>
      </w:pPr>
    </w:p>
    <w:p w14:paraId="526ABA68">
      <w:pPr>
        <w:shd w:val="clear"/>
        <w:spacing w:line="440" w:lineRule="exact"/>
        <w:jc w:val="center"/>
        <w:rPr>
          <w:rFonts w:ascii="宋体" w:hAnsi="宋体" w:cs="宋体"/>
          <w:color w:val="000000"/>
          <w:spacing w:val="4"/>
          <w:sz w:val="21"/>
          <w:szCs w:val="21"/>
          <w:highlight w:val="none"/>
        </w:rPr>
      </w:pPr>
    </w:p>
    <w:p w14:paraId="11C221CF">
      <w:pPr>
        <w:shd w:val="clear"/>
        <w:spacing w:line="440" w:lineRule="exact"/>
        <w:jc w:val="center"/>
        <w:rPr>
          <w:rFonts w:ascii="宋体" w:hAnsi="宋体" w:cs="宋体"/>
          <w:color w:val="000000"/>
          <w:spacing w:val="4"/>
          <w:sz w:val="21"/>
          <w:szCs w:val="21"/>
          <w:highlight w:val="none"/>
        </w:rPr>
      </w:pPr>
    </w:p>
    <w:p w14:paraId="6C6BE02A">
      <w:pPr>
        <w:shd w:val="clear"/>
        <w:spacing w:line="440" w:lineRule="exact"/>
        <w:jc w:val="center"/>
        <w:rPr>
          <w:rFonts w:ascii="宋体" w:hAnsi="宋体" w:cs="宋体"/>
          <w:color w:val="000000"/>
          <w:spacing w:val="4"/>
          <w:sz w:val="21"/>
          <w:szCs w:val="21"/>
          <w:highlight w:val="none"/>
        </w:rPr>
      </w:pPr>
    </w:p>
    <w:p w14:paraId="41B77D9E">
      <w:pPr>
        <w:pStyle w:val="8"/>
        <w:shd w:val="clear"/>
        <w:ind w:firstLine="560"/>
        <w:rPr>
          <w:sz w:val="21"/>
          <w:szCs w:val="21"/>
          <w:highlight w:val="none"/>
        </w:rPr>
      </w:pPr>
    </w:p>
    <w:p w14:paraId="20A7E764">
      <w:pPr>
        <w:shd w:val="clear"/>
        <w:spacing w:line="440" w:lineRule="exact"/>
        <w:jc w:val="center"/>
        <w:rPr>
          <w:rFonts w:ascii="宋体" w:hAnsi="宋体" w:cs="宋体"/>
          <w:color w:val="000000"/>
          <w:spacing w:val="4"/>
          <w:sz w:val="21"/>
          <w:szCs w:val="21"/>
          <w:highlight w:val="none"/>
        </w:rPr>
      </w:pPr>
    </w:p>
    <w:p w14:paraId="1263C074">
      <w:pPr>
        <w:shd w:val="clear"/>
        <w:spacing w:line="360" w:lineRule="auto"/>
        <w:jc w:val="center"/>
        <w:rPr>
          <w:rFonts w:hint="eastAsia" w:ascii="宋体" w:hAnsi="宋体" w:cs="宋体"/>
          <w:b/>
          <w:bCs/>
          <w:color w:val="000000"/>
          <w:sz w:val="21"/>
          <w:szCs w:val="21"/>
          <w:highlight w:val="none"/>
          <w:lang w:val="en-US" w:eastAsia="zh-CN"/>
        </w:rPr>
      </w:pPr>
      <w:r>
        <w:rPr>
          <w:rFonts w:hint="eastAsia" w:ascii="宋体" w:hAnsi="宋体" w:cs="宋体"/>
          <w:b/>
          <w:bCs/>
          <w:color w:val="000000"/>
          <w:sz w:val="21"/>
          <w:szCs w:val="21"/>
          <w:highlight w:val="none"/>
          <w:lang w:val="en-US" w:eastAsia="zh-CN"/>
        </w:rPr>
        <w:t>法定代表人授权书</w:t>
      </w:r>
    </w:p>
    <w:p w14:paraId="4ACB8206">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spacing w:val="4"/>
          <w:sz w:val="21"/>
          <w:szCs w:val="21"/>
          <w:highlight w:val="none"/>
          <w:lang w:eastAsia="zh-CN"/>
        </w:rPr>
      </w:pPr>
      <w:r>
        <w:rPr>
          <w:rFonts w:hint="eastAsia" w:ascii="宋体" w:hAnsi="宋体" w:eastAsia="宋体" w:cs="宋体"/>
          <w:b/>
          <w:bCs/>
          <w:color w:val="000000"/>
          <w:spacing w:val="4"/>
          <w:sz w:val="21"/>
          <w:szCs w:val="21"/>
          <w:highlight w:val="none"/>
        </w:rPr>
        <w:t>致：</w:t>
      </w:r>
      <w:r>
        <w:rPr>
          <w:rFonts w:hint="eastAsia" w:ascii="宋体" w:hAnsi="宋体" w:cs="宋体"/>
          <w:b/>
          <w:bCs/>
          <w:color w:val="000000"/>
          <w:spacing w:val="4"/>
          <w:sz w:val="21"/>
          <w:szCs w:val="21"/>
          <w:highlight w:val="none"/>
          <w:lang w:eastAsia="zh-CN"/>
        </w:rPr>
        <w:t>陕西国信招标有限公司</w:t>
      </w:r>
    </w:p>
    <w:p w14:paraId="0F7632BB">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本授权声明：</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投标人</w:t>
      </w:r>
      <w:r>
        <w:rPr>
          <w:rFonts w:hint="eastAsia" w:ascii="宋体" w:hAnsi="宋体" w:eastAsia="宋体" w:cs="宋体"/>
          <w:sz w:val="21"/>
          <w:szCs w:val="21"/>
          <w:highlight w:val="none"/>
        </w:rPr>
        <w:t>名称）按中华人民共和国法律于</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日成立。</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（法定代表人姓名、职务）特授权</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（被授权人姓名、职务）为我方“</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项目名称</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rPr>
        <w:t>的投标活动的合法代表，以我方名义全权处理该项目有关投标、签订合同以及执行合同等一切事宜，本单位均予承认并负全部责任。</w:t>
      </w:r>
    </w:p>
    <w:p w14:paraId="56FFA135">
      <w:pPr>
        <w:keepNext w:val="0"/>
        <w:keepLines w:val="0"/>
        <w:pageBreakBefore w:val="0"/>
        <w:shd w:val="clea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sz w:val="21"/>
          <w:szCs w:val="21"/>
          <w:highlight w:val="none"/>
        </w:rPr>
      </w:pPr>
      <w:r>
        <w:rPr>
          <w:rFonts w:hint="eastAsia" w:ascii="宋体" w:hAnsi="宋体" w:eastAsia="宋体" w:cs="宋体"/>
          <w:b/>
          <w:caps/>
          <w:sz w:val="21"/>
          <w:szCs w:val="21"/>
          <w:highlight w:val="none"/>
        </w:rPr>
        <w:t>本授权有效期自投标截止之日起不少于90天</w:t>
      </w:r>
    </w:p>
    <w:p w14:paraId="0F8BD1F9">
      <w:pPr>
        <w:keepNext w:val="0"/>
        <w:keepLines w:val="0"/>
        <w:pageBreakBefore w:val="0"/>
        <w:shd w:val="clear"/>
        <w:kinsoku/>
        <w:wordWrap/>
        <w:overflowPunct/>
        <w:topLinePunct w:val="0"/>
        <w:autoSpaceDE/>
        <w:autoSpaceDN/>
        <w:bidi w:val="0"/>
        <w:adjustRightInd/>
        <w:snapToGrid/>
        <w:spacing w:line="360" w:lineRule="auto"/>
        <w:ind w:firstLine="210" w:firstLineChars="1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附：1、被授权委托人信息：</w:t>
      </w:r>
    </w:p>
    <w:p w14:paraId="48249B4A">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年龄：</w:t>
      </w:r>
      <w:r>
        <w:rPr>
          <w:rFonts w:hint="eastAsia" w:ascii="宋体" w:hAnsi="宋体" w:eastAsia="宋体" w:cs="宋体"/>
          <w:sz w:val="21"/>
          <w:szCs w:val="21"/>
          <w:highlight w:val="none"/>
          <w:u w:val="single"/>
        </w:rPr>
        <w:t xml:space="preserve">      </w:t>
      </w:r>
    </w:p>
    <w:p w14:paraId="392572D4">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职务：</w:t>
      </w:r>
      <w:r>
        <w:rPr>
          <w:rFonts w:hint="eastAsia" w:ascii="宋体" w:hAnsi="宋体" w:eastAsia="宋体" w:cs="宋体"/>
          <w:sz w:val="21"/>
          <w:szCs w:val="21"/>
          <w:highlight w:val="none"/>
          <w:u w:val="single"/>
        </w:rPr>
        <w:t xml:space="preserve">           </w:t>
      </w:r>
    </w:p>
    <w:p w14:paraId="1C0D8207">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1EACCD74">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b/>
          <w:sz w:val="21"/>
          <w:szCs w:val="21"/>
          <w:highlight w:val="non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电话：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传真：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193BAB5B">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 xml:space="preserve">    </w:t>
      </w:r>
      <w:r>
        <w:rPr>
          <w:rFonts w:hint="eastAsia" w:ascii="宋体" w:hAnsi="宋体" w:eastAsia="宋体" w:cs="宋体"/>
          <w:sz w:val="21"/>
          <w:szCs w:val="21"/>
          <w:highlight w:val="none"/>
        </w:rPr>
        <w:t>2、法定代表人身份证复印件、被授权委托人身份证复印件（</w:t>
      </w:r>
      <w:r>
        <w:rPr>
          <w:rFonts w:hint="eastAsia" w:ascii="宋体" w:hAnsi="宋体" w:cs="宋体"/>
          <w:sz w:val="21"/>
          <w:szCs w:val="21"/>
          <w:highlight w:val="none"/>
          <w:lang w:val="en-US" w:eastAsia="zh-CN"/>
        </w:rPr>
        <w:t>正反</w:t>
      </w:r>
      <w:r>
        <w:rPr>
          <w:rFonts w:hint="eastAsia" w:ascii="宋体" w:hAnsi="宋体" w:eastAsia="宋体" w:cs="宋体"/>
          <w:sz w:val="21"/>
          <w:szCs w:val="21"/>
          <w:highlight w:val="none"/>
        </w:rPr>
        <w:t>面）</w:t>
      </w:r>
    </w:p>
    <w:tbl>
      <w:tblPr>
        <w:tblStyle w:val="9"/>
        <w:tblW w:w="0" w:type="auto"/>
        <w:tblInd w:w="85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66"/>
        <w:gridCol w:w="4322"/>
      </w:tblGrid>
      <w:tr w14:paraId="7F278D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43" w:hRule="atLeast"/>
        </w:trPr>
        <w:tc>
          <w:tcPr>
            <w:tcW w:w="4166" w:type="dxa"/>
          </w:tcPr>
          <w:p w14:paraId="08BB5F01">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rPr>
            </w:pPr>
          </w:p>
        </w:tc>
        <w:tc>
          <w:tcPr>
            <w:tcW w:w="4322" w:type="dxa"/>
          </w:tcPr>
          <w:p w14:paraId="5E67DEF0">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rPr>
            </w:pPr>
          </w:p>
        </w:tc>
      </w:tr>
      <w:tr w14:paraId="2556AD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4166" w:type="dxa"/>
          </w:tcPr>
          <w:p w14:paraId="397DF78B">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rPr>
            </w:pPr>
          </w:p>
        </w:tc>
        <w:tc>
          <w:tcPr>
            <w:tcW w:w="4322" w:type="dxa"/>
          </w:tcPr>
          <w:p w14:paraId="576208E9">
            <w:pPr>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rPr>
            </w:pPr>
          </w:p>
        </w:tc>
      </w:tr>
    </w:tbl>
    <w:p w14:paraId="5AC26D4F">
      <w:pPr>
        <w:pStyle w:val="13"/>
        <w:keepNext w:val="0"/>
        <w:keepLines w:val="0"/>
        <w:pageBreakBefore w:val="0"/>
        <w:shd w:val="clear"/>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新宋体" w:hAnsi="新宋体"/>
          <w:b w:val="0"/>
          <w:color w:val="auto"/>
          <w:sz w:val="21"/>
          <w:szCs w:val="21"/>
          <w:highlight w:val="none"/>
          <w:lang w:val="en-US" w:eastAsia="zh-CN"/>
        </w:rPr>
      </w:pPr>
      <w:r>
        <w:rPr>
          <w:rFonts w:hint="eastAsia" w:ascii="宋体" w:hAnsi="宋体" w:eastAsia="宋体" w:cs="宋体"/>
          <w:sz w:val="21"/>
          <w:szCs w:val="21"/>
          <w:highlight w:val="none"/>
        </w:rPr>
        <w:t xml:space="preserve">    </w:t>
      </w:r>
      <w:r>
        <w:rPr>
          <w:rFonts w:hint="eastAsia" w:ascii="新宋体" w:hAnsi="新宋体"/>
          <w:b w:val="0"/>
          <w:color w:val="auto"/>
          <w:sz w:val="21"/>
          <w:szCs w:val="21"/>
          <w:highlight w:val="none"/>
          <w:lang w:val="en-US" w:eastAsia="zh-CN"/>
        </w:rPr>
        <w:t xml:space="preserve">                           </w:t>
      </w:r>
    </w:p>
    <w:p w14:paraId="7254FA44">
      <w:pPr>
        <w:pStyle w:val="13"/>
        <w:keepNext w:val="0"/>
        <w:keepLines w:val="0"/>
        <w:pageBreakBefore w:val="0"/>
        <w:shd w:val="clear"/>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新宋体" w:hAnsi="新宋体"/>
          <w:b w:val="0"/>
          <w:color w:val="auto"/>
          <w:sz w:val="21"/>
          <w:szCs w:val="21"/>
          <w:highlight w:val="none"/>
          <w:lang w:val="en-US" w:eastAsia="zh-CN"/>
        </w:rPr>
      </w:pPr>
    </w:p>
    <w:p w14:paraId="70C05477">
      <w:pPr>
        <w:pStyle w:val="13"/>
        <w:keepNext w:val="0"/>
        <w:keepLines w:val="0"/>
        <w:pageBreakBefore w:val="0"/>
        <w:shd w:val="clear"/>
        <w:kinsoku/>
        <w:wordWrap/>
        <w:overflowPunct/>
        <w:topLinePunct w:val="0"/>
        <w:autoSpaceDE/>
        <w:autoSpaceDN/>
        <w:bidi w:val="0"/>
        <w:adjustRightInd/>
        <w:snapToGrid/>
        <w:spacing w:line="360" w:lineRule="auto"/>
        <w:ind w:left="0" w:leftChars="0" w:right="0" w:rightChars="0" w:firstLine="3570" w:firstLineChars="1700"/>
        <w:jc w:val="left"/>
        <w:textAlignment w:val="auto"/>
        <w:rPr>
          <w:rFonts w:hint="eastAsia" w:ascii="新宋体" w:hAnsi="新宋体"/>
          <w:b w:val="0"/>
          <w:color w:val="auto"/>
          <w:sz w:val="21"/>
          <w:szCs w:val="21"/>
          <w:highlight w:val="none"/>
          <w:lang w:eastAsia="zh-CN"/>
        </w:rPr>
      </w:pPr>
    </w:p>
    <w:p w14:paraId="7091B59F">
      <w:pPr>
        <w:pStyle w:val="13"/>
        <w:keepNext w:val="0"/>
        <w:keepLines w:val="0"/>
        <w:pageBreakBefore w:val="0"/>
        <w:shd w:val="clear"/>
        <w:kinsoku/>
        <w:wordWrap/>
        <w:overflowPunct/>
        <w:topLinePunct w:val="0"/>
        <w:autoSpaceDE/>
        <w:autoSpaceDN/>
        <w:bidi w:val="0"/>
        <w:adjustRightInd/>
        <w:snapToGrid/>
        <w:spacing w:line="360" w:lineRule="auto"/>
        <w:ind w:left="0" w:leftChars="0" w:right="0" w:rightChars="0" w:firstLine="3570" w:firstLineChars="1700"/>
        <w:jc w:val="left"/>
        <w:textAlignment w:val="auto"/>
        <w:rPr>
          <w:rFonts w:hint="eastAsia" w:ascii="新宋体" w:hAnsi="新宋体"/>
          <w:b w:val="0"/>
          <w:color w:val="auto"/>
          <w:sz w:val="21"/>
          <w:szCs w:val="21"/>
          <w:highlight w:val="none"/>
          <w:u w:val="none"/>
        </w:rPr>
      </w:pPr>
      <w:r>
        <w:rPr>
          <w:rFonts w:hint="eastAsia" w:ascii="新宋体" w:hAnsi="新宋体"/>
          <w:b w:val="0"/>
          <w:color w:val="auto"/>
          <w:sz w:val="21"/>
          <w:szCs w:val="21"/>
          <w:highlight w:val="none"/>
          <w:lang w:eastAsia="zh-CN"/>
        </w:rPr>
        <w:t>投</w:t>
      </w:r>
      <w:r>
        <w:rPr>
          <w:rFonts w:hint="eastAsia" w:ascii="新宋体" w:hAnsi="新宋体"/>
          <w:b w:val="0"/>
          <w:color w:val="auto"/>
          <w:sz w:val="21"/>
          <w:szCs w:val="21"/>
          <w:highlight w:val="none"/>
          <w:lang w:val="en-US" w:eastAsia="zh-CN"/>
        </w:rPr>
        <w:t xml:space="preserve"> </w:t>
      </w:r>
      <w:r>
        <w:rPr>
          <w:rFonts w:hint="eastAsia" w:ascii="新宋体" w:hAnsi="新宋体"/>
          <w:b w:val="0"/>
          <w:color w:val="auto"/>
          <w:sz w:val="21"/>
          <w:szCs w:val="21"/>
          <w:highlight w:val="none"/>
          <w:lang w:eastAsia="zh-CN"/>
        </w:rPr>
        <w:t>标</w:t>
      </w:r>
      <w:r>
        <w:rPr>
          <w:rFonts w:hint="eastAsia" w:ascii="新宋体" w:hAnsi="新宋体"/>
          <w:b w:val="0"/>
          <w:color w:val="auto"/>
          <w:sz w:val="21"/>
          <w:szCs w:val="21"/>
          <w:highlight w:val="none"/>
          <w:lang w:val="en-US" w:eastAsia="zh-CN"/>
        </w:rPr>
        <w:t xml:space="preserve"> </w:t>
      </w:r>
      <w:r>
        <w:rPr>
          <w:rFonts w:hint="eastAsia" w:ascii="新宋体" w:hAnsi="新宋体"/>
          <w:b w:val="0"/>
          <w:color w:val="auto"/>
          <w:sz w:val="21"/>
          <w:szCs w:val="21"/>
          <w:highlight w:val="none"/>
          <w:lang w:eastAsia="zh-CN"/>
        </w:rPr>
        <w:t>人</w:t>
      </w:r>
      <w:r>
        <w:rPr>
          <w:rFonts w:hint="eastAsia" w:ascii="新宋体" w:hAnsi="新宋体"/>
          <w:b w:val="0"/>
          <w:color w:val="auto"/>
          <w:sz w:val="21"/>
          <w:szCs w:val="21"/>
          <w:highlight w:val="none"/>
        </w:rPr>
        <w:t>：</w:t>
      </w:r>
      <w:r>
        <w:rPr>
          <w:rFonts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lang w:val="en-US" w:eastAsia="zh-CN"/>
        </w:rPr>
        <w:t xml:space="preserve">                 </w:t>
      </w:r>
      <w:r>
        <w:rPr>
          <w:rFonts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none"/>
        </w:rPr>
        <w:t xml:space="preserve">（盖章）  </w:t>
      </w:r>
    </w:p>
    <w:p w14:paraId="3E23A530">
      <w:pPr>
        <w:pStyle w:val="13"/>
        <w:keepNext w:val="0"/>
        <w:keepLines w:val="0"/>
        <w:pageBreakBefore w:val="0"/>
        <w:shd w:val="clear"/>
        <w:kinsoku/>
        <w:wordWrap/>
        <w:overflowPunct/>
        <w:topLinePunct w:val="0"/>
        <w:autoSpaceDE/>
        <w:autoSpaceDN/>
        <w:bidi w:val="0"/>
        <w:adjustRightInd/>
        <w:snapToGrid/>
        <w:spacing w:line="360" w:lineRule="auto"/>
        <w:ind w:right="0" w:rightChars="0" w:firstLine="3360" w:firstLineChars="1600"/>
        <w:jc w:val="both"/>
        <w:textAlignment w:val="auto"/>
        <w:rPr>
          <w:rFonts w:hint="eastAsia" w:ascii="新宋体" w:hAnsi="新宋体"/>
          <w:b w:val="0"/>
          <w:color w:val="auto"/>
          <w:sz w:val="21"/>
          <w:szCs w:val="21"/>
          <w:highlight w:val="none"/>
          <w:u w:val="none"/>
        </w:rPr>
      </w:pPr>
      <w:r>
        <w:rPr>
          <w:rFonts w:hint="eastAsia" w:ascii="新宋体" w:hAnsi="新宋体"/>
          <w:b w:val="0"/>
          <w:color w:val="auto"/>
          <w:sz w:val="21"/>
          <w:szCs w:val="21"/>
          <w:highlight w:val="none"/>
        </w:rPr>
        <w:t>法定代表人：</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lang w:val="en-US" w:eastAsia="zh-CN"/>
        </w:rPr>
        <w:t xml:space="preserve">    </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none"/>
        </w:rPr>
        <w:t>（</w:t>
      </w:r>
      <w:r>
        <w:rPr>
          <w:rFonts w:hint="eastAsia" w:ascii="新宋体" w:hAnsi="新宋体"/>
          <w:b w:val="0"/>
          <w:color w:val="auto"/>
          <w:sz w:val="21"/>
          <w:szCs w:val="21"/>
          <w:highlight w:val="none"/>
          <w:u w:val="none"/>
          <w:lang w:eastAsia="zh-CN"/>
        </w:rPr>
        <w:t>盖章或签字</w:t>
      </w:r>
      <w:r>
        <w:rPr>
          <w:rFonts w:hint="eastAsia" w:ascii="新宋体" w:hAnsi="新宋体"/>
          <w:b w:val="0"/>
          <w:color w:val="auto"/>
          <w:sz w:val="21"/>
          <w:szCs w:val="21"/>
          <w:highlight w:val="none"/>
          <w:u w:val="none"/>
        </w:rPr>
        <w:t>）</w:t>
      </w:r>
    </w:p>
    <w:p w14:paraId="467318E1">
      <w:pPr>
        <w:pStyle w:val="13"/>
        <w:keepNext w:val="0"/>
        <w:keepLines w:val="0"/>
        <w:pageBreakBefore w:val="0"/>
        <w:shd w:val="clear"/>
        <w:kinsoku/>
        <w:wordWrap/>
        <w:overflowPunct/>
        <w:topLinePunct w:val="0"/>
        <w:autoSpaceDE/>
        <w:autoSpaceDN/>
        <w:bidi w:val="0"/>
        <w:adjustRightInd/>
        <w:snapToGrid/>
        <w:spacing w:line="360" w:lineRule="auto"/>
        <w:ind w:right="0" w:rightChars="0" w:firstLine="3570" w:firstLineChars="1700"/>
        <w:jc w:val="both"/>
        <w:textAlignment w:val="auto"/>
        <w:rPr>
          <w:rFonts w:hint="eastAsia" w:ascii="新宋体" w:hAnsi="新宋体"/>
          <w:b w:val="0"/>
          <w:color w:val="auto"/>
          <w:sz w:val="21"/>
          <w:szCs w:val="21"/>
          <w:highlight w:val="none"/>
        </w:rPr>
      </w:pPr>
      <w:r>
        <w:rPr>
          <w:rFonts w:hint="eastAsia" w:ascii="新宋体" w:hAnsi="新宋体"/>
          <w:b w:val="0"/>
          <w:color w:val="auto"/>
          <w:sz w:val="21"/>
          <w:szCs w:val="21"/>
          <w:highlight w:val="none"/>
        </w:rPr>
        <w:t>投标日期：</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rPr>
        <w:t>年</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lang w:val="en-US" w:eastAsia="zh-CN"/>
        </w:rPr>
        <w:t xml:space="preserve"> </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rPr>
        <w:t>月</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u w:val="single"/>
          <w:lang w:val="en-US" w:eastAsia="zh-CN"/>
        </w:rPr>
        <w:t xml:space="preserve"> </w:t>
      </w:r>
      <w:r>
        <w:rPr>
          <w:rFonts w:hint="eastAsia" w:ascii="新宋体" w:hAnsi="新宋体"/>
          <w:b w:val="0"/>
          <w:color w:val="auto"/>
          <w:sz w:val="21"/>
          <w:szCs w:val="21"/>
          <w:highlight w:val="none"/>
          <w:u w:val="single"/>
        </w:rPr>
        <w:t xml:space="preserve">  </w:t>
      </w:r>
      <w:r>
        <w:rPr>
          <w:rFonts w:hint="eastAsia" w:ascii="新宋体" w:hAnsi="新宋体"/>
          <w:b w:val="0"/>
          <w:color w:val="auto"/>
          <w:sz w:val="21"/>
          <w:szCs w:val="21"/>
          <w:highlight w:val="none"/>
        </w:rPr>
        <w:t>日</w:t>
      </w:r>
    </w:p>
    <w:p w14:paraId="580BA0C1">
      <w:pPr>
        <w:pStyle w:val="13"/>
        <w:keepNext w:val="0"/>
        <w:keepLines w:val="0"/>
        <w:pageBreakBefore w:val="0"/>
        <w:shd w:val="clear"/>
        <w:kinsoku/>
        <w:wordWrap/>
        <w:overflowPunct/>
        <w:topLinePunct w:val="0"/>
        <w:autoSpaceDE/>
        <w:autoSpaceDN/>
        <w:bidi w:val="0"/>
        <w:adjustRightInd/>
        <w:snapToGrid/>
        <w:spacing w:line="360" w:lineRule="auto"/>
        <w:ind w:right="0" w:rightChars="0" w:firstLine="3570" w:firstLineChars="1700"/>
        <w:jc w:val="both"/>
        <w:textAlignment w:val="auto"/>
        <w:rPr>
          <w:rFonts w:hint="eastAsia" w:ascii="新宋体" w:hAnsi="新宋体"/>
          <w:b w:val="0"/>
          <w:color w:val="auto"/>
          <w:sz w:val="21"/>
          <w:szCs w:val="21"/>
          <w:highlight w:val="none"/>
        </w:rPr>
      </w:pPr>
    </w:p>
    <w:p w14:paraId="0AA69AD0">
      <w:pPr>
        <w:keepNext w:val="0"/>
        <w:keepLines w:val="0"/>
        <w:pageBreakBefore w:val="0"/>
        <w:widowControl w:val="0"/>
        <w:kinsoku/>
        <w:wordWrap/>
        <w:overflowPunct/>
        <w:topLinePunct w:val="0"/>
        <w:autoSpaceDE/>
        <w:autoSpaceDN/>
        <w:bidi w:val="0"/>
        <w:adjustRightInd/>
        <w:snapToGrid/>
        <w:spacing w:before="0" w:beforeLines="50" w:line="440" w:lineRule="exact"/>
        <w:ind w:left="0" w:leftChars="0" w:right="0" w:rightChars="0" w:firstLine="0" w:firstLineChars="0"/>
        <w:jc w:val="left"/>
        <w:textAlignment w:val="auto"/>
        <w:outlineLvl w:val="9"/>
        <w:rPr>
          <w:rFonts w:hint="eastAsia" w:ascii="宋体" w:hAnsi="宋体" w:eastAsia="宋体" w:cs="宋体"/>
          <w:b/>
          <w:color w:val="auto"/>
          <w:sz w:val="21"/>
          <w:szCs w:val="21"/>
          <w:highlight w:val="none"/>
          <w:lang w:eastAsia="zh-CN"/>
        </w:rPr>
      </w:pPr>
    </w:p>
    <w:p w14:paraId="4C3AED46">
      <w:pPr>
        <w:pStyle w:val="2"/>
        <w:jc w:val="both"/>
        <w:rPr>
          <w:rFonts w:hint="eastAsia"/>
          <w:lang w:eastAsia="zh-CN"/>
        </w:rPr>
      </w:pPr>
    </w:p>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BD1826"/>
    <w:rsid w:val="054C5B6A"/>
    <w:rsid w:val="05DC0487"/>
    <w:rsid w:val="08877CBF"/>
    <w:rsid w:val="0C613242"/>
    <w:rsid w:val="0D626888"/>
    <w:rsid w:val="10613C9B"/>
    <w:rsid w:val="11C50775"/>
    <w:rsid w:val="1200286E"/>
    <w:rsid w:val="13201BEB"/>
    <w:rsid w:val="13D053C0"/>
    <w:rsid w:val="14CB3B63"/>
    <w:rsid w:val="1C3D380E"/>
    <w:rsid w:val="1CA521E0"/>
    <w:rsid w:val="20474B27"/>
    <w:rsid w:val="217979C6"/>
    <w:rsid w:val="23FE3F57"/>
    <w:rsid w:val="26C012C4"/>
    <w:rsid w:val="2BC46873"/>
    <w:rsid w:val="37B829C9"/>
    <w:rsid w:val="3E9F2AD7"/>
    <w:rsid w:val="410C1F6F"/>
    <w:rsid w:val="41F975AB"/>
    <w:rsid w:val="4ABA6744"/>
    <w:rsid w:val="4AC8204E"/>
    <w:rsid w:val="51E6064F"/>
    <w:rsid w:val="592503BB"/>
    <w:rsid w:val="5A9A19AB"/>
    <w:rsid w:val="5E405BD4"/>
    <w:rsid w:val="616B1851"/>
    <w:rsid w:val="649E536D"/>
    <w:rsid w:val="66BA2932"/>
    <w:rsid w:val="6D8E4352"/>
    <w:rsid w:val="6E6811D8"/>
    <w:rsid w:val="704A2F79"/>
    <w:rsid w:val="70DF20A9"/>
    <w:rsid w:val="738655F7"/>
    <w:rsid w:val="79B92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right="-84" w:rightChars="-40"/>
      <w:jc w:val="center"/>
    </w:pPr>
    <w:rPr>
      <w:rFonts w:eastAsia="宋体"/>
      <w:kern w:val="2"/>
      <w:sz w:val="21"/>
      <w:szCs w:val="24"/>
      <w:lang w:val="en-US" w:eastAsia="zh-CN" w:bidi="ar-SA"/>
    </w:rPr>
  </w:style>
  <w:style w:type="paragraph" w:styleId="3">
    <w:name w:val="Normal Indent"/>
    <w:basedOn w:val="1"/>
    <w:qFormat/>
    <w:uiPriority w:val="0"/>
    <w:pPr>
      <w:ind w:firstLine="420"/>
    </w:pPr>
    <w:rPr>
      <w:szCs w:val="20"/>
    </w:rPr>
  </w:style>
  <w:style w:type="paragraph" w:styleId="4">
    <w:name w:val="Body Text Indent"/>
    <w:basedOn w:val="1"/>
    <w:qFormat/>
    <w:uiPriority w:val="99"/>
    <w:pPr>
      <w:ind w:firstLine="552"/>
    </w:pPr>
    <w:rPr>
      <w:rFonts w:ascii="宋体" w:hAnsi="Calibri" w:eastAsia="宋体" w:cs="宋体"/>
      <w:sz w:val="28"/>
      <w:szCs w:val="22"/>
    </w:rPr>
  </w:style>
  <w:style w:type="paragraph" w:styleId="5">
    <w:name w:val="Plain Text"/>
    <w:basedOn w:val="1"/>
    <w:qFormat/>
    <w:uiPriority w:val="99"/>
    <w:rPr>
      <w:rFonts w:ascii="宋体" w:hAnsi="Courier New" w:eastAsia="宋体" w:cs="宋体"/>
      <w:szCs w:val="22"/>
    </w:rPr>
  </w:style>
  <w:style w:type="paragraph" w:styleId="6">
    <w:name w:val="footer"/>
    <w:basedOn w:val="1"/>
    <w:qFormat/>
    <w:uiPriority w:val="99"/>
    <w:pPr>
      <w:tabs>
        <w:tab w:val="center" w:pos="4153"/>
        <w:tab w:val="right" w:pos="8306"/>
      </w:tabs>
      <w:snapToGrid w:val="0"/>
      <w:jc w:val="left"/>
    </w:pPr>
    <w:rPr>
      <w:rFonts w:eastAsia="宋体"/>
      <w:kern w:val="2"/>
      <w:sz w:val="18"/>
      <w:lang w:val="en-US" w:eastAsia="zh-CN" w:bidi="ar-SA"/>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Body Text First Indent 2"/>
    <w:basedOn w:val="4"/>
    <w:qFormat/>
    <w:uiPriority w:val="99"/>
    <w:pPr>
      <w:ind w:firstLine="420" w:firstLineChars="200"/>
    </w:pPr>
    <w:rPr>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目录"/>
    <w:basedOn w:val="1"/>
    <w:autoRedefine/>
    <w:qFormat/>
    <w:uiPriority w:val="0"/>
    <w:pPr>
      <w:widowControl/>
      <w:jc w:val="center"/>
    </w:pPr>
    <w:rPr>
      <w:rFonts w:hAnsi="Times New Roman"/>
      <w:b/>
      <w:sz w:val="36"/>
    </w:rPr>
  </w:style>
  <w:style w:type="table" w:customStyle="1" w:styleId="14">
    <w:name w:val="Table Normal"/>
    <w:autoRedefine/>
    <w:qFormat/>
    <w:uiPriority w:val="0"/>
    <w:tblPr>
      <w:tblCellMar>
        <w:top w:w="0" w:type="dxa"/>
        <w:left w:w="0" w:type="dxa"/>
        <w:bottom w:w="0" w:type="dxa"/>
        <w:right w:w="0" w:type="dxa"/>
      </w:tblCellMar>
    </w:tblPr>
  </w:style>
  <w:style w:type="paragraph" w:customStyle="1" w:styleId="15">
    <w:name w:val="列出段落1"/>
    <w:basedOn w:val="1"/>
    <w:autoRedefine/>
    <w:qFormat/>
    <w:uiPriority w:val="34"/>
    <w:pPr>
      <w:ind w:firstLine="420" w:firstLineChars="200"/>
    </w:pPr>
  </w:style>
  <w:style w:type="paragraph" w:customStyle="1" w:styleId="16">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1551</Words>
  <Characters>1571</Characters>
  <Lines>0</Lines>
  <Paragraphs>0</Paragraphs>
  <TotalTime>0</TotalTime>
  <ScaleCrop>false</ScaleCrop>
  <LinksUpToDate>false</LinksUpToDate>
  <CharactersWithSpaces>2728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 风信子</cp:lastModifiedBy>
  <dcterms:modified xsi:type="dcterms:W3CDTF">2025-09-05T02:22:09Z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0C9D266ED5F24A769D26159E4D0B6AA4_12</vt:lpwstr>
  </property>
  <property fmtid="{D5CDD505-2E9C-101B-9397-08002B2CF9AE}" pid="4" name="KSOTemplateDocerSaveRecord">
    <vt:lpwstr>eyJoZGlkIjoiNmIyYzg0MTFmNWMzYmVlNjc0YjlhYWJlN2RjYTUzMDAiLCJ1c2VySWQiOiI2MjA4MDUzMTYifQ==</vt:lpwstr>
  </property>
</Properties>
</file>