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90486" w14:textId="77777777" w:rsidR="0032602D" w:rsidRPr="0032602D" w:rsidRDefault="0032602D" w:rsidP="0032602D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</w:pPr>
      <w:bookmarkStart w:id="0" w:name="_Toc509480192"/>
      <w:bookmarkStart w:id="1" w:name="_Toc510556689"/>
      <w:bookmarkStart w:id="2" w:name="_Toc5693440"/>
      <w:bookmarkStart w:id="3" w:name="_Toc13395384"/>
      <w:bookmarkStart w:id="4" w:name="_Toc113350828"/>
      <w:bookmarkStart w:id="5" w:name="_Toc181729264"/>
      <w:bookmarkStart w:id="6" w:name="_Toc121401031"/>
      <w:bookmarkStart w:id="7" w:name="_Toc11395002"/>
      <w:bookmarkStart w:id="8" w:name="_Toc175212482"/>
      <w:bookmarkStart w:id="9" w:name="_Toc176860581"/>
      <w:bookmarkStart w:id="10" w:name="_Toc193112751"/>
      <w:r w:rsidRPr="0032602D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  供应商承诺</w:t>
      </w:r>
      <w:bookmarkEnd w:id="0"/>
      <w:r w:rsidRPr="0032602D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书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671F5CAC" w14:textId="77777777" w:rsidR="0032602D" w:rsidRPr="0032602D" w:rsidRDefault="0032602D" w:rsidP="0032602D">
      <w:pPr>
        <w:keepNext/>
        <w:keepLines/>
        <w:spacing w:before="260" w:after="260" w:line="416" w:lineRule="auto"/>
        <w:ind w:left="709" w:hanging="709"/>
        <w:jc w:val="center"/>
        <w:outlineLvl w:val="2"/>
        <w:rPr>
          <w:rFonts w:ascii="Calibri" w:eastAsia="宋体" w:hAnsi="Calibri" w:cs="Times New Roman"/>
          <w:b/>
          <w:bCs/>
          <w:sz w:val="32"/>
          <w:szCs w:val="32"/>
        </w:rPr>
      </w:pPr>
      <w:bookmarkStart w:id="11" w:name="_Toc191454844"/>
      <w:bookmarkStart w:id="12" w:name="_Toc193112752"/>
      <w:bookmarkStart w:id="13" w:name="_Hlk191473823"/>
      <w:r w:rsidRPr="0032602D">
        <w:rPr>
          <w:rFonts w:ascii="Calibri" w:eastAsia="宋体" w:hAnsi="Calibri" w:cs="Times New Roman" w:hint="eastAsia"/>
          <w:b/>
          <w:bCs/>
          <w:sz w:val="32"/>
          <w:szCs w:val="32"/>
        </w:rPr>
        <w:t>（一）质量安全责任承诺书</w:t>
      </w:r>
      <w:bookmarkEnd w:id="11"/>
      <w:bookmarkEnd w:id="12"/>
    </w:p>
    <w:p w14:paraId="39332414" w14:textId="77777777" w:rsidR="0032602D" w:rsidRPr="0032602D" w:rsidRDefault="0032602D" w:rsidP="0032602D">
      <w:pPr>
        <w:rPr>
          <w:rFonts w:ascii="宋体" w:eastAsia="宋体" w:hAnsi="宋体" w:cs="Times New Roman" w:hint="eastAsia"/>
          <w:sz w:val="24"/>
          <w:szCs w:val="24"/>
        </w:rPr>
      </w:pPr>
      <w:r w:rsidRPr="0032602D">
        <w:rPr>
          <w:rFonts w:ascii="宋体" w:eastAsia="宋体" w:hAnsi="宋体" w:cs="Times New Roman" w:hint="eastAsia"/>
          <w:sz w:val="24"/>
          <w:szCs w:val="24"/>
        </w:rPr>
        <w:t>西安市中心血站:</w:t>
      </w:r>
    </w:p>
    <w:p w14:paraId="79FBD4D3" w14:textId="77777777" w:rsidR="0032602D" w:rsidRPr="0032602D" w:rsidRDefault="0032602D" w:rsidP="0032602D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</w:p>
    <w:p w14:paraId="4D20A062" w14:textId="77777777" w:rsidR="0032602D" w:rsidRPr="0032602D" w:rsidRDefault="0032602D" w:rsidP="0032602D">
      <w:pPr>
        <w:spacing w:line="360" w:lineRule="auto"/>
        <w:ind w:rightChars="134" w:right="281"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32602D">
        <w:rPr>
          <w:rFonts w:ascii="宋体" w:eastAsia="宋体" w:hAnsi="宋体" w:cs="Times New Roman" w:hint="eastAsia"/>
          <w:sz w:val="24"/>
          <w:szCs w:val="24"/>
        </w:rPr>
        <w:t>我公司于</w:t>
      </w:r>
      <w:r w:rsidRPr="0032602D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</w:t>
      </w:r>
      <w:r w:rsidRPr="0032602D">
        <w:rPr>
          <w:rFonts w:ascii="宋体" w:eastAsia="宋体" w:hAnsi="宋体" w:cs="Times New Roman" w:hint="eastAsia"/>
          <w:sz w:val="24"/>
          <w:szCs w:val="24"/>
        </w:rPr>
        <w:t>年</w:t>
      </w:r>
      <w:r w:rsidRPr="0032602D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</w:t>
      </w:r>
      <w:r w:rsidRPr="0032602D">
        <w:rPr>
          <w:rFonts w:ascii="宋体" w:eastAsia="宋体" w:hAnsi="宋体" w:cs="Times New Roman" w:hint="eastAsia"/>
          <w:sz w:val="24"/>
          <w:szCs w:val="24"/>
        </w:rPr>
        <w:t>月</w:t>
      </w:r>
      <w:r w:rsidRPr="0032602D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</w:t>
      </w:r>
      <w:r w:rsidRPr="0032602D">
        <w:rPr>
          <w:rFonts w:ascii="宋体" w:eastAsia="宋体" w:hAnsi="宋体" w:cs="Times New Roman" w:hint="eastAsia"/>
          <w:sz w:val="24"/>
          <w:szCs w:val="24"/>
        </w:rPr>
        <w:t>日参加</w:t>
      </w:r>
      <w:r w:rsidRPr="0032602D">
        <w:rPr>
          <w:rFonts w:ascii="宋体" w:eastAsia="宋体" w:hAnsi="宋体" w:cs="Times New Roman" w:hint="eastAsia"/>
          <w:sz w:val="24"/>
          <w:szCs w:val="24"/>
          <w:u w:val="single"/>
        </w:rPr>
        <w:t xml:space="preserve">(项目名称)(包号)       </w:t>
      </w:r>
      <w:r w:rsidRPr="0032602D">
        <w:rPr>
          <w:rFonts w:ascii="宋体" w:eastAsia="宋体" w:hAnsi="宋体" w:cs="Times New Roman" w:hint="eastAsia"/>
          <w:sz w:val="24"/>
          <w:szCs w:val="24"/>
        </w:rPr>
        <w:t>，项目预算为</w:t>
      </w:r>
      <w:r w:rsidRPr="0032602D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</w:t>
      </w:r>
      <w:r w:rsidRPr="0032602D">
        <w:rPr>
          <w:rFonts w:ascii="宋体" w:eastAsia="宋体" w:hAnsi="宋体" w:cs="Times New Roman" w:hint="eastAsia"/>
          <w:sz w:val="24"/>
          <w:szCs w:val="24"/>
        </w:rPr>
        <w:t>元，投标报价为</w:t>
      </w:r>
      <w:r w:rsidRPr="0032602D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</w:t>
      </w:r>
      <w:r w:rsidRPr="0032602D">
        <w:rPr>
          <w:rFonts w:ascii="宋体" w:eastAsia="宋体" w:hAnsi="宋体" w:cs="Times New Roman" w:hint="eastAsia"/>
          <w:sz w:val="24"/>
          <w:szCs w:val="24"/>
        </w:rPr>
        <w:t>元。</w:t>
      </w:r>
    </w:p>
    <w:p w14:paraId="77B5A1A5" w14:textId="77777777" w:rsidR="0032602D" w:rsidRPr="0032602D" w:rsidRDefault="0032602D" w:rsidP="0032602D">
      <w:pPr>
        <w:spacing w:line="360" w:lineRule="auto"/>
        <w:ind w:rightChars="134" w:right="281"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32602D">
        <w:rPr>
          <w:rFonts w:ascii="宋体" w:eastAsia="宋体" w:hAnsi="宋体" w:cs="Times New Roman" w:hint="eastAsia"/>
          <w:sz w:val="24"/>
          <w:szCs w:val="24"/>
        </w:rPr>
        <w:t>现做出承诺，若我司中标，保证在履约过程中不影响质量、不降低技术参数配置、保证提供符合项目标准的货物并诚信履约。如果中标而不诚信履约、搅乱采购市场，将被列入供应商黑名单，3年内不许参与西安市卫生健康委直属单位招投标。</w:t>
      </w:r>
    </w:p>
    <w:p w14:paraId="0E07332D" w14:textId="77777777" w:rsidR="0032602D" w:rsidRPr="0032602D" w:rsidRDefault="0032602D" w:rsidP="0032602D">
      <w:pPr>
        <w:ind w:rightChars="134" w:right="281"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32602D">
        <w:rPr>
          <w:rFonts w:ascii="宋体" w:eastAsia="宋体" w:hAnsi="宋体" w:cs="Times New Roman" w:hint="eastAsia"/>
          <w:sz w:val="24"/>
          <w:szCs w:val="24"/>
        </w:rPr>
        <w:t>特此说明。</w:t>
      </w:r>
    </w:p>
    <w:p w14:paraId="4542FF1E" w14:textId="77777777" w:rsidR="0032602D" w:rsidRPr="0032602D" w:rsidRDefault="0032602D" w:rsidP="0032602D">
      <w:pPr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</w:p>
    <w:p w14:paraId="3641FD76" w14:textId="77777777" w:rsidR="0032602D" w:rsidRPr="0032602D" w:rsidRDefault="0032602D" w:rsidP="0032602D">
      <w:pPr>
        <w:spacing w:line="480" w:lineRule="auto"/>
        <w:ind w:right="-908"/>
        <w:jc w:val="center"/>
        <w:rPr>
          <w:rFonts w:ascii="宋体" w:eastAsia="宋体" w:hAnsi="宋体" w:cs="Times New Roman" w:hint="eastAsia"/>
          <w:sz w:val="24"/>
          <w:szCs w:val="24"/>
        </w:rPr>
      </w:pPr>
      <w:r w:rsidRPr="0032602D">
        <w:rPr>
          <w:rFonts w:ascii="宋体" w:eastAsia="宋体" w:hAnsi="宋体" w:cs="Times New Roman" w:hint="eastAsia"/>
          <w:sz w:val="24"/>
          <w:szCs w:val="24"/>
        </w:rPr>
        <w:t xml:space="preserve">                        供应商名称(盖章):  </w:t>
      </w:r>
      <w:r w:rsidRPr="0032602D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(单位全称)  </w:t>
      </w:r>
    </w:p>
    <w:p w14:paraId="1CA5705C" w14:textId="77777777" w:rsidR="0032602D" w:rsidRPr="0032602D" w:rsidRDefault="0032602D" w:rsidP="0032602D">
      <w:pPr>
        <w:spacing w:line="480" w:lineRule="auto"/>
        <w:ind w:right="-483" w:firstLineChars="1600" w:firstLine="3840"/>
        <w:jc w:val="left"/>
        <w:rPr>
          <w:rFonts w:ascii="宋体" w:eastAsia="宋体" w:hAnsi="宋体" w:cs="Times New Roman" w:hint="eastAsia"/>
          <w:sz w:val="24"/>
          <w:szCs w:val="24"/>
          <w:u w:val="single"/>
        </w:rPr>
      </w:pPr>
      <w:r w:rsidRPr="0032602D">
        <w:rPr>
          <w:rFonts w:ascii="宋体" w:eastAsia="宋体" w:hAnsi="宋体" w:cs="Times New Roman" w:hint="eastAsia"/>
          <w:sz w:val="24"/>
          <w:szCs w:val="24"/>
        </w:rPr>
        <w:t>法定代表人(签字或盖章)：</w:t>
      </w:r>
      <w:r w:rsidRPr="0032602D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</w:t>
      </w:r>
    </w:p>
    <w:p w14:paraId="11D440C2" w14:textId="77777777" w:rsidR="0032602D" w:rsidRPr="0032602D" w:rsidRDefault="0032602D" w:rsidP="0032602D">
      <w:pPr>
        <w:spacing w:line="480" w:lineRule="auto"/>
        <w:ind w:right="960" w:firstLineChars="1600" w:firstLine="3840"/>
        <w:rPr>
          <w:rFonts w:ascii="宋体" w:eastAsia="宋体" w:hAnsi="宋体" w:cs="Times New Roman" w:hint="eastAsia"/>
          <w:sz w:val="24"/>
          <w:szCs w:val="24"/>
        </w:rPr>
      </w:pPr>
      <w:r w:rsidRPr="0032602D">
        <w:rPr>
          <w:rFonts w:ascii="宋体" w:eastAsia="宋体" w:hAnsi="宋体" w:cs="Times New Roman" w:hint="eastAsia"/>
          <w:sz w:val="24"/>
          <w:szCs w:val="24"/>
        </w:rPr>
        <w:t>日期:</w:t>
      </w:r>
    </w:p>
    <w:p w14:paraId="16C502F5" w14:textId="77777777" w:rsidR="0032602D" w:rsidRPr="0032602D" w:rsidRDefault="0032602D" w:rsidP="0032602D">
      <w:pPr>
        <w:widowControl/>
        <w:spacing w:line="360" w:lineRule="auto"/>
        <w:jc w:val="left"/>
        <w:rPr>
          <w:rFonts w:ascii="Calibri" w:eastAsia="宋体" w:hAnsi="Calibri" w:cs="Times New Roman"/>
          <w:b/>
          <w:bCs/>
          <w:sz w:val="28"/>
          <w:szCs w:val="36"/>
        </w:rPr>
      </w:pPr>
    </w:p>
    <w:p w14:paraId="1F0F387D" w14:textId="77777777" w:rsidR="0032602D" w:rsidRPr="0032602D" w:rsidRDefault="0032602D" w:rsidP="0032602D">
      <w:pPr>
        <w:keepNext/>
        <w:keepLines/>
        <w:pageBreakBefore/>
        <w:spacing w:before="260" w:after="260" w:line="416" w:lineRule="auto"/>
        <w:ind w:left="709" w:hanging="709"/>
        <w:jc w:val="center"/>
        <w:outlineLvl w:val="2"/>
        <w:rPr>
          <w:rFonts w:ascii="宋体" w:eastAsia="宋体" w:hAnsi="宋体" w:cs="Times New Roman" w:hint="eastAsia"/>
          <w:b/>
          <w:bCs/>
          <w:sz w:val="32"/>
          <w:szCs w:val="24"/>
        </w:rPr>
      </w:pPr>
      <w:bookmarkStart w:id="14" w:name="_Toc191454845"/>
      <w:bookmarkStart w:id="15" w:name="_Toc193112753"/>
      <w:r w:rsidRPr="0032602D">
        <w:rPr>
          <w:rFonts w:ascii="宋体" w:eastAsia="宋体" w:hAnsi="宋体" w:cs="Times New Roman" w:hint="eastAsia"/>
          <w:b/>
          <w:bCs/>
          <w:sz w:val="32"/>
          <w:szCs w:val="24"/>
        </w:rPr>
        <w:lastRenderedPageBreak/>
        <w:t>（二）参加政府采购活动行为自律承诺书</w:t>
      </w:r>
      <w:bookmarkEnd w:id="14"/>
      <w:bookmarkEnd w:id="15"/>
    </w:p>
    <w:p w14:paraId="25F6D1D4" w14:textId="77777777" w:rsidR="0032602D" w:rsidRPr="0032602D" w:rsidRDefault="0032602D" w:rsidP="0032602D">
      <w:pPr>
        <w:spacing w:line="560" w:lineRule="exact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32602D">
        <w:rPr>
          <w:rFonts w:ascii="宋体" w:eastAsia="宋体" w:hAnsi="宋体" w:cs="Times New Roman"/>
          <w:sz w:val="24"/>
          <w:szCs w:val="24"/>
        </w:rPr>
        <w:t>作为参加本次政府采购项目的供应商，我方郑重承诺在参与政府采购活动中遵纪守法、公平竞争、诚实守信，如有违反愿承担一切责任及后果：</w:t>
      </w:r>
    </w:p>
    <w:p w14:paraId="08DC7142" w14:textId="77777777" w:rsidR="0032602D" w:rsidRPr="0032602D" w:rsidRDefault="0032602D" w:rsidP="0032602D">
      <w:pPr>
        <w:spacing w:line="560" w:lineRule="exact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32602D">
        <w:rPr>
          <w:rFonts w:ascii="宋体" w:eastAsia="宋体" w:hAnsi="宋体" w:cs="Times New Roman"/>
          <w:sz w:val="24"/>
          <w:szCs w:val="24"/>
        </w:rPr>
        <w:t>1</w:t>
      </w:r>
      <w:r w:rsidRPr="0032602D">
        <w:rPr>
          <w:rFonts w:ascii="宋体" w:eastAsia="宋体" w:hAnsi="宋体" w:cs="Times New Roman" w:hint="eastAsia"/>
          <w:sz w:val="24"/>
          <w:szCs w:val="24"/>
        </w:rPr>
        <w:t>．</w:t>
      </w:r>
      <w:r w:rsidRPr="0032602D">
        <w:rPr>
          <w:rFonts w:ascii="宋体" w:eastAsia="宋体" w:hAnsi="宋体" w:cs="Times New Roman"/>
          <w:sz w:val="24"/>
          <w:szCs w:val="24"/>
        </w:rPr>
        <w:t>不与采购人、采购代理机构、政府采购评审专家恶意串通，不向其行贿或提供其他不正当利益；</w:t>
      </w:r>
    </w:p>
    <w:p w14:paraId="0BF1B025" w14:textId="77777777" w:rsidR="0032602D" w:rsidRPr="0032602D" w:rsidRDefault="0032602D" w:rsidP="0032602D">
      <w:pPr>
        <w:spacing w:line="560" w:lineRule="exact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32602D">
        <w:rPr>
          <w:rFonts w:ascii="宋体" w:eastAsia="宋体" w:hAnsi="宋体" w:cs="Times New Roman"/>
          <w:sz w:val="24"/>
          <w:szCs w:val="24"/>
        </w:rPr>
        <w:t>2</w:t>
      </w:r>
      <w:r w:rsidRPr="0032602D">
        <w:rPr>
          <w:rFonts w:ascii="宋体" w:eastAsia="宋体" w:hAnsi="宋体" w:cs="Times New Roman" w:hint="eastAsia"/>
          <w:sz w:val="24"/>
          <w:szCs w:val="24"/>
        </w:rPr>
        <w:t>．</w:t>
      </w:r>
      <w:r w:rsidRPr="0032602D">
        <w:rPr>
          <w:rFonts w:ascii="宋体" w:eastAsia="宋体" w:hAnsi="宋体" w:cs="Times New Roman"/>
          <w:sz w:val="24"/>
          <w:szCs w:val="24"/>
        </w:rPr>
        <w:t>不与其他供应商恶意串通，采取“围标、串标、陪标”等商业欺诈手段谋取中标、成交；</w:t>
      </w:r>
    </w:p>
    <w:p w14:paraId="51FF33A3" w14:textId="77777777" w:rsidR="0032602D" w:rsidRPr="0032602D" w:rsidRDefault="0032602D" w:rsidP="0032602D">
      <w:pPr>
        <w:spacing w:line="560" w:lineRule="exact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32602D">
        <w:rPr>
          <w:rFonts w:ascii="宋体" w:eastAsia="宋体" w:hAnsi="宋体" w:cs="Times New Roman"/>
          <w:sz w:val="24"/>
          <w:szCs w:val="24"/>
        </w:rPr>
        <w:t>3</w:t>
      </w:r>
      <w:r w:rsidRPr="0032602D">
        <w:rPr>
          <w:rFonts w:ascii="宋体" w:eastAsia="宋体" w:hAnsi="宋体" w:cs="Times New Roman" w:hint="eastAsia"/>
          <w:sz w:val="24"/>
          <w:szCs w:val="24"/>
        </w:rPr>
        <w:t>．</w:t>
      </w:r>
      <w:r w:rsidRPr="0032602D">
        <w:rPr>
          <w:rFonts w:ascii="宋体" w:eastAsia="宋体" w:hAnsi="宋体" w:cs="Times New Roman"/>
          <w:sz w:val="24"/>
          <w:szCs w:val="24"/>
        </w:rPr>
        <w:t>不提供虚假或无效证明文件（包括但不限于资格证明文件、合同及验收文件、检验检测报告、从业人员资格证书、机构或所投产品的各类认证证书等）或虚假材料谋取中标、成交；</w:t>
      </w:r>
    </w:p>
    <w:p w14:paraId="466CD6E5" w14:textId="77777777" w:rsidR="0032602D" w:rsidRPr="0032602D" w:rsidRDefault="0032602D" w:rsidP="0032602D">
      <w:pPr>
        <w:spacing w:line="560" w:lineRule="exact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32602D">
        <w:rPr>
          <w:rFonts w:ascii="宋体" w:eastAsia="宋体" w:hAnsi="宋体" w:cs="Times New Roman"/>
          <w:sz w:val="24"/>
          <w:szCs w:val="24"/>
        </w:rPr>
        <w:t>4</w:t>
      </w:r>
      <w:r w:rsidRPr="0032602D">
        <w:rPr>
          <w:rFonts w:ascii="宋体" w:eastAsia="宋体" w:hAnsi="宋体" w:cs="Times New Roman" w:hint="eastAsia"/>
          <w:sz w:val="24"/>
          <w:szCs w:val="24"/>
        </w:rPr>
        <w:t>．</w:t>
      </w:r>
      <w:r w:rsidRPr="0032602D">
        <w:rPr>
          <w:rFonts w:ascii="宋体" w:eastAsia="宋体" w:hAnsi="宋体" w:cs="Times New Roman"/>
          <w:sz w:val="24"/>
          <w:szCs w:val="24"/>
        </w:rPr>
        <w:t>不采取不正当手段诋毁、排挤其他供应商；</w:t>
      </w:r>
    </w:p>
    <w:p w14:paraId="587CF17F" w14:textId="77777777" w:rsidR="0032602D" w:rsidRPr="0032602D" w:rsidRDefault="0032602D" w:rsidP="0032602D">
      <w:pPr>
        <w:spacing w:line="560" w:lineRule="exact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32602D">
        <w:rPr>
          <w:rFonts w:ascii="宋体" w:eastAsia="宋体" w:hAnsi="宋体" w:cs="Times New Roman"/>
          <w:sz w:val="24"/>
          <w:szCs w:val="24"/>
        </w:rPr>
        <w:t>5</w:t>
      </w:r>
      <w:r w:rsidRPr="0032602D">
        <w:rPr>
          <w:rFonts w:ascii="宋体" w:eastAsia="宋体" w:hAnsi="宋体" w:cs="Times New Roman" w:hint="eastAsia"/>
          <w:sz w:val="24"/>
          <w:szCs w:val="24"/>
        </w:rPr>
        <w:t>．</w:t>
      </w:r>
      <w:r w:rsidRPr="0032602D">
        <w:rPr>
          <w:rFonts w:ascii="宋体" w:eastAsia="宋体" w:hAnsi="宋体" w:cs="Times New Roman"/>
          <w:sz w:val="24"/>
          <w:szCs w:val="24"/>
        </w:rPr>
        <w:t>不以不正当理由拒不与采购人签订政府采购合同，或逾期签订政府采购合同，或不按照采购文件确定的事项签订政府采购合同；</w:t>
      </w:r>
    </w:p>
    <w:p w14:paraId="4C497AF7" w14:textId="77777777" w:rsidR="0032602D" w:rsidRPr="0032602D" w:rsidRDefault="0032602D" w:rsidP="0032602D">
      <w:pPr>
        <w:spacing w:line="560" w:lineRule="exact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32602D">
        <w:rPr>
          <w:rFonts w:ascii="宋体" w:eastAsia="宋体" w:hAnsi="宋体" w:cs="Times New Roman"/>
          <w:sz w:val="24"/>
          <w:szCs w:val="24"/>
        </w:rPr>
        <w:t>6</w:t>
      </w:r>
      <w:r w:rsidRPr="0032602D">
        <w:rPr>
          <w:rFonts w:ascii="宋体" w:eastAsia="宋体" w:hAnsi="宋体" w:cs="Times New Roman" w:hint="eastAsia"/>
          <w:sz w:val="24"/>
          <w:szCs w:val="24"/>
        </w:rPr>
        <w:t>．</w:t>
      </w:r>
      <w:r w:rsidRPr="0032602D">
        <w:rPr>
          <w:rFonts w:ascii="宋体" w:eastAsia="宋体" w:hAnsi="宋体" w:cs="Times New Roman"/>
          <w:sz w:val="24"/>
          <w:szCs w:val="24"/>
        </w:rPr>
        <w:t>不以不正当理由拒绝履行合同义务，不会擅自变更、中止或者终止政府采购合同或将政府采购合同转包；</w:t>
      </w:r>
    </w:p>
    <w:p w14:paraId="39FF29CD" w14:textId="77777777" w:rsidR="0032602D" w:rsidRPr="0032602D" w:rsidRDefault="0032602D" w:rsidP="0032602D">
      <w:pPr>
        <w:spacing w:line="560" w:lineRule="exact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32602D">
        <w:rPr>
          <w:rFonts w:ascii="宋体" w:eastAsia="宋体" w:hAnsi="宋体" w:cs="Times New Roman"/>
          <w:sz w:val="24"/>
          <w:szCs w:val="24"/>
        </w:rPr>
        <w:t>7</w:t>
      </w:r>
      <w:r w:rsidRPr="0032602D">
        <w:rPr>
          <w:rFonts w:ascii="宋体" w:eastAsia="宋体" w:hAnsi="宋体" w:cs="Times New Roman" w:hint="eastAsia"/>
          <w:sz w:val="24"/>
          <w:szCs w:val="24"/>
        </w:rPr>
        <w:t>．</w:t>
      </w:r>
      <w:r w:rsidRPr="0032602D">
        <w:rPr>
          <w:rFonts w:ascii="宋体" w:eastAsia="宋体" w:hAnsi="宋体" w:cs="Times New Roman"/>
          <w:sz w:val="24"/>
          <w:szCs w:val="24"/>
        </w:rPr>
        <w:t>不在提供商品、服务或工程施工过程中提供假冒伪劣产品，损害采购人的合法权益或公共利益；</w:t>
      </w:r>
    </w:p>
    <w:p w14:paraId="0CF36FAC" w14:textId="77777777" w:rsidR="0032602D" w:rsidRPr="0032602D" w:rsidRDefault="0032602D" w:rsidP="0032602D">
      <w:pPr>
        <w:spacing w:line="560" w:lineRule="exact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32602D">
        <w:rPr>
          <w:rFonts w:ascii="宋体" w:eastAsia="宋体" w:hAnsi="宋体" w:cs="Times New Roman"/>
          <w:sz w:val="24"/>
          <w:szCs w:val="24"/>
        </w:rPr>
        <w:t>8</w:t>
      </w:r>
      <w:r w:rsidRPr="0032602D">
        <w:rPr>
          <w:rFonts w:ascii="宋体" w:eastAsia="宋体" w:hAnsi="宋体" w:cs="Times New Roman" w:hint="eastAsia"/>
          <w:sz w:val="24"/>
          <w:szCs w:val="24"/>
        </w:rPr>
        <w:t>．</w:t>
      </w:r>
      <w:r w:rsidRPr="0032602D">
        <w:rPr>
          <w:rFonts w:ascii="宋体" w:eastAsia="宋体" w:hAnsi="宋体" w:cs="Times New Roman"/>
          <w:sz w:val="24"/>
          <w:szCs w:val="24"/>
        </w:rPr>
        <w:t>不采取捏造事实、提供虚假材料或者以非法手段取得证明材料进行质疑和投诉；</w:t>
      </w:r>
    </w:p>
    <w:p w14:paraId="720FD6EC" w14:textId="77777777" w:rsidR="0032602D" w:rsidRPr="0032602D" w:rsidRDefault="0032602D" w:rsidP="0032602D">
      <w:pPr>
        <w:spacing w:line="560" w:lineRule="exact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32602D">
        <w:rPr>
          <w:rFonts w:ascii="宋体" w:eastAsia="宋体" w:hAnsi="宋体" w:cs="Times New Roman"/>
          <w:sz w:val="24"/>
          <w:szCs w:val="24"/>
        </w:rPr>
        <w:t>9</w:t>
      </w:r>
      <w:r w:rsidRPr="0032602D">
        <w:rPr>
          <w:rFonts w:ascii="宋体" w:eastAsia="宋体" w:hAnsi="宋体" w:cs="Times New Roman" w:hint="eastAsia"/>
          <w:sz w:val="24"/>
          <w:szCs w:val="24"/>
        </w:rPr>
        <w:t>．</w:t>
      </w:r>
      <w:r w:rsidRPr="0032602D">
        <w:rPr>
          <w:rFonts w:ascii="宋体" w:eastAsia="宋体" w:hAnsi="宋体" w:cs="Times New Roman"/>
          <w:sz w:val="24"/>
          <w:szCs w:val="24"/>
        </w:rPr>
        <w:t>不发生其他有悖于政府采购公开、公平、公正和诚信原则的行为。</w:t>
      </w:r>
    </w:p>
    <w:p w14:paraId="64B519D6" w14:textId="77777777" w:rsidR="0032602D" w:rsidRPr="0032602D" w:rsidRDefault="0032602D" w:rsidP="0032602D">
      <w:pPr>
        <w:spacing w:line="560" w:lineRule="exact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32602D">
        <w:rPr>
          <w:rFonts w:ascii="宋体" w:eastAsia="宋体" w:hAnsi="宋体" w:cs="Times New Roman"/>
          <w:sz w:val="24"/>
          <w:szCs w:val="24"/>
        </w:rPr>
        <w:t>10</w:t>
      </w:r>
      <w:r w:rsidRPr="0032602D">
        <w:rPr>
          <w:rFonts w:ascii="宋体" w:eastAsia="宋体" w:hAnsi="宋体" w:cs="Times New Roman" w:hint="eastAsia"/>
          <w:sz w:val="24"/>
          <w:szCs w:val="24"/>
        </w:rPr>
        <w:t>．</w:t>
      </w:r>
      <w:r w:rsidRPr="0032602D">
        <w:rPr>
          <w:rFonts w:ascii="宋体" w:eastAsia="宋体" w:hAnsi="宋体" w:cs="Times New Roman"/>
          <w:sz w:val="24"/>
          <w:szCs w:val="24"/>
        </w:rPr>
        <w:t>尊重和接受政府采购监督管理部门的监督和采购人、采购代理机构的政府采购工作要求，愿意承担因违约行为给采购人造成的损失。</w:t>
      </w:r>
    </w:p>
    <w:p w14:paraId="12AD1B8F" w14:textId="77777777" w:rsidR="0032602D" w:rsidRPr="0032602D" w:rsidRDefault="0032602D" w:rsidP="0032602D">
      <w:pPr>
        <w:spacing w:line="560" w:lineRule="exact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</w:p>
    <w:p w14:paraId="1606F73F" w14:textId="77777777" w:rsidR="0032602D" w:rsidRPr="0032602D" w:rsidRDefault="0032602D" w:rsidP="0032602D">
      <w:pPr>
        <w:spacing w:line="480" w:lineRule="auto"/>
        <w:ind w:right="-908"/>
        <w:jc w:val="center"/>
        <w:rPr>
          <w:rFonts w:ascii="宋体" w:eastAsia="宋体" w:hAnsi="宋体" w:cs="Times New Roman" w:hint="eastAsia"/>
          <w:sz w:val="24"/>
          <w:szCs w:val="24"/>
        </w:rPr>
      </w:pPr>
      <w:r w:rsidRPr="0032602D">
        <w:rPr>
          <w:rFonts w:ascii="宋体" w:eastAsia="宋体" w:hAnsi="宋体" w:cs="Times New Roman" w:hint="eastAsia"/>
          <w:sz w:val="24"/>
          <w:szCs w:val="24"/>
        </w:rPr>
        <w:t xml:space="preserve">                 供应商名称(盖章):  </w:t>
      </w:r>
      <w:r w:rsidRPr="0032602D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(单位全称)  </w:t>
      </w:r>
    </w:p>
    <w:p w14:paraId="2447EB81" w14:textId="77777777" w:rsidR="0032602D" w:rsidRPr="0032602D" w:rsidRDefault="0032602D" w:rsidP="0032602D">
      <w:pPr>
        <w:spacing w:line="480" w:lineRule="auto"/>
        <w:ind w:right="-483" w:firstLineChars="1700" w:firstLine="4080"/>
        <w:jc w:val="left"/>
        <w:rPr>
          <w:rFonts w:ascii="宋体" w:eastAsia="宋体" w:hAnsi="宋体" w:cs="Times New Roman" w:hint="eastAsia"/>
          <w:sz w:val="24"/>
          <w:szCs w:val="24"/>
          <w:u w:val="single"/>
        </w:rPr>
      </w:pPr>
      <w:r w:rsidRPr="0032602D">
        <w:rPr>
          <w:rFonts w:ascii="宋体" w:eastAsia="宋体" w:hAnsi="宋体" w:cs="Times New Roman" w:hint="eastAsia"/>
          <w:sz w:val="24"/>
          <w:szCs w:val="24"/>
        </w:rPr>
        <w:lastRenderedPageBreak/>
        <w:t>法定代表人(签字或盖章)：</w:t>
      </w:r>
      <w:r w:rsidRPr="0032602D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</w:t>
      </w:r>
    </w:p>
    <w:p w14:paraId="76226F81" w14:textId="77777777" w:rsidR="0032602D" w:rsidRPr="0032602D" w:rsidRDefault="0032602D" w:rsidP="0032602D">
      <w:pPr>
        <w:spacing w:line="360" w:lineRule="auto"/>
        <w:jc w:val="right"/>
        <w:rPr>
          <w:rFonts w:ascii="Calibri" w:eastAsia="宋体" w:hAnsi="Calibri" w:cs="Times New Roman"/>
          <w:sz w:val="24"/>
          <w:szCs w:val="24"/>
        </w:rPr>
      </w:pPr>
      <w:r w:rsidRPr="0032602D">
        <w:rPr>
          <w:rFonts w:ascii="宋体" w:eastAsia="宋体" w:hAnsi="宋体" w:cs="Times New Roman" w:hint="eastAsia"/>
          <w:sz w:val="24"/>
          <w:szCs w:val="24"/>
        </w:rPr>
        <w:t>日期:</w:t>
      </w:r>
    </w:p>
    <w:bookmarkEnd w:id="13"/>
    <w:p w14:paraId="221C982F" w14:textId="77777777" w:rsidR="0032602D" w:rsidRPr="0032602D" w:rsidRDefault="0032602D" w:rsidP="0032602D">
      <w:pPr>
        <w:spacing w:line="560" w:lineRule="exact"/>
        <w:rPr>
          <w:rFonts w:ascii="宋体" w:eastAsia="宋体" w:hAnsi="宋体" w:cs="Times New Roman" w:hint="eastAsia"/>
          <w:sz w:val="24"/>
          <w:szCs w:val="24"/>
        </w:rPr>
      </w:pPr>
    </w:p>
    <w:p w14:paraId="3E070157" w14:textId="77777777" w:rsidR="0032602D" w:rsidRPr="0032602D" w:rsidRDefault="0032602D" w:rsidP="0032602D">
      <w:pPr>
        <w:spacing w:line="360" w:lineRule="auto"/>
        <w:ind w:right="960"/>
        <w:rPr>
          <w:rFonts w:ascii="Calibri" w:eastAsia="宋体" w:hAnsi="Calibri" w:cs="Times New Roman"/>
          <w:sz w:val="24"/>
          <w:szCs w:val="24"/>
        </w:rPr>
      </w:pPr>
    </w:p>
    <w:p w14:paraId="2DCB3E46" w14:textId="77777777" w:rsidR="0032602D" w:rsidRPr="0032602D" w:rsidRDefault="0032602D" w:rsidP="0032602D">
      <w:pPr>
        <w:spacing w:line="560" w:lineRule="exact"/>
        <w:rPr>
          <w:rFonts w:ascii="宋体" w:eastAsia="宋体" w:hAnsi="宋体" w:cs="Times New Roman" w:hint="eastAsia"/>
          <w:b/>
          <w:bCs/>
          <w:sz w:val="24"/>
          <w:szCs w:val="24"/>
        </w:rPr>
      </w:pPr>
      <w:r w:rsidRPr="0032602D">
        <w:rPr>
          <w:rFonts w:ascii="宋体" w:eastAsia="宋体" w:hAnsi="宋体" w:cs="Times New Roman" w:hint="eastAsia"/>
          <w:b/>
          <w:bCs/>
          <w:sz w:val="24"/>
          <w:szCs w:val="24"/>
        </w:rPr>
        <w:t>注：</w:t>
      </w:r>
    </w:p>
    <w:p w14:paraId="6920CAD6" w14:textId="77777777" w:rsidR="0032602D" w:rsidRPr="0032602D" w:rsidRDefault="0032602D" w:rsidP="0032602D">
      <w:pPr>
        <w:spacing w:line="560" w:lineRule="exact"/>
        <w:rPr>
          <w:rFonts w:ascii="宋体" w:eastAsia="宋体" w:hAnsi="宋体" w:cs="Times New Roman" w:hint="eastAsia"/>
          <w:b/>
          <w:bCs/>
          <w:sz w:val="24"/>
          <w:szCs w:val="24"/>
        </w:rPr>
      </w:pPr>
      <w:r w:rsidRPr="0032602D">
        <w:rPr>
          <w:rFonts w:ascii="宋体" w:eastAsia="宋体" w:hAnsi="宋体" w:cs="仿宋_GB2312" w:hint="eastAsia"/>
          <w:b/>
          <w:bCs/>
          <w:sz w:val="24"/>
          <w:szCs w:val="24"/>
          <w:lang w:val="zh-CN"/>
        </w:rPr>
        <w:t>1、供应商未提供或提供虚假承诺，作为无效投标处理。</w:t>
      </w:r>
    </w:p>
    <w:p w14:paraId="2A12518E" w14:textId="77777777" w:rsidR="0032602D" w:rsidRPr="0032602D" w:rsidRDefault="0032602D" w:rsidP="0032602D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32602D">
        <w:rPr>
          <w:rFonts w:ascii="宋体" w:eastAsia="宋体" w:hAnsi="宋体" w:cs="Times New Roman" w:hint="eastAsia"/>
          <w:b/>
          <w:bCs/>
          <w:sz w:val="24"/>
          <w:szCs w:val="24"/>
        </w:rPr>
        <w:t>2、以上两条承诺书均列入符合性审查，承诺内容及格式不得更改。</w:t>
      </w:r>
    </w:p>
    <w:p w14:paraId="485E74F4" w14:textId="77777777" w:rsidR="00B0247E" w:rsidRPr="0032602D" w:rsidRDefault="00B0247E">
      <w:pPr>
        <w:rPr>
          <w:rFonts w:hint="eastAsia"/>
        </w:rPr>
      </w:pPr>
    </w:p>
    <w:sectPr w:rsidR="00B0247E" w:rsidRPr="003260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02D"/>
    <w:rsid w:val="000D7F58"/>
    <w:rsid w:val="0032602D"/>
    <w:rsid w:val="006A75C8"/>
    <w:rsid w:val="009F4E89"/>
    <w:rsid w:val="00B0247E"/>
    <w:rsid w:val="00DA2D30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684E4"/>
  <w15:chartTrackingRefBased/>
  <w15:docId w15:val="{34A20673-2895-4913-8358-517D0CFF8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2602D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60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602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602D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602D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2602D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602D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602D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2602D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2602D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3260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3260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32602D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32602D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32602D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32602D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32602D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32602D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32602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3260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2602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32602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2602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32602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2602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2602D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260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32602D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32602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2025-03-21T02:00:00Z</dcterms:created>
  <dcterms:modified xsi:type="dcterms:W3CDTF">2025-03-21T02:06:00Z</dcterms:modified>
</cp:coreProperties>
</file>