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E7C02E">
      <w:pPr>
        <w:pStyle w:val="2"/>
        <w:rPr>
          <w:rFonts w:hint="eastAsia"/>
        </w:rPr>
      </w:pPr>
    </w:p>
    <w:p w14:paraId="77FC5DB1">
      <w:pPr>
        <w:rPr>
          <w:rFonts w:hint="eastAsia" w:ascii="楷体" w:hAnsi="楷体" w:eastAsia="楷体" w:cs="楷体"/>
          <w:b/>
          <w:bCs/>
          <w:color w:val="000000"/>
          <w:sz w:val="48"/>
          <w:szCs w:val="48"/>
        </w:rPr>
      </w:pPr>
    </w:p>
    <w:p w14:paraId="08D8F43B">
      <w:pPr>
        <w:pStyle w:val="3"/>
        <w:rPr>
          <w:rFonts w:hint="eastAsia" w:ascii="楷体" w:hAnsi="楷体" w:eastAsia="楷体" w:cs="楷体"/>
          <w:b/>
          <w:bCs/>
          <w:color w:val="000000"/>
          <w:sz w:val="48"/>
          <w:szCs w:val="48"/>
        </w:rPr>
      </w:pPr>
    </w:p>
    <w:p w14:paraId="028ADBF4">
      <w:pPr>
        <w:pStyle w:val="3"/>
        <w:rPr>
          <w:rFonts w:hint="eastAsia" w:ascii="楷体" w:hAnsi="楷体" w:eastAsia="楷体" w:cs="楷体"/>
          <w:b/>
          <w:bCs/>
          <w:color w:val="000000"/>
          <w:sz w:val="48"/>
          <w:szCs w:val="48"/>
        </w:rPr>
      </w:pPr>
    </w:p>
    <w:p w14:paraId="0E8D52C7">
      <w:pPr>
        <w:pStyle w:val="2"/>
        <w:rPr>
          <w:rFonts w:hint="eastAsia"/>
        </w:rPr>
      </w:pPr>
    </w:p>
    <w:p w14:paraId="01403A8B">
      <w:pPr>
        <w:spacing w:line="360" w:lineRule="auto"/>
        <w:jc w:val="center"/>
        <w:rPr>
          <w:rFonts w:hint="eastAsia" w:ascii="楷体" w:hAnsi="楷体" w:eastAsia="楷体" w:cs="楷体"/>
          <w:b/>
          <w:bCs/>
          <w:color w:val="000000"/>
          <w:sz w:val="48"/>
          <w:szCs w:val="48"/>
          <w:lang w:eastAsia="zh-CN"/>
        </w:rPr>
      </w:pPr>
      <w:r>
        <w:rPr>
          <w:rFonts w:hint="eastAsia" w:ascii="楷体" w:hAnsi="楷体" w:eastAsia="楷体" w:cs="楷体"/>
          <w:b/>
          <w:bCs/>
          <w:color w:val="000000"/>
          <w:sz w:val="48"/>
          <w:szCs w:val="48"/>
          <w:lang w:eastAsia="zh-CN"/>
        </w:rPr>
        <w:t>《西安市突发重大动物疫情应急预案》演练项目</w:t>
      </w:r>
      <w:bookmarkStart w:id="0" w:name="_GoBack"/>
      <w:bookmarkEnd w:id="0"/>
    </w:p>
    <w:p w14:paraId="12D4C383">
      <w:pPr>
        <w:spacing w:line="360" w:lineRule="auto"/>
        <w:jc w:val="center"/>
        <w:rPr>
          <w:rFonts w:hint="eastAsia" w:ascii="楷体" w:hAnsi="楷体" w:eastAsia="楷体" w:cs="楷体"/>
          <w:b/>
          <w:bCs/>
          <w:color w:val="000000"/>
          <w:sz w:val="48"/>
          <w:szCs w:val="48"/>
          <w:lang w:eastAsia="zh-CN"/>
        </w:rPr>
      </w:pPr>
    </w:p>
    <w:p w14:paraId="13571DBD">
      <w:pPr>
        <w:spacing w:line="360" w:lineRule="auto"/>
        <w:jc w:val="center"/>
        <w:rPr>
          <w:rFonts w:hint="eastAsia" w:ascii="楷体" w:hAnsi="楷体" w:eastAsia="楷体" w:cs="楷体"/>
          <w:b/>
          <w:bCs/>
          <w:color w:val="000000"/>
          <w:sz w:val="48"/>
          <w:szCs w:val="48"/>
          <w:lang w:eastAsia="zh-CN"/>
        </w:rPr>
      </w:pPr>
      <w:r>
        <w:rPr>
          <w:rFonts w:hint="eastAsia" w:ascii="楷体" w:hAnsi="楷体" w:eastAsia="楷体" w:cs="楷体"/>
          <w:b/>
          <w:bCs/>
          <w:color w:val="000000"/>
          <w:sz w:val="48"/>
          <w:szCs w:val="48"/>
          <w:lang w:eastAsia="zh-CN"/>
        </w:rPr>
        <w:t>合同</w:t>
      </w:r>
    </w:p>
    <w:p w14:paraId="78400D15">
      <w:pPr>
        <w:rPr>
          <w:rFonts w:hint="eastAsia" w:ascii="楷体" w:hAnsi="楷体" w:eastAsia="楷体" w:cs="楷体"/>
        </w:rPr>
      </w:pPr>
    </w:p>
    <w:p w14:paraId="755F62F2">
      <w:pPr>
        <w:rPr>
          <w:rFonts w:hint="eastAsia" w:ascii="楷体" w:hAnsi="楷体" w:eastAsia="楷体" w:cs="楷体"/>
        </w:rPr>
      </w:pPr>
    </w:p>
    <w:p w14:paraId="4247DE9B">
      <w:pPr>
        <w:rPr>
          <w:rFonts w:hint="eastAsia" w:ascii="楷体" w:hAnsi="楷体" w:eastAsia="楷体" w:cs="楷体"/>
        </w:rPr>
      </w:pPr>
    </w:p>
    <w:p w14:paraId="42811672">
      <w:pPr>
        <w:rPr>
          <w:rFonts w:hint="eastAsia" w:ascii="楷体" w:hAnsi="楷体" w:eastAsia="楷体" w:cs="楷体"/>
        </w:rPr>
      </w:pPr>
    </w:p>
    <w:p w14:paraId="174AE5CE">
      <w:pPr>
        <w:jc w:val="center"/>
        <w:rPr>
          <w:rFonts w:hint="eastAsia" w:ascii="楷体" w:hAnsi="楷体" w:eastAsia="楷体" w:cs="楷体"/>
          <w:b/>
          <w:sz w:val="36"/>
          <w:szCs w:val="36"/>
        </w:rPr>
      </w:pPr>
      <w:r>
        <w:rPr>
          <w:rFonts w:hint="eastAsia" w:ascii="楷体" w:hAnsi="楷体" w:eastAsia="楷体" w:cs="楷体"/>
          <w:b/>
          <w:sz w:val="36"/>
          <w:szCs w:val="36"/>
        </w:rPr>
        <w:t>（示范文本）</w:t>
      </w:r>
    </w:p>
    <w:p w14:paraId="5EC311CF">
      <w:pPr>
        <w:spacing w:before="156" w:beforeLines="50" w:line="408" w:lineRule="auto"/>
        <w:jc w:val="center"/>
        <w:rPr>
          <w:rFonts w:hint="eastAsia" w:ascii="楷体" w:hAnsi="楷体" w:eastAsia="楷体" w:cs="楷体"/>
          <w:bCs/>
          <w:sz w:val="48"/>
          <w:szCs w:val="48"/>
        </w:rPr>
      </w:pPr>
    </w:p>
    <w:p w14:paraId="1ACBC69D">
      <w:pPr>
        <w:spacing w:before="156" w:beforeLines="50" w:line="408" w:lineRule="auto"/>
        <w:jc w:val="center"/>
        <w:rPr>
          <w:rFonts w:hint="eastAsia" w:ascii="楷体" w:hAnsi="楷体" w:eastAsia="楷体" w:cs="楷体"/>
          <w:bCs/>
          <w:sz w:val="48"/>
          <w:szCs w:val="48"/>
        </w:rPr>
      </w:pPr>
    </w:p>
    <w:p w14:paraId="7D2BCDC0">
      <w:pPr>
        <w:spacing w:before="156" w:beforeLines="50" w:line="408" w:lineRule="auto"/>
        <w:jc w:val="both"/>
        <w:rPr>
          <w:rFonts w:hint="eastAsia" w:ascii="楷体" w:hAnsi="楷体" w:eastAsia="楷体" w:cs="楷体"/>
          <w:bCs/>
          <w:sz w:val="48"/>
          <w:szCs w:val="48"/>
        </w:rPr>
      </w:pPr>
    </w:p>
    <w:p w14:paraId="197C6A12">
      <w:pPr>
        <w:spacing w:line="360" w:lineRule="auto"/>
        <w:ind w:firstLine="643" w:firstLineChars="200"/>
        <w:jc w:val="both"/>
        <w:rPr>
          <w:rFonts w:hint="default" w:ascii="楷体" w:hAnsi="楷体" w:eastAsia="楷体" w:cs="楷体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000000"/>
          <w:sz w:val="32"/>
          <w:szCs w:val="32"/>
          <w:lang w:val="en-US" w:eastAsia="zh-CN"/>
        </w:rPr>
        <w:t>采购人：</w:t>
      </w:r>
      <w:r>
        <w:rPr>
          <w:rFonts w:hint="eastAsia" w:ascii="楷体" w:hAnsi="楷体" w:eastAsia="楷体" w:cs="楷体"/>
          <w:b/>
          <w:bCs/>
          <w:color w:val="000000"/>
          <w:sz w:val="32"/>
          <w:szCs w:val="32"/>
          <w:u w:val="single"/>
          <w:lang w:val="en-US" w:eastAsia="zh-CN"/>
        </w:rPr>
        <w:t xml:space="preserve">                           </w:t>
      </w:r>
      <w:r>
        <w:rPr>
          <w:rFonts w:hint="eastAsia" w:ascii="楷体" w:hAnsi="楷体" w:eastAsia="楷体" w:cs="楷体"/>
          <w:b/>
          <w:bCs/>
          <w:color w:val="000000"/>
          <w:sz w:val="32"/>
          <w:szCs w:val="32"/>
          <w:lang w:val="en-US" w:eastAsia="zh-CN"/>
        </w:rPr>
        <w:t xml:space="preserve"> </w:t>
      </w:r>
    </w:p>
    <w:p w14:paraId="69C0AA15">
      <w:pPr>
        <w:spacing w:line="360" w:lineRule="auto"/>
        <w:ind w:firstLine="643" w:firstLineChars="200"/>
        <w:jc w:val="both"/>
        <w:rPr>
          <w:rFonts w:hint="eastAsia" w:ascii="楷体" w:hAnsi="楷体" w:eastAsia="楷体" w:cs="楷体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000000"/>
          <w:sz w:val="32"/>
          <w:szCs w:val="32"/>
          <w:lang w:val="en-US" w:eastAsia="zh-CN"/>
        </w:rPr>
        <w:t>供应商：</w:t>
      </w:r>
      <w:r>
        <w:rPr>
          <w:rFonts w:hint="eastAsia" w:ascii="楷体" w:hAnsi="楷体" w:eastAsia="楷体" w:cs="楷体"/>
          <w:b/>
          <w:bCs/>
          <w:color w:val="000000"/>
          <w:sz w:val="32"/>
          <w:szCs w:val="32"/>
          <w:u w:val="single"/>
          <w:lang w:val="en-US" w:eastAsia="zh-CN"/>
        </w:rPr>
        <w:t xml:space="preserve">                           </w:t>
      </w:r>
    </w:p>
    <w:p w14:paraId="78E00E8A">
      <w:pPr>
        <w:spacing w:line="360" w:lineRule="auto"/>
        <w:ind w:firstLine="643" w:firstLineChars="200"/>
        <w:jc w:val="both"/>
        <w:rPr>
          <w:rFonts w:hint="eastAsia" w:ascii="楷体" w:hAnsi="楷体" w:eastAsia="楷体" w:cs="楷体"/>
          <w:b/>
          <w:bCs/>
          <w:color w:val="000000"/>
          <w:sz w:val="32"/>
          <w:szCs w:val="32"/>
          <w:u w:val="single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000000"/>
          <w:sz w:val="32"/>
          <w:szCs w:val="32"/>
          <w:lang w:val="en-US" w:eastAsia="zh-CN"/>
        </w:rPr>
        <w:t>鉴证方：</w:t>
      </w:r>
      <w:r>
        <w:rPr>
          <w:rFonts w:hint="eastAsia" w:ascii="楷体" w:hAnsi="楷体" w:eastAsia="楷体" w:cs="楷体"/>
          <w:b/>
          <w:bCs/>
          <w:color w:val="000000"/>
          <w:sz w:val="32"/>
          <w:szCs w:val="32"/>
          <w:u w:val="single"/>
          <w:lang w:val="en-US" w:eastAsia="zh-CN"/>
        </w:rPr>
        <w:t xml:space="preserve">                           </w:t>
      </w:r>
    </w:p>
    <w:p w14:paraId="74A7EBB1">
      <w:pPr>
        <w:spacing w:line="360" w:lineRule="auto"/>
        <w:ind w:firstLine="643" w:firstLineChars="200"/>
        <w:jc w:val="both"/>
        <w:rPr>
          <w:rFonts w:hint="eastAsia" w:ascii="楷体" w:hAnsi="楷体" w:eastAsia="楷体" w:cs="楷体"/>
          <w:b/>
          <w:bCs/>
          <w:color w:val="000000"/>
          <w:sz w:val="32"/>
          <w:szCs w:val="32"/>
          <w:u w:val="single"/>
          <w:lang w:val="en-US" w:eastAsia="zh-CN"/>
        </w:rPr>
      </w:pPr>
    </w:p>
    <w:p w14:paraId="26480251">
      <w:pPr>
        <w:spacing w:line="360" w:lineRule="auto"/>
        <w:ind w:firstLine="643" w:firstLineChars="200"/>
        <w:jc w:val="both"/>
        <w:rPr>
          <w:rFonts w:hint="eastAsia" w:ascii="楷体" w:hAnsi="楷体" w:eastAsia="楷体" w:cs="楷体"/>
          <w:b/>
          <w:bCs/>
          <w:color w:val="000000"/>
          <w:sz w:val="32"/>
          <w:szCs w:val="32"/>
          <w:u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000000"/>
          <w:sz w:val="32"/>
          <w:szCs w:val="32"/>
          <w:u w:val="none"/>
          <w:lang w:val="en-US" w:eastAsia="zh-CN"/>
        </w:rPr>
        <w:t>签订时间：</w:t>
      </w:r>
      <w:r>
        <w:rPr>
          <w:rFonts w:hint="eastAsia" w:ascii="楷体" w:hAnsi="楷体" w:eastAsia="楷体" w:cs="楷体"/>
          <w:b/>
          <w:bCs/>
          <w:color w:val="000000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b/>
          <w:bCs/>
          <w:color w:val="000000"/>
          <w:sz w:val="32"/>
          <w:szCs w:val="32"/>
          <w:u w:val="none"/>
          <w:lang w:val="en-US" w:eastAsia="zh-CN"/>
        </w:rPr>
        <w:t>年</w:t>
      </w:r>
      <w:r>
        <w:rPr>
          <w:rFonts w:hint="eastAsia" w:ascii="楷体" w:hAnsi="楷体" w:eastAsia="楷体" w:cs="楷体"/>
          <w:b/>
          <w:bCs/>
          <w:color w:val="000000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b/>
          <w:bCs/>
          <w:color w:val="000000"/>
          <w:sz w:val="32"/>
          <w:szCs w:val="32"/>
          <w:u w:val="none"/>
          <w:lang w:val="en-US" w:eastAsia="zh-CN"/>
        </w:rPr>
        <w:t>月</w:t>
      </w:r>
      <w:r>
        <w:rPr>
          <w:rFonts w:hint="eastAsia" w:ascii="楷体" w:hAnsi="楷体" w:eastAsia="楷体" w:cs="楷体"/>
          <w:b/>
          <w:bCs/>
          <w:color w:val="000000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b/>
          <w:bCs/>
          <w:color w:val="000000"/>
          <w:sz w:val="32"/>
          <w:szCs w:val="32"/>
          <w:u w:val="none"/>
          <w:lang w:val="en-US" w:eastAsia="zh-CN"/>
        </w:rPr>
        <w:t xml:space="preserve">日 </w:t>
      </w:r>
    </w:p>
    <w:p w14:paraId="5B0D983D">
      <w:pPr>
        <w:spacing w:line="360" w:lineRule="auto"/>
        <w:ind w:firstLine="643" w:firstLineChars="200"/>
        <w:jc w:val="both"/>
        <w:rPr>
          <w:rFonts w:hint="eastAsia" w:ascii="楷体" w:hAnsi="楷体" w:eastAsia="楷体" w:cs="楷体"/>
          <w:b/>
          <w:bCs/>
          <w:sz w:val="36"/>
          <w:szCs w:val="36"/>
        </w:rPr>
      </w:pPr>
      <w:r>
        <w:rPr>
          <w:rFonts w:hint="eastAsia" w:ascii="楷体" w:hAnsi="楷体" w:eastAsia="楷体" w:cs="楷体"/>
          <w:b/>
          <w:bCs/>
          <w:color w:val="000000"/>
          <w:sz w:val="32"/>
          <w:szCs w:val="32"/>
          <w:u w:val="none"/>
          <w:lang w:val="en-US" w:eastAsia="zh-CN"/>
        </w:rPr>
        <w:t xml:space="preserve"> </w:t>
      </w:r>
      <w:r>
        <w:rPr>
          <w:rFonts w:hint="eastAsia" w:ascii="楷体" w:hAnsi="楷体" w:eastAsia="楷体" w:cs="楷体"/>
          <w:b/>
          <w:bCs/>
          <w:color w:val="000000"/>
          <w:sz w:val="32"/>
          <w:szCs w:val="32"/>
          <w:lang w:eastAsia="zh-CN"/>
        </w:rPr>
        <w:br w:type="page"/>
      </w:r>
      <w:r>
        <w:rPr>
          <w:rFonts w:hint="eastAsia" w:ascii="楷体" w:hAnsi="楷体" w:eastAsia="楷体" w:cs="楷体"/>
          <w:b/>
          <w:bCs/>
          <w:color w:val="000000"/>
          <w:sz w:val="32"/>
          <w:szCs w:val="32"/>
          <w:lang w:val="en-US" w:eastAsia="zh-CN"/>
        </w:rPr>
        <w:t xml:space="preserve">                   </w:t>
      </w:r>
      <w:r>
        <w:rPr>
          <w:rFonts w:hint="eastAsia" w:ascii="楷体" w:hAnsi="楷体" w:eastAsia="楷体" w:cs="楷体"/>
          <w:b/>
          <w:bCs/>
          <w:sz w:val="36"/>
          <w:szCs w:val="36"/>
        </w:rPr>
        <w:t>第一部分  协议书</w:t>
      </w:r>
    </w:p>
    <w:p w14:paraId="08FD068B">
      <w:pPr>
        <w:adjustRightInd w:val="0"/>
        <w:snapToGrid w:val="0"/>
        <w:spacing w:line="360" w:lineRule="auto"/>
        <w:ind w:firstLine="482" w:firstLineChars="200"/>
        <w:rPr>
          <w:rFonts w:hint="eastAsia" w:ascii="楷体" w:hAnsi="楷体" w:eastAsia="楷体" w:cs="楷体"/>
          <w:b/>
          <w:szCs w:val="24"/>
        </w:rPr>
      </w:pPr>
      <w:r>
        <w:rPr>
          <w:rFonts w:hint="eastAsia" w:ascii="楷体" w:hAnsi="楷体" w:eastAsia="楷体" w:cs="楷体"/>
          <w:b/>
          <w:szCs w:val="24"/>
        </w:rPr>
        <w:t>采购人（</w:t>
      </w:r>
      <w:r>
        <w:rPr>
          <w:rFonts w:hint="eastAsia" w:ascii="楷体" w:hAnsi="楷体" w:eastAsia="楷体" w:cs="楷体"/>
          <w:b/>
          <w:szCs w:val="24"/>
          <w:lang w:val="en-US" w:eastAsia="zh-CN"/>
        </w:rPr>
        <w:t>甲方</w:t>
      </w:r>
      <w:r>
        <w:rPr>
          <w:rFonts w:hint="eastAsia" w:ascii="楷体" w:hAnsi="楷体" w:eastAsia="楷体" w:cs="楷体"/>
          <w:b/>
          <w:szCs w:val="24"/>
        </w:rPr>
        <w:t>）：</w:t>
      </w:r>
      <w:r>
        <w:rPr>
          <w:rFonts w:hint="eastAsia" w:ascii="楷体" w:hAnsi="楷体" w:eastAsia="楷体" w:cs="楷体"/>
          <w:b/>
          <w:szCs w:val="24"/>
          <w:u w:val="single"/>
        </w:rPr>
        <w:t xml:space="preserve">                                      </w:t>
      </w:r>
    </w:p>
    <w:p w14:paraId="37944EA1">
      <w:pPr>
        <w:adjustRightInd w:val="0"/>
        <w:snapToGrid w:val="0"/>
        <w:spacing w:line="360" w:lineRule="auto"/>
        <w:ind w:firstLine="482" w:firstLineChars="200"/>
        <w:rPr>
          <w:rFonts w:hint="eastAsia" w:ascii="楷体" w:hAnsi="楷体" w:eastAsia="楷体" w:cs="楷体"/>
          <w:szCs w:val="24"/>
          <w:u w:val="single"/>
        </w:rPr>
      </w:pPr>
      <w:r>
        <w:rPr>
          <w:rFonts w:hint="eastAsia" w:ascii="楷体" w:hAnsi="楷体" w:eastAsia="楷体" w:cs="楷体"/>
          <w:b/>
          <w:szCs w:val="24"/>
        </w:rPr>
        <w:t>供应商（</w:t>
      </w:r>
      <w:r>
        <w:rPr>
          <w:rFonts w:hint="eastAsia" w:ascii="楷体" w:hAnsi="楷体" w:eastAsia="楷体" w:cs="楷体"/>
          <w:b/>
          <w:szCs w:val="24"/>
          <w:lang w:val="en-US" w:eastAsia="zh-CN"/>
        </w:rPr>
        <w:t>乙方</w:t>
      </w:r>
      <w:r>
        <w:rPr>
          <w:rFonts w:hint="eastAsia" w:ascii="楷体" w:hAnsi="楷体" w:eastAsia="楷体" w:cs="楷体"/>
          <w:b/>
          <w:szCs w:val="24"/>
        </w:rPr>
        <w:t>）：</w:t>
      </w:r>
      <w:r>
        <w:rPr>
          <w:rFonts w:hint="eastAsia" w:ascii="楷体" w:hAnsi="楷体" w:eastAsia="楷体" w:cs="楷体"/>
          <w:b/>
          <w:szCs w:val="24"/>
          <w:u w:val="single"/>
        </w:rPr>
        <w:t xml:space="preserve">                                   </w:t>
      </w:r>
      <w:r>
        <w:rPr>
          <w:rFonts w:hint="eastAsia" w:ascii="楷体" w:hAnsi="楷体" w:eastAsia="楷体" w:cs="楷体"/>
          <w:szCs w:val="24"/>
          <w:u w:val="single"/>
        </w:rPr>
        <w:t xml:space="preserve">   </w:t>
      </w:r>
    </w:p>
    <w:p w14:paraId="093C8250">
      <w:pPr>
        <w:adjustRightInd w:val="0"/>
        <w:snapToGrid w:val="0"/>
        <w:spacing w:line="360" w:lineRule="auto"/>
        <w:ind w:firstLine="482" w:firstLineChars="200"/>
        <w:rPr>
          <w:rFonts w:hint="default" w:ascii="楷体" w:hAnsi="楷体" w:eastAsia="楷体" w:cs="楷体"/>
          <w:szCs w:val="24"/>
          <w:u w:val="single"/>
          <w:lang w:val="en-US" w:eastAsia="zh-CN"/>
        </w:rPr>
      </w:pPr>
      <w:r>
        <w:rPr>
          <w:rFonts w:hint="eastAsia" w:ascii="楷体" w:hAnsi="楷体" w:eastAsia="楷体" w:cs="楷体"/>
          <w:b/>
          <w:bCs/>
          <w:szCs w:val="24"/>
          <w:u w:val="none"/>
          <w:lang w:val="en-US" w:eastAsia="zh-CN"/>
        </w:rPr>
        <w:t>鉴证方（采购代理机构）</w:t>
      </w:r>
      <w:r>
        <w:rPr>
          <w:rFonts w:hint="eastAsia" w:ascii="楷体" w:hAnsi="楷体" w:eastAsia="楷体" w:cs="楷体"/>
          <w:szCs w:val="24"/>
          <w:u w:val="none"/>
          <w:lang w:val="en-US" w:eastAsia="zh-CN"/>
        </w:rPr>
        <w:t>：</w:t>
      </w:r>
      <w:r>
        <w:rPr>
          <w:rFonts w:hint="eastAsia" w:ascii="楷体" w:hAnsi="楷体" w:eastAsia="楷体" w:cs="楷体"/>
          <w:szCs w:val="24"/>
          <w:u w:val="single"/>
          <w:lang w:val="en-US" w:eastAsia="zh-CN"/>
        </w:rPr>
        <w:t xml:space="preserve">                                      </w:t>
      </w:r>
    </w:p>
    <w:p w14:paraId="317D67CE">
      <w:pPr>
        <w:adjustRightInd w:val="0"/>
        <w:snapToGrid w:val="0"/>
        <w:spacing w:line="360" w:lineRule="auto"/>
        <w:ind w:firstLine="480" w:firstLineChars="200"/>
        <w:rPr>
          <w:rFonts w:hint="eastAsia" w:ascii="楷体" w:hAnsi="楷体" w:eastAsia="楷体" w:cs="楷体"/>
          <w:szCs w:val="24"/>
          <w:u w:val="single"/>
        </w:rPr>
      </w:pPr>
      <w:r>
        <w:rPr>
          <w:rFonts w:hint="eastAsia" w:ascii="楷体" w:hAnsi="楷体" w:eastAsia="楷体" w:cs="楷体"/>
          <w:szCs w:val="24"/>
          <w:lang w:val="en-US" w:eastAsia="zh-CN"/>
        </w:rPr>
        <w:t>乙方于</w:t>
      </w:r>
      <w:r>
        <w:rPr>
          <w:rFonts w:hint="eastAsia" w:ascii="楷体" w:hAnsi="楷体" w:eastAsia="楷体" w:cs="楷体"/>
          <w:szCs w:val="24"/>
          <w:u w:val="single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szCs w:val="24"/>
          <w:lang w:val="en-US" w:eastAsia="zh-CN"/>
        </w:rPr>
        <w:t>年</w:t>
      </w:r>
      <w:r>
        <w:rPr>
          <w:rFonts w:hint="eastAsia" w:ascii="楷体" w:hAnsi="楷体" w:eastAsia="楷体" w:cs="楷体"/>
          <w:szCs w:val="24"/>
          <w:u w:val="single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szCs w:val="24"/>
          <w:lang w:val="en-US" w:eastAsia="zh-CN"/>
        </w:rPr>
        <w:t>月</w:t>
      </w:r>
      <w:r>
        <w:rPr>
          <w:rFonts w:hint="eastAsia" w:ascii="楷体" w:hAnsi="楷体" w:eastAsia="楷体" w:cs="楷体"/>
          <w:szCs w:val="24"/>
          <w:u w:val="single"/>
          <w:lang w:val="en-US" w:eastAsia="zh-CN"/>
        </w:rPr>
        <w:t xml:space="preserve">    </w:t>
      </w:r>
      <w:r>
        <w:rPr>
          <w:rFonts w:hint="eastAsia" w:ascii="楷体" w:hAnsi="楷体" w:eastAsia="楷体" w:cs="楷体"/>
          <w:szCs w:val="24"/>
          <w:lang w:val="en-US" w:eastAsia="zh-CN"/>
        </w:rPr>
        <w:t>日参加甲方通过</w:t>
      </w:r>
      <w:r>
        <w:rPr>
          <w:rFonts w:hint="eastAsia" w:ascii="楷体" w:hAnsi="楷体" w:eastAsia="楷体" w:cs="楷体"/>
          <w:szCs w:val="24"/>
          <w:u w:val="single"/>
          <w:lang w:val="en-US" w:eastAsia="zh-CN"/>
        </w:rPr>
        <w:t xml:space="preserve">    （鉴证方名称）       </w:t>
      </w:r>
      <w:r>
        <w:rPr>
          <w:rFonts w:hint="eastAsia" w:ascii="楷体" w:hAnsi="楷体" w:eastAsia="楷体" w:cs="楷体"/>
          <w:szCs w:val="24"/>
          <w:lang w:val="en-US" w:eastAsia="zh-CN"/>
        </w:rPr>
        <w:t xml:space="preserve"> 组织的《西安市突发重大动物疫情应急预案》演练项目竞争性磋商，经评审程序，乙方为该项目成交单位。</w:t>
      </w:r>
      <w:r>
        <w:rPr>
          <w:rFonts w:hint="eastAsia" w:ascii="楷体" w:hAnsi="楷体" w:eastAsia="楷体" w:cs="楷体"/>
          <w:szCs w:val="24"/>
        </w:rPr>
        <w:t>根据《中华人民共和国民法典》及其他有关法律、法规，遵循平等、自愿、公平和诚信的原则，</w:t>
      </w:r>
      <w:r>
        <w:rPr>
          <w:rFonts w:hint="eastAsia" w:ascii="楷体" w:hAnsi="楷体" w:eastAsia="楷体" w:cs="楷体"/>
          <w:szCs w:val="24"/>
          <w:lang w:val="en-US" w:eastAsia="zh-CN"/>
        </w:rPr>
        <w:t>经甲乙双方协商，鉴证方确认，</w:t>
      </w:r>
      <w:r>
        <w:rPr>
          <w:rFonts w:hint="eastAsia" w:ascii="楷体" w:hAnsi="楷体" w:eastAsia="楷体" w:cs="楷体"/>
          <w:szCs w:val="24"/>
        </w:rPr>
        <w:t>就下述项目范围与相关服务事项协商一致，订立本合同。</w:t>
      </w:r>
    </w:p>
    <w:p w14:paraId="5B98CDDD">
      <w:pPr>
        <w:spacing w:line="360" w:lineRule="auto"/>
        <w:rPr>
          <w:rFonts w:hint="eastAsia" w:ascii="楷体" w:hAnsi="楷体" w:eastAsia="楷体" w:cs="楷体"/>
          <w:b/>
          <w:szCs w:val="24"/>
        </w:rPr>
      </w:pPr>
      <w:r>
        <w:rPr>
          <w:rFonts w:hint="eastAsia" w:ascii="楷体" w:hAnsi="楷体" w:eastAsia="楷体" w:cs="楷体"/>
          <w:b/>
          <w:szCs w:val="24"/>
        </w:rPr>
        <w:t>一、项目概况</w:t>
      </w:r>
    </w:p>
    <w:p w14:paraId="1EDA2F89">
      <w:pPr>
        <w:adjustRightInd w:val="0"/>
        <w:snapToGrid w:val="0"/>
        <w:spacing w:line="360" w:lineRule="auto"/>
        <w:ind w:firstLine="475" w:firstLineChars="198"/>
        <w:rPr>
          <w:rFonts w:hint="eastAsia"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1.项目名称：</w:t>
      </w:r>
      <w:r>
        <w:rPr>
          <w:rFonts w:hint="eastAsia" w:ascii="楷体" w:hAnsi="楷体" w:eastAsia="楷体" w:cs="楷体"/>
          <w:szCs w:val="24"/>
          <w:u w:val="single"/>
        </w:rPr>
        <w:t xml:space="preserve">                                              </w:t>
      </w:r>
      <w:r>
        <w:rPr>
          <w:rFonts w:hint="eastAsia" w:ascii="楷体" w:hAnsi="楷体" w:eastAsia="楷体" w:cs="楷体"/>
          <w:szCs w:val="24"/>
        </w:rPr>
        <w:t>；</w:t>
      </w:r>
    </w:p>
    <w:p w14:paraId="7F38D8AD">
      <w:pPr>
        <w:adjustRightInd w:val="0"/>
        <w:snapToGrid w:val="0"/>
        <w:spacing w:line="360" w:lineRule="auto"/>
        <w:ind w:firstLine="475" w:firstLineChars="198"/>
        <w:rPr>
          <w:rFonts w:hint="eastAsia"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2.项目地点：</w:t>
      </w:r>
      <w:r>
        <w:rPr>
          <w:rFonts w:hint="eastAsia" w:ascii="楷体" w:hAnsi="楷体" w:eastAsia="楷体" w:cs="楷体"/>
          <w:szCs w:val="24"/>
          <w:u w:val="single"/>
        </w:rPr>
        <w:t xml:space="preserve">                                              </w:t>
      </w:r>
      <w:r>
        <w:rPr>
          <w:rFonts w:hint="eastAsia" w:ascii="楷体" w:hAnsi="楷体" w:eastAsia="楷体" w:cs="楷体"/>
          <w:szCs w:val="24"/>
        </w:rPr>
        <w:t>。</w:t>
      </w:r>
    </w:p>
    <w:p w14:paraId="68305466">
      <w:pPr>
        <w:spacing w:line="360" w:lineRule="auto"/>
        <w:rPr>
          <w:rFonts w:hint="eastAsia" w:ascii="楷体" w:hAnsi="楷体" w:eastAsia="楷体" w:cs="楷体"/>
          <w:b/>
          <w:szCs w:val="24"/>
        </w:rPr>
      </w:pPr>
      <w:r>
        <w:rPr>
          <w:rFonts w:hint="eastAsia" w:ascii="楷体" w:hAnsi="楷体" w:eastAsia="楷体" w:cs="楷体"/>
          <w:b/>
          <w:szCs w:val="24"/>
        </w:rPr>
        <w:t>二、组成本合同的文件</w:t>
      </w:r>
    </w:p>
    <w:p w14:paraId="669A1F5E">
      <w:pPr>
        <w:adjustRightInd w:val="0"/>
        <w:snapToGrid w:val="0"/>
        <w:spacing w:line="360" w:lineRule="auto"/>
        <w:ind w:firstLine="475" w:firstLineChars="198"/>
        <w:rPr>
          <w:rFonts w:hint="eastAsia"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1.协议书；</w:t>
      </w:r>
    </w:p>
    <w:p w14:paraId="03EE0C72">
      <w:pPr>
        <w:adjustRightInd w:val="0"/>
        <w:snapToGrid w:val="0"/>
        <w:spacing w:line="360" w:lineRule="auto"/>
        <w:ind w:firstLine="475" w:firstLineChars="198"/>
        <w:rPr>
          <w:rFonts w:hint="eastAsia"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2.成交通知书、磋商响应文件、磋商文件、澄清、磋商补充文件（或委托书）；</w:t>
      </w:r>
    </w:p>
    <w:p w14:paraId="654A7BE4">
      <w:pPr>
        <w:adjustRightInd w:val="0"/>
        <w:snapToGrid w:val="0"/>
        <w:spacing w:line="360" w:lineRule="auto"/>
        <w:ind w:firstLine="480" w:firstLineChars="200"/>
        <w:rPr>
          <w:rFonts w:hint="eastAsia"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3.相关服务建议书；</w:t>
      </w:r>
    </w:p>
    <w:p w14:paraId="60311081">
      <w:pPr>
        <w:adjustRightInd w:val="0"/>
        <w:snapToGrid w:val="0"/>
        <w:spacing w:line="360" w:lineRule="auto"/>
        <w:rPr>
          <w:rFonts w:hint="eastAsia"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 xml:space="preserve">    4.附录，即：附表内相关服务的范围和内容；</w:t>
      </w:r>
    </w:p>
    <w:p w14:paraId="77CA31EC">
      <w:pPr>
        <w:adjustRightInd w:val="0"/>
        <w:snapToGrid w:val="0"/>
        <w:spacing w:line="360" w:lineRule="auto"/>
        <w:ind w:firstLine="475" w:firstLineChars="198"/>
        <w:rPr>
          <w:rFonts w:hint="eastAsia"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本合同签订后，双方依法签订的补充协议也是本合同文件的组成部分。</w:t>
      </w:r>
    </w:p>
    <w:p w14:paraId="1350EEF7">
      <w:pPr>
        <w:spacing w:line="360" w:lineRule="auto"/>
        <w:rPr>
          <w:rFonts w:hint="eastAsia" w:ascii="楷体" w:hAnsi="楷体" w:eastAsia="楷体" w:cs="楷体"/>
          <w:b/>
          <w:szCs w:val="24"/>
        </w:rPr>
      </w:pPr>
      <w:r>
        <w:rPr>
          <w:rFonts w:hint="eastAsia" w:ascii="楷体" w:hAnsi="楷体" w:eastAsia="楷体" w:cs="楷体"/>
          <w:b/>
          <w:szCs w:val="24"/>
        </w:rPr>
        <w:t>三、合同价款</w:t>
      </w:r>
    </w:p>
    <w:p w14:paraId="0619797A">
      <w:pPr>
        <w:adjustRightInd w:val="0"/>
        <w:snapToGrid w:val="0"/>
        <w:spacing w:line="360" w:lineRule="auto"/>
        <w:ind w:firstLine="475" w:firstLineChars="198"/>
        <w:rPr>
          <w:rFonts w:hint="eastAsia"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合同</w:t>
      </w:r>
      <w:r>
        <w:rPr>
          <w:rFonts w:hint="eastAsia" w:ascii="楷体" w:hAnsi="楷体" w:eastAsia="楷体" w:cs="楷体"/>
          <w:szCs w:val="24"/>
          <w:lang w:val="en-US" w:eastAsia="zh-CN"/>
        </w:rPr>
        <w:t>报价</w:t>
      </w:r>
      <w:r>
        <w:rPr>
          <w:rFonts w:hint="eastAsia" w:ascii="楷体" w:hAnsi="楷体" w:eastAsia="楷体" w:cs="楷体"/>
          <w:szCs w:val="24"/>
        </w:rPr>
        <w:t>（大写）：</w:t>
      </w:r>
      <w:r>
        <w:rPr>
          <w:rFonts w:hint="eastAsia" w:ascii="楷体" w:hAnsi="楷体" w:eastAsia="楷体" w:cs="楷体"/>
          <w:szCs w:val="24"/>
          <w:u w:val="single"/>
        </w:rPr>
        <w:t xml:space="preserve">                            </w:t>
      </w:r>
      <w:r>
        <w:rPr>
          <w:rFonts w:hint="eastAsia" w:ascii="楷体" w:hAnsi="楷体" w:eastAsia="楷体" w:cs="楷体"/>
          <w:szCs w:val="24"/>
        </w:rPr>
        <w:t xml:space="preserve">（¥        </w:t>
      </w:r>
      <w:r>
        <w:rPr>
          <w:rFonts w:hint="eastAsia" w:ascii="楷体" w:hAnsi="楷体" w:eastAsia="楷体" w:cs="楷体"/>
          <w:szCs w:val="24"/>
          <w:lang w:val="en-US" w:eastAsia="zh-CN"/>
        </w:rPr>
        <w:t>元</w:t>
      </w:r>
      <w:r>
        <w:rPr>
          <w:rFonts w:hint="eastAsia" w:ascii="楷体" w:hAnsi="楷体" w:eastAsia="楷体" w:cs="楷体"/>
          <w:szCs w:val="24"/>
        </w:rPr>
        <w:t>）。</w:t>
      </w:r>
    </w:p>
    <w:p w14:paraId="3DCD0313">
      <w:pPr>
        <w:numPr>
          <w:ilvl w:val="0"/>
          <w:numId w:val="1"/>
        </w:numPr>
        <w:adjustRightInd w:val="0"/>
        <w:snapToGrid w:val="0"/>
        <w:spacing w:line="360" w:lineRule="auto"/>
        <w:rPr>
          <w:rFonts w:hint="eastAsia" w:ascii="楷体" w:hAnsi="楷体" w:eastAsia="楷体" w:cs="楷体"/>
          <w:b/>
          <w:color w:val="000000"/>
          <w:szCs w:val="24"/>
          <w:highlight w:val="none"/>
        </w:rPr>
      </w:pPr>
      <w:r>
        <w:rPr>
          <w:rFonts w:hint="eastAsia" w:ascii="楷体" w:hAnsi="楷体" w:eastAsia="楷体" w:cs="楷体"/>
          <w:b/>
          <w:color w:val="000000"/>
          <w:szCs w:val="24"/>
          <w:highlight w:val="none"/>
        </w:rPr>
        <w:t>付款方式</w:t>
      </w:r>
    </w:p>
    <w:p w14:paraId="1A8DB49E">
      <w:pPr>
        <w:spacing w:line="360" w:lineRule="auto"/>
        <w:ind w:firstLine="48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1.结算</w:t>
      </w:r>
      <w:r>
        <w:rPr>
          <w:rFonts w:hint="eastAsia" w:ascii="楷体" w:hAnsi="楷体" w:eastAsia="楷体" w:cs="楷体"/>
          <w:lang w:val="en-US" w:eastAsia="zh-CN"/>
        </w:rPr>
        <w:t>付款</w:t>
      </w:r>
      <w:r>
        <w:rPr>
          <w:rFonts w:hint="eastAsia" w:ascii="楷体" w:hAnsi="楷体" w:eastAsia="楷体" w:cs="楷体"/>
        </w:rPr>
        <w:t>单位：</w:t>
      </w:r>
      <w:r>
        <w:rPr>
          <w:rFonts w:hint="eastAsia" w:ascii="楷体" w:hAnsi="楷体" w:eastAsia="楷体" w:cs="楷体"/>
          <w:lang w:val="en-US" w:eastAsia="zh-CN"/>
        </w:rPr>
        <w:t>由甲方</w:t>
      </w:r>
      <w:r>
        <w:rPr>
          <w:rFonts w:hint="eastAsia" w:ascii="楷体" w:hAnsi="楷体" w:eastAsia="楷体" w:cs="楷体"/>
        </w:rPr>
        <w:t>结算</w:t>
      </w:r>
      <w:r>
        <w:rPr>
          <w:rFonts w:hint="eastAsia" w:ascii="楷体" w:hAnsi="楷体" w:eastAsia="楷体" w:cs="楷体"/>
          <w:lang w:val="en-US" w:eastAsia="zh-CN"/>
        </w:rPr>
        <w:t>付款</w:t>
      </w:r>
      <w:r>
        <w:rPr>
          <w:rFonts w:hint="eastAsia" w:ascii="楷体" w:hAnsi="楷体" w:eastAsia="楷体" w:cs="楷体"/>
        </w:rPr>
        <w:t>，结算</w:t>
      </w:r>
      <w:r>
        <w:rPr>
          <w:rFonts w:hint="eastAsia" w:ascii="楷体" w:hAnsi="楷体" w:eastAsia="楷体" w:cs="楷体"/>
          <w:lang w:val="en-US" w:eastAsia="zh-CN"/>
        </w:rPr>
        <w:t>付款</w:t>
      </w:r>
      <w:r>
        <w:rPr>
          <w:rFonts w:hint="eastAsia" w:ascii="楷体" w:hAnsi="楷体" w:eastAsia="楷体" w:cs="楷体"/>
        </w:rPr>
        <w:t>前</w:t>
      </w:r>
      <w:r>
        <w:rPr>
          <w:rFonts w:hint="eastAsia" w:ascii="楷体" w:hAnsi="楷体" w:eastAsia="楷体" w:cs="楷体"/>
          <w:lang w:val="en-US" w:eastAsia="zh-CN"/>
        </w:rPr>
        <w:t>乙方</w:t>
      </w:r>
      <w:r>
        <w:rPr>
          <w:rFonts w:hint="eastAsia" w:ascii="楷体" w:hAnsi="楷体" w:eastAsia="楷体" w:cs="楷体"/>
        </w:rPr>
        <w:t>须开具等额发票给</w:t>
      </w:r>
      <w:r>
        <w:rPr>
          <w:rFonts w:hint="eastAsia" w:ascii="楷体" w:hAnsi="楷体" w:eastAsia="楷体" w:cs="楷体"/>
          <w:lang w:val="en-US" w:eastAsia="zh-CN"/>
        </w:rPr>
        <w:t>甲方</w:t>
      </w:r>
      <w:r>
        <w:rPr>
          <w:rFonts w:hint="eastAsia" w:ascii="楷体" w:hAnsi="楷体" w:eastAsia="楷体" w:cs="楷体"/>
        </w:rPr>
        <w:t>，</w:t>
      </w:r>
      <w:r>
        <w:rPr>
          <w:rFonts w:hint="eastAsia" w:ascii="楷体" w:hAnsi="楷体" w:eastAsia="楷体" w:cs="楷体"/>
          <w:lang w:val="en-US" w:eastAsia="zh-CN"/>
        </w:rPr>
        <w:t>甲方</w:t>
      </w:r>
      <w:r>
        <w:rPr>
          <w:rFonts w:hint="eastAsia" w:ascii="楷体" w:hAnsi="楷体" w:eastAsia="楷体" w:cs="楷体"/>
        </w:rPr>
        <w:t>收到发票后，按照如下付款方式结算，否则导致的付款延误，责任由</w:t>
      </w:r>
      <w:r>
        <w:rPr>
          <w:rFonts w:hint="eastAsia" w:ascii="楷体" w:hAnsi="楷体" w:eastAsia="楷体" w:cs="楷体"/>
          <w:lang w:val="en-US" w:eastAsia="zh-CN"/>
        </w:rPr>
        <w:t>乙方</w:t>
      </w:r>
      <w:r>
        <w:rPr>
          <w:rFonts w:hint="eastAsia" w:ascii="楷体" w:hAnsi="楷体" w:eastAsia="楷体" w:cs="楷体"/>
        </w:rPr>
        <w:t>自行承担。</w:t>
      </w:r>
    </w:p>
    <w:p w14:paraId="50E6FCB2">
      <w:pPr>
        <w:spacing w:line="360" w:lineRule="auto"/>
        <w:ind w:firstLine="48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2.付款方式</w:t>
      </w:r>
      <w:r>
        <w:rPr>
          <w:rFonts w:hint="eastAsia" w:ascii="楷体" w:hAnsi="楷体" w:eastAsia="楷体" w:cs="楷体"/>
          <w:lang w:eastAsia="zh-CN"/>
        </w:rPr>
        <w:t>：</w:t>
      </w:r>
      <w:r>
        <w:rPr>
          <w:rFonts w:hint="eastAsia" w:ascii="楷体" w:hAnsi="楷体" w:eastAsia="楷体" w:cs="楷体"/>
          <w:lang w:val="en-US" w:eastAsia="zh-CN"/>
        </w:rPr>
        <w:t>本</w:t>
      </w:r>
      <w:r>
        <w:rPr>
          <w:rFonts w:hint="eastAsia" w:ascii="楷体" w:hAnsi="楷体" w:eastAsia="楷体" w:cs="楷体"/>
          <w:lang w:eastAsia="zh-CN"/>
        </w:rPr>
        <w:t>合同</w:t>
      </w:r>
      <w:r>
        <w:rPr>
          <w:rFonts w:hint="eastAsia" w:ascii="楷体" w:hAnsi="楷体" w:eastAsia="楷体" w:cs="楷体"/>
          <w:lang w:val="en-US" w:eastAsia="zh-CN"/>
        </w:rPr>
        <w:t>生效之日起</w:t>
      </w:r>
      <w:r>
        <w:rPr>
          <w:rFonts w:hint="eastAsia" w:ascii="楷体" w:hAnsi="楷体" w:eastAsia="楷体" w:cs="楷体"/>
          <w:lang w:eastAsia="zh-CN"/>
        </w:rPr>
        <w:t>60</w:t>
      </w:r>
      <w:r>
        <w:rPr>
          <w:rFonts w:hint="eastAsia" w:ascii="楷体" w:hAnsi="楷体" w:eastAsia="楷体" w:cs="楷体"/>
          <w:lang w:val="en-US" w:eastAsia="zh-CN"/>
        </w:rPr>
        <w:t>个工作</w:t>
      </w:r>
      <w:r>
        <w:rPr>
          <w:rFonts w:hint="eastAsia" w:ascii="楷体" w:hAnsi="楷体" w:eastAsia="楷体" w:cs="楷体"/>
          <w:lang w:eastAsia="zh-CN"/>
        </w:rPr>
        <w:t>日内，支付合同总金额的 40%</w:t>
      </w:r>
      <w:r>
        <w:rPr>
          <w:rFonts w:hint="eastAsia" w:ascii="楷体" w:hAnsi="楷体" w:eastAsia="楷体" w:cs="楷体"/>
          <w:lang w:val="en-US" w:eastAsia="zh-CN"/>
        </w:rPr>
        <w:t>即</w:t>
      </w:r>
      <w:r>
        <w:rPr>
          <w:rFonts w:hint="eastAsia" w:ascii="楷体" w:hAnsi="楷体" w:eastAsia="楷体" w:cs="楷体"/>
          <w:u w:val="single"/>
          <w:lang w:val="en-US" w:eastAsia="zh-CN"/>
        </w:rPr>
        <w:t xml:space="preserve">     </w:t>
      </w:r>
      <w:r>
        <w:rPr>
          <w:rFonts w:hint="eastAsia" w:ascii="楷体" w:hAnsi="楷体" w:eastAsia="楷体" w:cs="楷体"/>
          <w:lang w:val="en-US" w:eastAsia="zh-CN"/>
        </w:rPr>
        <w:t>元</w:t>
      </w:r>
      <w:r>
        <w:rPr>
          <w:rFonts w:hint="eastAsia" w:ascii="楷体" w:hAnsi="楷体" w:eastAsia="楷体" w:cs="楷体"/>
          <w:lang w:eastAsia="zh-CN"/>
        </w:rPr>
        <w:t>；</w:t>
      </w:r>
      <w:r>
        <w:rPr>
          <w:rFonts w:hint="eastAsia" w:ascii="楷体" w:hAnsi="楷体" w:eastAsia="楷体" w:cs="楷体"/>
          <w:lang w:val="en-US" w:eastAsia="zh-CN"/>
        </w:rPr>
        <w:t>乙方</w:t>
      </w:r>
      <w:r>
        <w:rPr>
          <w:rFonts w:hint="eastAsia" w:ascii="楷体" w:hAnsi="楷体" w:eastAsia="楷体" w:cs="楷体"/>
          <w:lang w:eastAsia="zh-CN"/>
        </w:rPr>
        <w:t>完成全部服务内容并</w:t>
      </w:r>
      <w:r>
        <w:rPr>
          <w:rFonts w:hint="eastAsia" w:ascii="楷体" w:hAnsi="楷体" w:eastAsia="楷体" w:cs="楷体"/>
          <w:lang w:val="en-US" w:eastAsia="zh-CN"/>
        </w:rPr>
        <w:t>经</w:t>
      </w:r>
      <w:r>
        <w:rPr>
          <w:rFonts w:hint="eastAsia" w:ascii="楷体" w:hAnsi="楷体" w:eastAsia="楷体" w:cs="楷体"/>
          <w:lang w:eastAsia="zh-CN"/>
        </w:rPr>
        <w:t>验收合格</w:t>
      </w:r>
      <w:r>
        <w:rPr>
          <w:rFonts w:hint="eastAsia" w:ascii="楷体" w:hAnsi="楷体" w:eastAsia="楷体" w:cs="楷体"/>
          <w:lang w:val="en-US" w:eastAsia="zh-CN"/>
        </w:rPr>
        <w:t>之日起</w:t>
      </w:r>
      <w:r>
        <w:rPr>
          <w:rFonts w:hint="eastAsia" w:ascii="楷体" w:hAnsi="楷体" w:eastAsia="楷体" w:cs="楷体"/>
          <w:lang w:eastAsia="zh-CN"/>
        </w:rPr>
        <w:t xml:space="preserve"> 60 </w:t>
      </w:r>
      <w:r>
        <w:rPr>
          <w:rFonts w:hint="eastAsia" w:ascii="楷体" w:hAnsi="楷体" w:eastAsia="楷体" w:cs="楷体"/>
          <w:lang w:val="en-US" w:eastAsia="zh-CN"/>
        </w:rPr>
        <w:t>个工作</w:t>
      </w:r>
      <w:r>
        <w:rPr>
          <w:rFonts w:hint="eastAsia" w:ascii="楷体" w:hAnsi="楷体" w:eastAsia="楷体" w:cs="楷体"/>
          <w:lang w:eastAsia="zh-CN"/>
        </w:rPr>
        <w:t>日内，支付</w:t>
      </w:r>
      <w:r>
        <w:rPr>
          <w:rFonts w:hint="eastAsia" w:ascii="楷体" w:hAnsi="楷体" w:eastAsia="楷体" w:cs="楷体"/>
          <w:lang w:val="en-US" w:eastAsia="zh-CN"/>
        </w:rPr>
        <w:t>剩余</w:t>
      </w:r>
      <w:r>
        <w:rPr>
          <w:rFonts w:hint="eastAsia" w:ascii="楷体" w:hAnsi="楷体" w:eastAsia="楷体" w:cs="楷体"/>
          <w:lang w:eastAsia="zh-CN"/>
        </w:rPr>
        <w:t>的 60%</w:t>
      </w:r>
      <w:r>
        <w:rPr>
          <w:rFonts w:hint="eastAsia" w:ascii="楷体" w:hAnsi="楷体" w:eastAsia="楷体" w:cs="楷体"/>
          <w:lang w:val="en-US" w:eastAsia="zh-CN"/>
        </w:rPr>
        <w:t>即</w:t>
      </w:r>
      <w:r>
        <w:rPr>
          <w:rFonts w:hint="eastAsia" w:ascii="楷体" w:hAnsi="楷体" w:eastAsia="楷体" w:cs="楷体"/>
          <w:u w:val="single"/>
          <w:lang w:val="en-US" w:eastAsia="zh-CN"/>
        </w:rPr>
        <w:t xml:space="preserve">     </w:t>
      </w:r>
      <w:r>
        <w:rPr>
          <w:rFonts w:hint="eastAsia" w:ascii="楷体" w:hAnsi="楷体" w:eastAsia="楷体" w:cs="楷体"/>
          <w:lang w:val="en-US" w:eastAsia="zh-CN"/>
        </w:rPr>
        <w:t>元</w:t>
      </w:r>
      <w:r>
        <w:rPr>
          <w:rFonts w:hint="eastAsia" w:ascii="楷体" w:hAnsi="楷体" w:eastAsia="楷体" w:cs="楷体"/>
          <w:lang w:eastAsia="zh-CN"/>
        </w:rPr>
        <w:t>。</w:t>
      </w:r>
    </w:p>
    <w:p w14:paraId="46D16309">
      <w:pPr>
        <w:numPr>
          <w:ilvl w:val="0"/>
          <w:numId w:val="1"/>
        </w:numPr>
        <w:adjustRightInd w:val="0"/>
        <w:snapToGrid w:val="0"/>
        <w:spacing w:line="360" w:lineRule="auto"/>
        <w:rPr>
          <w:rFonts w:hint="eastAsia" w:ascii="楷体" w:hAnsi="楷体" w:eastAsia="楷体" w:cs="楷体"/>
          <w:b/>
          <w:color w:val="000000"/>
          <w:szCs w:val="24"/>
        </w:rPr>
      </w:pPr>
      <w:r>
        <w:rPr>
          <w:rFonts w:hint="eastAsia" w:ascii="楷体" w:hAnsi="楷体" w:eastAsia="楷体" w:cs="楷体"/>
          <w:b/>
          <w:color w:val="000000"/>
          <w:szCs w:val="24"/>
        </w:rPr>
        <w:t>服务要求：</w:t>
      </w:r>
    </w:p>
    <w:p w14:paraId="02CCA719">
      <w:pPr>
        <w:spacing w:line="360" w:lineRule="auto"/>
        <w:ind w:firstLine="480" w:firstLineChars="200"/>
        <w:rPr>
          <w:rFonts w:hint="default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</w:rPr>
        <w:t>服务地点：</w:t>
      </w:r>
      <w:r>
        <w:rPr>
          <w:rFonts w:hint="eastAsia" w:ascii="楷体" w:hAnsi="楷体" w:eastAsia="楷体" w:cs="楷体"/>
          <w:u w:val="single"/>
          <w:lang w:val="en-US" w:eastAsia="zh-CN"/>
        </w:rPr>
        <w:t xml:space="preserve">                     </w:t>
      </w:r>
    </w:p>
    <w:p w14:paraId="5BD3AC01">
      <w:pPr>
        <w:spacing w:line="360" w:lineRule="auto"/>
        <w:ind w:firstLine="480" w:firstLineChars="200"/>
        <w:rPr>
          <w:rFonts w:hint="default" w:ascii="楷体" w:hAnsi="楷体" w:eastAsia="楷体" w:cs="楷体"/>
          <w:highlight w:val="none"/>
          <w:lang w:val="en-US" w:eastAsia="zh-CN"/>
        </w:rPr>
      </w:pPr>
      <w:r>
        <w:rPr>
          <w:rFonts w:hint="eastAsia" w:ascii="楷体" w:hAnsi="楷体" w:eastAsia="楷体" w:cs="楷体"/>
        </w:rPr>
        <w:t>服务期</w:t>
      </w:r>
      <w:r>
        <w:rPr>
          <w:rFonts w:hint="eastAsia" w:ascii="楷体" w:hAnsi="楷体" w:eastAsia="楷体" w:cs="楷体"/>
          <w:highlight w:val="none"/>
        </w:rPr>
        <w:t>：</w:t>
      </w:r>
      <w:r>
        <w:rPr>
          <w:rFonts w:hint="eastAsia" w:ascii="楷体" w:hAnsi="楷体" w:eastAsia="楷体" w:cs="楷体"/>
          <w:highlight w:val="none"/>
          <w:lang w:val="en-US" w:eastAsia="zh-CN"/>
        </w:rPr>
        <w:t>自合同生效之日起至2025年10月31日前完成。</w:t>
      </w:r>
    </w:p>
    <w:p w14:paraId="5BE3CDA7">
      <w:pPr>
        <w:spacing w:line="360" w:lineRule="auto"/>
        <w:rPr>
          <w:rFonts w:hint="eastAsia" w:ascii="楷体" w:hAnsi="楷体" w:eastAsia="楷体" w:cs="楷体"/>
          <w:b/>
        </w:rPr>
      </w:pPr>
      <w:r>
        <w:rPr>
          <w:rFonts w:hint="eastAsia" w:ascii="楷体" w:hAnsi="楷体" w:eastAsia="楷体" w:cs="楷体"/>
          <w:b/>
        </w:rPr>
        <w:t>六、质量保证</w:t>
      </w:r>
    </w:p>
    <w:p w14:paraId="44978101">
      <w:pPr>
        <w:spacing w:line="360" w:lineRule="auto"/>
        <w:ind w:firstLine="48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1.服务方案科学、可行，全面满足采购要求。</w:t>
      </w:r>
    </w:p>
    <w:p w14:paraId="502869F5">
      <w:pPr>
        <w:spacing w:line="360" w:lineRule="auto"/>
        <w:ind w:firstLine="48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2.符合国家有关服务规范要求，确保</w:t>
      </w:r>
      <w:r>
        <w:rPr>
          <w:rFonts w:hint="eastAsia" w:ascii="楷体" w:hAnsi="楷体" w:eastAsia="楷体" w:cs="楷体"/>
          <w:lang w:val="en-US" w:eastAsia="zh-CN"/>
        </w:rPr>
        <w:t>达到磋商过程中</w:t>
      </w:r>
      <w:r>
        <w:rPr>
          <w:rFonts w:hint="eastAsia" w:ascii="楷体" w:hAnsi="楷体" w:eastAsia="楷体" w:cs="楷体"/>
        </w:rPr>
        <w:t>各文件的服务要求。</w:t>
      </w:r>
    </w:p>
    <w:p w14:paraId="544A5464">
      <w:pPr>
        <w:spacing w:line="360" w:lineRule="auto"/>
        <w:ind w:firstLine="480" w:firstLineChars="200"/>
        <w:rPr>
          <w:rFonts w:hint="eastAsia"/>
        </w:rPr>
      </w:pPr>
      <w:r>
        <w:rPr>
          <w:rFonts w:hint="eastAsia" w:ascii="楷体" w:hAnsi="楷体" w:eastAsia="楷体" w:cs="楷体"/>
        </w:rPr>
        <w:t>3.</w:t>
      </w:r>
      <w:r>
        <w:rPr>
          <w:rFonts w:hint="eastAsia" w:ascii="楷体" w:hAnsi="楷体" w:eastAsia="楷体" w:cs="楷体"/>
          <w:lang w:val="en-US" w:eastAsia="zh-CN"/>
        </w:rPr>
        <w:t>乙方</w:t>
      </w:r>
      <w:r>
        <w:rPr>
          <w:rFonts w:hint="eastAsia" w:ascii="楷体" w:hAnsi="楷体" w:eastAsia="楷体" w:cs="楷体"/>
        </w:rPr>
        <w:t>提供的技术服务，若发生侵权而产生的一切后果，由</w:t>
      </w:r>
      <w:r>
        <w:rPr>
          <w:rFonts w:hint="eastAsia" w:ascii="楷体" w:hAnsi="楷体" w:eastAsia="楷体" w:cs="楷体"/>
          <w:lang w:val="en-US" w:eastAsia="zh-CN"/>
        </w:rPr>
        <w:t>乙方</w:t>
      </w:r>
      <w:r>
        <w:rPr>
          <w:rFonts w:hint="eastAsia" w:ascii="楷体" w:hAnsi="楷体" w:eastAsia="楷体" w:cs="楷体"/>
        </w:rPr>
        <w:t>负责，</w:t>
      </w:r>
      <w:r>
        <w:rPr>
          <w:rFonts w:hint="eastAsia" w:ascii="楷体" w:hAnsi="楷体" w:eastAsia="楷体" w:cs="楷体"/>
          <w:lang w:val="en-US" w:eastAsia="zh-CN"/>
        </w:rPr>
        <w:t>甲方</w:t>
      </w:r>
      <w:r>
        <w:rPr>
          <w:rFonts w:hint="eastAsia" w:ascii="楷体" w:hAnsi="楷体" w:eastAsia="楷体" w:cs="楷体"/>
        </w:rPr>
        <w:t>保留索赔</w:t>
      </w:r>
      <w:r>
        <w:rPr>
          <w:rFonts w:hint="eastAsia" w:ascii="楷体" w:hAnsi="楷体" w:eastAsia="楷体" w:cs="楷体"/>
          <w:lang w:val="en-US" w:eastAsia="zh-CN"/>
        </w:rPr>
        <w:t>权利</w:t>
      </w:r>
      <w:r>
        <w:rPr>
          <w:rFonts w:hint="eastAsia" w:ascii="楷体" w:hAnsi="楷体" w:eastAsia="楷体" w:cs="楷体"/>
        </w:rPr>
        <w:t>。</w:t>
      </w:r>
    </w:p>
    <w:p w14:paraId="3CEC3ABC">
      <w:pPr>
        <w:tabs>
          <w:tab w:val="left" w:pos="840"/>
        </w:tabs>
        <w:spacing w:line="360" w:lineRule="auto"/>
        <w:rPr>
          <w:rFonts w:hint="eastAsia" w:ascii="楷体" w:hAnsi="楷体" w:eastAsia="楷体" w:cs="楷体"/>
          <w:b/>
          <w:szCs w:val="24"/>
        </w:rPr>
      </w:pPr>
      <w:r>
        <w:rPr>
          <w:rFonts w:hint="eastAsia" w:ascii="楷体" w:hAnsi="楷体" w:eastAsia="楷体" w:cs="楷体"/>
          <w:b/>
        </w:rPr>
        <w:t>七</w:t>
      </w:r>
      <w:r>
        <w:rPr>
          <w:rFonts w:hint="eastAsia" w:ascii="楷体" w:hAnsi="楷体" w:eastAsia="楷体" w:cs="楷体"/>
          <w:b/>
          <w:szCs w:val="24"/>
        </w:rPr>
        <w:t>、内容及要求</w:t>
      </w:r>
    </w:p>
    <w:p w14:paraId="72B82187">
      <w:pPr>
        <w:tabs>
          <w:tab w:val="left" w:pos="840"/>
        </w:tabs>
        <w:spacing w:line="360" w:lineRule="auto"/>
        <w:ind w:firstLine="480" w:firstLineChars="200"/>
        <w:rPr>
          <w:rFonts w:ascii="楷体" w:hAnsi="楷体" w:eastAsia="楷体" w:cs="楷体"/>
          <w:b/>
          <w:szCs w:val="24"/>
        </w:rPr>
      </w:pPr>
      <w:r>
        <w:rPr>
          <w:rFonts w:hint="eastAsia" w:ascii="楷体" w:hAnsi="楷体" w:eastAsia="楷体" w:cs="楷体"/>
          <w:szCs w:val="24"/>
        </w:rPr>
        <w:t>即交付的服务内容与响应文件、竞争性磋商文件等所指明的，或者与本合同所指明的服务内容相一致。（附清单）</w:t>
      </w:r>
      <w:r>
        <w:rPr>
          <w:rFonts w:hint="eastAsia" w:ascii="楷体" w:hAnsi="楷体" w:eastAsia="楷体" w:cs="楷体"/>
          <w:b/>
          <w:szCs w:val="24"/>
        </w:rPr>
        <w:t xml:space="preserve"> </w:t>
      </w:r>
    </w:p>
    <w:p w14:paraId="6BAD685F">
      <w:pPr>
        <w:spacing w:line="520" w:lineRule="exact"/>
        <w:rPr>
          <w:rFonts w:hint="eastAsia" w:ascii="楷体" w:hAnsi="楷体" w:eastAsia="楷体" w:cs="楷体"/>
          <w:b/>
          <w:szCs w:val="24"/>
        </w:rPr>
      </w:pPr>
      <w:r>
        <w:rPr>
          <w:rFonts w:hint="eastAsia" w:ascii="楷体" w:hAnsi="楷体" w:eastAsia="楷体" w:cs="楷体"/>
          <w:b/>
        </w:rPr>
        <w:t>八、</w:t>
      </w:r>
      <w:r>
        <w:rPr>
          <w:rFonts w:hint="eastAsia" w:ascii="楷体" w:hAnsi="楷体" w:eastAsia="楷体" w:cs="楷体"/>
          <w:b/>
          <w:szCs w:val="24"/>
        </w:rPr>
        <w:t>双方承诺</w:t>
      </w:r>
    </w:p>
    <w:p w14:paraId="61F3A44E">
      <w:pPr>
        <w:adjustRightInd w:val="0"/>
        <w:snapToGrid w:val="0"/>
        <w:spacing w:line="360" w:lineRule="auto"/>
        <w:ind w:firstLine="480" w:firstLineChars="200"/>
        <w:rPr>
          <w:rFonts w:hint="eastAsia"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 xml:space="preserve">1. </w:t>
      </w:r>
      <w:r>
        <w:rPr>
          <w:rFonts w:hint="eastAsia" w:ascii="楷体" w:hAnsi="楷体" w:eastAsia="楷体" w:cs="楷体"/>
          <w:szCs w:val="24"/>
          <w:lang w:val="en-US" w:eastAsia="zh-CN"/>
        </w:rPr>
        <w:t>乙方</w:t>
      </w:r>
      <w:r>
        <w:rPr>
          <w:rFonts w:hint="eastAsia" w:ascii="楷体" w:hAnsi="楷体" w:eastAsia="楷体" w:cs="楷体"/>
          <w:szCs w:val="24"/>
        </w:rPr>
        <w:t>向</w:t>
      </w:r>
      <w:r>
        <w:rPr>
          <w:rFonts w:hint="eastAsia" w:ascii="楷体" w:hAnsi="楷体" w:eastAsia="楷体" w:cs="楷体"/>
          <w:szCs w:val="24"/>
          <w:lang w:val="en-US" w:eastAsia="zh-CN"/>
        </w:rPr>
        <w:t>甲方</w:t>
      </w:r>
      <w:r>
        <w:rPr>
          <w:rFonts w:hint="eastAsia" w:ascii="楷体" w:hAnsi="楷体" w:eastAsia="楷体" w:cs="楷体"/>
          <w:szCs w:val="24"/>
        </w:rPr>
        <w:t>承诺，按照本合同约定提供相关服务。</w:t>
      </w:r>
    </w:p>
    <w:p w14:paraId="6EAE97C9">
      <w:pPr>
        <w:adjustRightInd w:val="0"/>
        <w:snapToGrid w:val="0"/>
        <w:spacing w:line="360" w:lineRule="auto"/>
        <w:ind w:firstLine="480" w:firstLineChars="200"/>
        <w:rPr>
          <w:rFonts w:hint="eastAsia"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 xml:space="preserve">2. </w:t>
      </w:r>
      <w:r>
        <w:rPr>
          <w:rFonts w:hint="eastAsia" w:ascii="楷体" w:hAnsi="楷体" w:eastAsia="楷体" w:cs="楷体"/>
          <w:szCs w:val="24"/>
          <w:lang w:val="en-US" w:eastAsia="zh-CN"/>
        </w:rPr>
        <w:t>甲方</w:t>
      </w:r>
      <w:r>
        <w:rPr>
          <w:rFonts w:hint="eastAsia" w:ascii="楷体" w:hAnsi="楷体" w:eastAsia="楷体" w:cs="楷体"/>
          <w:szCs w:val="24"/>
        </w:rPr>
        <w:t>向</w:t>
      </w:r>
      <w:r>
        <w:rPr>
          <w:rFonts w:hint="eastAsia" w:ascii="楷体" w:hAnsi="楷体" w:eastAsia="楷体" w:cs="楷体"/>
          <w:szCs w:val="24"/>
          <w:lang w:val="en-US" w:eastAsia="zh-CN"/>
        </w:rPr>
        <w:t>乙方</w:t>
      </w:r>
      <w:r>
        <w:rPr>
          <w:rFonts w:hint="eastAsia" w:ascii="楷体" w:hAnsi="楷体" w:eastAsia="楷体" w:cs="楷体"/>
          <w:szCs w:val="24"/>
        </w:rPr>
        <w:t>承诺，按照本合同约定支付服务款项。</w:t>
      </w:r>
    </w:p>
    <w:p w14:paraId="7C5F9A7D">
      <w:pPr>
        <w:spacing w:line="360" w:lineRule="auto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b/>
        </w:rPr>
        <w:t>九、验收</w:t>
      </w:r>
    </w:p>
    <w:p w14:paraId="3A8939E2">
      <w:pPr>
        <w:spacing w:line="360" w:lineRule="auto"/>
        <w:ind w:firstLine="240" w:firstLineChars="100"/>
        <w:rPr>
          <w:rFonts w:ascii="楷体" w:hAnsi="楷体" w:eastAsia="楷体" w:cs="楷体"/>
          <w:szCs w:val="22"/>
        </w:rPr>
      </w:pPr>
      <w:r>
        <w:rPr>
          <w:rFonts w:hint="eastAsia" w:ascii="楷体" w:hAnsi="楷体" w:eastAsia="楷体" w:cs="楷体"/>
          <w:szCs w:val="22"/>
        </w:rPr>
        <w:t>（一）按国家现行项目实施规范和合同</w:t>
      </w:r>
      <w:r>
        <w:rPr>
          <w:rFonts w:hint="eastAsia" w:ascii="楷体" w:hAnsi="楷体" w:eastAsia="楷体" w:cs="楷体"/>
          <w:szCs w:val="22"/>
          <w:lang w:val="en-US" w:eastAsia="zh-CN"/>
        </w:rPr>
        <w:t>约定</w:t>
      </w:r>
      <w:r>
        <w:rPr>
          <w:rFonts w:hint="eastAsia" w:ascii="楷体" w:hAnsi="楷体" w:eastAsia="楷体" w:cs="楷体"/>
          <w:szCs w:val="22"/>
        </w:rPr>
        <w:t>的验收评定标准等要求进行验收。</w:t>
      </w:r>
    </w:p>
    <w:p w14:paraId="25E7160E">
      <w:pPr>
        <w:spacing w:line="360" w:lineRule="auto"/>
        <w:ind w:firstLine="240" w:firstLineChars="1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（二）验收依据</w:t>
      </w:r>
    </w:p>
    <w:p w14:paraId="251F7B84">
      <w:pPr>
        <w:spacing w:line="360" w:lineRule="auto"/>
        <w:ind w:firstLine="48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1、本项目竞争性磋商文件、响应文件；</w:t>
      </w:r>
    </w:p>
    <w:p w14:paraId="299F9B0F">
      <w:pPr>
        <w:spacing w:line="360" w:lineRule="auto"/>
        <w:ind w:firstLine="48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2、本合同及附件文本；</w:t>
      </w:r>
    </w:p>
    <w:p w14:paraId="18AE4B46">
      <w:pPr>
        <w:spacing w:line="360" w:lineRule="auto"/>
        <w:ind w:firstLine="480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3、合同签订时国家及行业现行的标准和技术规范。</w:t>
      </w:r>
    </w:p>
    <w:p w14:paraId="528871EE">
      <w:pPr>
        <w:spacing w:line="360" w:lineRule="auto"/>
        <w:ind w:firstLine="480" w:firstLineChars="200"/>
        <w:rPr>
          <w:rFonts w:hint="eastAsia"/>
        </w:rPr>
      </w:pPr>
      <w:r>
        <w:rPr>
          <w:rFonts w:hint="eastAsia" w:ascii="楷体" w:hAnsi="楷体" w:eastAsia="楷体" w:cs="楷体"/>
        </w:rPr>
        <w:t>4、</w:t>
      </w:r>
      <w:r>
        <w:rPr>
          <w:rFonts w:hint="eastAsia" w:ascii="楷体" w:hAnsi="楷体" w:eastAsia="楷体" w:cs="楷体"/>
          <w:lang w:val="en-US" w:eastAsia="zh-CN"/>
        </w:rPr>
        <w:t>乙方</w:t>
      </w:r>
      <w:r>
        <w:rPr>
          <w:rFonts w:hint="eastAsia" w:ascii="楷体" w:hAnsi="楷体" w:eastAsia="楷体" w:cs="楷体"/>
        </w:rPr>
        <w:t>应向</w:t>
      </w:r>
      <w:r>
        <w:rPr>
          <w:rFonts w:hint="eastAsia" w:ascii="楷体" w:hAnsi="楷体" w:eastAsia="楷体" w:cs="楷体"/>
          <w:lang w:val="en-US" w:eastAsia="zh-CN"/>
        </w:rPr>
        <w:t>甲方</w:t>
      </w:r>
      <w:r>
        <w:rPr>
          <w:rFonts w:hint="eastAsia" w:ascii="楷体" w:hAnsi="楷体" w:eastAsia="楷体" w:cs="楷体"/>
        </w:rPr>
        <w:t>提交项目实施过程中的所有资料，以便</w:t>
      </w:r>
      <w:r>
        <w:rPr>
          <w:rFonts w:hint="eastAsia" w:ascii="楷体" w:hAnsi="楷体" w:eastAsia="楷体" w:cs="楷体"/>
          <w:lang w:val="en-US" w:eastAsia="zh-CN"/>
        </w:rPr>
        <w:t>甲方</w:t>
      </w:r>
      <w:r>
        <w:rPr>
          <w:rFonts w:hint="eastAsia" w:ascii="楷体" w:hAnsi="楷体" w:eastAsia="楷体" w:cs="楷体"/>
        </w:rPr>
        <w:t>日后管理和维护。</w:t>
      </w:r>
    </w:p>
    <w:p w14:paraId="42F22297">
      <w:pPr>
        <w:spacing w:line="360" w:lineRule="auto"/>
        <w:rPr>
          <w:rFonts w:hint="eastAsia" w:ascii="楷体" w:hAnsi="楷体" w:eastAsia="楷体" w:cs="楷体"/>
          <w:b/>
          <w:szCs w:val="24"/>
        </w:rPr>
      </w:pPr>
      <w:r>
        <w:rPr>
          <w:rFonts w:hint="eastAsia" w:ascii="楷体" w:hAnsi="楷体" w:eastAsia="楷体" w:cs="楷体"/>
          <w:b/>
        </w:rPr>
        <w:t>十、</w:t>
      </w:r>
      <w:r>
        <w:rPr>
          <w:rFonts w:hint="eastAsia" w:ascii="楷体" w:hAnsi="楷体" w:eastAsia="楷体" w:cs="楷体"/>
          <w:b/>
          <w:szCs w:val="24"/>
        </w:rPr>
        <w:t>保密</w:t>
      </w:r>
    </w:p>
    <w:p w14:paraId="55EEBD6F">
      <w:pPr>
        <w:spacing w:line="360" w:lineRule="auto"/>
        <w:rPr>
          <w:rFonts w:hint="eastAsia" w:ascii="楷体" w:hAnsi="楷体" w:eastAsia="楷体" w:cs="楷体"/>
          <w:bCs/>
          <w:szCs w:val="24"/>
        </w:rPr>
      </w:pPr>
      <w:r>
        <w:rPr>
          <w:rFonts w:hint="eastAsia" w:ascii="楷体" w:hAnsi="楷体" w:eastAsia="楷体" w:cs="楷体"/>
          <w:b/>
          <w:szCs w:val="24"/>
        </w:rPr>
        <w:t xml:space="preserve">    </w:t>
      </w:r>
      <w:r>
        <w:rPr>
          <w:rFonts w:hint="eastAsia" w:ascii="楷体" w:hAnsi="楷体" w:eastAsia="楷体" w:cs="楷体"/>
          <w:bCs/>
          <w:szCs w:val="24"/>
        </w:rPr>
        <w:t>对工作中了解到的</w:t>
      </w:r>
      <w:r>
        <w:rPr>
          <w:rFonts w:hint="eastAsia" w:ascii="楷体" w:hAnsi="楷体" w:eastAsia="楷体" w:cs="楷体"/>
          <w:bCs/>
          <w:szCs w:val="24"/>
          <w:lang w:val="en-US" w:eastAsia="zh-CN"/>
        </w:rPr>
        <w:t>甲方</w:t>
      </w:r>
      <w:r>
        <w:rPr>
          <w:rFonts w:hint="eastAsia" w:ascii="楷体" w:hAnsi="楷体" w:eastAsia="楷体" w:cs="楷体"/>
          <w:bCs/>
          <w:szCs w:val="24"/>
        </w:rPr>
        <w:t>的技术、机密等进行严格保密，不得向他人泄漏。本合同的解除或终止不免除供应商应承担的保密义务。</w:t>
      </w:r>
    </w:p>
    <w:p w14:paraId="7B4509E4">
      <w:pPr>
        <w:spacing w:line="360" w:lineRule="auto"/>
        <w:rPr>
          <w:rFonts w:hint="eastAsia" w:ascii="楷体" w:hAnsi="楷体" w:eastAsia="楷体" w:cs="楷体"/>
          <w:b/>
          <w:szCs w:val="24"/>
        </w:rPr>
      </w:pPr>
      <w:r>
        <w:rPr>
          <w:rFonts w:hint="eastAsia" w:ascii="楷体" w:hAnsi="楷体" w:eastAsia="楷体" w:cs="楷体"/>
          <w:b/>
          <w:szCs w:val="24"/>
        </w:rPr>
        <w:t>十一、知识产权</w:t>
      </w:r>
    </w:p>
    <w:p w14:paraId="508F3F10">
      <w:pPr>
        <w:spacing w:line="360" w:lineRule="auto"/>
        <w:rPr>
          <w:rFonts w:hint="eastAsia" w:ascii="楷体" w:hAnsi="楷体" w:eastAsia="楷体" w:cs="楷体"/>
          <w:b/>
          <w:szCs w:val="24"/>
        </w:rPr>
      </w:pPr>
      <w:r>
        <w:rPr>
          <w:rFonts w:hint="eastAsia" w:ascii="楷体" w:hAnsi="楷体" w:eastAsia="楷体" w:cs="楷体"/>
          <w:b/>
          <w:szCs w:val="24"/>
        </w:rPr>
        <w:t xml:space="preserve">   </w:t>
      </w:r>
      <w:r>
        <w:rPr>
          <w:rFonts w:hint="eastAsia" w:ascii="楷体" w:hAnsi="楷体" w:eastAsia="楷体" w:cs="楷体"/>
          <w:bCs/>
          <w:szCs w:val="24"/>
        </w:rPr>
        <w:t xml:space="preserve"> </w:t>
      </w:r>
      <w:r>
        <w:rPr>
          <w:rFonts w:hint="eastAsia" w:ascii="楷体" w:hAnsi="楷体" w:eastAsia="楷体" w:cs="楷体"/>
          <w:bCs/>
          <w:szCs w:val="24"/>
          <w:lang w:val="en-US" w:eastAsia="zh-CN"/>
        </w:rPr>
        <w:t>乙方</w:t>
      </w:r>
      <w:r>
        <w:rPr>
          <w:rFonts w:hint="eastAsia" w:ascii="楷体" w:hAnsi="楷体" w:eastAsia="楷体" w:cs="楷体"/>
          <w:bCs/>
          <w:szCs w:val="24"/>
        </w:rPr>
        <w:t>应对所供产品具有或已取得合法知识产权，</w:t>
      </w:r>
      <w:r>
        <w:rPr>
          <w:rFonts w:hint="eastAsia" w:ascii="楷体" w:hAnsi="楷体" w:eastAsia="楷体" w:cs="楷体"/>
          <w:bCs/>
          <w:szCs w:val="24"/>
          <w:lang w:val="en-US" w:eastAsia="zh-CN"/>
        </w:rPr>
        <w:t>乙方</w:t>
      </w:r>
      <w:r>
        <w:rPr>
          <w:rFonts w:hint="eastAsia" w:ascii="楷体" w:hAnsi="楷体" w:eastAsia="楷体" w:cs="楷体"/>
          <w:bCs/>
          <w:szCs w:val="24"/>
        </w:rPr>
        <w:t>应保证所供产品及服务不会出现因第三方提出侵犯其专利权、商标权或其它知识产权而引发法律或经济纠纷，否则由</w:t>
      </w:r>
      <w:r>
        <w:rPr>
          <w:rFonts w:hint="eastAsia" w:ascii="楷体" w:hAnsi="楷体" w:eastAsia="楷体" w:cs="楷体"/>
          <w:bCs/>
          <w:szCs w:val="24"/>
          <w:lang w:val="en-US" w:eastAsia="zh-CN"/>
        </w:rPr>
        <w:t>乙方</w:t>
      </w:r>
      <w:r>
        <w:rPr>
          <w:rFonts w:hint="eastAsia" w:ascii="楷体" w:hAnsi="楷体" w:eastAsia="楷体" w:cs="楷体"/>
          <w:bCs/>
          <w:szCs w:val="24"/>
        </w:rPr>
        <w:t>负责解决并承担全部责任；如因此影响到</w:t>
      </w:r>
      <w:r>
        <w:rPr>
          <w:rFonts w:hint="eastAsia" w:ascii="楷体" w:hAnsi="楷体" w:eastAsia="楷体" w:cs="楷体"/>
          <w:bCs/>
          <w:szCs w:val="24"/>
          <w:lang w:val="en-US" w:eastAsia="zh-CN"/>
        </w:rPr>
        <w:t>甲方</w:t>
      </w:r>
      <w:r>
        <w:rPr>
          <w:rFonts w:hint="eastAsia" w:ascii="楷体" w:hAnsi="楷体" w:eastAsia="楷体" w:cs="楷体"/>
          <w:bCs/>
          <w:szCs w:val="24"/>
        </w:rPr>
        <w:t>的正常使用，</w:t>
      </w:r>
      <w:r>
        <w:rPr>
          <w:rFonts w:hint="eastAsia" w:ascii="楷体" w:hAnsi="楷体" w:eastAsia="楷体" w:cs="楷体"/>
          <w:bCs/>
          <w:szCs w:val="24"/>
          <w:lang w:val="en-US" w:eastAsia="zh-CN"/>
        </w:rPr>
        <w:t>甲方</w:t>
      </w:r>
      <w:r>
        <w:rPr>
          <w:rFonts w:hint="eastAsia" w:ascii="楷体" w:hAnsi="楷体" w:eastAsia="楷体" w:cs="楷体"/>
          <w:bCs/>
          <w:szCs w:val="24"/>
        </w:rPr>
        <w:t>有权单方解除本合同，</w:t>
      </w:r>
      <w:r>
        <w:rPr>
          <w:rFonts w:hint="eastAsia" w:ascii="楷体" w:hAnsi="楷体" w:eastAsia="楷体" w:cs="楷体"/>
          <w:bCs/>
          <w:szCs w:val="24"/>
          <w:lang w:val="en-US" w:eastAsia="zh-CN"/>
        </w:rPr>
        <w:t>乙方</w:t>
      </w:r>
      <w:r>
        <w:rPr>
          <w:rFonts w:hint="eastAsia" w:ascii="楷体" w:hAnsi="楷体" w:eastAsia="楷体" w:cs="楷体"/>
          <w:bCs/>
          <w:szCs w:val="24"/>
        </w:rPr>
        <w:t>应无条件向</w:t>
      </w:r>
      <w:r>
        <w:rPr>
          <w:rFonts w:hint="eastAsia" w:ascii="楷体" w:hAnsi="楷体" w:eastAsia="楷体" w:cs="楷体"/>
          <w:bCs/>
          <w:szCs w:val="24"/>
          <w:lang w:val="en-US" w:eastAsia="zh-CN"/>
        </w:rPr>
        <w:t>甲方</w:t>
      </w:r>
      <w:r>
        <w:rPr>
          <w:rFonts w:hint="eastAsia" w:ascii="楷体" w:hAnsi="楷体" w:eastAsia="楷体" w:cs="楷体"/>
          <w:bCs/>
          <w:szCs w:val="24"/>
        </w:rPr>
        <w:t>退回已收取的全部合同价款，给</w:t>
      </w:r>
      <w:r>
        <w:rPr>
          <w:rFonts w:hint="eastAsia" w:ascii="楷体" w:hAnsi="楷体" w:eastAsia="楷体" w:cs="楷体"/>
          <w:bCs/>
          <w:szCs w:val="24"/>
          <w:lang w:val="en-US" w:eastAsia="zh-CN"/>
        </w:rPr>
        <w:t>甲方</w:t>
      </w:r>
      <w:r>
        <w:rPr>
          <w:rFonts w:hint="eastAsia" w:ascii="楷体" w:hAnsi="楷体" w:eastAsia="楷体" w:cs="楷体"/>
          <w:bCs/>
          <w:szCs w:val="24"/>
        </w:rPr>
        <w:t>造成损失的，由</w:t>
      </w:r>
      <w:r>
        <w:rPr>
          <w:rFonts w:hint="eastAsia" w:ascii="楷体" w:hAnsi="楷体" w:eastAsia="楷体" w:cs="楷体"/>
          <w:bCs/>
          <w:szCs w:val="24"/>
          <w:lang w:val="en-US" w:eastAsia="zh-CN"/>
        </w:rPr>
        <w:t>乙方</w:t>
      </w:r>
      <w:r>
        <w:rPr>
          <w:rFonts w:hint="eastAsia" w:ascii="楷体" w:hAnsi="楷体" w:eastAsia="楷体" w:cs="楷体"/>
          <w:bCs/>
          <w:szCs w:val="24"/>
        </w:rPr>
        <w:t>一并赔偿。</w:t>
      </w:r>
    </w:p>
    <w:p w14:paraId="09634C34">
      <w:pPr>
        <w:tabs>
          <w:tab w:val="left" w:pos="498"/>
        </w:tabs>
        <w:spacing w:line="360" w:lineRule="auto"/>
        <w:jc w:val="left"/>
        <w:rPr>
          <w:rFonts w:hint="eastAsia" w:ascii="楷体" w:hAnsi="楷体" w:eastAsia="楷体" w:cs="楷体"/>
          <w:b/>
          <w:szCs w:val="24"/>
        </w:rPr>
      </w:pPr>
      <w:r>
        <w:rPr>
          <w:rFonts w:hint="eastAsia" w:ascii="楷体" w:hAnsi="楷体" w:eastAsia="楷体" w:cs="楷体"/>
          <w:b/>
          <w:szCs w:val="24"/>
        </w:rPr>
        <w:t>十二、合同争议的解决</w:t>
      </w:r>
    </w:p>
    <w:p w14:paraId="3C3BCE06">
      <w:pPr>
        <w:tabs>
          <w:tab w:val="left" w:pos="498"/>
        </w:tabs>
        <w:spacing w:line="360" w:lineRule="auto"/>
        <w:ind w:firstLine="480" w:firstLineChars="200"/>
        <w:jc w:val="left"/>
        <w:rPr>
          <w:rFonts w:hint="eastAsia"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合同执行中发生争议的，当事人双方应协商解决，协商达不成一致时，可向</w:t>
      </w:r>
      <w:r>
        <w:rPr>
          <w:rFonts w:hint="eastAsia" w:ascii="楷体" w:hAnsi="楷体" w:eastAsia="楷体" w:cs="楷体"/>
          <w:szCs w:val="24"/>
          <w:lang w:val="en-US" w:eastAsia="zh-CN"/>
        </w:rPr>
        <w:t>甲方</w:t>
      </w:r>
      <w:r>
        <w:rPr>
          <w:rFonts w:hint="eastAsia" w:ascii="楷体" w:hAnsi="楷体" w:eastAsia="楷体" w:cs="楷体"/>
          <w:szCs w:val="24"/>
        </w:rPr>
        <w:t>所在地人民法院提请诉讼。</w:t>
      </w:r>
    </w:p>
    <w:p w14:paraId="4B8E73C4">
      <w:pPr>
        <w:tabs>
          <w:tab w:val="left" w:pos="498"/>
        </w:tabs>
        <w:spacing w:line="360" w:lineRule="auto"/>
        <w:jc w:val="left"/>
        <w:rPr>
          <w:rFonts w:hint="eastAsia" w:ascii="楷体" w:hAnsi="楷体" w:eastAsia="楷体" w:cs="楷体"/>
          <w:b/>
          <w:bCs/>
          <w:szCs w:val="24"/>
        </w:rPr>
      </w:pPr>
      <w:r>
        <w:rPr>
          <w:rFonts w:hint="eastAsia" w:ascii="楷体" w:hAnsi="楷体" w:eastAsia="楷体" w:cs="楷体"/>
          <w:b/>
          <w:bCs/>
          <w:szCs w:val="24"/>
        </w:rPr>
        <w:t>十三、不可抗力情况下的免责约定</w:t>
      </w:r>
    </w:p>
    <w:p w14:paraId="26C48218">
      <w:pPr>
        <w:tabs>
          <w:tab w:val="left" w:pos="498"/>
        </w:tabs>
        <w:spacing w:line="360" w:lineRule="auto"/>
        <w:ind w:firstLine="480" w:firstLineChars="200"/>
        <w:jc w:val="left"/>
        <w:rPr>
          <w:rFonts w:hint="eastAsia"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双方约定不可抗力情况包括：五级以上地震、大风、大雨、大雪。</w:t>
      </w:r>
    </w:p>
    <w:p w14:paraId="590A0E3C">
      <w:pPr>
        <w:tabs>
          <w:tab w:val="left" w:pos="498"/>
        </w:tabs>
        <w:spacing w:line="360" w:lineRule="auto"/>
        <w:ind w:firstLine="0" w:firstLineChars="0"/>
        <w:jc w:val="left"/>
        <w:rPr>
          <w:rFonts w:hint="eastAsia"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b/>
          <w:bCs/>
          <w:szCs w:val="24"/>
        </w:rPr>
        <w:t>十四、</w:t>
      </w:r>
      <w:r>
        <w:rPr>
          <w:rFonts w:hint="eastAsia" w:ascii="楷体" w:hAnsi="楷体" w:eastAsia="楷体" w:cs="楷体"/>
          <w:szCs w:val="24"/>
        </w:rPr>
        <w:t>除本合同约定，合同一经签订，不得擅自变更、中止或者终止合同。对确需变更、调整或者中止、终止合同的，应按规定履行相应的手续。</w:t>
      </w:r>
    </w:p>
    <w:p w14:paraId="0B658D2F">
      <w:pPr>
        <w:tabs>
          <w:tab w:val="left" w:pos="498"/>
        </w:tabs>
        <w:spacing w:line="360" w:lineRule="auto"/>
        <w:ind w:firstLine="0" w:firstLineChars="0"/>
        <w:jc w:val="left"/>
        <w:rPr>
          <w:rFonts w:hint="eastAsia"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b/>
          <w:szCs w:val="24"/>
        </w:rPr>
        <w:t>十五、违约责任</w:t>
      </w:r>
      <w:r>
        <w:rPr>
          <w:rFonts w:hint="eastAsia" w:ascii="楷体" w:hAnsi="楷体" w:eastAsia="楷体" w:cs="楷体"/>
          <w:szCs w:val="24"/>
        </w:rPr>
        <w:t>按《中华人民共和国民法典》中的相关条款和本合同的约定执行。</w:t>
      </w:r>
      <w:r>
        <w:rPr>
          <w:rFonts w:hint="eastAsia" w:ascii="楷体" w:hAnsi="楷体" w:eastAsia="楷体" w:cs="楷体"/>
          <w:szCs w:val="24"/>
          <w:lang w:val="en-US" w:eastAsia="zh-CN"/>
        </w:rPr>
        <w:t>乙方</w:t>
      </w:r>
      <w:r>
        <w:rPr>
          <w:rFonts w:hint="eastAsia" w:ascii="楷体" w:hAnsi="楷体" w:eastAsia="楷体" w:cs="楷体"/>
          <w:szCs w:val="24"/>
        </w:rPr>
        <w:t>未按</w:t>
      </w:r>
      <w:r>
        <w:rPr>
          <w:rFonts w:hint="eastAsia" w:ascii="楷体" w:hAnsi="楷体" w:eastAsia="楷体" w:cs="楷体"/>
          <w:szCs w:val="24"/>
          <w:lang w:val="en-US" w:eastAsia="zh-CN"/>
        </w:rPr>
        <w:t>本</w:t>
      </w:r>
      <w:r>
        <w:rPr>
          <w:rFonts w:hint="eastAsia" w:ascii="楷体" w:hAnsi="楷体" w:eastAsia="楷体" w:cs="楷体"/>
          <w:szCs w:val="24"/>
        </w:rPr>
        <w:t>合同</w:t>
      </w:r>
      <w:r>
        <w:rPr>
          <w:rFonts w:hint="eastAsia" w:ascii="楷体" w:hAnsi="楷体" w:eastAsia="楷体" w:cs="楷体"/>
          <w:szCs w:val="24"/>
          <w:lang w:val="en-US" w:eastAsia="zh-CN"/>
        </w:rPr>
        <w:t>约定以及</w:t>
      </w:r>
      <w:r>
        <w:rPr>
          <w:rFonts w:hint="eastAsia" w:ascii="楷体" w:hAnsi="楷体" w:eastAsia="楷体" w:cs="楷体"/>
          <w:szCs w:val="24"/>
        </w:rPr>
        <w:t>竞争性磋商文件要求提供服务</w:t>
      </w:r>
      <w:r>
        <w:rPr>
          <w:rFonts w:hint="eastAsia" w:ascii="楷体" w:hAnsi="楷体" w:eastAsia="楷体" w:cs="楷体"/>
          <w:szCs w:val="24"/>
          <w:lang w:eastAsia="zh-CN"/>
        </w:rPr>
        <w:t>，</w:t>
      </w:r>
      <w:r>
        <w:rPr>
          <w:rFonts w:hint="eastAsia" w:ascii="楷体" w:hAnsi="楷体" w:eastAsia="楷体" w:cs="楷体"/>
          <w:szCs w:val="24"/>
          <w:lang w:val="en-US" w:eastAsia="zh-CN"/>
        </w:rPr>
        <w:t>服务</w:t>
      </w:r>
      <w:r>
        <w:rPr>
          <w:rFonts w:hint="eastAsia" w:ascii="楷体" w:hAnsi="楷体" w:eastAsia="楷体" w:cs="楷体"/>
          <w:szCs w:val="24"/>
        </w:rPr>
        <w:t>质量不能满足</w:t>
      </w:r>
      <w:r>
        <w:rPr>
          <w:rFonts w:hint="eastAsia" w:ascii="楷体" w:hAnsi="楷体" w:eastAsia="楷体" w:cs="楷体"/>
          <w:szCs w:val="24"/>
          <w:lang w:val="en-US" w:eastAsia="zh-CN"/>
        </w:rPr>
        <w:t>甲方</w:t>
      </w:r>
      <w:r>
        <w:rPr>
          <w:rFonts w:hint="eastAsia" w:ascii="楷体" w:hAnsi="楷体" w:eastAsia="楷体" w:cs="楷体"/>
          <w:szCs w:val="24"/>
        </w:rPr>
        <w:t>技术要求，</w:t>
      </w:r>
      <w:r>
        <w:rPr>
          <w:rFonts w:hint="eastAsia" w:ascii="楷体" w:hAnsi="楷体" w:eastAsia="楷体" w:cs="楷体"/>
          <w:szCs w:val="24"/>
          <w:lang w:val="en-US" w:eastAsia="zh-CN"/>
        </w:rPr>
        <w:t>甲方</w:t>
      </w:r>
      <w:r>
        <w:rPr>
          <w:rFonts w:hint="eastAsia" w:ascii="楷体" w:hAnsi="楷体" w:eastAsia="楷体" w:cs="楷体"/>
          <w:szCs w:val="24"/>
        </w:rPr>
        <w:t>有权终止合同，甚至对</w:t>
      </w:r>
      <w:r>
        <w:rPr>
          <w:rFonts w:hint="eastAsia" w:ascii="楷体" w:hAnsi="楷体" w:eastAsia="楷体" w:cs="楷体"/>
          <w:szCs w:val="24"/>
          <w:lang w:val="en-US" w:eastAsia="zh-CN"/>
        </w:rPr>
        <w:t>乙方</w:t>
      </w:r>
      <w:r>
        <w:rPr>
          <w:rFonts w:hint="eastAsia" w:ascii="楷体" w:hAnsi="楷体" w:eastAsia="楷体" w:cs="楷体"/>
          <w:szCs w:val="24"/>
        </w:rPr>
        <w:t>违约行为进行追究。</w:t>
      </w:r>
    </w:p>
    <w:p w14:paraId="30852A6D">
      <w:pPr>
        <w:spacing w:line="360" w:lineRule="auto"/>
        <w:rPr>
          <w:rFonts w:hint="eastAsia"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b/>
          <w:szCs w:val="24"/>
        </w:rPr>
        <w:t>十六、其他（</w:t>
      </w:r>
      <w:r>
        <w:rPr>
          <w:rFonts w:hint="eastAsia" w:ascii="楷体" w:hAnsi="楷体" w:eastAsia="楷体" w:cs="楷体"/>
          <w:szCs w:val="24"/>
        </w:rPr>
        <w:t>在合同中具体明确）</w:t>
      </w:r>
    </w:p>
    <w:p w14:paraId="06F14EDA">
      <w:pPr>
        <w:spacing w:line="360" w:lineRule="auto"/>
        <w:rPr>
          <w:rFonts w:hint="eastAsia" w:ascii="楷体" w:hAnsi="楷体" w:eastAsia="楷体" w:cs="楷体"/>
          <w:b/>
          <w:szCs w:val="24"/>
        </w:rPr>
      </w:pPr>
      <w:r>
        <w:rPr>
          <w:rFonts w:hint="eastAsia" w:ascii="楷体" w:hAnsi="楷体" w:eastAsia="楷体" w:cs="楷体"/>
          <w:b/>
          <w:szCs w:val="24"/>
        </w:rPr>
        <w:t>十七、合同订立</w:t>
      </w:r>
    </w:p>
    <w:p w14:paraId="5F62CD46">
      <w:pPr>
        <w:adjustRightInd w:val="0"/>
        <w:snapToGrid w:val="0"/>
        <w:spacing w:line="360" w:lineRule="auto"/>
        <w:ind w:firstLine="475" w:firstLineChars="198"/>
        <w:rPr>
          <w:rFonts w:hint="eastAsia"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1. 订立时间：</w:t>
      </w:r>
      <w:r>
        <w:rPr>
          <w:rFonts w:hint="eastAsia" w:ascii="楷体" w:hAnsi="楷体" w:eastAsia="楷体" w:cs="楷体"/>
          <w:szCs w:val="24"/>
          <w:u w:val="single"/>
        </w:rPr>
        <w:t xml:space="preserve">          </w:t>
      </w:r>
      <w:r>
        <w:rPr>
          <w:rFonts w:hint="eastAsia" w:ascii="楷体" w:hAnsi="楷体" w:eastAsia="楷体" w:cs="楷体"/>
          <w:szCs w:val="24"/>
        </w:rPr>
        <w:t>年</w:t>
      </w:r>
      <w:r>
        <w:rPr>
          <w:rFonts w:hint="eastAsia" w:ascii="楷体" w:hAnsi="楷体" w:eastAsia="楷体" w:cs="楷体"/>
          <w:szCs w:val="24"/>
          <w:u w:val="single"/>
        </w:rPr>
        <w:t xml:space="preserve">       </w:t>
      </w:r>
      <w:r>
        <w:rPr>
          <w:rFonts w:hint="eastAsia" w:ascii="楷体" w:hAnsi="楷体" w:eastAsia="楷体" w:cs="楷体"/>
          <w:szCs w:val="24"/>
        </w:rPr>
        <w:t>月</w:t>
      </w:r>
      <w:r>
        <w:rPr>
          <w:rFonts w:hint="eastAsia" w:ascii="楷体" w:hAnsi="楷体" w:eastAsia="楷体" w:cs="楷体"/>
          <w:szCs w:val="24"/>
          <w:u w:val="single"/>
        </w:rPr>
        <w:t xml:space="preserve">      </w:t>
      </w:r>
      <w:r>
        <w:rPr>
          <w:rFonts w:hint="eastAsia" w:ascii="楷体" w:hAnsi="楷体" w:eastAsia="楷体" w:cs="楷体"/>
          <w:szCs w:val="24"/>
        </w:rPr>
        <w:t>日。</w:t>
      </w:r>
    </w:p>
    <w:p w14:paraId="26F86B03">
      <w:pPr>
        <w:adjustRightInd w:val="0"/>
        <w:snapToGrid w:val="0"/>
        <w:spacing w:line="360" w:lineRule="auto"/>
        <w:ind w:firstLine="475" w:firstLineChars="198"/>
        <w:rPr>
          <w:rFonts w:hint="eastAsia"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2. 订立地点：</w:t>
      </w:r>
      <w:r>
        <w:rPr>
          <w:rFonts w:hint="eastAsia" w:ascii="楷体" w:hAnsi="楷体" w:eastAsia="楷体" w:cs="楷体"/>
          <w:szCs w:val="24"/>
          <w:u w:val="single"/>
        </w:rPr>
        <w:t xml:space="preserve">                             </w:t>
      </w:r>
      <w:r>
        <w:rPr>
          <w:rFonts w:hint="eastAsia" w:ascii="楷体" w:hAnsi="楷体" w:eastAsia="楷体" w:cs="楷体"/>
          <w:szCs w:val="24"/>
        </w:rPr>
        <w:t>。</w:t>
      </w:r>
    </w:p>
    <w:p w14:paraId="616517E8">
      <w:pPr>
        <w:tabs>
          <w:tab w:val="left" w:pos="980"/>
        </w:tabs>
        <w:kinsoku w:val="0"/>
        <w:spacing w:line="360" w:lineRule="auto"/>
        <w:ind w:firstLine="480" w:firstLineChars="200"/>
        <w:rPr>
          <w:rFonts w:hint="eastAsia"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3. 本合同一式</w:t>
      </w:r>
      <w:r>
        <w:rPr>
          <w:rFonts w:hint="eastAsia" w:ascii="楷体" w:hAnsi="楷体" w:eastAsia="楷体" w:cs="楷体"/>
          <w:szCs w:val="24"/>
          <w:u w:val="single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szCs w:val="24"/>
        </w:rPr>
        <w:t>份，具有同等法律效力，采购人</w:t>
      </w:r>
      <w:r>
        <w:rPr>
          <w:rFonts w:hint="eastAsia" w:ascii="楷体" w:hAnsi="楷体" w:eastAsia="楷体" w:cs="楷体"/>
          <w:szCs w:val="24"/>
          <w:u w:val="single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zCs w:val="24"/>
        </w:rPr>
        <w:t>份，供应商</w:t>
      </w:r>
      <w:r>
        <w:rPr>
          <w:rFonts w:hint="eastAsia" w:ascii="楷体" w:hAnsi="楷体" w:eastAsia="楷体" w:cs="楷体"/>
          <w:szCs w:val="24"/>
          <w:u w:val="single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szCs w:val="24"/>
        </w:rPr>
        <w:t>份，</w:t>
      </w:r>
      <w:r>
        <w:rPr>
          <w:rFonts w:hint="eastAsia" w:ascii="楷体" w:hAnsi="楷体" w:eastAsia="楷体" w:cs="楷体"/>
          <w:szCs w:val="24"/>
          <w:lang w:val="en-US" w:eastAsia="zh-CN"/>
        </w:rPr>
        <w:t>鉴证方</w:t>
      </w:r>
      <w:r>
        <w:rPr>
          <w:rFonts w:hint="eastAsia" w:ascii="楷体" w:hAnsi="楷体" w:eastAsia="楷体" w:cs="楷体"/>
          <w:szCs w:val="24"/>
        </w:rPr>
        <w:t>存档</w:t>
      </w:r>
      <w:r>
        <w:rPr>
          <w:rFonts w:hint="eastAsia" w:ascii="楷体" w:hAnsi="楷体" w:eastAsia="楷体" w:cs="楷体"/>
          <w:szCs w:val="24"/>
          <w:u w:val="single"/>
          <w:lang w:val="en-US" w:eastAsia="zh-CN"/>
        </w:rPr>
        <w:t xml:space="preserve">   </w:t>
      </w:r>
      <w:r>
        <w:rPr>
          <w:rFonts w:hint="eastAsia" w:ascii="楷体" w:hAnsi="楷体" w:eastAsia="楷体" w:cs="楷体"/>
          <w:szCs w:val="24"/>
        </w:rPr>
        <w:t>份。各方签字盖章后生效，合同执行完毕自动失效。（合同的服务承诺则长期有效）。</w:t>
      </w:r>
    </w:p>
    <w:p w14:paraId="2F85D9AB">
      <w:pPr>
        <w:adjustRightInd w:val="0"/>
        <w:snapToGrid w:val="0"/>
        <w:spacing w:line="360" w:lineRule="auto"/>
        <w:ind w:firstLine="475" w:firstLineChars="198"/>
        <w:rPr>
          <w:rFonts w:hint="eastAsia"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采购人：</w:t>
      </w:r>
      <w:r>
        <w:rPr>
          <w:rFonts w:hint="eastAsia" w:ascii="楷体" w:hAnsi="楷体" w:eastAsia="楷体" w:cs="楷体"/>
          <w:szCs w:val="24"/>
          <w:u w:val="single"/>
        </w:rPr>
        <w:t xml:space="preserve">   （盖章）         </w:t>
      </w:r>
      <w:r>
        <w:rPr>
          <w:rFonts w:hint="eastAsia" w:ascii="楷体" w:hAnsi="楷体" w:eastAsia="楷体" w:cs="楷体"/>
          <w:szCs w:val="24"/>
        </w:rPr>
        <w:t xml:space="preserve">       供应商：</w:t>
      </w:r>
      <w:r>
        <w:rPr>
          <w:rFonts w:hint="eastAsia" w:ascii="楷体" w:hAnsi="楷体" w:eastAsia="楷体" w:cs="楷体"/>
          <w:szCs w:val="24"/>
          <w:u w:val="single"/>
        </w:rPr>
        <w:t xml:space="preserve">   （盖章）          </w:t>
      </w:r>
    </w:p>
    <w:p w14:paraId="318C2860">
      <w:pPr>
        <w:adjustRightInd w:val="0"/>
        <w:snapToGrid w:val="0"/>
        <w:spacing w:line="360" w:lineRule="auto"/>
        <w:ind w:firstLine="475" w:firstLineChars="198"/>
        <w:rPr>
          <w:rFonts w:hint="eastAsia"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地  址：</w:t>
      </w:r>
      <w:r>
        <w:rPr>
          <w:rFonts w:hint="eastAsia" w:ascii="楷体" w:hAnsi="楷体" w:eastAsia="楷体" w:cs="楷体"/>
          <w:szCs w:val="24"/>
          <w:u w:val="single"/>
        </w:rPr>
        <w:t xml:space="preserve">                    </w:t>
      </w:r>
      <w:r>
        <w:rPr>
          <w:rFonts w:hint="eastAsia" w:ascii="楷体" w:hAnsi="楷体" w:eastAsia="楷体" w:cs="楷体"/>
          <w:szCs w:val="24"/>
        </w:rPr>
        <w:t xml:space="preserve">       地  址：</w:t>
      </w:r>
      <w:r>
        <w:rPr>
          <w:rFonts w:hint="eastAsia" w:ascii="楷体" w:hAnsi="楷体" w:eastAsia="楷体" w:cs="楷体"/>
          <w:szCs w:val="24"/>
          <w:u w:val="single"/>
        </w:rPr>
        <w:t xml:space="preserve">                     </w:t>
      </w:r>
    </w:p>
    <w:p w14:paraId="2A369BE7">
      <w:pPr>
        <w:adjustRightInd w:val="0"/>
        <w:snapToGrid w:val="0"/>
        <w:spacing w:line="360" w:lineRule="auto"/>
        <w:ind w:firstLine="480" w:firstLineChars="200"/>
        <w:rPr>
          <w:rFonts w:hint="eastAsia"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邮政编码：</w:t>
      </w:r>
      <w:r>
        <w:rPr>
          <w:rFonts w:hint="eastAsia" w:ascii="楷体" w:hAnsi="楷体" w:eastAsia="楷体" w:cs="楷体"/>
          <w:szCs w:val="24"/>
          <w:u w:val="single"/>
        </w:rPr>
        <w:t xml:space="preserve">                 </w:t>
      </w:r>
      <w:r>
        <w:rPr>
          <w:rFonts w:hint="eastAsia" w:ascii="楷体" w:hAnsi="楷体" w:eastAsia="楷体" w:cs="楷体"/>
          <w:szCs w:val="24"/>
        </w:rPr>
        <w:t xml:space="preserve">        邮政编码：</w:t>
      </w:r>
      <w:r>
        <w:rPr>
          <w:rFonts w:hint="eastAsia" w:ascii="楷体" w:hAnsi="楷体" w:eastAsia="楷体" w:cs="楷体"/>
          <w:szCs w:val="24"/>
          <w:u w:val="single"/>
        </w:rPr>
        <w:t xml:space="preserve">                   </w:t>
      </w:r>
    </w:p>
    <w:p w14:paraId="5F76F1F2">
      <w:pPr>
        <w:adjustRightInd w:val="0"/>
        <w:snapToGrid w:val="0"/>
        <w:spacing w:line="360" w:lineRule="auto"/>
        <w:ind w:firstLine="475" w:firstLineChars="198"/>
        <w:rPr>
          <w:rFonts w:hint="eastAsia"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法定代表人或其授权                 法定代表人或其授权</w:t>
      </w:r>
    </w:p>
    <w:p w14:paraId="3178B5C4">
      <w:pPr>
        <w:adjustRightInd w:val="0"/>
        <w:snapToGrid w:val="0"/>
        <w:spacing w:line="360" w:lineRule="auto"/>
        <w:ind w:firstLine="475" w:firstLineChars="198"/>
        <w:rPr>
          <w:rFonts w:hint="eastAsia"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的代理人：</w:t>
      </w:r>
      <w:r>
        <w:rPr>
          <w:rFonts w:hint="eastAsia" w:ascii="楷体" w:hAnsi="楷体" w:eastAsia="楷体" w:cs="楷体"/>
          <w:szCs w:val="24"/>
          <w:u w:val="single"/>
        </w:rPr>
        <w:t xml:space="preserve">（签字）         </w:t>
      </w:r>
      <w:r>
        <w:rPr>
          <w:rFonts w:hint="eastAsia" w:ascii="楷体" w:hAnsi="楷体" w:eastAsia="楷体" w:cs="楷体"/>
          <w:szCs w:val="24"/>
        </w:rPr>
        <w:t xml:space="preserve">        的代理人：</w:t>
      </w:r>
      <w:r>
        <w:rPr>
          <w:rFonts w:hint="eastAsia" w:ascii="楷体" w:hAnsi="楷体" w:eastAsia="楷体" w:cs="楷体"/>
          <w:szCs w:val="24"/>
          <w:u w:val="single"/>
        </w:rPr>
        <w:t xml:space="preserve">（签字）           </w:t>
      </w:r>
    </w:p>
    <w:p w14:paraId="3EF6A907">
      <w:pPr>
        <w:adjustRightInd w:val="0"/>
        <w:snapToGrid w:val="0"/>
        <w:spacing w:line="360" w:lineRule="auto"/>
        <w:ind w:firstLine="475" w:firstLineChars="198"/>
        <w:rPr>
          <w:rFonts w:hint="eastAsia"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开户银行：</w:t>
      </w:r>
      <w:r>
        <w:rPr>
          <w:rFonts w:hint="eastAsia" w:ascii="楷体" w:hAnsi="楷体" w:eastAsia="楷体" w:cs="楷体"/>
          <w:szCs w:val="24"/>
          <w:u w:val="single"/>
        </w:rPr>
        <w:t xml:space="preserve">                 </w:t>
      </w:r>
      <w:r>
        <w:rPr>
          <w:rFonts w:hint="eastAsia" w:ascii="楷体" w:hAnsi="楷体" w:eastAsia="楷体" w:cs="楷体"/>
          <w:szCs w:val="24"/>
        </w:rPr>
        <w:t xml:space="preserve">        开户银行：</w:t>
      </w:r>
      <w:r>
        <w:rPr>
          <w:rFonts w:hint="eastAsia" w:ascii="楷体" w:hAnsi="楷体" w:eastAsia="楷体" w:cs="楷体"/>
          <w:szCs w:val="24"/>
          <w:u w:val="single"/>
        </w:rPr>
        <w:t xml:space="preserve">                   </w:t>
      </w:r>
    </w:p>
    <w:p w14:paraId="2B2CC2AC">
      <w:pPr>
        <w:adjustRightInd w:val="0"/>
        <w:snapToGrid w:val="0"/>
        <w:spacing w:line="360" w:lineRule="auto"/>
        <w:ind w:firstLine="475" w:firstLineChars="198"/>
        <w:rPr>
          <w:rFonts w:hint="eastAsia"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账号：</w:t>
      </w:r>
      <w:r>
        <w:rPr>
          <w:rFonts w:hint="eastAsia" w:ascii="楷体" w:hAnsi="楷体" w:eastAsia="楷体" w:cs="楷体"/>
          <w:szCs w:val="24"/>
          <w:u w:val="single"/>
        </w:rPr>
        <w:t xml:space="preserve">                      </w:t>
      </w:r>
      <w:r>
        <w:rPr>
          <w:rFonts w:hint="eastAsia" w:ascii="楷体" w:hAnsi="楷体" w:eastAsia="楷体" w:cs="楷体"/>
          <w:szCs w:val="24"/>
        </w:rPr>
        <w:t xml:space="preserve">       账号：</w:t>
      </w:r>
      <w:r>
        <w:rPr>
          <w:rFonts w:hint="eastAsia" w:ascii="楷体" w:hAnsi="楷体" w:eastAsia="楷体" w:cs="楷体"/>
          <w:szCs w:val="24"/>
          <w:u w:val="single"/>
        </w:rPr>
        <w:t xml:space="preserve">                       </w:t>
      </w:r>
    </w:p>
    <w:p w14:paraId="1357ABFC">
      <w:pPr>
        <w:adjustRightInd w:val="0"/>
        <w:snapToGrid w:val="0"/>
        <w:spacing w:line="360" w:lineRule="auto"/>
        <w:ind w:firstLine="475" w:firstLineChars="198"/>
        <w:rPr>
          <w:rFonts w:hint="eastAsia"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电话：</w:t>
      </w:r>
      <w:r>
        <w:rPr>
          <w:rFonts w:hint="eastAsia" w:ascii="楷体" w:hAnsi="楷体" w:eastAsia="楷体" w:cs="楷体"/>
          <w:szCs w:val="24"/>
          <w:u w:val="single"/>
        </w:rPr>
        <w:t xml:space="preserve">                      </w:t>
      </w:r>
      <w:r>
        <w:rPr>
          <w:rFonts w:hint="eastAsia" w:ascii="楷体" w:hAnsi="楷体" w:eastAsia="楷体" w:cs="楷体"/>
          <w:szCs w:val="24"/>
        </w:rPr>
        <w:t xml:space="preserve">       电话：</w:t>
      </w:r>
      <w:r>
        <w:rPr>
          <w:rFonts w:hint="eastAsia" w:ascii="楷体" w:hAnsi="楷体" w:eastAsia="楷体" w:cs="楷体"/>
          <w:szCs w:val="24"/>
          <w:u w:val="single"/>
        </w:rPr>
        <w:t xml:space="preserve">                       </w:t>
      </w:r>
    </w:p>
    <w:p w14:paraId="05D85BF6">
      <w:pPr>
        <w:adjustRightInd w:val="0"/>
        <w:snapToGrid w:val="0"/>
        <w:spacing w:line="360" w:lineRule="auto"/>
        <w:ind w:firstLine="475" w:firstLineChars="198"/>
        <w:rPr>
          <w:rFonts w:hint="default" w:ascii="楷体" w:hAnsi="楷体" w:eastAsia="楷体" w:cs="楷体"/>
          <w:szCs w:val="24"/>
          <w:lang w:val="en-US" w:eastAsia="zh-CN"/>
        </w:rPr>
      </w:pPr>
      <w:r>
        <w:rPr>
          <w:rFonts w:hint="eastAsia" w:ascii="楷体" w:hAnsi="楷体" w:eastAsia="楷体" w:cs="楷体"/>
          <w:szCs w:val="24"/>
          <w:lang w:val="en-US" w:eastAsia="zh-CN"/>
        </w:rPr>
        <w:t>签订日期：</w:t>
      </w:r>
      <w:r>
        <w:rPr>
          <w:rFonts w:hint="eastAsia" w:ascii="楷体" w:hAnsi="楷体" w:eastAsia="楷体" w:cs="楷体"/>
          <w:szCs w:val="24"/>
          <w:u w:val="single"/>
          <w:lang w:val="en-US" w:eastAsia="zh-CN"/>
        </w:rPr>
        <w:t xml:space="preserve">                  </w:t>
      </w:r>
      <w:r>
        <w:rPr>
          <w:rFonts w:hint="eastAsia" w:ascii="楷体" w:hAnsi="楷体" w:eastAsia="楷体" w:cs="楷体"/>
          <w:szCs w:val="24"/>
          <w:lang w:val="en-US" w:eastAsia="zh-CN"/>
        </w:rPr>
        <w:t xml:space="preserve">       签订日期：</w:t>
      </w:r>
      <w:r>
        <w:rPr>
          <w:rFonts w:hint="eastAsia" w:ascii="楷体" w:hAnsi="楷体" w:eastAsia="楷体" w:cs="楷体"/>
          <w:szCs w:val="24"/>
          <w:u w:val="single"/>
          <w:lang w:val="en-US" w:eastAsia="zh-CN"/>
        </w:rPr>
        <w:t xml:space="preserve">                  </w:t>
      </w:r>
      <w:r>
        <w:rPr>
          <w:rFonts w:hint="eastAsia" w:ascii="楷体" w:hAnsi="楷体" w:eastAsia="楷体" w:cs="楷体"/>
          <w:szCs w:val="24"/>
          <w:lang w:val="en-US" w:eastAsia="zh-CN"/>
        </w:rPr>
        <w:t xml:space="preserve">           </w:t>
      </w:r>
    </w:p>
    <w:p w14:paraId="3D140AD7"/>
    <w:p w14:paraId="12D8D091">
      <w:pPr>
        <w:adjustRightInd w:val="0"/>
        <w:snapToGrid w:val="0"/>
        <w:spacing w:line="360" w:lineRule="auto"/>
        <w:ind w:firstLine="475" w:firstLineChars="198"/>
        <w:rPr>
          <w:rFonts w:hint="eastAsia"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  <w:lang w:val="en-US" w:eastAsia="zh-CN"/>
        </w:rPr>
        <w:t>鉴证方</w:t>
      </w:r>
      <w:r>
        <w:rPr>
          <w:rFonts w:hint="eastAsia" w:ascii="楷体" w:hAnsi="楷体" w:eastAsia="楷体" w:cs="楷体"/>
          <w:szCs w:val="24"/>
        </w:rPr>
        <w:t>：</w:t>
      </w:r>
      <w:r>
        <w:rPr>
          <w:rFonts w:hint="eastAsia" w:ascii="楷体" w:hAnsi="楷体" w:eastAsia="楷体" w:cs="楷体"/>
          <w:szCs w:val="24"/>
          <w:u w:val="single"/>
        </w:rPr>
        <w:t xml:space="preserve">   （盖章）         </w:t>
      </w:r>
      <w:r>
        <w:rPr>
          <w:rFonts w:hint="eastAsia" w:ascii="楷体" w:hAnsi="楷体" w:eastAsia="楷体" w:cs="楷体"/>
          <w:szCs w:val="24"/>
        </w:rPr>
        <w:t xml:space="preserve">    </w:t>
      </w:r>
    </w:p>
    <w:p w14:paraId="02E9C37E">
      <w:pPr>
        <w:adjustRightInd w:val="0"/>
        <w:snapToGrid w:val="0"/>
        <w:spacing w:line="360" w:lineRule="auto"/>
        <w:ind w:firstLine="475" w:firstLineChars="198"/>
        <w:rPr>
          <w:rFonts w:hint="eastAsia"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地  址：</w:t>
      </w:r>
      <w:r>
        <w:rPr>
          <w:rFonts w:hint="eastAsia" w:ascii="楷体" w:hAnsi="楷体" w:eastAsia="楷体" w:cs="楷体"/>
          <w:szCs w:val="24"/>
          <w:u w:val="single"/>
        </w:rPr>
        <w:t xml:space="preserve">                    </w:t>
      </w:r>
      <w:r>
        <w:rPr>
          <w:rFonts w:hint="eastAsia" w:ascii="楷体" w:hAnsi="楷体" w:eastAsia="楷体" w:cs="楷体"/>
          <w:szCs w:val="24"/>
        </w:rPr>
        <w:t xml:space="preserve">     </w:t>
      </w:r>
    </w:p>
    <w:p w14:paraId="2AD72EF2">
      <w:pPr>
        <w:adjustRightInd w:val="0"/>
        <w:snapToGrid w:val="0"/>
        <w:spacing w:line="360" w:lineRule="auto"/>
        <w:ind w:firstLine="480" w:firstLineChars="200"/>
        <w:rPr>
          <w:rFonts w:hint="eastAsia"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邮政编码：</w:t>
      </w:r>
      <w:r>
        <w:rPr>
          <w:rFonts w:hint="eastAsia" w:ascii="楷体" w:hAnsi="楷体" w:eastAsia="楷体" w:cs="楷体"/>
          <w:szCs w:val="24"/>
          <w:u w:val="single"/>
        </w:rPr>
        <w:t xml:space="preserve">                 </w:t>
      </w:r>
      <w:r>
        <w:rPr>
          <w:rFonts w:hint="eastAsia" w:ascii="楷体" w:hAnsi="楷体" w:eastAsia="楷体" w:cs="楷体"/>
          <w:szCs w:val="24"/>
        </w:rPr>
        <w:t xml:space="preserve">       </w:t>
      </w:r>
    </w:p>
    <w:p w14:paraId="558AC9D6">
      <w:pPr>
        <w:adjustRightInd w:val="0"/>
        <w:snapToGrid w:val="0"/>
        <w:spacing w:line="360" w:lineRule="auto"/>
        <w:ind w:firstLine="475" w:firstLineChars="198"/>
        <w:rPr>
          <w:rFonts w:hint="eastAsia"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 xml:space="preserve">法定代表人或其授权               </w:t>
      </w:r>
    </w:p>
    <w:p w14:paraId="4A4C4674">
      <w:pPr>
        <w:adjustRightInd w:val="0"/>
        <w:snapToGrid w:val="0"/>
        <w:spacing w:line="360" w:lineRule="auto"/>
        <w:ind w:firstLine="475" w:firstLineChars="198"/>
        <w:rPr>
          <w:rFonts w:hint="eastAsia"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的代理人：</w:t>
      </w:r>
      <w:r>
        <w:rPr>
          <w:rFonts w:hint="eastAsia" w:ascii="楷体" w:hAnsi="楷体" w:eastAsia="楷体" w:cs="楷体"/>
          <w:szCs w:val="24"/>
          <w:u w:val="single"/>
        </w:rPr>
        <w:t xml:space="preserve">（签字）         </w:t>
      </w:r>
      <w:r>
        <w:rPr>
          <w:rFonts w:hint="eastAsia" w:ascii="楷体" w:hAnsi="楷体" w:eastAsia="楷体" w:cs="楷体"/>
          <w:szCs w:val="24"/>
        </w:rPr>
        <w:t xml:space="preserve">        </w:t>
      </w:r>
    </w:p>
    <w:p w14:paraId="0CA830EA">
      <w:pPr>
        <w:adjustRightInd w:val="0"/>
        <w:snapToGrid w:val="0"/>
        <w:spacing w:line="360" w:lineRule="auto"/>
        <w:ind w:firstLine="475" w:firstLineChars="198"/>
        <w:rPr>
          <w:rFonts w:hint="eastAsia"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电话：</w:t>
      </w:r>
      <w:r>
        <w:rPr>
          <w:rFonts w:hint="eastAsia" w:ascii="楷体" w:hAnsi="楷体" w:eastAsia="楷体" w:cs="楷体"/>
          <w:szCs w:val="24"/>
          <w:u w:val="single"/>
        </w:rPr>
        <w:t xml:space="preserve">                      </w:t>
      </w:r>
      <w:r>
        <w:rPr>
          <w:rFonts w:hint="eastAsia" w:ascii="楷体" w:hAnsi="楷体" w:eastAsia="楷体" w:cs="楷体"/>
          <w:szCs w:val="24"/>
        </w:rPr>
        <w:t xml:space="preserve">       </w:t>
      </w:r>
    </w:p>
    <w:p w14:paraId="19651FDF">
      <w:pPr>
        <w:ind w:firstLine="480" w:firstLineChars="200"/>
        <w:rPr>
          <w:rFonts w:hint="default" w:eastAsia="宋体"/>
          <w:lang w:val="en-US" w:eastAsia="zh-CN"/>
        </w:rPr>
      </w:pPr>
      <w:r>
        <w:rPr>
          <w:rFonts w:hint="eastAsia" w:ascii="楷体" w:hAnsi="楷体" w:eastAsia="楷体" w:cs="楷体"/>
          <w:szCs w:val="24"/>
          <w:lang w:val="en-US" w:eastAsia="zh-CN"/>
        </w:rPr>
        <w:t>签订日期：</w:t>
      </w:r>
      <w:r>
        <w:rPr>
          <w:rFonts w:hint="eastAsia" w:ascii="楷体" w:hAnsi="楷体" w:eastAsia="楷体" w:cs="楷体"/>
          <w:szCs w:val="24"/>
          <w:u w:val="single"/>
          <w:lang w:val="en-US" w:eastAsia="zh-CN"/>
        </w:rPr>
        <w:t xml:space="preserve">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5E983A2"/>
    <w:multiLevelType w:val="singleLevel"/>
    <w:tmpl w:val="E5E983A2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kOWFiZmFkYTMzOTc1MDVjMDY4ODE2YmVmNGM5NzMifQ=="/>
    <w:docVar w:name="KSO_WPS_MARK_KEY" w:val="f4709a48-379e-4292-aa75-a5a763b27507"/>
  </w:docVars>
  <w:rsids>
    <w:rsidRoot w:val="00000000"/>
    <w:rsid w:val="13393AF5"/>
    <w:rsid w:val="1D5E1C8E"/>
    <w:rsid w:val="202820DF"/>
    <w:rsid w:val="33F519ED"/>
    <w:rsid w:val="35BE7316"/>
    <w:rsid w:val="3D7A50DE"/>
    <w:rsid w:val="4EDA3508"/>
    <w:rsid w:val="53FBC017"/>
    <w:rsid w:val="5C4001D5"/>
    <w:rsid w:val="5DFD4484"/>
    <w:rsid w:val="618A50EB"/>
    <w:rsid w:val="67C3561C"/>
    <w:rsid w:val="6A345B8E"/>
    <w:rsid w:val="6DEF6606"/>
    <w:rsid w:val="7C167089"/>
    <w:rsid w:val="7EFDFB7A"/>
    <w:rsid w:val="7F1FFE7F"/>
    <w:rsid w:val="7FAFE685"/>
    <w:rsid w:val="7FFDC6E5"/>
    <w:rsid w:val="B6DF3497"/>
    <w:rsid w:val="B9FDB2B9"/>
    <w:rsid w:val="DFB7A138"/>
    <w:rsid w:val="F7BFE12A"/>
    <w:rsid w:val="F7FBB30E"/>
    <w:rsid w:val="F9F3EA28"/>
    <w:rsid w:val="FDDE7EB6"/>
    <w:rsid w:val="FEFF6252"/>
    <w:rsid w:val="FFBEF460"/>
    <w:rsid w:val="FFFFF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1633</Words>
  <Characters>1660</Characters>
  <Lines>0</Lines>
  <Paragraphs>0</Paragraphs>
  <TotalTime>1</TotalTime>
  <ScaleCrop>false</ScaleCrop>
  <LinksUpToDate>false</LinksUpToDate>
  <CharactersWithSpaces>2680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2025-05-29T11:11:00Z</dcterms:created>
  <dc:creator>Administrator</dc:creator>
  <cp:lastModifiedBy>biubiubiu～</cp:lastModifiedBy>
  <dcterms:modified xsi:type="dcterms:W3CDTF">2025-06-03T07:24:35Z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eyJoZGlkIjoiODZlMWY4YmYzZmQyZjVhNDU2ZmJiYmUxODBhNWZhNzEiLCJ1c2VySWQiOiI1OTY3NDYyODgifQ==</vt:lpwstr>
  </property>
  <property fmtid="{D5CDD505-2E9C-101B-9397-08002B2CF9AE}" pid="4" name="ICV">
    <vt:lpwstr>641B39A31798435ABF4917547C8A3ED3_12</vt:lpwstr>
  </property>
</Properties>
</file>