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</w:p>
    <w:p>
      <w:pPr>
        <w:jc w:val="center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</w:p>
    <w:p>
      <w:pPr>
        <w:jc w:val="center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</w:p>
    <w:p>
      <w:pPr>
        <w:jc w:val="center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</w:p>
    <w:p>
      <w:pPr>
        <w:jc w:val="center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</w:p>
    <w:p>
      <w:pPr>
        <w:jc w:val="center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</w:p>
    <w:p>
      <w:pPr>
        <w:jc w:val="center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</w:p>
    <w:p>
      <w:pPr>
        <w:jc w:val="center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</w:p>
    <w:p>
      <w:pPr>
        <w:jc w:val="center"/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格式自拟</w:t>
      </w:r>
      <w:r>
        <w:rPr>
          <w:rFonts w:hint="eastAsia" w:ascii="楷体" w:hAnsi="楷体" w:eastAsia="楷体" w:cs="楷体"/>
          <w:b/>
          <w:bCs/>
          <w:sz w:val="28"/>
          <w:szCs w:val="36"/>
          <w:lang w:eastAsia="zh-CN"/>
        </w:rPr>
        <w:t>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yZDI2YmE5YTczYWQ1ZTI2M2ViNzM4MDE3MzY5NDAifQ=="/>
    <w:docVar w:name="KSO_WPS_MARK_KEY" w:val="67434bd0-a058-40ac-83ff-6b820f46ad1b"/>
  </w:docVars>
  <w:rsids>
    <w:rsidRoot w:val="00000000"/>
    <w:rsid w:val="6AC7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Office_11.1.0.15320_F1E327BC-269C-435d-A152-05C5408002CA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2024-12-01T13:54:21Z</dcterms:created>
  <dc:creator>cangzhengtong</dc:creator>
  <cp:lastModifiedBy>WPS_1677649473</cp:lastModifiedBy>
  <dcterms:modified xsi:type="dcterms:W3CDTF">2024-12-01T13:54:28Z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2052-11.1.0.15320</vt:lpwstr>
  </property>
  <property fmtid="{D5CDD505-2E9C-101B-9397-08002B2CF9AE}" pid="3" name="ICV">
    <vt:lpwstr>2F194CC6A4D7460BA60264FC70B9D0BE_12</vt:lpwstr>
  </property>
</Properties>
</file>