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CBED4C">
      <w:pPr>
        <w:pStyle w:val="10"/>
        <w:spacing w:line="360" w:lineRule="auto"/>
        <w:ind w:firstLine="214" w:firstLineChars="71"/>
        <w:jc w:val="center"/>
        <w:outlineLvl w:val="1"/>
        <w:rPr>
          <w:rFonts w:hint="eastAsia" w:ascii="仿宋" w:hAnsi="仿宋" w:eastAsia="仿宋" w:cs="仿宋"/>
          <w:b/>
          <w:highlight w:val="none"/>
        </w:rPr>
      </w:pPr>
      <w:r>
        <w:rPr>
          <w:rFonts w:hint="eastAsia" w:ascii="仿宋" w:hAnsi="仿宋" w:eastAsia="仿宋" w:cs="仿宋"/>
          <w:b/>
          <w:sz w:val="30"/>
          <w:szCs w:val="30"/>
          <w:highlight w:val="none"/>
        </w:rPr>
        <w:t>商务条款响应偏离表</w:t>
      </w:r>
    </w:p>
    <w:p w14:paraId="469C657F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项目编号：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</w:t>
      </w:r>
    </w:p>
    <w:tbl>
      <w:tblPr>
        <w:tblStyle w:val="7"/>
        <w:tblW w:w="929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3234"/>
        <w:gridCol w:w="2835"/>
        <w:gridCol w:w="2295"/>
      </w:tblGrid>
      <w:tr w14:paraId="7DC5D0E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A9C5CE">
            <w:pPr>
              <w:spacing w:line="360" w:lineRule="auto"/>
              <w:ind w:left="-97" w:leftChars="-46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 xml:space="preserve"> 序号</w:t>
            </w: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DA607A">
            <w:pPr>
              <w:spacing w:line="360" w:lineRule="auto"/>
              <w:ind w:left="210" w:leftChars="10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lang w:eastAsia="zh-CN"/>
              </w:rPr>
              <w:t>文件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E550D7">
            <w:pPr>
              <w:spacing w:line="360" w:lineRule="auto"/>
              <w:ind w:left="210" w:leftChars="10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文件商务响应</w:t>
            </w: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FC0425">
            <w:pPr>
              <w:spacing w:line="360" w:lineRule="auto"/>
              <w:ind w:left="210" w:leftChars="10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偏离情况</w:t>
            </w:r>
          </w:p>
        </w:tc>
      </w:tr>
      <w:tr w14:paraId="5D0DD56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BF0722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48FD9E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C8941B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7D40BE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CD3143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19CD6F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AFA08A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D1B0EF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C7A7D6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9A705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0603C5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3BC5C5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CEBB4F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370D6B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D109A9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BD7247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187B63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A7D2AC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9C04D4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99059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2A5EF5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955E25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62F365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7112F5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C53F7F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B07AEE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185657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8AE8D3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460816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EFC27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50945C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885C2F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969967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63E420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62FA90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D1BADC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6F9AB6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A045C8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26E050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C6425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348C74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7AF884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4B142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ECE731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E600C9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AA227F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17B3A4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15F11F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E85D89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5F0B9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80C69B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D0175E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4FE3D3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E49131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30FBA7A8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声明：除本商务偏离表所列的偏离项目外，我公司声明其他所有商务条款均完全响应“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文件”中的要求。</w:t>
      </w:r>
    </w:p>
    <w:p w14:paraId="5F6452FC">
      <w:pPr>
        <w:spacing w:line="360" w:lineRule="auto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注：1.偏离填写：有偏离。</w:t>
      </w:r>
    </w:p>
    <w:p w14:paraId="398BDCFA"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2.响应说明填写：优于、低于。</w:t>
      </w:r>
    </w:p>
    <w:p w14:paraId="302D08E5"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3.表格不够用，各供应商可按此表复制。</w:t>
      </w:r>
    </w:p>
    <w:p w14:paraId="02834FA6"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4.如有偏离情况，请逐项填写，并备注清楚响应说明，如完全响应，可不填写此表，但是须保留此表，并盖章签字。</w:t>
      </w:r>
    </w:p>
    <w:p w14:paraId="0FD4149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盖章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               </w:t>
      </w:r>
    </w:p>
    <w:p w14:paraId="3EBC951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/负责人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或其委托代理人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（签字或盖章）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</w:t>
      </w:r>
    </w:p>
    <w:p w14:paraId="5F79734A">
      <w:pPr>
        <w:spacing w:line="360" w:lineRule="auto"/>
        <w:ind w:firstLine="360" w:firstLineChars="150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日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E1E5D"/>
    <w:rsid w:val="1D414069"/>
    <w:rsid w:val="291E1E5D"/>
    <w:rsid w:val="53D8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60" w:after="260" w:line="416" w:lineRule="auto"/>
      <w:jc w:val="left"/>
      <w:outlineLvl w:val="1"/>
    </w:pPr>
    <w:rPr>
      <w:rFonts w:ascii="Cambria" w:hAnsi="Cambria" w:cs="Cambria"/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styleId="4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jc w:val="left"/>
    </w:pPr>
    <w:rPr>
      <w:rFonts w:ascii="Arial" w:hAnsi="Arial" w:cs="Arial"/>
      <w:kern w:val="0"/>
    </w:rPr>
  </w:style>
  <w:style w:type="paragraph" w:styleId="6">
    <w:name w:val="Body Text First Indent"/>
    <w:basedOn w:val="2"/>
    <w:qFormat/>
    <w:uiPriority w:val="99"/>
    <w:pPr>
      <w:ind w:firstLine="420" w:firstLineChars="100"/>
    </w:pPr>
    <w:rPr>
      <w:rFonts w:ascii="宋体"/>
    </w:rPr>
  </w:style>
  <w:style w:type="paragraph" w:customStyle="1" w:styleId="9">
    <w:name w:val="目录 53"/>
    <w:basedOn w:val="1"/>
    <w:next w:val="1"/>
    <w:qFormat/>
    <w:uiPriority w:val="99"/>
    <w:pPr>
      <w:ind w:left="840"/>
    </w:pPr>
    <w:rPr>
      <w:sz w:val="18"/>
    </w:rPr>
  </w:style>
  <w:style w:type="paragraph" w:customStyle="1" w:styleId="10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230</Characters>
  <Lines>0</Lines>
  <Paragraphs>0</Paragraphs>
  <TotalTime>0</TotalTime>
  <ScaleCrop>false</ScaleCrop>
  <LinksUpToDate>false</LinksUpToDate>
  <CharactersWithSpaces>365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2025-07-07T08:45:00Z</dcterms:created>
  <dc:creator>彤Tion</dc:creator>
  <cp:lastModifiedBy>A</cp:lastModifiedBy>
  <dcterms:modified xsi:type="dcterms:W3CDTF">2025-07-11T10:37:12Z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3F34E0E1D9114B278941C871492BC491_11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