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afterLines="0" w:line="360" w:lineRule="auto"/>
        <w:ind w:firstLine="602" w:firstLineChars="200"/>
        <w:jc w:val="center"/>
        <w:textAlignment w:val="auto"/>
        <w:outlineLvl w:val="9"/>
        <w:rPr>
          <w:rFonts w:ascii="仿宋" w:hAnsi="仿宋" w:eastAsia="仿宋" w:cs="仿宋"/>
          <w:b/>
          <w:bCs/>
          <w:color w:val="auto"/>
          <w:sz w:val="30"/>
          <w:szCs w:val="30"/>
          <w:highlight w:val="none"/>
        </w:rPr>
      </w:pPr>
      <w:r>
        <w:rPr>
          <w:rFonts w:hint="eastAsia" w:ascii="Calibri" w:hAnsi="Calibri" w:eastAsia="宋体" w:cs="华文仿宋"/>
          <w:b/>
          <w:bCs/>
          <w:color w:val="auto"/>
          <w:kern w:val="0"/>
          <w:sz w:val="30"/>
          <w:szCs w:val="30"/>
          <w:highlight w:val="none"/>
          <w:u w:val="none"/>
          <w:lang w:val="en-US" w:eastAsia="zh-CN" w:bidi="ar-SA"/>
        </w:rPr>
        <w:t>控股管理关系</w:t>
      </w:r>
    </w:p>
    <w:p>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陕西德勤招标有限公司</w:t>
      </w:r>
      <w:r>
        <w:rPr>
          <w:rFonts w:hint="eastAsia" w:ascii="宋体" w:hAnsi="宋体" w:eastAsia="宋体" w:cs="宋体"/>
          <w:color w:val="auto"/>
          <w:sz w:val="24"/>
          <w:szCs w:val="24"/>
          <w:highlight w:val="none"/>
        </w:rPr>
        <w:t>：</w:t>
      </w:r>
    </w:p>
    <w:p>
      <w:pPr>
        <w:spacing w:line="360" w:lineRule="auto"/>
        <w:ind w:firstLine="480" w:firstLineChars="200"/>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6"/>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bl>
    <w:p>
      <w:pPr>
        <w:spacing w:line="500" w:lineRule="exact"/>
        <w:ind w:firstLine="3840" w:firstLineChars="1600"/>
        <w:outlineLvl w:val="9"/>
        <w:rPr>
          <w:rFonts w:hint="eastAsia" w:ascii="宋体" w:hAnsi="宋体" w:eastAsia="宋体" w:cs="宋体"/>
          <w:color w:val="auto"/>
          <w:sz w:val="24"/>
          <w:szCs w:val="24"/>
          <w:highlight w:val="none"/>
        </w:rPr>
      </w:pPr>
    </w:p>
    <w:p>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pPr>
        <w:spacing w:line="480" w:lineRule="auto"/>
        <w:ind w:firstLine="480" w:firstLineChars="200"/>
        <w:jc w:val="left"/>
        <w:outlineLvl w:val="9"/>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4"/>
        <w:wordWrap w:val="0"/>
        <w:spacing w:after="0" w:line="5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pPr>
        <w:pStyle w:val="4"/>
        <w:wordWrap w:val="0"/>
        <w:spacing w:after="0" w:line="4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bookmarkStart w:id="0" w:name="_GoBack"/>
      <w:bookmarkEnd w:id="0"/>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479B71FE"/>
    <w:rsid w:val="3C3232B3"/>
    <w:rsid w:val="479B7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2024-04-29T11:47:00Z</dcterms:created>
  <dc:creator>贾旭鸣</dc:creator>
  <cp:lastModifiedBy>贾旭鸣</cp:lastModifiedBy>
  <dcterms:modified xsi:type="dcterms:W3CDTF">2024-04-29T11:47:34Z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926C979A110E4CCD9A48DEF26545444D_11</vt:lpwstr>
  </property>
</Properties>
</file>