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版本号：HRXDL20250806.1B120251022001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雪亮工程项目(二次)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HRXDL20250806.1B1</w:t>
      </w:r>
      <w:r>
        <w:br/>
      </w:r>
      <w:r>
        <w:br/>
      </w:r>
      <w:r>
        <w:br/>
      </w:r>
    </w:p>
    <w:p>
      <w:pPr>
        <w:pStyle w:val="null3"/>
        <w:jc w:val="center"/>
        <w:outlineLvl w:val="2"/>
      </w:pPr>
      <w:r>
        <w:rPr>
          <w:rFonts w:ascii="仿宋_GB2312" w:hAnsi="仿宋_GB2312" w:cs="仿宋_GB2312" w:eastAsia="仿宋_GB2312"/>
          <w:sz w:val="28"/>
          <w:b/>
        </w:rPr>
        <w:t>西安市新城区自强路街道办事处</w:t>
      </w:r>
    </w:p>
    <w:p>
      <w:pPr>
        <w:pStyle w:val="null3"/>
        <w:jc w:val="center"/>
        <w:outlineLvl w:val="2"/>
      </w:pPr>
      <w:r>
        <w:rPr>
          <w:rFonts w:ascii="仿宋_GB2312" w:hAnsi="仿宋_GB2312" w:cs="仿宋_GB2312" w:eastAsia="仿宋_GB2312"/>
          <w:sz w:val="28"/>
          <w:b/>
        </w:rPr>
        <w:t>华瑞祥房地产资产评估有限公司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华瑞祥房地产资产评估有限公司</w:t>
      </w:r>
      <w:r>
        <w:rPr>
          <w:rFonts w:ascii="仿宋_GB2312" w:hAnsi="仿宋_GB2312" w:cs="仿宋_GB2312" w:eastAsia="仿宋_GB2312"/>
        </w:rPr>
        <w:t>（以下简称“代理机构”）受</w:t>
      </w:r>
      <w:r>
        <w:rPr>
          <w:rFonts w:ascii="仿宋_GB2312" w:hAnsi="仿宋_GB2312" w:cs="仿宋_GB2312" w:eastAsia="仿宋_GB2312"/>
        </w:rPr>
        <w:t>西安市新城区自强路街道办事处</w:t>
      </w:r>
      <w:r>
        <w:rPr>
          <w:rFonts w:ascii="仿宋_GB2312" w:hAnsi="仿宋_GB2312" w:cs="仿宋_GB2312" w:eastAsia="仿宋_GB2312"/>
        </w:rPr>
        <w:t>委托，拟对</w:t>
      </w:r>
      <w:r>
        <w:rPr>
          <w:rFonts w:ascii="仿宋_GB2312" w:hAnsi="仿宋_GB2312" w:cs="仿宋_GB2312" w:eastAsia="仿宋_GB2312"/>
        </w:rPr>
        <w:t>雪亮工程项目(二次)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HRXDL20250806.1B1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雪亮工程项目(二次)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雪亮工程建设项目，提升街道的综合治理能力，实现对各类安全隐患和突发事交件的快速响应。完善重点区域覆盖，实现智能化实时预警和高效调度。</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采购包1（雪亮工程项目）：属于专门面向中小企业采购。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合法注册的企业提供营业执照（有统一社会信用代码）并附企业年度报告；事业法人提供事业单位法人证书、组织机构代码证书；其他组织应提供合法证明文件；自然人提供身份证</w:t>
      </w:r>
    </w:p>
    <w:p>
      <w:pPr>
        <w:pStyle w:val="null3"/>
      </w:pPr>
      <w:r>
        <w:rPr>
          <w:rFonts w:ascii="仿宋_GB2312" w:hAnsi="仿宋_GB2312" w:cs="仿宋_GB2312" w:eastAsia="仿宋_GB2312"/>
        </w:rPr>
        <w:t>2、授权代表：法定代表人授权委托书（附法定代表人、被授权人身份证复印件及社保证明并加盖公章）；法定代表人参加投标只须提供法定代表人身份证明（附法定代表人身份证复印件并加盖公章）</w:t>
      </w:r>
    </w:p>
    <w:p>
      <w:pPr>
        <w:pStyle w:val="null3"/>
      </w:pPr>
      <w:r>
        <w:rPr>
          <w:rFonts w:ascii="仿宋_GB2312" w:hAnsi="仿宋_GB2312" w:cs="仿宋_GB2312" w:eastAsia="仿宋_GB2312"/>
        </w:rPr>
        <w:t>3、企业资质：须具备机电工程施工总承包三级及以上级资质或电子与智能化专业承包二级及以上级资质</w:t>
      </w:r>
    </w:p>
    <w:p>
      <w:pPr>
        <w:pStyle w:val="null3"/>
      </w:pPr>
      <w:r>
        <w:rPr>
          <w:rFonts w:ascii="仿宋_GB2312" w:hAnsi="仿宋_GB2312" w:cs="仿宋_GB2312" w:eastAsia="仿宋_GB2312"/>
        </w:rPr>
        <w:t>4、企业安全生产许可证：须具有建设行政主管部门核发有效的安全生产许可证</w:t>
      </w:r>
    </w:p>
    <w:p>
      <w:pPr>
        <w:pStyle w:val="null3"/>
      </w:pPr>
      <w:r>
        <w:rPr>
          <w:rFonts w:ascii="仿宋_GB2312" w:hAnsi="仿宋_GB2312" w:cs="仿宋_GB2312" w:eastAsia="仿宋_GB2312"/>
        </w:rPr>
        <w:t>5、拟派项目经理：拟派项目经理须具备机电工程注册建造师二级及以上级资格和有效的安全生产考核合格证书，且未担任其他在建项目的项目经理（须提供无在建项目的相关证明材料或承诺书）</w:t>
      </w:r>
    </w:p>
    <w:p>
      <w:pPr>
        <w:pStyle w:val="null3"/>
      </w:pPr>
      <w:r>
        <w:rPr>
          <w:rFonts w:ascii="仿宋_GB2312" w:hAnsi="仿宋_GB2312" w:cs="仿宋_GB2312" w:eastAsia="仿宋_GB2312"/>
        </w:rPr>
        <w:t>6、具有健全的财务会计制度：提供供应商2024年经审计的财务报告或磋商前三个月内开户银行开具的资信证明。供应商需在项目电子化交易系统中按要求上传相应证明文件并进行电子签章。</w:t>
      </w:r>
    </w:p>
    <w:p>
      <w:pPr>
        <w:pStyle w:val="null3"/>
      </w:pPr>
      <w:r>
        <w:rPr>
          <w:rFonts w:ascii="仿宋_GB2312" w:hAnsi="仿宋_GB2312" w:cs="仿宋_GB2312" w:eastAsia="仿宋_GB2312"/>
        </w:rPr>
        <w:t>7、有依法缴纳税收的良好记录：须提供依法缴纳税收的良好记录（提供递交磋商响应文件截止时间前六个月内任意一个月份的缴纳凭据复印件并加盖单位公章。依法免税或开标前一年内零申报的供应商应提供相关证明文件）</w:t>
      </w:r>
    </w:p>
    <w:p>
      <w:pPr>
        <w:pStyle w:val="null3"/>
      </w:pPr>
      <w:r>
        <w:rPr>
          <w:rFonts w:ascii="仿宋_GB2312" w:hAnsi="仿宋_GB2312" w:cs="仿宋_GB2312" w:eastAsia="仿宋_GB2312"/>
        </w:rPr>
        <w:t>8、有依法缴纳社会保障资金的良好记录：须提供依法缴纳社会保障资金的良好记录（提供递交磋商响应文件截止时间前六个月内任意一个月份的缴纳凭据复印件并加盖单位公章。依法不需要缴纳社会保障资金的供应商应提供相关证明文件）</w:t>
      </w:r>
    </w:p>
    <w:p>
      <w:pPr>
        <w:pStyle w:val="null3"/>
      </w:pPr>
      <w:r>
        <w:rPr>
          <w:rFonts w:ascii="仿宋_GB2312" w:hAnsi="仿宋_GB2312" w:cs="仿宋_GB2312" w:eastAsia="仿宋_GB2312"/>
        </w:rPr>
        <w:t>9、信用信息：a.投标截止日前不得为“信用中国”网站（www.creditchina.gov.cn）中列入失信被执行人、重大税收违法失信主体和政府采购严重违法失信行为记录名单的供应商；b.不得为“中国政府采购网”（www.ccgp.gov.cn）中政府采购严重违法失信行为信息记录中被财政部门禁止参加政府采购活动的供应商（注：处罚期限届满的除外，最终以采购代理机构评审现场查询结果为准）</w:t>
      </w:r>
    </w:p>
    <w:p>
      <w:pPr>
        <w:pStyle w:val="null3"/>
      </w:pPr>
      <w:r>
        <w:rPr>
          <w:rFonts w:ascii="仿宋_GB2312" w:hAnsi="仿宋_GB2312" w:cs="仿宋_GB2312" w:eastAsia="仿宋_GB2312"/>
        </w:rPr>
        <w:t>10、无重大违法记录的书面声明：提供近三年内在经营活动中无重大违法记录的书面声明</w:t>
      </w:r>
    </w:p>
    <w:p>
      <w:pPr>
        <w:pStyle w:val="null3"/>
      </w:pPr>
      <w:r>
        <w:rPr>
          <w:rFonts w:ascii="仿宋_GB2312" w:hAnsi="仿宋_GB2312" w:cs="仿宋_GB2312" w:eastAsia="仿宋_GB2312"/>
        </w:rPr>
        <w:t>11、单位负责人为同一人或者存在控股、管理关系的不同单位，不得同时参加本项目的磋商：提供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12、具有履行本合同所必需的设备和专业技术能力：提供具有履行本合同所必需的设备和专业技术能力的说明及承诺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西安市新城区自强路街道办事处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西安市新城区自强东路491号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展萌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029-81629501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华瑞祥房地产资产评估有限公司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陕西省西安市雁塔区陕西省西安市高新区科技三路57号融城云谷A座506室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段存款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18966738908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采购包1：598,000.00元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代理服务费收费标准：甲方应向乙方支付招标代理服务费5980.00元(大写:伍仟玖佰捌拾元整)。</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西安市新城区自强路街道办事处</w:t>
      </w:r>
      <w:r>
        <w:rPr>
          <w:rFonts w:ascii="仿宋_GB2312" w:hAnsi="仿宋_GB2312" w:cs="仿宋_GB2312" w:eastAsia="仿宋_GB2312"/>
        </w:rPr>
        <w:t>和</w:t>
      </w:r>
      <w:r>
        <w:rPr>
          <w:rFonts w:ascii="仿宋_GB2312" w:hAnsi="仿宋_GB2312" w:cs="仿宋_GB2312" w:eastAsia="仿宋_GB2312"/>
        </w:rPr>
        <w:t>华瑞祥房地产资产评估有限公司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西安市新城区自强路街道办事处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华瑞祥房地产资产评估有限公司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西安市新城区自强路街道办事处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华瑞祥房地产资产评估有限公司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达到国家相关质量“合格”标准。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华瑞祥房地产资产评估有限公司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华瑞祥房地产资产评估有限公司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华瑞祥房地产资产评估有限公司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联系人：段存款</w:t>
      </w:r>
    </w:p>
    <w:p>
      <w:pPr>
        <w:pStyle w:val="null3"/>
      </w:pPr>
      <w:r>
        <w:rPr>
          <w:rFonts w:ascii="仿宋_GB2312" w:hAnsi="仿宋_GB2312" w:cs="仿宋_GB2312" w:eastAsia="仿宋_GB2312"/>
        </w:rPr>
        <w:t>联系电话：18966738908</w:t>
      </w:r>
    </w:p>
    <w:p>
      <w:pPr>
        <w:pStyle w:val="null3"/>
      </w:pPr>
      <w:r>
        <w:rPr>
          <w:rFonts w:ascii="仿宋_GB2312" w:hAnsi="仿宋_GB2312" w:cs="仿宋_GB2312" w:eastAsia="仿宋_GB2312"/>
        </w:rPr>
        <w:t>地址：陕西省西安市高新区科技三路57号融城云谷A座506室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598,000.00</w:t>
      </w:r>
    </w:p>
    <w:p>
      <w:pPr>
        <w:pStyle w:val="null3"/>
      </w:pPr>
      <w:r>
        <w:rPr>
          <w:rFonts w:ascii="仿宋_GB2312" w:hAnsi="仿宋_GB2312" w:cs="仿宋_GB2312" w:eastAsia="仿宋_GB2312"/>
        </w:rPr>
        <w:t>采购包最高限价（元）: 598,000.00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电子设备安装</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598,000.00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标的名称：电子设备安装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项目概况：</w:t>
            </w:r>
            <w:r>
              <w:rPr>
                <w:rFonts w:ascii="仿宋_GB2312" w:hAnsi="仿宋_GB2312" w:cs="仿宋_GB2312" w:eastAsia="仿宋_GB2312"/>
                <w:sz w:val="24"/>
              </w:rPr>
              <w:t>雪亮工程建设项目，提升街道的综合治理能力，实现对各类安全隐患和突发事交件的快速响应。完善重点区域覆盖，实现视频监测的智能化实时预警和高效调度。</w:t>
            </w:r>
          </w:p>
          <w:p>
            <w:pPr>
              <w:pStyle w:val="null3"/>
            </w:pPr>
            <w:r>
              <w:rPr>
                <w:rFonts w:ascii="仿宋_GB2312" w:hAnsi="仿宋_GB2312" w:cs="仿宋_GB2312" w:eastAsia="仿宋_GB2312"/>
                <w:sz w:val="24"/>
              </w:rPr>
              <w:t>工期：</w:t>
            </w:r>
            <w:r>
              <w:rPr>
                <w:rFonts w:ascii="仿宋_GB2312" w:hAnsi="仿宋_GB2312" w:cs="仿宋_GB2312" w:eastAsia="仿宋_GB2312"/>
                <w:sz w:val="24"/>
              </w:rPr>
              <w:t>30</w:t>
            </w:r>
            <w:r>
              <w:rPr>
                <w:rFonts w:ascii="仿宋_GB2312" w:hAnsi="仿宋_GB2312" w:cs="仿宋_GB2312" w:eastAsia="仿宋_GB2312"/>
                <w:sz w:val="24"/>
              </w:rPr>
              <w:t>日历天</w:t>
            </w:r>
          </w:p>
          <w:p>
            <w:pPr>
              <w:pStyle w:val="null3"/>
            </w:pPr>
            <w:r>
              <w:rPr>
                <w:rFonts w:ascii="仿宋_GB2312" w:hAnsi="仿宋_GB2312" w:cs="仿宋_GB2312" w:eastAsia="仿宋_GB2312"/>
                <w:sz w:val="24"/>
              </w:rPr>
              <w:t>质保期：</w:t>
            </w:r>
            <w:r>
              <w:rPr>
                <w:rFonts w:ascii="仿宋_GB2312" w:hAnsi="仿宋_GB2312" w:cs="仿宋_GB2312" w:eastAsia="仿宋_GB2312"/>
                <w:sz w:val="24"/>
              </w:rPr>
              <w:t>2</w:t>
            </w:r>
            <w:r>
              <w:rPr>
                <w:rFonts w:ascii="仿宋_GB2312" w:hAnsi="仿宋_GB2312" w:cs="仿宋_GB2312" w:eastAsia="仿宋_GB2312"/>
                <w:sz w:val="24"/>
              </w:rPr>
              <w:t>年</w:t>
            </w:r>
          </w:p>
          <w:p>
            <w:pPr>
              <w:pStyle w:val="null3"/>
              <w:jc w:val="both"/>
            </w:pPr>
            <w:r>
              <w:rPr>
                <w:rFonts w:ascii="仿宋_GB2312" w:hAnsi="仿宋_GB2312" w:cs="仿宋_GB2312" w:eastAsia="仿宋_GB2312"/>
                <w:sz w:val="24"/>
              </w:rPr>
              <w:t>质量标准：达到国家相关质量</w:t>
            </w:r>
            <w:r>
              <w:rPr>
                <w:rFonts w:ascii="仿宋_GB2312" w:hAnsi="仿宋_GB2312" w:cs="仿宋_GB2312" w:eastAsia="仿宋_GB2312"/>
                <w:sz w:val="24"/>
              </w:rPr>
              <w:t>“合格”标准</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14"/>
              <w:gridCol w:w="259"/>
              <w:gridCol w:w="2064"/>
              <w:gridCol w:w="116"/>
            </w:tblGrid>
            <w:tr>
              <w:tc>
                <w:tcPr>
                  <w:tcW w:type="dxa" w:w="114"/>
                  <w:tcBorders>
                    <w:top w:val="singl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left"/>
                  </w:pPr>
                  <w:r>
                    <w:rPr>
                      <w:rFonts w:ascii="仿宋_GB2312" w:hAnsi="仿宋_GB2312" w:cs="仿宋_GB2312" w:eastAsia="仿宋_GB2312"/>
                      <w:sz w:val="16"/>
                      <w:color w:val="000000"/>
                    </w:rPr>
                    <w:t>序号</w:t>
                  </w:r>
                </w:p>
              </w:tc>
              <w:tc>
                <w:tcPr>
                  <w:tcW w:type="dxa" w:w="259"/>
                  <w:tcBorders>
                    <w:top w:val="single" w:color="000000" w:sz="4"/>
                    <w:left w:val="none" w:color="000000" w:sz="4"/>
                    <w:bottom w:val="single" w:color="000000" w:sz="4"/>
                    <w:right w:val="single" w:color="000000" w:sz="4"/>
                  </w:tcBorders>
                  <w:tcMar>
                    <w:top w:type="dxa" w:w="45"/>
                    <w:left w:type="dxa" w:w="90"/>
                    <w:bottom w:type="dxa" w:w="45"/>
                    <w:right w:type="dxa" w:w="90"/>
                  </w:tcMar>
                  <w:vAlign w:val="top"/>
                </w:tcPr>
                <w:p>
                  <w:pPr>
                    <w:pStyle w:val="null3"/>
                    <w:jc w:val="left"/>
                  </w:pPr>
                  <w:r>
                    <w:rPr>
                      <w:rFonts w:ascii="仿宋_GB2312" w:hAnsi="仿宋_GB2312" w:cs="仿宋_GB2312" w:eastAsia="仿宋_GB2312"/>
                      <w:sz w:val="16"/>
                      <w:color w:val="000000"/>
                    </w:rPr>
                    <w:t>产品名称</w:t>
                  </w:r>
                </w:p>
              </w:tc>
              <w:tc>
                <w:tcPr>
                  <w:tcW w:type="dxa" w:w="2064"/>
                  <w:tcBorders>
                    <w:top w:val="single" w:color="000000" w:sz="4"/>
                    <w:left w:val="none" w:color="000000" w:sz="4"/>
                    <w:bottom w:val="single" w:color="000000" w:sz="4"/>
                    <w:right w:val="single" w:color="000000" w:sz="4"/>
                  </w:tcBorders>
                  <w:tcMar>
                    <w:top w:type="dxa" w:w="45"/>
                    <w:left w:type="dxa" w:w="90"/>
                    <w:bottom w:type="dxa" w:w="45"/>
                    <w:right w:type="dxa" w:w="90"/>
                  </w:tcMar>
                  <w:vAlign w:val="top"/>
                </w:tcPr>
                <w:p>
                  <w:pPr>
                    <w:pStyle w:val="null3"/>
                    <w:jc w:val="left"/>
                  </w:pPr>
                  <w:r>
                    <w:rPr>
                      <w:rFonts w:ascii="仿宋_GB2312" w:hAnsi="仿宋_GB2312" w:cs="仿宋_GB2312" w:eastAsia="仿宋_GB2312"/>
                      <w:sz w:val="16"/>
                      <w:color w:val="000000"/>
                    </w:rPr>
                    <w:t>基础参数</w:t>
                  </w:r>
                </w:p>
              </w:tc>
              <w:tc>
                <w:tcPr>
                  <w:tcW w:type="dxa" w:w="116"/>
                  <w:tcBorders>
                    <w:top w:val="single" w:color="000000" w:sz="4"/>
                    <w:left w:val="none" w:color="000000" w:sz="4"/>
                    <w:bottom w:val="single" w:color="000000" w:sz="4"/>
                    <w:right w:val="single" w:color="000000" w:sz="4"/>
                  </w:tcBorders>
                  <w:tcMar>
                    <w:top w:type="dxa" w:w="45"/>
                    <w:left w:type="dxa" w:w="90"/>
                    <w:bottom w:type="dxa" w:w="45"/>
                    <w:right w:type="dxa" w:w="90"/>
                  </w:tcMar>
                  <w:vAlign w:val="top"/>
                </w:tcPr>
                <w:p>
                  <w:pPr>
                    <w:pStyle w:val="null3"/>
                    <w:jc w:val="left"/>
                  </w:pPr>
                  <w:r>
                    <w:rPr>
                      <w:rFonts w:ascii="仿宋_GB2312" w:hAnsi="仿宋_GB2312" w:cs="仿宋_GB2312" w:eastAsia="仿宋_GB2312"/>
                      <w:sz w:val="16"/>
                      <w:color w:val="000000"/>
                    </w:rPr>
                    <w:t>备注</w:t>
                  </w:r>
                </w:p>
              </w:tc>
            </w:tr>
            <w:tr>
              <w:tc>
                <w:tcPr>
                  <w:tcW w:type="dxa" w:w="2553"/>
                  <w:gridSpan w:val="4"/>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left"/>
                  </w:pPr>
                  <w:r>
                    <w:rPr>
                      <w:rFonts w:ascii="仿宋_GB2312" w:hAnsi="仿宋_GB2312" w:cs="仿宋_GB2312" w:eastAsia="仿宋_GB2312"/>
                      <w:sz w:val="16"/>
                      <w:color w:val="000000"/>
                    </w:rPr>
                    <w:t>太阳能产品参数介绍</w:t>
                  </w:r>
                </w:p>
              </w:tc>
            </w:tr>
            <w:tr>
              <w:tc>
                <w:tcPr>
                  <w:tcW w:type="dxa" w:w="114"/>
                  <w:vMerge w:val="restart"/>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center"/>
                  </w:pPr>
                  <w:r>
                    <w:rPr>
                      <w:rFonts w:ascii="仿宋_GB2312" w:hAnsi="仿宋_GB2312" w:cs="仿宋_GB2312" w:eastAsia="仿宋_GB2312"/>
                      <w:sz w:val="16"/>
                      <w:color w:val="000000"/>
                    </w:rPr>
                    <w:t>1</w:t>
                  </w:r>
                </w:p>
              </w:tc>
              <w:tc>
                <w:tcPr>
                  <w:tcW w:type="dxa" w:w="259"/>
                  <w:tcBorders>
                    <w:top w:val="single" w:color="000000" w:sz="4"/>
                    <w:left w:val="none" w:color="000000" w:sz="4"/>
                    <w:bottom w:val="single" w:color="000000" w:sz="4"/>
                    <w:right w:val="single" w:color="000000" w:sz="4"/>
                  </w:tcBorders>
                  <w:tcMar>
                    <w:top w:type="dxa" w:w="45"/>
                    <w:left w:type="dxa" w:w="90"/>
                    <w:bottom w:type="dxa" w:w="45"/>
                    <w:right w:type="dxa" w:w="90"/>
                  </w:tcMar>
                  <w:vAlign w:val="top"/>
                </w:tcPr>
                <w:p>
                  <w:pPr>
                    <w:pStyle w:val="null3"/>
                    <w:jc w:val="left"/>
                  </w:pPr>
                  <w:r>
                    <w:rPr>
                      <w:rFonts w:ascii="仿宋_GB2312" w:hAnsi="仿宋_GB2312" w:cs="仿宋_GB2312" w:eastAsia="仿宋_GB2312"/>
                      <w:sz w:val="16"/>
                      <w:color w:val="000000"/>
                    </w:rPr>
                    <w:t>250W太阳能板</w:t>
                  </w:r>
                </w:p>
              </w:tc>
              <w:tc>
                <w:tcPr>
                  <w:tcW w:type="dxa" w:w="2064"/>
                  <w:tcBorders>
                    <w:top w:val="single" w:color="000000" w:sz="4"/>
                    <w:left w:val="none" w:color="000000" w:sz="4"/>
                    <w:bottom w:val="single" w:color="000000" w:sz="4"/>
                    <w:right w:val="single" w:color="000000" w:sz="4"/>
                  </w:tcBorders>
                  <w:tcMar>
                    <w:top w:type="dxa" w:w="45"/>
                    <w:left w:type="dxa" w:w="90"/>
                    <w:bottom w:type="dxa" w:w="45"/>
                    <w:right w:type="dxa" w:w="90"/>
                  </w:tcMar>
                  <w:vAlign w:val="top"/>
                </w:tcPr>
                <w:p>
                  <w:pPr>
                    <w:pStyle w:val="null3"/>
                    <w:jc w:val="left"/>
                  </w:pPr>
                  <w:r>
                    <w:rPr>
                      <w:rFonts w:ascii="仿宋_GB2312" w:hAnsi="仿宋_GB2312" w:cs="仿宋_GB2312" w:eastAsia="仿宋_GB2312"/>
                      <w:sz w:val="16"/>
                      <w:color w:val="000000"/>
                    </w:rPr>
                    <w:t>电池片材质（太阳能板）</w:t>
                  </w:r>
                  <w:r>
                    <w:rPr>
                      <w:rFonts w:ascii="仿宋_GB2312" w:hAnsi="仿宋_GB2312" w:cs="仿宋_GB2312" w:eastAsia="仿宋_GB2312"/>
                      <w:sz w:val="16"/>
                      <w:color w:val="000000"/>
                    </w:rPr>
                    <w:t>:单晶硅</w:t>
                  </w:r>
                  <w:r>
                    <w:br/>
                  </w:r>
                  <w:r>
                    <w:rPr>
                      <w:rFonts w:ascii="仿宋_GB2312" w:hAnsi="仿宋_GB2312" w:cs="仿宋_GB2312" w:eastAsia="仿宋_GB2312"/>
                      <w:sz w:val="16"/>
                      <w:color w:val="000000"/>
                    </w:rPr>
                    <w:t>峰值功率（太阳能板）</w:t>
                  </w:r>
                  <w:r>
                    <w:rPr>
                      <w:rFonts w:ascii="仿宋_GB2312" w:hAnsi="仿宋_GB2312" w:cs="仿宋_GB2312" w:eastAsia="仿宋_GB2312"/>
                      <w:sz w:val="16"/>
                      <w:color w:val="000000"/>
                    </w:rPr>
                    <w:t>:250W</w:t>
                  </w:r>
                  <w:r>
                    <w:br/>
                  </w:r>
                  <w:r>
                    <w:rPr>
                      <w:rFonts w:ascii="仿宋_GB2312" w:hAnsi="仿宋_GB2312" w:cs="仿宋_GB2312" w:eastAsia="仿宋_GB2312"/>
                      <w:sz w:val="16"/>
                      <w:color w:val="000000"/>
                    </w:rPr>
                    <w:t>电池片（太阳能板）</w:t>
                  </w:r>
                  <w:r>
                    <w:rPr>
                      <w:rFonts w:ascii="仿宋_GB2312" w:hAnsi="仿宋_GB2312" w:cs="仿宋_GB2312" w:eastAsia="仿宋_GB2312"/>
                      <w:sz w:val="16"/>
                      <w:color w:val="000000"/>
                    </w:rPr>
                    <w:t>:158mm高效单晶</w:t>
                  </w:r>
                  <w:r>
                    <w:br/>
                  </w:r>
                  <w:r>
                    <w:rPr>
                      <w:rFonts w:ascii="仿宋_GB2312" w:hAnsi="仿宋_GB2312" w:cs="仿宋_GB2312" w:eastAsia="仿宋_GB2312"/>
                      <w:sz w:val="16"/>
                      <w:color w:val="000000"/>
                    </w:rPr>
                    <w:t>转换效率（太阳能板）</w:t>
                  </w:r>
                  <w:r>
                    <w:rPr>
                      <w:rFonts w:ascii="仿宋_GB2312" w:hAnsi="仿宋_GB2312" w:cs="仿宋_GB2312" w:eastAsia="仿宋_GB2312"/>
                      <w:sz w:val="16"/>
                      <w:color w:val="000000"/>
                    </w:rPr>
                    <w:t>:22%</w:t>
                  </w:r>
                  <w:r>
                    <w:br/>
                  </w:r>
                  <w:r>
                    <w:rPr>
                      <w:rFonts w:ascii="仿宋_GB2312" w:hAnsi="仿宋_GB2312" w:cs="仿宋_GB2312" w:eastAsia="仿宋_GB2312"/>
                      <w:sz w:val="16"/>
                      <w:color w:val="000000"/>
                    </w:rPr>
                    <w:t>寿命（太阳能板）</w:t>
                  </w:r>
                  <w:r>
                    <w:rPr>
                      <w:rFonts w:ascii="仿宋_GB2312" w:hAnsi="仿宋_GB2312" w:cs="仿宋_GB2312" w:eastAsia="仿宋_GB2312"/>
                      <w:sz w:val="16"/>
                      <w:color w:val="000000"/>
                    </w:rPr>
                    <w:t>:20年</w:t>
                  </w:r>
                  <w:r>
                    <w:br/>
                  </w:r>
                  <w:r>
                    <w:rPr>
                      <w:rFonts w:ascii="仿宋_GB2312" w:hAnsi="仿宋_GB2312" w:cs="仿宋_GB2312" w:eastAsia="仿宋_GB2312"/>
                      <w:sz w:val="16"/>
                      <w:color w:val="000000"/>
                    </w:rPr>
                    <w:t>输出接口（太阳能板）</w:t>
                  </w:r>
                  <w:r>
                    <w:rPr>
                      <w:rFonts w:ascii="仿宋_GB2312" w:hAnsi="仿宋_GB2312" w:cs="仿宋_GB2312" w:eastAsia="仿宋_GB2312"/>
                      <w:sz w:val="16"/>
                      <w:color w:val="000000"/>
                    </w:rPr>
                    <w:t>:塑胶航空插头</w:t>
                  </w:r>
                  <w:r>
                    <w:br/>
                  </w:r>
                  <w:r>
                    <w:rPr>
                      <w:rFonts w:ascii="仿宋_GB2312" w:hAnsi="仿宋_GB2312" w:cs="仿宋_GB2312" w:eastAsia="仿宋_GB2312"/>
                      <w:sz w:val="16"/>
                      <w:color w:val="000000"/>
                    </w:rPr>
                    <w:t>尺寸（太阳能板）</w:t>
                  </w:r>
                  <w:r>
                    <w:rPr>
                      <w:rFonts w:ascii="仿宋_GB2312" w:hAnsi="仿宋_GB2312" w:cs="仿宋_GB2312" w:eastAsia="仿宋_GB2312"/>
                      <w:sz w:val="16"/>
                      <w:color w:val="000000"/>
                    </w:rPr>
                    <w:t>:1320mm*990mm*30mm</w:t>
                  </w:r>
                  <w:r>
                    <w:br/>
                  </w:r>
                  <w:r>
                    <w:rPr>
                      <w:rFonts w:ascii="仿宋_GB2312" w:hAnsi="仿宋_GB2312" w:cs="仿宋_GB2312" w:eastAsia="仿宋_GB2312"/>
                      <w:sz w:val="16"/>
                      <w:color w:val="000000"/>
                    </w:rPr>
                    <w:t>重量（太阳能板）</w:t>
                  </w:r>
                  <w:r>
                    <w:rPr>
                      <w:rFonts w:ascii="仿宋_GB2312" w:hAnsi="仿宋_GB2312" w:cs="仿宋_GB2312" w:eastAsia="仿宋_GB2312"/>
                      <w:sz w:val="16"/>
                      <w:color w:val="000000"/>
                    </w:rPr>
                    <w:t>:12.5KG</w:t>
                  </w:r>
                  <w:r>
                    <w:br/>
                  </w:r>
                  <w:r>
                    <w:rPr>
                      <w:rFonts w:ascii="仿宋_GB2312" w:hAnsi="仿宋_GB2312" w:cs="仿宋_GB2312" w:eastAsia="仿宋_GB2312"/>
                      <w:sz w:val="16"/>
                      <w:color w:val="000000"/>
                    </w:rPr>
                    <w:t>工作温度（太阳能板）</w:t>
                  </w:r>
                  <w:r>
                    <w:rPr>
                      <w:rFonts w:ascii="仿宋_GB2312" w:hAnsi="仿宋_GB2312" w:cs="仿宋_GB2312" w:eastAsia="仿宋_GB2312"/>
                      <w:sz w:val="16"/>
                      <w:color w:val="000000"/>
                    </w:rPr>
                    <w:t>:-40℃~+85℃</w:t>
                  </w:r>
                </w:p>
              </w:tc>
              <w:tc>
                <w:tcPr>
                  <w:tcW w:type="dxa" w:w="116"/>
                  <w:tcBorders>
                    <w:top w:val="single" w:color="000000" w:sz="4"/>
                    <w:left w:val="none" w:color="000000" w:sz="4"/>
                    <w:bottom w:val="single" w:color="000000" w:sz="4"/>
                    <w:right w:val="single" w:color="000000" w:sz="4"/>
                  </w:tcBorders>
                  <w:tcMar>
                    <w:top w:type="dxa" w:w="45"/>
                    <w:left w:type="dxa" w:w="90"/>
                    <w:bottom w:type="dxa" w:w="45"/>
                    <w:right w:type="dxa" w:w="90"/>
                  </w:tcMar>
                  <w:vAlign w:val="top"/>
                </w:tcPr>
                <w:p>
                  <w:pPr>
                    <w:pStyle w:val="null3"/>
                    <w:jc w:val="left"/>
                  </w:pPr>
                </w:p>
              </w:tc>
            </w:tr>
            <w:tr>
              <w:tc>
                <w:tcPr>
                  <w:tcW w:type="dxa" w:w="114"/>
                  <w:vMerge/>
                  <w:tcBorders>
                    <w:top w:val="none" w:color="000000" w:sz="4"/>
                    <w:left w:val="singl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45"/>
                    <w:left w:type="dxa" w:w="90"/>
                    <w:bottom w:type="dxa" w:w="45"/>
                    <w:right w:type="dxa" w:w="90"/>
                  </w:tcMar>
                  <w:vAlign w:val="top"/>
                </w:tcPr>
                <w:p>
                  <w:pPr>
                    <w:pStyle w:val="null3"/>
                    <w:jc w:val="left"/>
                  </w:pPr>
                  <w:r>
                    <w:rPr>
                      <w:rFonts w:ascii="仿宋_GB2312" w:hAnsi="仿宋_GB2312" w:cs="仿宋_GB2312" w:eastAsia="仿宋_GB2312"/>
                      <w:sz w:val="16"/>
                      <w:color w:val="000000"/>
                    </w:rPr>
                    <w:t>250W太阳能板支架(单板)</w:t>
                  </w:r>
                </w:p>
              </w:tc>
              <w:tc>
                <w:tcPr>
                  <w:tcW w:type="dxa" w:w="2064"/>
                  <w:tcBorders>
                    <w:top w:val="none" w:color="000000" w:sz="4"/>
                    <w:left w:val="none" w:color="000000" w:sz="4"/>
                    <w:bottom w:val="single" w:color="000000" w:sz="4"/>
                    <w:right w:val="single" w:color="000000" w:sz="4"/>
                  </w:tcBorders>
                  <w:tcMar>
                    <w:top w:type="dxa" w:w="45"/>
                    <w:left w:type="dxa" w:w="90"/>
                    <w:bottom w:type="dxa" w:w="45"/>
                    <w:right w:type="dxa" w:w="90"/>
                  </w:tcMar>
                  <w:vAlign w:val="top"/>
                </w:tcPr>
                <w:p>
                  <w:pPr>
                    <w:pStyle w:val="null3"/>
                    <w:jc w:val="left"/>
                  </w:pPr>
                  <w:r>
                    <w:rPr>
                      <w:rFonts w:ascii="仿宋_GB2312" w:hAnsi="仿宋_GB2312" w:cs="仿宋_GB2312" w:eastAsia="仿宋_GB2312"/>
                      <w:sz w:val="16"/>
                      <w:color w:val="000000"/>
                    </w:rPr>
                    <w:t>"使用环境（光伏支架）:适用于设备杆安装场景，使用抱箍安装</w:t>
                  </w:r>
                  <w:r>
                    <w:br/>
                  </w:r>
                  <w:r>
                    <w:rPr>
                      <w:rFonts w:ascii="仿宋_GB2312" w:hAnsi="仿宋_GB2312" w:cs="仿宋_GB2312" w:eastAsia="仿宋_GB2312"/>
                      <w:sz w:val="16"/>
                      <w:color w:val="000000"/>
                    </w:rPr>
                    <w:t>尺寸（光伏支架）</w:t>
                  </w:r>
                  <w:r>
                    <w:rPr>
                      <w:rFonts w:ascii="仿宋_GB2312" w:hAnsi="仿宋_GB2312" w:cs="仿宋_GB2312" w:eastAsia="仿宋_GB2312"/>
                      <w:sz w:val="16"/>
                      <w:color w:val="000000"/>
                    </w:rPr>
                    <w:t>:1600mm*856mm*578mm</w:t>
                  </w:r>
                  <w:r>
                    <w:br/>
                  </w:r>
                  <w:r>
                    <w:rPr>
                      <w:rFonts w:ascii="仿宋_GB2312" w:hAnsi="仿宋_GB2312" w:cs="仿宋_GB2312" w:eastAsia="仿宋_GB2312"/>
                      <w:sz w:val="16"/>
                      <w:color w:val="000000"/>
                    </w:rPr>
                    <w:t>重量（光伏支架）</w:t>
                  </w:r>
                  <w:r>
                    <w:rPr>
                      <w:rFonts w:ascii="仿宋_GB2312" w:hAnsi="仿宋_GB2312" w:cs="仿宋_GB2312" w:eastAsia="仿宋_GB2312"/>
                      <w:sz w:val="16"/>
                      <w:color w:val="000000"/>
                    </w:rPr>
                    <w:t>:19.7KG</w:t>
                  </w:r>
                  <w:r>
                    <w:br/>
                  </w:r>
                  <w:r>
                    <w:rPr>
                      <w:rFonts w:ascii="仿宋_GB2312" w:hAnsi="仿宋_GB2312" w:cs="仿宋_GB2312" w:eastAsia="仿宋_GB2312"/>
                      <w:sz w:val="16"/>
                      <w:color w:val="000000"/>
                    </w:rPr>
                    <w:t>适用抱杆直径（光伏支架）</w:t>
                  </w:r>
                  <w:r>
                    <w:rPr>
                      <w:rFonts w:ascii="仿宋_GB2312" w:hAnsi="仿宋_GB2312" w:cs="仿宋_GB2312" w:eastAsia="仿宋_GB2312"/>
                      <w:sz w:val="16"/>
                      <w:color w:val="000000"/>
                    </w:rPr>
                    <w:t>:120~180mm</w:t>
                  </w:r>
                  <w:r>
                    <w:br/>
                  </w:r>
                  <w:r>
                    <w:rPr>
                      <w:rFonts w:ascii="仿宋_GB2312" w:hAnsi="仿宋_GB2312" w:cs="仿宋_GB2312" w:eastAsia="仿宋_GB2312"/>
                      <w:sz w:val="16"/>
                      <w:color w:val="000000"/>
                    </w:rPr>
                    <w:t>材质（光伏支架）</w:t>
                  </w:r>
                  <w:r>
                    <w:rPr>
                      <w:rFonts w:ascii="仿宋_GB2312" w:hAnsi="仿宋_GB2312" w:cs="仿宋_GB2312" w:eastAsia="仿宋_GB2312"/>
                      <w:sz w:val="16"/>
                      <w:color w:val="000000"/>
                    </w:rPr>
                    <w:t>:Q235镀锌钢</w:t>
                  </w:r>
                </w:p>
              </w:tc>
              <w:tc>
                <w:tcPr>
                  <w:tcW w:type="dxa" w:w="116"/>
                  <w:tcBorders>
                    <w:top w:val="none" w:color="000000" w:sz="4"/>
                    <w:left w:val="none" w:color="000000" w:sz="4"/>
                    <w:bottom w:val="single" w:color="000000" w:sz="4"/>
                    <w:right w:val="single" w:color="000000" w:sz="4"/>
                  </w:tcBorders>
                  <w:tcMar>
                    <w:top w:type="dxa" w:w="45"/>
                    <w:left w:type="dxa" w:w="90"/>
                    <w:bottom w:type="dxa" w:w="45"/>
                    <w:right w:type="dxa" w:w="90"/>
                  </w:tcMar>
                  <w:vAlign w:val="top"/>
                </w:tcPr>
                <w:p>
                  <w:pPr>
                    <w:pStyle w:val="null3"/>
                    <w:jc w:val="left"/>
                  </w:pPr>
                </w:p>
              </w:tc>
            </w:tr>
            <w:tr>
              <w:tc>
                <w:tcPr>
                  <w:tcW w:type="dxa" w:w="114"/>
                  <w:vMerge/>
                  <w:tcBorders>
                    <w:top w:val="none" w:color="000000" w:sz="4"/>
                    <w:left w:val="singl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45"/>
                    <w:left w:type="dxa" w:w="90"/>
                    <w:bottom w:type="dxa" w:w="45"/>
                    <w:right w:type="dxa" w:w="90"/>
                  </w:tcMar>
                  <w:vAlign w:val="top"/>
                </w:tcPr>
                <w:p>
                  <w:pPr>
                    <w:pStyle w:val="null3"/>
                    <w:jc w:val="left"/>
                  </w:pPr>
                  <w:r>
                    <w:rPr>
                      <w:rFonts w:ascii="仿宋_GB2312" w:hAnsi="仿宋_GB2312" w:cs="仿宋_GB2312" w:eastAsia="仿宋_GB2312"/>
                      <w:sz w:val="16"/>
                      <w:color w:val="000000"/>
                    </w:rPr>
                    <w:t>150AH太阳能胶体电池</w:t>
                  </w:r>
                </w:p>
              </w:tc>
              <w:tc>
                <w:tcPr>
                  <w:tcW w:type="dxa" w:w="2064"/>
                  <w:tcBorders>
                    <w:top w:val="none" w:color="000000" w:sz="4"/>
                    <w:left w:val="none" w:color="000000" w:sz="4"/>
                    <w:bottom w:val="single" w:color="000000" w:sz="4"/>
                    <w:right w:val="single" w:color="000000" w:sz="4"/>
                  </w:tcBorders>
                  <w:tcMar>
                    <w:top w:type="dxa" w:w="45"/>
                    <w:left w:type="dxa" w:w="90"/>
                    <w:bottom w:type="dxa" w:w="45"/>
                    <w:right w:type="dxa" w:w="90"/>
                  </w:tcMar>
                  <w:vAlign w:val="top"/>
                </w:tcPr>
                <w:p>
                  <w:pPr>
                    <w:pStyle w:val="null3"/>
                    <w:jc w:val="left"/>
                  </w:pPr>
                  <w:r>
                    <w:rPr>
                      <w:rFonts w:ascii="仿宋_GB2312" w:hAnsi="仿宋_GB2312" w:cs="仿宋_GB2312" w:eastAsia="仿宋_GB2312"/>
                      <w:sz w:val="16"/>
                      <w:color w:val="000000"/>
                    </w:rPr>
                    <w:t>"额定容量（胶体电池）:1800Wh（10hr，1.80V/单体，25℃）</w:t>
                  </w:r>
                  <w:r>
                    <w:br/>
                  </w:r>
                  <w:r>
                    <w:rPr>
                      <w:rFonts w:ascii="仿宋_GB2312" w:hAnsi="仿宋_GB2312" w:cs="仿宋_GB2312" w:eastAsia="仿宋_GB2312"/>
                      <w:sz w:val="16"/>
                      <w:color w:val="000000"/>
                    </w:rPr>
                    <w:t>类型（胶体电池）</w:t>
                  </w:r>
                  <w:r>
                    <w:rPr>
                      <w:rFonts w:ascii="仿宋_GB2312" w:hAnsi="仿宋_GB2312" w:cs="仿宋_GB2312" w:eastAsia="仿宋_GB2312"/>
                      <w:sz w:val="16"/>
                      <w:color w:val="000000"/>
                    </w:rPr>
                    <w:t>:胶体电池</w:t>
                  </w:r>
                  <w:r>
                    <w:br/>
                  </w:r>
                  <w:r>
                    <w:rPr>
                      <w:rFonts w:ascii="仿宋_GB2312" w:hAnsi="仿宋_GB2312" w:cs="仿宋_GB2312" w:eastAsia="仿宋_GB2312"/>
                      <w:sz w:val="16"/>
                      <w:color w:val="000000"/>
                    </w:rPr>
                    <w:t>额定电压（胶体电池）</w:t>
                  </w:r>
                  <w:r>
                    <w:rPr>
                      <w:rFonts w:ascii="仿宋_GB2312" w:hAnsi="仿宋_GB2312" w:cs="仿宋_GB2312" w:eastAsia="仿宋_GB2312"/>
                      <w:sz w:val="16"/>
                      <w:color w:val="000000"/>
                    </w:rPr>
                    <w:t>:12V</w:t>
                  </w:r>
                  <w:r>
                    <w:br/>
                  </w:r>
                  <w:r>
                    <w:rPr>
                      <w:rFonts w:ascii="仿宋_GB2312" w:hAnsi="仿宋_GB2312" w:cs="仿宋_GB2312" w:eastAsia="仿宋_GB2312"/>
                      <w:sz w:val="16"/>
                      <w:color w:val="000000"/>
                    </w:rPr>
                    <w:t>工作电压范围（胶体电池）</w:t>
                  </w:r>
                  <w:r>
                    <w:rPr>
                      <w:rFonts w:ascii="仿宋_GB2312" w:hAnsi="仿宋_GB2312" w:cs="仿宋_GB2312" w:eastAsia="仿宋_GB2312"/>
                      <w:sz w:val="16"/>
                      <w:color w:val="000000"/>
                    </w:rPr>
                    <w:t>:11-13V</w:t>
                  </w:r>
                  <w:r>
                    <w:br/>
                  </w:r>
                  <w:r>
                    <w:rPr>
                      <w:rFonts w:ascii="仿宋_GB2312" w:hAnsi="仿宋_GB2312" w:cs="仿宋_GB2312" w:eastAsia="仿宋_GB2312"/>
                      <w:sz w:val="16"/>
                      <w:color w:val="000000"/>
                    </w:rPr>
                    <w:t>循环寿命（胶体电池）</w:t>
                  </w:r>
                  <w:r>
                    <w:rPr>
                      <w:rFonts w:ascii="仿宋_GB2312" w:hAnsi="仿宋_GB2312" w:cs="仿宋_GB2312" w:eastAsia="仿宋_GB2312"/>
                      <w:sz w:val="16"/>
                      <w:color w:val="000000"/>
                    </w:rPr>
                    <w:t>:100%循环深度＞550次</w:t>
                  </w:r>
                  <w:r>
                    <w:br/>
                  </w:r>
                  <w:r>
                    <w:rPr>
                      <w:rFonts w:ascii="仿宋_GB2312" w:hAnsi="仿宋_GB2312" w:cs="仿宋_GB2312" w:eastAsia="仿宋_GB2312"/>
                      <w:sz w:val="16"/>
                      <w:color w:val="000000"/>
                    </w:rPr>
                    <w:t>尺寸（胶体电池）</w:t>
                  </w:r>
                  <w:r>
                    <w:rPr>
                      <w:rFonts w:ascii="仿宋_GB2312" w:hAnsi="仿宋_GB2312" w:cs="仿宋_GB2312" w:eastAsia="仿宋_GB2312"/>
                      <w:sz w:val="16"/>
                      <w:color w:val="000000"/>
                    </w:rPr>
                    <w:t>:483mm*170mm*241mm</w:t>
                  </w:r>
                  <w:r>
                    <w:br/>
                  </w:r>
                  <w:r>
                    <w:rPr>
                      <w:rFonts w:ascii="仿宋_GB2312" w:hAnsi="仿宋_GB2312" w:cs="仿宋_GB2312" w:eastAsia="仿宋_GB2312"/>
                      <w:sz w:val="16"/>
                      <w:color w:val="000000"/>
                    </w:rPr>
                    <w:t>重量（胶体电池）</w:t>
                  </w:r>
                  <w:r>
                    <w:rPr>
                      <w:rFonts w:ascii="仿宋_GB2312" w:hAnsi="仿宋_GB2312" w:cs="仿宋_GB2312" w:eastAsia="仿宋_GB2312"/>
                      <w:sz w:val="16"/>
                      <w:color w:val="000000"/>
                    </w:rPr>
                    <w:t>:41.5KG</w:t>
                  </w:r>
                  <w:r>
                    <w:br/>
                  </w:r>
                  <w:r>
                    <w:rPr>
                      <w:rFonts w:ascii="仿宋_GB2312" w:hAnsi="仿宋_GB2312" w:cs="仿宋_GB2312" w:eastAsia="仿宋_GB2312"/>
                      <w:sz w:val="16"/>
                      <w:color w:val="000000"/>
                    </w:rPr>
                    <w:t>工作温度（胶体电池）</w:t>
                  </w:r>
                  <w:r>
                    <w:rPr>
                      <w:rFonts w:ascii="仿宋_GB2312" w:hAnsi="仿宋_GB2312" w:cs="仿宋_GB2312" w:eastAsia="仿宋_GB2312"/>
                      <w:sz w:val="16"/>
                      <w:color w:val="000000"/>
                    </w:rPr>
                    <w:t>:放电：0°C～50°C；充电：0°C～45°C；储存：-30°C～40°C</w:t>
                  </w:r>
                </w:p>
              </w:tc>
              <w:tc>
                <w:tcPr>
                  <w:tcW w:type="dxa" w:w="116"/>
                  <w:tcBorders>
                    <w:top w:val="none" w:color="000000" w:sz="4"/>
                    <w:left w:val="none" w:color="000000" w:sz="4"/>
                    <w:bottom w:val="single" w:color="000000" w:sz="4"/>
                    <w:right w:val="single" w:color="000000" w:sz="4"/>
                  </w:tcBorders>
                  <w:tcMar>
                    <w:top w:type="dxa" w:w="45"/>
                    <w:left w:type="dxa" w:w="90"/>
                    <w:bottom w:type="dxa" w:w="45"/>
                    <w:right w:type="dxa" w:w="90"/>
                  </w:tcMar>
                  <w:vAlign w:val="top"/>
                </w:tcPr>
                <w:p>
                  <w:pPr>
                    <w:pStyle w:val="null3"/>
                    <w:jc w:val="left"/>
                  </w:pPr>
                </w:p>
              </w:tc>
            </w:tr>
            <w:tr>
              <w:tc>
                <w:tcPr>
                  <w:tcW w:type="dxa" w:w="114"/>
                  <w:vMerge/>
                  <w:tcBorders>
                    <w:top w:val="none" w:color="000000" w:sz="4"/>
                    <w:left w:val="singl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45"/>
                    <w:left w:type="dxa" w:w="90"/>
                    <w:bottom w:type="dxa" w:w="45"/>
                    <w:right w:type="dxa" w:w="90"/>
                  </w:tcMar>
                  <w:vAlign w:val="top"/>
                </w:tcPr>
                <w:p>
                  <w:pPr>
                    <w:pStyle w:val="null3"/>
                    <w:jc w:val="left"/>
                  </w:pPr>
                  <w:r>
                    <w:rPr>
                      <w:rFonts w:ascii="仿宋_GB2312" w:hAnsi="仿宋_GB2312" w:cs="仿宋_GB2312" w:eastAsia="仿宋_GB2312"/>
                      <w:sz w:val="16"/>
                      <w:color w:val="000000"/>
                    </w:rPr>
                    <w:t>太阳能控制箱</w:t>
                  </w:r>
                </w:p>
              </w:tc>
              <w:tc>
                <w:tcPr>
                  <w:tcW w:type="dxa" w:w="2064"/>
                  <w:tcBorders>
                    <w:top w:val="none" w:color="000000" w:sz="4"/>
                    <w:left w:val="none" w:color="000000" w:sz="4"/>
                    <w:bottom w:val="single" w:color="000000" w:sz="4"/>
                    <w:right w:val="single" w:color="000000" w:sz="4"/>
                  </w:tcBorders>
                  <w:tcMar>
                    <w:top w:type="dxa" w:w="45"/>
                    <w:left w:type="dxa" w:w="90"/>
                    <w:bottom w:type="dxa" w:w="45"/>
                    <w:right w:type="dxa" w:w="90"/>
                  </w:tcMar>
                  <w:vAlign w:val="top"/>
                </w:tcPr>
                <w:p>
                  <w:pPr>
                    <w:pStyle w:val="null3"/>
                    <w:jc w:val="left"/>
                  </w:pPr>
                  <w:r>
                    <w:rPr>
                      <w:rFonts w:ascii="仿宋_GB2312" w:hAnsi="仿宋_GB2312" w:cs="仿宋_GB2312" w:eastAsia="仿宋_GB2312"/>
                      <w:sz w:val="16"/>
                      <w:color w:val="000000"/>
                    </w:rPr>
                    <w:t>系统电压（控制箱）</w:t>
                  </w:r>
                  <w:r>
                    <w:rPr>
                      <w:rFonts w:ascii="仿宋_GB2312" w:hAnsi="仿宋_GB2312" w:cs="仿宋_GB2312" w:eastAsia="仿宋_GB2312"/>
                      <w:sz w:val="16"/>
                      <w:color w:val="000000"/>
                    </w:rPr>
                    <w:t>:12V/24V自动识别</w:t>
                  </w:r>
                  <w:r>
                    <w:br/>
                  </w:r>
                  <w:r>
                    <w:rPr>
                      <w:rFonts w:ascii="仿宋_GB2312" w:hAnsi="仿宋_GB2312" w:cs="仿宋_GB2312" w:eastAsia="仿宋_GB2312"/>
                      <w:sz w:val="16"/>
                      <w:color w:val="000000"/>
                    </w:rPr>
                    <w:t>最大太阳能输入功率（控制箱）</w:t>
                  </w:r>
                  <w:r>
                    <w:rPr>
                      <w:rFonts w:ascii="仿宋_GB2312" w:hAnsi="仿宋_GB2312" w:cs="仿宋_GB2312" w:eastAsia="仿宋_GB2312"/>
                      <w:sz w:val="16"/>
                      <w:color w:val="000000"/>
                    </w:rPr>
                    <w:t>:12V：450W；24V：900W</w:t>
                  </w:r>
                  <w:r>
                    <w:br/>
                  </w:r>
                  <w:r>
                    <w:rPr>
                      <w:rFonts w:ascii="仿宋_GB2312" w:hAnsi="仿宋_GB2312" w:cs="仿宋_GB2312" w:eastAsia="仿宋_GB2312"/>
                      <w:sz w:val="16"/>
                      <w:color w:val="000000"/>
                    </w:rPr>
                    <w:t>电源输出（控制箱）</w:t>
                  </w:r>
                  <w:r>
                    <w:rPr>
                      <w:rFonts w:ascii="仿宋_GB2312" w:hAnsi="仿宋_GB2312" w:cs="仿宋_GB2312" w:eastAsia="仿宋_GB2312"/>
                      <w:sz w:val="16"/>
                      <w:color w:val="000000"/>
                    </w:rPr>
                    <w:t>:DC12V：10A；DC24V：6A</w:t>
                  </w:r>
                  <w:r>
                    <w:br/>
                  </w:r>
                  <w:r>
                    <w:rPr>
                      <w:rFonts w:ascii="仿宋_GB2312" w:hAnsi="仿宋_GB2312" w:cs="仿宋_GB2312" w:eastAsia="仿宋_GB2312"/>
                      <w:sz w:val="16"/>
                      <w:color w:val="000000"/>
                    </w:rPr>
                    <w:t>尺寸（控制箱）</w:t>
                  </w:r>
                  <w:r>
                    <w:rPr>
                      <w:rFonts w:ascii="仿宋_GB2312" w:hAnsi="仿宋_GB2312" w:cs="仿宋_GB2312" w:eastAsia="仿宋_GB2312"/>
                      <w:sz w:val="16"/>
                      <w:color w:val="000000"/>
                    </w:rPr>
                    <w:t>:400mm*345mm*150mm（含帽檐）</w:t>
                  </w:r>
                  <w:r>
                    <w:br/>
                  </w:r>
                  <w:r>
                    <w:rPr>
                      <w:rFonts w:ascii="仿宋_GB2312" w:hAnsi="仿宋_GB2312" w:cs="仿宋_GB2312" w:eastAsia="仿宋_GB2312"/>
                      <w:sz w:val="16"/>
                      <w:color w:val="000000"/>
                    </w:rPr>
                    <w:t>重量（控制箱）</w:t>
                  </w:r>
                  <w:r>
                    <w:rPr>
                      <w:rFonts w:ascii="仿宋_GB2312" w:hAnsi="仿宋_GB2312" w:cs="仿宋_GB2312" w:eastAsia="仿宋_GB2312"/>
                      <w:sz w:val="16"/>
                      <w:color w:val="000000"/>
                    </w:rPr>
                    <w:t>:6.5KG</w:t>
                  </w:r>
                  <w:r>
                    <w:br/>
                  </w:r>
                  <w:r>
                    <w:rPr>
                      <w:rFonts w:ascii="仿宋_GB2312" w:hAnsi="仿宋_GB2312" w:cs="仿宋_GB2312" w:eastAsia="仿宋_GB2312"/>
                      <w:sz w:val="16"/>
                      <w:color w:val="000000"/>
                    </w:rPr>
                    <w:t>适用抱杆直径（控制箱）</w:t>
                  </w:r>
                  <w:r>
                    <w:rPr>
                      <w:rFonts w:ascii="仿宋_GB2312" w:hAnsi="仿宋_GB2312" w:cs="仿宋_GB2312" w:eastAsia="仿宋_GB2312"/>
                      <w:sz w:val="16"/>
                      <w:color w:val="000000"/>
                    </w:rPr>
                    <w:t>:120~180mm</w:t>
                  </w:r>
                  <w:r>
                    <w:br/>
                  </w:r>
                  <w:r>
                    <w:rPr>
                      <w:rFonts w:ascii="仿宋_GB2312" w:hAnsi="仿宋_GB2312" w:cs="仿宋_GB2312" w:eastAsia="仿宋_GB2312"/>
                      <w:sz w:val="16"/>
                      <w:color w:val="000000"/>
                    </w:rPr>
                    <w:t>工作温度（控制箱）</w:t>
                  </w:r>
                  <w:r>
                    <w:rPr>
                      <w:rFonts w:ascii="仿宋_GB2312" w:hAnsi="仿宋_GB2312" w:cs="仿宋_GB2312" w:eastAsia="仿宋_GB2312"/>
                      <w:sz w:val="16"/>
                      <w:color w:val="000000"/>
                    </w:rPr>
                    <w:t>:-25°C ~+55°C</w:t>
                  </w:r>
                  <w:r>
                    <w:br/>
                  </w:r>
                  <w:r>
                    <w:rPr>
                      <w:rFonts w:ascii="仿宋_GB2312" w:hAnsi="仿宋_GB2312" w:cs="仿宋_GB2312" w:eastAsia="仿宋_GB2312"/>
                      <w:sz w:val="16"/>
                      <w:color w:val="000000"/>
                    </w:rPr>
                    <w:t>防护等级（控制箱）</w:t>
                  </w:r>
                  <w:r>
                    <w:rPr>
                      <w:rFonts w:ascii="仿宋_GB2312" w:hAnsi="仿宋_GB2312" w:cs="仿宋_GB2312" w:eastAsia="仿宋_GB2312"/>
                      <w:sz w:val="16"/>
                      <w:color w:val="000000"/>
                    </w:rPr>
                    <w:t>:IP54</w:t>
                  </w:r>
                </w:p>
              </w:tc>
              <w:tc>
                <w:tcPr>
                  <w:tcW w:type="dxa" w:w="116"/>
                  <w:tcBorders>
                    <w:top w:val="none" w:color="000000" w:sz="4"/>
                    <w:left w:val="none" w:color="000000" w:sz="4"/>
                    <w:bottom w:val="single" w:color="000000" w:sz="4"/>
                    <w:right w:val="single" w:color="000000" w:sz="4"/>
                  </w:tcBorders>
                  <w:tcMar>
                    <w:top w:type="dxa" w:w="45"/>
                    <w:left w:type="dxa" w:w="90"/>
                    <w:bottom w:type="dxa" w:w="45"/>
                    <w:right w:type="dxa" w:w="90"/>
                  </w:tcMar>
                  <w:vAlign w:val="top"/>
                </w:tcPr>
                <w:p>
                  <w:pPr>
                    <w:pStyle w:val="null3"/>
                    <w:jc w:val="left"/>
                  </w:pPr>
                </w:p>
              </w:tc>
            </w:tr>
            <w:tr>
              <w:tc>
                <w:tcPr>
                  <w:tcW w:type="dxa" w:w="2553"/>
                  <w:gridSpan w:val="4"/>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left"/>
                  </w:pPr>
                  <w:r>
                    <w:rPr>
                      <w:rFonts w:ascii="仿宋_GB2312" w:hAnsi="仿宋_GB2312" w:cs="仿宋_GB2312" w:eastAsia="仿宋_GB2312"/>
                      <w:sz w:val="16"/>
                      <w:color w:val="000000"/>
                    </w:rPr>
                    <w:t>视频产品参数介绍</w:t>
                  </w:r>
                  <w:r>
                    <w:rPr>
                      <w:rFonts w:ascii="仿宋_GB2312" w:hAnsi="仿宋_GB2312" w:cs="仿宋_GB2312" w:eastAsia="仿宋_GB2312"/>
                      <w:sz w:val="16"/>
                      <w:color w:val="000000"/>
                    </w:rPr>
                    <w:t>---可视范围5m-40m,抓拍距离5m-15m,</w:t>
                  </w:r>
                </w:p>
              </w:tc>
            </w:tr>
            <w:tr>
              <w:tc>
                <w:tcPr>
                  <w:tcW w:type="dxa" w:w="114"/>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center"/>
                  </w:pPr>
                  <w:r>
                    <w:rPr>
                      <w:rFonts w:ascii="仿宋_GB2312" w:hAnsi="仿宋_GB2312" w:cs="仿宋_GB2312" w:eastAsia="仿宋_GB2312"/>
                      <w:sz w:val="16"/>
                      <w:color w:val="000000"/>
                    </w:rPr>
                    <w:t>1</w:t>
                  </w:r>
                </w:p>
              </w:tc>
              <w:tc>
                <w:tcPr>
                  <w:tcW w:type="dxa" w:w="259"/>
                  <w:tcBorders>
                    <w:top w:val="single" w:color="000000" w:sz="4"/>
                    <w:left w:val="none" w:color="000000" w:sz="4"/>
                    <w:bottom w:val="single" w:color="000000" w:sz="4"/>
                    <w:right w:val="single" w:color="000000" w:sz="4"/>
                  </w:tcBorders>
                  <w:tcMar>
                    <w:top w:type="dxa" w:w="45"/>
                    <w:left w:type="dxa" w:w="90"/>
                    <w:bottom w:type="dxa" w:w="45"/>
                    <w:right w:type="dxa" w:w="90"/>
                  </w:tcMar>
                  <w:vAlign w:val="top"/>
                </w:tcPr>
                <w:p>
                  <w:pPr>
                    <w:pStyle w:val="null3"/>
                    <w:jc w:val="left"/>
                  </w:pPr>
                  <w:r>
                    <w:rPr>
                      <w:rFonts w:ascii="仿宋_GB2312" w:hAnsi="仿宋_GB2312" w:cs="仿宋_GB2312" w:eastAsia="仿宋_GB2312"/>
                      <w:sz w:val="16"/>
                      <w:color w:val="000000"/>
                    </w:rPr>
                    <w:t>警戒筒形网络摄像机</w:t>
                  </w:r>
                </w:p>
              </w:tc>
              <w:tc>
                <w:tcPr>
                  <w:tcW w:type="dxa" w:w="2064"/>
                  <w:tcBorders>
                    <w:top w:val="single" w:color="000000" w:sz="4"/>
                    <w:left w:val="none" w:color="000000" w:sz="4"/>
                    <w:bottom w:val="single" w:color="000000" w:sz="4"/>
                    <w:right w:val="single" w:color="000000" w:sz="4"/>
                  </w:tcBorders>
                  <w:tcMar>
                    <w:top w:type="dxa" w:w="45"/>
                    <w:left w:type="dxa" w:w="90"/>
                    <w:bottom w:type="dxa" w:w="45"/>
                    <w:right w:type="dxa" w:w="90"/>
                  </w:tcMar>
                  <w:vAlign w:val="top"/>
                </w:tcPr>
                <w:p>
                  <w:pPr>
                    <w:pStyle w:val="null3"/>
                    <w:jc w:val="left"/>
                  </w:pPr>
                  <w:r>
                    <w:rPr>
                      <w:rFonts w:ascii="仿宋_GB2312" w:hAnsi="仿宋_GB2312" w:cs="仿宋_GB2312" w:eastAsia="仿宋_GB2312"/>
                      <w:sz w:val="16"/>
                      <w:color w:val="000000"/>
                    </w:rPr>
                    <w:t>传感器靶面</w:t>
                  </w:r>
                  <w:r>
                    <w:rPr>
                      <w:rFonts w:ascii="仿宋_GB2312" w:hAnsi="仿宋_GB2312" w:cs="仿宋_GB2312" w:eastAsia="仿宋_GB2312"/>
                      <w:sz w:val="16"/>
                      <w:color w:val="000000"/>
                    </w:rPr>
                    <w:t>:1/1.8"</w:t>
                  </w:r>
                  <w:r>
                    <w:br/>
                  </w:r>
                  <w:r>
                    <w:rPr>
                      <w:rFonts w:ascii="仿宋_GB2312" w:hAnsi="仿宋_GB2312" w:cs="仿宋_GB2312" w:eastAsia="仿宋_GB2312"/>
                      <w:sz w:val="16"/>
                      <w:color w:val="000000"/>
                    </w:rPr>
                    <w:t>光圈</w:t>
                  </w:r>
                  <w:r>
                    <w:rPr>
                      <w:rFonts w:ascii="仿宋_GB2312" w:hAnsi="仿宋_GB2312" w:cs="仿宋_GB2312" w:eastAsia="仿宋_GB2312"/>
                      <w:sz w:val="16"/>
                      <w:color w:val="000000"/>
                    </w:rPr>
                    <w:t>:F1.0</w:t>
                  </w:r>
                  <w:r>
                    <w:br/>
                  </w:r>
                  <w:r>
                    <w:rPr>
                      <w:rFonts w:ascii="仿宋_GB2312" w:hAnsi="仿宋_GB2312" w:cs="仿宋_GB2312" w:eastAsia="仿宋_GB2312"/>
                      <w:sz w:val="16"/>
                      <w:color w:val="000000"/>
                    </w:rPr>
                    <w:t>变焦方式</w:t>
                  </w:r>
                  <w:r>
                    <w:rPr>
                      <w:rFonts w:ascii="仿宋_GB2312" w:hAnsi="仿宋_GB2312" w:cs="仿宋_GB2312" w:eastAsia="仿宋_GB2312"/>
                      <w:sz w:val="16"/>
                      <w:color w:val="000000"/>
                    </w:rPr>
                    <w:t>:定焦</w:t>
                  </w:r>
                  <w:r>
                    <w:br/>
                  </w:r>
                  <w:r>
                    <w:rPr>
                      <w:rFonts w:ascii="仿宋_GB2312" w:hAnsi="仿宋_GB2312" w:cs="仿宋_GB2312" w:eastAsia="仿宋_GB2312"/>
                      <w:sz w:val="16"/>
                      <w:color w:val="000000"/>
                    </w:rPr>
                    <w:t>焦距</w:t>
                  </w:r>
                  <w:r>
                    <w:rPr>
                      <w:rFonts w:ascii="仿宋_GB2312" w:hAnsi="仿宋_GB2312" w:cs="仿宋_GB2312" w:eastAsia="仿宋_GB2312"/>
                      <w:sz w:val="16"/>
                      <w:color w:val="000000"/>
                    </w:rPr>
                    <w:t>:6.0 mm</w:t>
                  </w:r>
                  <w:r>
                    <w:br/>
                  </w:r>
                  <w:r>
                    <w:rPr>
                      <w:rFonts w:ascii="仿宋_GB2312" w:hAnsi="仿宋_GB2312" w:cs="仿宋_GB2312" w:eastAsia="仿宋_GB2312"/>
                      <w:sz w:val="16"/>
                      <w:color w:val="000000"/>
                    </w:rPr>
                    <w:t>补光模式</w:t>
                  </w:r>
                  <w:r>
                    <w:rPr>
                      <w:rFonts w:ascii="仿宋_GB2312" w:hAnsi="仿宋_GB2312" w:cs="仿宋_GB2312" w:eastAsia="仿宋_GB2312"/>
                      <w:sz w:val="16"/>
                      <w:color w:val="000000"/>
                    </w:rPr>
                    <w:t>:暖光补光</w:t>
                  </w:r>
                  <w:r>
                    <w:br/>
                  </w:r>
                  <w:r>
                    <w:rPr>
                      <w:rFonts w:ascii="仿宋_GB2312" w:hAnsi="仿宋_GB2312" w:cs="仿宋_GB2312" w:eastAsia="仿宋_GB2312"/>
                      <w:sz w:val="16"/>
                      <w:color w:val="000000"/>
                    </w:rPr>
                    <w:t>补光距离</w:t>
                  </w:r>
                  <w:r>
                    <w:rPr>
                      <w:rFonts w:ascii="仿宋_GB2312" w:hAnsi="仿宋_GB2312" w:cs="仿宋_GB2312" w:eastAsia="仿宋_GB2312"/>
                      <w:sz w:val="16"/>
                      <w:color w:val="000000"/>
                    </w:rPr>
                    <w:t>:50m</w:t>
                  </w:r>
                  <w:r>
                    <w:br/>
                  </w:r>
                  <w:r>
                    <w:rPr>
                      <w:rFonts w:ascii="仿宋_GB2312" w:hAnsi="仿宋_GB2312" w:cs="仿宋_GB2312" w:eastAsia="仿宋_GB2312"/>
                      <w:sz w:val="16"/>
                      <w:color w:val="000000"/>
                    </w:rPr>
                    <w:t>水平视场角</w:t>
                  </w:r>
                  <w:r>
                    <w:rPr>
                      <w:rFonts w:ascii="仿宋_GB2312" w:hAnsi="仿宋_GB2312" w:cs="仿宋_GB2312" w:eastAsia="仿宋_GB2312"/>
                      <w:sz w:val="16"/>
                      <w:color w:val="000000"/>
                    </w:rPr>
                    <w:t>:61.8°</w:t>
                  </w:r>
                  <w:r>
                    <w:br/>
                  </w:r>
                  <w:r>
                    <w:rPr>
                      <w:rFonts w:ascii="仿宋_GB2312" w:hAnsi="仿宋_GB2312" w:cs="仿宋_GB2312" w:eastAsia="仿宋_GB2312"/>
                      <w:sz w:val="16"/>
                      <w:color w:val="000000"/>
                    </w:rPr>
                    <w:t>垂直视场角</w:t>
                  </w:r>
                  <w:r>
                    <w:rPr>
                      <w:rFonts w:ascii="仿宋_GB2312" w:hAnsi="仿宋_GB2312" w:cs="仿宋_GB2312" w:eastAsia="仿宋_GB2312"/>
                      <w:sz w:val="16"/>
                      <w:color w:val="000000"/>
                    </w:rPr>
                    <w:t>:33.5°</w:t>
                  </w:r>
                  <w:r>
                    <w:br/>
                  </w:r>
                  <w:r>
                    <w:rPr>
                      <w:rFonts w:ascii="仿宋_GB2312" w:hAnsi="仿宋_GB2312" w:cs="仿宋_GB2312" w:eastAsia="仿宋_GB2312"/>
                      <w:sz w:val="16"/>
                      <w:color w:val="000000"/>
                    </w:rPr>
                    <w:t>斜对角视场角</w:t>
                  </w:r>
                  <w:r>
                    <w:rPr>
                      <w:rFonts w:ascii="仿宋_GB2312" w:hAnsi="仿宋_GB2312" w:cs="仿宋_GB2312" w:eastAsia="仿宋_GB2312"/>
                      <w:sz w:val="16"/>
                      <w:color w:val="000000"/>
                    </w:rPr>
                    <w:t>:71.0°</w:t>
                  </w:r>
                  <w:r>
                    <w:br/>
                  </w:r>
                  <w:r>
                    <w:rPr>
                      <w:rFonts w:ascii="仿宋_GB2312" w:hAnsi="仿宋_GB2312" w:cs="仿宋_GB2312" w:eastAsia="仿宋_GB2312"/>
                      <w:sz w:val="16"/>
                      <w:color w:val="000000"/>
                    </w:rPr>
                    <w:t>宽动态</w:t>
                  </w:r>
                  <w:r>
                    <w:rPr>
                      <w:rFonts w:ascii="仿宋_GB2312" w:hAnsi="仿宋_GB2312" w:cs="仿宋_GB2312" w:eastAsia="仿宋_GB2312"/>
                      <w:sz w:val="16"/>
                      <w:color w:val="000000"/>
                    </w:rPr>
                    <w:t>:光学宽动态120dB</w:t>
                  </w:r>
                  <w:r>
                    <w:br/>
                  </w:r>
                  <w:r>
                    <w:rPr>
                      <w:rFonts w:ascii="仿宋_GB2312" w:hAnsi="仿宋_GB2312" w:cs="仿宋_GB2312" w:eastAsia="仿宋_GB2312"/>
                      <w:sz w:val="16"/>
                      <w:color w:val="000000"/>
                    </w:rPr>
                    <w:t>走廊模式</w:t>
                  </w:r>
                  <w:r>
                    <w:rPr>
                      <w:rFonts w:ascii="仿宋_GB2312" w:hAnsi="仿宋_GB2312" w:cs="仿宋_GB2312" w:eastAsia="仿宋_GB2312"/>
                      <w:sz w:val="16"/>
                      <w:color w:val="000000"/>
                    </w:rPr>
                    <w:t>:支持</w:t>
                  </w:r>
                  <w:r>
                    <w:br/>
                  </w:r>
                  <w:r>
                    <w:rPr>
                      <w:rFonts w:ascii="仿宋_GB2312" w:hAnsi="仿宋_GB2312" w:cs="仿宋_GB2312" w:eastAsia="仿宋_GB2312"/>
                      <w:sz w:val="16"/>
                      <w:color w:val="000000"/>
                    </w:rPr>
                    <w:t>强光抑制</w:t>
                  </w:r>
                  <w:r>
                    <w:rPr>
                      <w:rFonts w:ascii="仿宋_GB2312" w:hAnsi="仿宋_GB2312" w:cs="仿宋_GB2312" w:eastAsia="仿宋_GB2312"/>
                      <w:sz w:val="16"/>
                      <w:color w:val="000000"/>
                    </w:rPr>
                    <w:t>:支持</w:t>
                  </w:r>
                  <w:r>
                    <w:br/>
                  </w:r>
                  <w:r>
                    <w:rPr>
                      <w:rFonts w:ascii="仿宋_GB2312" w:hAnsi="仿宋_GB2312" w:cs="仿宋_GB2312" w:eastAsia="仿宋_GB2312"/>
                      <w:sz w:val="16"/>
                      <w:color w:val="000000"/>
                    </w:rPr>
                    <w:t>视频流</w:t>
                  </w:r>
                  <w:r>
                    <w:rPr>
                      <w:rFonts w:ascii="仿宋_GB2312" w:hAnsi="仿宋_GB2312" w:cs="仿宋_GB2312" w:eastAsia="仿宋_GB2312"/>
                      <w:sz w:val="16"/>
                      <w:color w:val="000000"/>
                    </w:rPr>
                    <w:t>:三码流</w:t>
                  </w:r>
                  <w:r>
                    <w:br/>
                  </w:r>
                  <w:r>
                    <w:rPr>
                      <w:rFonts w:ascii="仿宋_GB2312" w:hAnsi="仿宋_GB2312" w:cs="仿宋_GB2312" w:eastAsia="仿宋_GB2312"/>
                      <w:sz w:val="16"/>
                      <w:color w:val="000000"/>
                    </w:rPr>
                    <w:t>OSD数量:最大8行</w:t>
                  </w:r>
                  <w:r>
                    <w:br/>
                  </w:r>
                  <w:r>
                    <w:rPr>
                      <w:rFonts w:ascii="仿宋_GB2312" w:hAnsi="仿宋_GB2312" w:cs="仿宋_GB2312" w:eastAsia="仿宋_GB2312"/>
                      <w:sz w:val="16"/>
                      <w:color w:val="000000"/>
                    </w:rPr>
                    <w:t>OSD字库:点阵字库</w:t>
                  </w:r>
                  <w:r>
                    <w:br/>
                  </w:r>
                  <w:r>
                    <w:rPr>
                      <w:rFonts w:ascii="仿宋_GB2312" w:hAnsi="仿宋_GB2312" w:cs="仿宋_GB2312" w:eastAsia="仿宋_GB2312"/>
                      <w:sz w:val="16"/>
                      <w:color w:val="000000"/>
                    </w:rPr>
                    <w:t>隐私遮盖</w:t>
                  </w:r>
                  <w:r>
                    <w:rPr>
                      <w:rFonts w:ascii="仿宋_GB2312" w:hAnsi="仿宋_GB2312" w:cs="仿宋_GB2312" w:eastAsia="仿宋_GB2312"/>
                      <w:sz w:val="16"/>
                      <w:color w:val="000000"/>
                    </w:rPr>
                    <w:t>:支持</w:t>
                  </w:r>
                  <w:r>
                    <w:br/>
                  </w:r>
                  <w:r>
                    <w:rPr>
                      <w:rFonts w:ascii="仿宋_GB2312" w:hAnsi="仿宋_GB2312" w:cs="仿宋_GB2312" w:eastAsia="仿宋_GB2312"/>
                      <w:sz w:val="16"/>
                      <w:color w:val="000000"/>
                    </w:rPr>
                    <w:t>隐私遮盖区域数目</w:t>
                  </w:r>
                  <w:r>
                    <w:rPr>
                      <w:rFonts w:ascii="仿宋_GB2312" w:hAnsi="仿宋_GB2312" w:cs="仿宋_GB2312" w:eastAsia="仿宋_GB2312"/>
                      <w:sz w:val="16"/>
                      <w:color w:val="000000"/>
                    </w:rPr>
                    <w:t>:4个</w:t>
                  </w:r>
                  <w:r>
                    <w:br/>
                  </w:r>
                  <w:r>
                    <w:rPr>
                      <w:rFonts w:ascii="仿宋_GB2312" w:hAnsi="仿宋_GB2312" w:cs="仿宋_GB2312" w:eastAsia="仿宋_GB2312"/>
                      <w:sz w:val="16"/>
                      <w:color w:val="000000"/>
                    </w:rPr>
                    <w:t>区域增强</w:t>
                  </w:r>
                  <w:r>
                    <w:rPr>
                      <w:rFonts w:ascii="仿宋_GB2312" w:hAnsi="仿宋_GB2312" w:cs="仿宋_GB2312" w:eastAsia="仿宋_GB2312"/>
                      <w:sz w:val="16"/>
                      <w:color w:val="000000"/>
                    </w:rPr>
                    <w:t>:支持</w:t>
                  </w:r>
                  <w:r>
                    <w:br/>
                  </w:r>
                  <w:r>
                    <w:rPr>
                      <w:rFonts w:ascii="仿宋_GB2312" w:hAnsi="仿宋_GB2312" w:cs="仿宋_GB2312" w:eastAsia="仿宋_GB2312"/>
                      <w:sz w:val="16"/>
                      <w:color w:val="000000"/>
                    </w:rPr>
                    <w:t>区域增强区域数目</w:t>
                  </w:r>
                  <w:r>
                    <w:rPr>
                      <w:rFonts w:ascii="仿宋_GB2312" w:hAnsi="仿宋_GB2312" w:cs="仿宋_GB2312" w:eastAsia="仿宋_GB2312"/>
                      <w:sz w:val="16"/>
                      <w:color w:val="000000"/>
                    </w:rPr>
                    <w:t>:8个</w:t>
                  </w:r>
                  <w:r>
                    <w:br/>
                  </w:r>
                  <w:r>
                    <w:rPr>
                      <w:rFonts w:ascii="仿宋_GB2312" w:hAnsi="仿宋_GB2312" w:cs="仿宋_GB2312" w:eastAsia="仿宋_GB2312"/>
                      <w:sz w:val="16"/>
                      <w:color w:val="000000"/>
                    </w:rPr>
                    <w:t>最大实况流路数</w:t>
                  </w:r>
                  <w:r>
                    <w:rPr>
                      <w:rFonts w:ascii="仿宋_GB2312" w:hAnsi="仿宋_GB2312" w:cs="仿宋_GB2312" w:eastAsia="仿宋_GB2312"/>
                      <w:sz w:val="16"/>
                      <w:color w:val="000000"/>
                    </w:rPr>
                    <w:t>:20路</w:t>
                  </w:r>
                  <w:r>
                    <w:br/>
                  </w:r>
                  <w:r>
                    <w:rPr>
                      <w:rFonts w:ascii="仿宋_GB2312" w:hAnsi="仿宋_GB2312" w:cs="仿宋_GB2312" w:eastAsia="仿宋_GB2312"/>
                      <w:sz w:val="16"/>
                      <w:color w:val="000000"/>
                    </w:rPr>
                    <w:t>测光模式</w:t>
                  </w:r>
                  <w:r>
                    <w:rPr>
                      <w:rFonts w:ascii="仿宋_GB2312" w:hAnsi="仿宋_GB2312" w:cs="仿宋_GB2312" w:eastAsia="仿宋_GB2312"/>
                      <w:sz w:val="16"/>
                      <w:color w:val="000000"/>
                    </w:rPr>
                    <w:t>:中央权重、区域测光、点测光</w:t>
                  </w:r>
                  <w:r>
                    <w:br/>
                  </w:r>
                  <w:r>
                    <w:rPr>
                      <w:rFonts w:ascii="仿宋_GB2312" w:hAnsi="仿宋_GB2312" w:cs="仿宋_GB2312" w:eastAsia="仿宋_GB2312"/>
                      <w:sz w:val="16"/>
                      <w:color w:val="000000"/>
                    </w:rPr>
                    <w:t>音频编码格式</w:t>
                  </w:r>
                  <w:r>
                    <w:rPr>
                      <w:rFonts w:ascii="仿宋_GB2312" w:hAnsi="仿宋_GB2312" w:cs="仿宋_GB2312" w:eastAsia="仿宋_GB2312"/>
                      <w:sz w:val="16"/>
                      <w:color w:val="000000"/>
                    </w:rPr>
                    <w:t>:G.711A、G.711U、AAC</w:t>
                  </w:r>
                  <w:r>
                    <w:br/>
                  </w:r>
                  <w:r>
                    <w:rPr>
                      <w:rFonts w:ascii="仿宋_GB2312" w:hAnsi="仿宋_GB2312" w:cs="仿宋_GB2312" w:eastAsia="仿宋_GB2312"/>
                      <w:sz w:val="16"/>
                      <w:color w:val="000000"/>
                    </w:rPr>
                    <w:t>内置</w:t>
                  </w:r>
                  <w:r>
                    <w:rPr>
                      <w:rFonts w:ascii="仿宋_GB2312" w:hAnsi="仿宋_GB2312" w:cs="仿宋_GB2312" w:eastAsia="仿宋_GB2312"/>
                      <w:sz w:val="16"/>
                      <w:color w:val="000000"/>
                    </w:rPr>
                    <w:t>Mic:1个</w:t>
                  </w:r>
                  <w:r>
                    <w:br/>
                  </w:r>
                  <w:r>
                    <w:rPr>
                      <w:rFonts w:ascii="仿宋_GB2312" w:hAnsi="仿宋_GB2312" w:cs="仿宋_GB2312" w:eastAsia="仿宋_GB2312"/>
                      <w:sz w:val="16"/>
                      <w:color w:val="000000"/>
                    </w:rPr>
                    <w:t>内置扬声器</w:t>
                  </w:r>
                  <w:r>
                    <w:rPr>
                      <w:rFonts w:ascii="仿宋_GB2312" w:hAnsi="仿宋_GB2312" w:cs="仿宋_GB2312" w:eastAsia="仿宋_GB2312"/>
                      <w:sz w:val="16"/>
                      <w:color w:val="000000"/>
                    </w:rPr>
                    <w:t>:1个（3W）</w:t>
                  </w:r>
                  <w:r>
                    <w:br/>
                  </w:r>
                  <w:r>
                    <w:rPr>
                      <w:rFonts w:ascii="仿宋_GB2312" w:hAnsi="仿宋_GB2312" w:cs="仿宋_GB2312" w:eastAsia="仿宋_GB2312"/>
                      <w:sz w:val="16"/>
                      <w:color w:val="000000"/>
                    </w:rPr>
                    <w:t>运动检测</w:t>
                  </w:r>
                  <w:r>
                    <w:rPr>
                      <w:rFonts w:ascii="仿宋_GB2312" w:hAnsi="仿宋_GB2312" w:cs="仿宋_GB2312" w:eastAsia="仿宋_GB2312"/>
                      <w:sz w:val="16"/>
                      <w:color w:val="000000"/>
                    </w:rPr>
                    <w:t>:支持</w:t>
                  </w:r>
                  <w:r>
                    <w:br/>
                  </w:r>
                  <w:r>
                    <w:rPr>
                      <w:rFonts w:ascii="仿宋_GB2312" w:hAnsi="仿宋_GB2312" w:cs="仿宋_GB2312" w:eastAsia="仿宋_GB2312"/>
                      <w:sz w:val="16"/>
                      <w:color w:val="000000"/>
                    </w:rPr>
                    <w:t>智能抓拍</w:t>
                  </w:r>
                  <w:r>
                    <w:rPr>
                      <w:rFonts w:ascii="仿宋_GB2312" w:hAnsi="仿宋_GB2312" w:cs="仿宋_GB2312" w:eastAsia="仿宋_GB2312"/>
                      <w:sz w:val="16"/>
                      <w:color w:val="000000"/>
                    </w:rPr>
                    <w:t>:定时抓拍,隔时抓拍,事件抓拍</w:t>
                  </w:r>
                  <w:r>
                    <w:br/>
                  </w:r>
                  <w:r>
                    <w:rPr>
                      <w:rFonts w:ascii="仿宋_GB2312" w:hAnsi="仿宋_GB2312" w:cs="仿宋_GB2312" w:eastAsia="仿宋_GB2312"/>
                      <w:sz w:val="16"/>
                      <w:color w:val="000000"/>
                    </w:rPr>
                    <w:t>周界布防</w:t>
                  </w:r>
                  <w:r>
                    <w:rPr>
                      <w:rFonts w:ascii="仿宋_GB2312" w:hAnsi="仿宋_GB2312" w:cs="仿宋_GB2312" w:eastAsia="仿宋_GB2312"/>
                      <w:sz w:val="16"/>
                      <w:color w:val="000000"/>
                    </w:rPr>
                    <w:t>:越界检测、区域入侵（人车分类）</w:t>
                  </w:r>
                  <w:r>
                    <w:br/>
                  </w:r>
                  <w:r>
                    <w:rPr>
                      <w:rFonts w:ascii="仿宋_GB2312" w:hAnsi="仿宋_GB2312" w:cs="仿宋_GB2312" w:eastAsia="仿宋_GB2312"/>
                      <w:sz w:val="16"/>
                      <w:color w:val="000000"/>
                    </w:rPr>
                    <w:t>兼容接入</w:t>
                  </w:r>
                  <w:r>
                    <w:rPr>
                      <w:rFonts w:ascii="仿宋_GB2312" w:hAnsi="仿宋_GB2312" w:cs="仿宋_GB2312" w:eastAsia="仿宋_GB2312"/>
                      <w:sz w:val="16"/>
                      <w:color w:val="000000"/>
                    </w:rPr>
                    <w:t>:ONVIF,API,GB/T 28181</w:t>
                  </w:r>
                  <w:r>
                    <w:br/>
                  </w:r>
                  <w:r>
                    <w:rPr>
                      <w:rFonts w:ascii="仿宋_GB2312" w:hAnsi="仿宋_GB2312" w:cs="仿宋_GB2312" w:eastAsia="仿宋_GB2312"/>
                      <w:sz w:val="16"/>
                      <w:color w:val="000000"/>
                    </w:rPr>
                    <w:t>国标</w:t>
                  </w:r>
                  <w:r>
                    <w:rPr>
                      <w:rFonts w:ascii="仿宋_GB2312" w:hAnsi="仿宋_GB2312" w:cs="仿宋_GB2312" w:eastAsia="仿宋_GB2312"/>
                      <w:sz w:val="16"/>
                      <w:color w:val="000000"/>
                    </w:rPr>
                    <w:t>:支持</w:t>
                  </w:r>
                  <w:r>
                    <w:br/>
                  </w:r>
                  <w:r>
                    <w:rPr>
                      <w:rFonts w:ascii="仿宋_GB2312" w:hAnsi="仿宋_GB2312" w:cs="仿宋_GB2312" w:eastAsia="仿宋_GB2312"/>
                      <w:sz w:val="16"/>
                      <w:color w:val="000000"/>
                    </w:rPr>
                    <w:t>网口</w:t>
                  </w:r>
                  <w:r>
                    <w:rPr>
                      <w:rFonts w:ascii="仿宋_GB2312" w:hAnsi="仿宋_GB2312" w:cs="仿宋_GB2312" w:eastAsia="仿宋_GB2312"/>
                      <w:sz w:val="16"/>
                      <w:color w:val="000000"/>
                    </w:rPr>
                    <w:t>:RJ45 10M/100M自适应以太网电口</w:t>
                  </w:r>
                  <w:r>
                    <w:br/>
                  </w:r>
                  <w:r>
                    <w:rPr>
                      <w:rFonts w:ascii="仿宋_GB2312" w:hAnsi="仿宋_GB2312" w:cs="仿宋_GB2312" w:eastAsia="仿宋_GB2312"/>
                      <w:sz w:val="16"/>
                      <w:color w:val="000000"/>
                    </w:rPr>
                    <w:t>音频输入</w:t>
                  </w:r>
                  <w:r>
                    <w:rPr>
                      <w:rFonts w:ascii="仿宋_GB2312" w:hAnsi="仿宋_GB2312" w:cs="仿宋_GB2312" w:eastAsia="仿宋_GB2312"/>
                      <w:sz w:val="16"/>
                      <w:color w:val="000000"/>
                    </w:rPr>
                    <w:t>:1路音频输入；输入口：阻抗35KΩ，幅值2V[p-p]</w:t>
                  </w:r>
                  <w:r>
                    <w:br/>
                  </w:r>
                  <w:r>
                    <w:rPr>
                      <w:rFonts w:ascii="仿宋_GB2312" w:hAnsi="仿宋_GB2312" w:cs="仿宋_GB2312" w:eastAsia="仿宋_GB2312"/>
                      <w:sz w:val="16"/>
                      <w:color w:val="000000"/>
                    </w:rPr>
                    <w:t>音频输出</w:t>
                  </w:r>
                  <w:r>
                    <w:rPr>
                      <w:rFonts w:ascii="仿宋_GB2312" w:hAnsi="仿宋_GB2312" w:cs="仿宋_GB2312" w:eastAsia="仿宋_GB2312"/>
                      <w:sz w:val="16"/>
                      <w:color w:val="000000"/>
                    </w:rPr>
                    <w:t>:1路音频输出；输出口：阻抗600Ω，幅值2V[p-p]</w:t>
                  </w:r>
                  <w:r>
                    <w:br/>
                  </w:r>
                  <w:r>
                    <w:rPr>
                      <w:rFonts w:ascii="仿宋_GB2312" w:hAnsi="仿宋_GB2312" w:cs="仿宋_GB2312" w:eastAsia="仿宋_GB2312"/>
                      <w:sz w:val="16"/>
                      <w:color w:val="000000"/>
                    </w:rPr>
                    <w:t>告警输入</w:t>
                  </w:r>
                  <w:r>
                    <w:rPr>
                      <w:rFonts w:ascii="仿宋_GB2312" w:hAnsi="仿宋_GB2312" w:cs="仿宋_GB2312" w:eastAsia="仿宋_GB2312"/>
                      <w:sz w:val="16"/>
                      <w:color w:val="000000"/>
                    </w:rPr>
                    <w:t>:1入</w:t>
                  </w:r>
                  <w:r>
                    <w:br/>
                  </w:r>
                  <w:r>
                    <w:rPr>
                      <w:rFonts w:ascii="仿宋_GB2312" w:hAnsi="仿宋_GB2312" w:cs="仿宋_GB2312" w:eastAsia="仿宋_GB2312"/>
                      <w:sz w:val="16"/>
                      <w:color w:val="000000"/>
                    </w:rPr>
                    <w:t>告警输出</w:t>
                  </w:r>
                  <w:r>
                    <w:rPr>
                      <w:rFonts w:ascii="仿宋_GB2312" w:hAnsi="仿宋_GB2312" w:cs="仿宋_GB2312" w:eastAsia="仿宋_GB2312"/>
                      <w:sz w:val="16"/>
                      <w:color w:val="000000"/>
                    </w:rPr>
                    <w:t>:1出</w:t>
                  </w:r>
                  <w:r>
                    <w:br/>
                  </w:r>
                  <w:r>
                    <w:rPr>
                      <w:rFonts w:ascii="仿宋_GB2312" w:hAnsi="仿宋_GB2312" w:cs="仿宋_GB2312" w:eastAsia="仿宋_GB2312"/>
                      <w:sz w:val="16"/>
                      <w:color w:val="000000"/>
                    </w:rPr>
                    <w:t>SD卡接口:Micro SD插槽*1,最大支持512GB</w:t>
                  </w:r>
                  <w:r>
                    <w:br/>
                  </w:r>
                  <w:r>
                    <w:rPr>
                      <w:rFonts w:ascii="仿宋_GB2312" w:hAnsi="仿宋_GB2312" w:cs="仿宋_GB2312" w:eastAsia="仿宋_GB2312"/>
                      <w:sz w:val="16"/>
                      <w:color w:val="000000"/>
                    </w:rPr>
                    <w:t>外壳材质</w:t>
                  </w:r>
                  <w:r>
                    <w:rPr>
                      <w:rFonts w:ascii="仿宋_GB2312" w:hAnsi="仿宋_GB2312" w:cs="仿宋_GB2312" w:eastAsia="仿宋_GB2312"/>
                      <w:sz w:val="16"/>
                      <w:color w:val="000000"/>
                    </w:rPr>
                    <w:t>:石墨烯+塑胶</w:t>
                  </w:r>
                </w:p>
              </w:tc>
              <w:tc>
                <w:tcPr>
                  <w:tcW w:type="dxa" w:w="116"/>
                  <w:tcBorders>
                    <w:top w:val="single" w:color="000000" w:sz="4"/>
                    <w:left w:val="none" w:color="000000" w:sz="4"/>
                    <w:bottom w:val="single" w:color="000000" w:sz="4"/>
                    <w:right w:val="single" w:color="000000" w:sz="4"/>
                  </w:tcBorders>
                  <w:tcMar>
                    <w:top w:type="dxa" w:w="45"/>
                    <w:left w:type="dxa" w:w="90"/>
                    <w:bottom w:type="dxa" w:w="45"/>
                    <w:right w:type="dxa" w:w="90"/>
                  </w:tcMar>
                  <w:vAlign w:val="top"/>
                </w:tcPr>
                <w:p>
                  <w:pPr>
                    <w:pStyle w:val="null3"/>
                    <w:jc w:val="left"/>
                  </w:pPr>
                </w:p>
              </w:tc>
            </w:tr>
            <w:tr>
              <w:tc>
                <w:tcPr>
                  <w:tcW w:type="dxa" w:w="114"/>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center"/>
                  </w:pPr>
                  <w:r>
                    <w:rPr>
                      <w:rFonts w:ascii="仿宋_GB2312" w:hAnsi="仿宋_GB2312" w:cs="仿宋_GB2312" w:eastAsia="仿宋_GB2312"/>
                      <w:sz w:val="16"/>
                      <w:color w:val="000000"/>
                    </w:rPr>
                    <w:t>2</w:t>
                  </w:r>
                </w:p>
              </w:tc>
              <w:tc>
                <w:tcPr>
                  <w:tcW w:type="dxa" w:w="259"/>
                  <w:tcBorders>
                    <w:top w:val="none" w:color="000000" w:sz="4"/>
                    <w:left w:val="none" w:color="000000" w:sz="4"/>
                    <w:bottom w:val="single" w:color="000000" w:sz="4"/>
                    <w:right w:val="single" w:color="000000" w:sz="4"/>
                  </w:tcBorders>
                  <w:tcMar>
                    <w:top w:type="dxa" w:w="45"/>
                    <w:left w:type="dxa" w:w="90"/>
                    <w:bottom w:type="dxa" w:w="45"/>
                    <w:right w:type="dxa" w:w="90"/>
                  </w:tcMar>
                  <w:vAlign w:val="top"/>
                </w:tcPr>
                <w:p>
                  <w:pPr>
                    <w:pStyle w:val="null3"/>
                    <w:jc w:val="left"/>
                  </w:pPr>
                  <w:r>
                    <w:rPr>
                      <w:rFonts w:ascii="仿宋_GB2312" w:hAnsi="仿宋_GB2312" w:cs="仿宋_GB2312" w:eastAsia="仿宋_GB2312"/>
                      <w:sz w:val="16"/>
                      <w:color w:val="000000"/>
                    </w:rPr>
                    <w:t>双光筒型网络摄像机</w:t>
                  </w:r>
                </w:p>
              </w:tc>
              <w:tc>
                <w:tcPr>
                  <w:tcW w:type="dxa" w:w="2064"/>
                  <w:tcBorders>
                    <w:top w:val="none" w:color="000000" w:sz="4"/>
                    <w:left w:val="none" w:color="000000" w:sz="4"/>
                    <w:bottom w:val="single" w:color="000000" w:sz="4"/>
                    <w:right w:val="single" w:color="000000" w:sz="4"/>
                  </w:tcBorders>
                  <w:tcMar>
                    <w:top w:type="dxa" w:w="45"/>
                    <w:left w:type="dxa" w:w="90"/>
                    <w:bottom w:type="dxa" w:w="45"/>
                    <w:right w:type="dxa" w:w="90"/>
                  </w:tcMar>
                  <w:vAlign w:val="top"/>
                </w:tcPr>
                <w:p>
                  <w:pPr>
                    <w:pStyle w:val="null3"/>
                    <w:jc w:val="left"/>
                  </w:pPr>
                  <w:r>
                    <w:rPr>
                      <w:rFonts w:ascii="仿宋_GB2312" w:hAnsi="仿宋_GB2312" w:cs="仿宋_GB2312" w:eastAsia="仿宋_GB2312"/>
                      <w:sz w:val="16"/>
                      <w:color w:val="000000"/>
                    </w:rPr>
                    <w:t>传感器靶面</w:t>
                  </w:r>
                  <w:r>
                    <w:rPr>
                      <w:rFonts w:ascii="仿宋_GB2312" w:hAnsi="仿宋_GB2312" w:cs="仿宋_GB2312" w:eastAsia="仿宋_GB2312"/>
                      <w:sz w:val="16"/>
                      <w:color w:val="000000"/>
                    </w:rPr>
                    <w:t>:1/3"</w:t>
                  </w:r>
                  <w:r>
                    <w:br/>
                  </w:r>
                  <w:r>
                    <w:rPr>
                      <w:rFonts w:ascii="仿宋_GB2312" w:hAnsi="仿宋_GB2312" w:cs="仿宋_GB2312" w:eastAsia="仿宋_GB2312"/>
                      <w:sz w:val="16"/>
                      <w:color w:val="000000"/>
                    </w:rPr>
                    <w:t>光圈</w:t>
                  </w:r>
                  <w:r>
                    <w:rPr>
                      <w:rFonts w:ascii="仿宋_GB2312" w:hAnsi="仿宋_GB2312" w:cs="仿宋_GB2312" w:eastAsia="仿宋_GB2312"/>
                      <w:sz w:val="16"/>
                      <w:color w:val="000000"/>
                    </w:rPr>
                    <w:t>:F1.6</w:t>
                  </w:r>
                  <w:r>
                    <w:br/>
                  </w:r>
                  <w:r>
                    <w:rPr>
                      <w:rFonts w:ascii="仿宋_GB2312" w:hAnsi="仿宋_GB2312" w:cs="仿宋_GB2312" w:eastAsia="仿宋_GB2312"/>
                      <w:sz w:val="16"/>
                      <w:color w:val="000000"/>
                    </w:rPr>
                    <w:t>变焦方式</w:t>
                  </w:r>
                  <w:r>
                    <w:rPr>
                      <w:rFonts w:ascii="仿宋_GB2312" w:hAnsi="仿宋_GB2312" w:cs="仿宋_GB2312" w:eastAsia="仿宋_GB2312"/>
                      <w:sz w:val="16"/>
                      <w:color w:val="000000"/>
                    </w:rPr>
                    <w:t>:定焦</w:t>
                  </w:r>
                  <w:r>
                    <w:br/>
                  </w:r>
                  <w:r>
                    <w:rPr>
                      <w:rFonts w:ascii="仿宋_GB2312" w:hAnsi="仿宋_GB2312" w:cs="仿宋_GB2312" w:eastAsia="仿宋_GB2312"/>
                      <w:sz w:val="16"/>
                      <w:color w:val="000000"/>
                    </w:rPr>
                    <w:t>焦距</w:t>
                  </w:r>
                  <w:r>
                    <w:rPr>
                      <w:rFonts w:ascii="仿宋_GB2312" w:hAnsi="仿宋_GB2312" w:cs="仿宋_GB2312" w:eastAsia="仿宋_GB2312"/>
                      <w:sz w:val="16"/>
                      <w:color w:val="000000"/>
                    </w:rPr>
                    <w:t>:4.0 mm</w:t>
                  </w:r>
                  <w:r>
                    <w:br/>
                  </w:r>
                  <w:r>
                    <w:rPr>
                      <w:rFonts w:ascii="仿宋_GB2312" w:hAnsi="仿宋_GB2312" w:cs="仿宋_GB2312" w:eastAsia="仿宋_GB2312"/>
                      <w:sz w:val="16"/>
                      <w:color w:val="000000"/>
                    </w:rPr>
                    <w:t>补光模式</w:t>
                  </w:r>
                  <w:r>
                    <w:rPr>
                      <w:rFonts w:ascii="仿宋_GB2312" w:hAnsi="仿宋_GB2312" w:cs="仿宋_GB2312" w:eastAsia="仿宋_GB2312"/>
                      <w:sz w:val="16"/>
                      <w:color w:val="000000"/>
                    </w:rPr>
                    <w:t>:红外补光，暖光补光，智能双光</w:t>
                  </w:r>
                  <w:r>
                    <w:br/>
                  </w:r>
                  <w:r>
                    <w:rPr>
                      <w:rFonts w:ascii="仿宋_GB2312" w:hAnsi="仿宋_GB2312" w:cs="仿宋_GB2312" w:eastAsia="仿宋_GB2312"/>
                      <w:sz w:val="16"/>
                      <w:color w:val="000000"/>
                    </w:rPr>
                    <w:t>补光距离</w:t>
                  </w:r>
                  <w:r>
                    <w:rPr>
                      <w:rFonts w:ascii="仿宋_GB2312" w:hAnsi="仿宋_GB2312" w:cs="仿宋_GB2312" w:eastAsia="仿宋_GB2312"/>
                      <w:sz w:val="16"/>
                      <w:color w:val="000000"/>
                    </w:rPr>
                    <w:t>:红外补光距离50m，暖光补光距离30m</w:t>
                  </w:r>
                  <w:r>
                    <w:br/>
                  </w:r>
                  <w:r>
                    <w:rPr>
                      <w:rFonts w:ascii="仿宋_GB2312" w:hAnsi="仿宋_GB2312" w:cs="仿宋_GB2312" w:eastAsia="仿宋_GB2312"/>
                      <w:sz w:val="16"/>
                      <w:color w:val="000000"/>
                    </w:rPr>
                    <w:t>走廊模式</w:t>
                  </w:r>
                  <w:r>
                    <w:rPr>
                      <w:rFonts w:ascii="仿宋_GB2312" w:hAnsi="仿宋_GB2312" w:cs="仿宋_GB2312" w:eastAsia="仿宋_GB2312"/>
                      <w:sz w:val="16"/>
                      <w:color w:val="000000"/>
                    </w:rPr>
                    <w:t>:支持</w:t>
                  </w:r>
                  <w:r>
                    <w:br/>
                  </w:r>
                  <w:r>
                    <w:rPr>
                      <w:rFonts w:ascii="仿宋_GB2312" w:hAnsi="仿宋_GB2312" w:cs="仿宋_GB2312" w:eastAsia="仿宋_GB2312"/>
                      <w:sz w:val="16"/>
                      <w:color w:val="000000"/>
                    </w:rPr>
                    <w:t>强光抑制</w:t>
                  </w:r>
                  <w:r>
                    <w:rPr>
                      <w:rFonts w:ascii="仿宋_GB2312" w:hAnsi="仿宋_GB2312" w:cs="仿宋_GB2312" w:eastAsia="仿宋_GB2312"/>
                      <w:sz w:val="16"/>
                      <w:color w:val="000000"/>
                    </w:rPr>
                    <w:t>:支持</w:t>
                  </w:r>
                  <w:r>
                    <w:br/>
                  </w:r>
                  <w:r>
                    <w:rPr>
                      <w:rFonts w:ascii="仿宋_GB2312" w:hAnsi="仿宋_GB2312" w:cs="仿宋_GB2312" w:eastAsia="仿宋_GB2312"/>
                      <w:sz w:val="16"/>
                      <w:color w:val="000000"/>
                    </w:rPr>
                    <w:t>视频流</w:t>
                  </w:r>
                  <w:r>
                    <w:rPr>
                      <w:rFonts w:ascii="仿宋_GB2312" w:hAnsi="仿宋_GB2312" w:cs="仿宋_GB2312" w:eastAsia="仿宋_GB2312"/>
                      <w:sz w:val="16"/>
                      <w:color w:val="000000"/>
                    </w:rPr>
                    <w:t>:三码流</w:t>
                  </w:r>
                  <w:r>
                    <w:br/>
                  </w:r>
                  <w:r>
                    <w:rPr>
                      <w:rFonts w:ascii="仿宋_GB2312" w:hAnsi="仿宋_GB2312" w:cs="仿宋_GB2312" w:eastAsia="仿宋_GB2312"/>
                      <w:sz w:val="16"/>
                      <w:color w:val="000000"/>
                    </w:rPr>
                    <w:t>隐私遮盖区域数目</w:t>
                  </w:r>
                  <w:r>
                    <w:rPr>
                      <w:rFonts w:ascii="仿宋_GB2312" w:hAnsi="仿宋_GB2312" w:cs="仿宋_GB2312" w:eastAsia="仿宋_GB2312"/>
                      <w:sz w:val="16"/>
                      <w:color w:val="000000"/>
                    </w:rPr>
                    <w:t>:4个</w:t>
                  </w:r>
                  <w:r>
                    <w:br/>
                  </w:r>
                  <w:r>
                    <w:rPr>
                      <w:rFonts w:ascii="仿宋_GB2312" w:hAnsi="仿宋_GB2312" w:cs="仿宋_GB2312" w:eastAsia="仿宋_GB2312"/>
                      <w:sz w:val="16"/>
                      <w:color w:val="000000"/>
                    </w:rPr>
                    <w:t>区域增强</w:t>
                  </w:r>
                  <w:r>
                    <w:rPr>
                      <w:rFonts w:ascii="仿宋_GB2312" w:hAnsi="仿宋_GB2312" w:cs="仿宋_GB2312" w:eastAsia="仿宋_GB2312"/>
                      <w:sz w:val="16"/>
                      <w:color w:val="000000"/>
                    </w:rPr>
                    <w:t>:支持</w:t>
                  </w:r>
                  <w:r>
                    <w:br/>
                  </w:r>
                  <w:r>
                    <w:rPr>
                      <w:rFonts w:ascii="仿宋_GB2312" w:hAnsi="仿宋_GB2312" w:cs="仿宋_GB2312" w:eastAsia="仿宋_GB2312"/>
                      <w:sz w:val="16"/>
                      <w:color w:val="000000"/>
                    </w:rPr>
                    <w:t>区域增强区域数目</w:t>
                  </w:r>
                  <w:r>
                    <w:rPr>
                      <w:rFonts w:ascii="仿宋_GB2312" w:hAnsi="仿宋_GB2312" w:cs="仿宋_GB2312" w:eastAsia="仿宋_GB2312"/>
                      <w:sz w:val="16"/>
                      <w:color w:val="000000"/>
                    </w:rPr>
                    <w:t>:8个</w:t>
                  </w:r>
                  <w:r>
                    <w:br/>
                  </w:r>
                  <w:r>
                    <w:rPr>
                      <w:rFonts w:ascii="仿宋_GB2312" w:hAnsi="仿宋_GB2312" w:cs="仿宋_GB2312" w:eastAsia="仿宋_GB2312"/>
                      <w:sz w:val="16"/>
                      <w:color w:val="000000"/>
                    </w:rPr>
                    <w:t>最大实况流路数</w:t>
                  </w:r>
                  <w:r>
                    <w:rPr>
                      <w:rFonts w:ascii="仿宋_GB2312" w:hAnsi="仿宋_GB2312" w:cs="仿宋_GB2312" w:eastAsia="仿宋_GB2312"/>
                      <w:sz w:val="16"/>
                      <w:color w:val="000000"/>
                    </w:rPr>
                    <w:t>:20路</w:t>
                  </w:r>
                  <w:r>
                    <w:br/>
                  </w:r>
                  <w:r>
                    <w:rPr>
                      <w:rFonts w:ascii="仿宋_GB2312" w:hAnsi="仿宋_GB2312" w:cs="仿宋_GB2312" w:eastAsia="仿宋_GB2312"/>
                      <w:sz w:val="16"/>
                      <w:color w:val="000000"/>
                    </w:rPr>
                    <w:t>内置</w:t>
                  </w:r>
                  <w:r>
                    <w:rPr>
                      <w:rFonts w:ascii="仿宋_GB2312" w:hAnsi="仿宋_GB2312" w:cs="仿宋_GB2312" w:eastAsia="仿宋_GB2312"/>
                      <w:sz w:val="16"/>
                      <w:color w:val="000000"/>
                    </w:rPr>
                    <w:t>Mic:1个</w:t>
                  </w:r>
                  <w:r>
                    <w:br/>
                  </w:r>
                  <w:r>
                    <w:rPr>
                      <w:rFonts w:ascii="仿宋_GB2312" w:hAnsi="仿宋_GB2312" w:cs="仿宋_GB2312" w:eastAsia="仿宋_GB2312"/>
                      <w:sz w:val="16"/>
                      <w:color w:val="000000"/>
                    </w:rPr>
                    <w:t>内置扬声器</w:t>
                  </w:r>
                  <w:r>
                    <w:rPr>
                      <w:rFonts w:ascii="仿宋_GB2312" w:hAnsi="仿宋_GB2312" w:cs="仿宋_GB2312" w:eastAsia="仿宋_GB2312"/>
                      <w:sz w:val="16"/>
                      <w:color w:val="000000"/>
                    </w:rPr>
                    <w:t>:1个（3W）</w:t>
                  </w:r>
                  <w:r>
                    <w:br/>
                  </w:r>
                  <w:r>
                    <w:rPr>
                      <w:rFonts w:ascii="仿宋_GB2312" w:hAnsi="仿宋_GB2312" w:cs="仿宋_GB2312" w:eastAsia="仿宋_GB2312"/>
                      <w:sz w:val="16"/>
                      <w:color w:val="000000"/>
                    </w:rPr>
                    <w:t>智能抓拍</w:t>
                  </w:r>
                  <w:r>
                    <w:rPr>
                      <w:rFonts w:ascii="仿宋_GB2312" w:hAnsi="仿宋_GB2312" w:cs="仿宋_GB2312" w:eastAsia="仿宋_GB2312"/>
                      <w:sz w:val="16"/>
                      <w:color w:val="000000"/>
                    </w:rPr>
                    <w:t>:机动车抓拍，非机动车抓拍，行人抓拍，定时抓拍,隔时抓拍,事件抓拍</w:t>
                  </w:r>
                  <w:r>
                    <w:br/>
                  </w:r>
                  <w:r>
                    <w:rPr>
                      <w:rFonts w:ascii="仿宋_GB2312" w:hAnsi="仿宋_GB2312" w:cs="仿宋_GB2312" w:eastAsia="仿宋_GB2312"/>
                      <w:sz w:val="16"/>
                      <w:color w:val="000000"/>
                    </w:rPr>
                    <w:t>周界布防</w:t>
                  </w:r>
                  <w:r>
                    <w:rPr>
                      <w:rFonts w:ascii="仿宋_GB2312" w:hAnsi="仿宋_GB2312" w:cs="仿宋_GB2312" w:eastAsia="仿宋_GB2312"/>
                      <w:sz w:val="16"/>
                      <w:color w:val="000000"/>
                    </w:rPr>
                    <w:t>:越界检测、区域入侵、进入区域、离开区域（机非人）</w:t>
                  </w:r>
                  <w:r>
                    <w:br/>
                  </w:r>
                  <w:r>
                    <w:rPr>
                      <w:rFonts w:ascii="仿宋_GB2312" w:hAnsi="仿宋_GB2312" w:cs="仿宋_GB2312" w:eastAsia="仿宋_GB2312"/>
                      <w:sz w:val="16"/>
                      <w:color w:val="000000"/>
                    </w:rPr>
                    <w:t>国标</w:t>
                  </w:r>
                  <w:r>
                    <w:rPr>
                      <w:rFonts w:ascii="仿宋_GB2312" w:hAnsi="仿宋_GB2312" w:cs="仿宋_GB2312" w:eastAsia="仿宋_GB2312"/>
                      <w:sz w:val="16"/>
                      <w:color w:val="000000"/>
                    </w:rPr>
                    <w:t>:支持</w:t>
                  </w:r>
                  <w:r>
                    <w:br/>
                  </w:r>
                  <w:r>
                    <w:rPr>
                      <w:rFonts w:ascii="仿宋_GB2312" w:hAnsi="仿宋_GB2312" w:cs="仿宋_GB2312" w:eastAsia="仿宋_GB2312"/>
                      <w:sz w:val="16"/>
                      <w:color w:val="000000"/>
                    </w:rPr>
                    <w:t>4G卡类型:Nano-SIM卡</w:t>
                  </w:r>
                  <w:r>
                    <w:br/>
                  </w:r>
                  <w:r>
                    <w:rPr>
                      <w:rFonts w:ascii="仿宋_GB2312" w:hAnsi="仿宋_GB2312" w:cs="仿宋_GB2312" w:eastAsia="仿宋_GB2312"/>
                      <w:sz w:val="16"/>
                      <w:color w:val="000000"/>
                    </w:rPr>
                    <w:t>音频输入</w:t>
                  </w:r>
                  <w:r>
                    <w:rPr>
                      <w:rFonts w:ascii="仿宋_GB2312" w:hAnsi="仿宋_GB2312" w:cs="仿宋_GB2312" w:eastAsia="仿宋_GB2312"/>
                      <w:sz w:val="16"/>
                      <w:color w:val="000000"/>
                    </w:rPr>
                    <w:t>:1路音频输入；输入口：阻抗35KΩ，幅值2V[p-p]</w:t>
                  </w:r>
                  <w:r>
                    <w:br/>
                  </w:r>
                  <w:r>
                    <w:rPr>
                      <w:rFonts w:ascii="仿宋_GB2312" w:hAnsi="仿宋_GB2312" w:cs="仿宋_GB2312" w:eastAsia="仿宋_GB2312"/>
                      <w:sz w:val="16"/>
                      <w:color w:val="000000"/>
                    </w:rPr>
                    <w:t>音频输出</w:t>
                  </w:r>
                  <w:r>
                    <w:rPr>
                      <w:rFonts w:ascii="仿宋_GB2312" w:hAnsi="仿宋_GB2312" w:cs="仿宋_GB2312" w:eastAsia="仿宋_GB2312"/>
                      <w:sz w:val="16"/>
                      <w:color w:val="000000"/>
                    </w:rPr>
                    <w:t>:1路音频输出；输出口：阻抗600Ω，幅值2V[p-p]</w:t>
                  </w:r>
                  <w:r>
                    <w:br/>
                  </w:r>
                  <w:r>
                    <w:rPr>
                      <w:rFonts w:ascii="仿宋_GB2312" w:hAnsi="仿宋_GB2312" w:cs="仿宋_GB2312" w:eastAsia="仿宋_GB2312"/>
                      <w:sz w:val="16"/>
                      <w:color w:val="000000"/>
                    </w:rPr>
                    <w:t>告警输入</w:t>
                  </w:r>
                  <w:r>
                    <w:rPr>
                      <w:rFonts w:ascii="仿宋_GB2312" w:hAnsi="仿宋_GB2312" w:cs="仿宋_GB2312" w:eastAsia="仿宋_GB2312"/>
                      <w:sz w:val="16"/>
                      <w:color w:val="000000"/>
                    </w:rPr>
                    <w:t>:1入</w:t>
                  </w:r>
                  <w:r>
                    <w:br/>
                  </w:r>
                  <w:r>
                    <w:rPr>
                      <w:rFonts w:ascii="仿宋_GB2312" w:hAnsi="仿宋_GB2312" w:cs="仿宋_GB2312" w:eastAsia="仿宋_GB2312"/>
                      <w:sz w:val="16"/>
                      <w:color w:val="000000"/>
                    </w:rPr>
                    <w:t>告警输出</w:t>
                  </w:r>
                  <w:r>
                    <w:rPr>
                      <w:rFonts w:ascii="仿宋_GB2312" w:hAnsi="仿宋_GB2312" w:cs="仿宋_GB2312" w:eastAsia="仿宋_GB2312"/>
                      <w:sz w:val="16"/>
                      <w:color w:val="000000"/>
                    </w:rPr>
                    <w:t>:1出</w:t>
                  </w:r>
                  <w:r>
                    <w:br/>
                  </w:r>
                  <w:r>
                    <w:rPr>
                      <w:rFonts w:ascii="仿宋_GB2312" w:hAnsi="仿宋_GB2312" w:cs="仿宋_GB2312" w:eastAsia="仿宋_GB2312"/>
                      <w:sz w:val="16"/>
                      <w:color w:val="000000"/>
                    </w:rPr>
                    <w:t>SD卡接口:Micro SD插槽*1,最大支持512GB</w:t>
                  </w:r>
                  <w:r>
                    <w:br/>
                  </w:r>
                  <w:r>
                    <w:rPr>
                      <w:rFonts w:ascii="仿宋_GB2312" w:hAnsi="仿宋_GB2312" w:cs="仿宋_GB2312" w:eastAsia="仿宋_GB2312"/>
                      <w:sz w:val="16"/>
                      <w:color w:val="000000"/>
                    </w:rPr>
                    <w:t>RTC:支持</w:t>
                  </w:r>
                  <w:r>
                    <w:br/>
                  </w:r>
                  <w:r>
                    <w:rPr>
                      <w:rFonts w:ascii="仿宋_GB2312" w:hAnsi="仿宋_GB2312" w:cs="仿宋_GB2312" w:eastAsia="仿宋_GB2312"/>
                      <w:sz w:val="16"/>
                      <w:color w:val="000000"/>
                    </w:rPr>
                    <w:t>复位按键</w:t>
                  </w:r>
                  <w:r>
                    <w:rPr>
                      <w:rFonts w:ascii="仿宋_GB2312" w:hAnsi="仿宋_GB2312" w:cs="仿宋_GB2312" w:eastAsia="仿宋_GB2312"/>
                      <w:sz w:val="16"/>
                      <w:color w:val="000000"/>
                    </w:rPr>
                    <w:t>:支持</w:t>
                  </w:r>
                  <w:r>
                    <w:br/>
                  </w:r>
                  <w:r>
                    <w:rPr>
                      <w:rFonts w:ascii="仿宋_GB2312" w:hAnsi="仿宋_GB2312" w:cs="仿宋_GB2312" w:eastAsia="仿宋_GB2312"/>
                      <w:sz w:val="16"/>
                      <w:color w:val="000000"/>
                    </w:rPr>
                    <w:t>最大功耗</w:t>
                  </w:r>
                  <w:r>
                    <w:rPr>
                      <w:rFonts w:ascii="仿宋_GB2312" w:hAnsi="仿宋_GB2312" w:cs="仿宋_GB2312" w:eastAsia="仿宋_GB2312"/>
                      <w:sz w:val="16"/>
                      <w:color w:val="000000"/>
                    </w:rPr>
                    <w:t>:功耗：≤8.0W</w:t>
                  </w:r>
                  <w:r>
                    <w:br/>
                  </w:r>
                  <w:r>
                    <w:rPr>
                      <w:rFonts w:ascii="仿宋_GB2312" w:hAnsi="仿宋_GB2312" w:cs="仿宋_GB2312" w:eastAsia="仿宋_GB2312"/>
                      <w:sz w:val="16"/>
                      <w:color w:val="000000"/>
                    </w:rPr>
                    <w:t>电源接口</w:t>
                  </w:r>
                  <w:r>
                    <w:rPr>
                      <w:rFonts w:ascii="仿宋_GB2312" w:hAnsi="仿宋_GB2312" w:cs="仿宋_GB2312" w:eastAsia="仿宋_GB2312"/>
                      <w:sz w:val="16"/>
                      <w:color w:val="000000"/>
                    </w:rPr>
                    <w:t>:5.5 mm圆孔接口</w:t>
                  </w:r>
                </w:p>
              </w:tc>
              <w:tc>
                <w:tcPr>
                  <w:tcW w:type="dxa" w:w="116"/>
                  <w:tcBorders>
                    <w:top w:val="none" w:color="000000" w:sz="4"/>
                    <w:left w:val="none" w:color="000000" w:sz="4"/>
                    <w:bottom w:val="single" w:color="000000" w:sz="4"/>
                    <w:right w:val="single" w:color="000000" w:sz="4"/>
                  </w:tcBorders>
                  <w:tcMar>
                    <w:top w:type="dxa" w:w="45"/>
                    <w:left w:type="dxa" w:w="90"/>
                    <w:bottom w:type="dxa" w:w="45"/>
                    <w:right w:type="dxa" w:w="90"/>
                  </w:tcMar>
                  <w:vAlign w:val="top"/>
                </w:tcPr>
                <w:p>
                  <w:pPr>
                    <w:pStyle w:val="null3"/>
                    <w:jc w:val="left"/>
                  </w:pPr>
                </w:p>
              </w:tc>
            </w:tr>
            <w:tr>
              <w:tc>
                <w:tcPr>
                  <w:tcW w:type="dxa" w:w="2553"/>
                  <w:gridSpan w:val="4"/>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left"/>
                  </w:pPr>
                  <w:r>
                    <w:rPr>
                      <w:rFonts w:ascii="仿宋_GB2312" w:hAnsi="仿宋_GB2312" w:cs="仿宋_GB2312" w:eastAsia="仿宋_GB2312"/>
                      <w:sz w:val="16"/>
                      <w:color w:val="000000"/>
                    </w:rPr>
                    <w:t>后端平台产品参数介绍</w:t>
                  </w:r>
                </w:p>
              </w:tc>
            </w:tr>
            <w:tr>
              <w:tc>
                <w:tcPr>
                  <w:tcW w:type="dxa" w:w="114"/>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center"/>
                  </w:pPr>
                  <w:r>
                    <w:rPr>
                      <w:rFonts w:ascii="仿宋_GB2312" w:hAnsi="仿宋_GB2312" w:cs="仿宋_GB2312" w:eastAsia="仿宋_GB2312"/>
                      <w:sz w:val="16"/>
                      <w:color w:val="000000"/>
                    </w:rPr>
                    <w:t>1</w:t>
                  </w:r>
                </w:p>
              </w:tc>
              <w:tc>
                <w:tcPr>
                  <w:tcW w:type="dxa" w:w="259"/>
                  <w:tcBorders>
                    <w:top w:val="single" w:color="000000" w:sz="4"/>
                    <w:left w:val="none" w:color="000000" w:sz="4"/>
                    <w:bottom w:val="single" w:color="000000" w:sz="4"/>
                    <w:right w:val="single" w:color="000000" w:sz="4"/>
                  </w:tcBorders>
                  <w:tcMar>
                    <w:top w:type="dxa" w:w="45"/>
                    <w:left w:type="dxa" w:w="90"/>
                    <w:bottom w:type="dxa" w:w="45"/>
                    <w:right w:type="dxa" w:w="90"/>
                  </w:tcMar>
                  <w:vAlign w:val="top"/>
                </w:tcPr>
                <w:p>
                  <w:pPr>
                    <w:pStyle w:val="null3"/>
                    <w:jc w:val="left"/>
                  </w:pPr>
                  <w:r>
                    <w:rPr>
                      <w:rFonts w:ascii="仿宋_GB2312" w:hAnsi="仿宋_GB2312" w:cs="仿宋_GB2312" w:eastAsia="仿宋_GB2312"/>
                      <w:sz w:val="16"/>
                      <w:color w:val="000000"/>
                    </w:rPr>
                    <w:t>智慧物联综合管理一体机</w:t>
                  </w:r>
                </w:p>
              </w:tc>
              <w:tc>
                <w:tcPr>
                  <w:tcW w:type="dxa" w:w="2064"/>
                  <w:tcBorders>
                    <w:top w:val="single" w:color="000000" w:sz="4"/>
                    <w:left w:val="none" w:color="000000" w:sz="4"/>
                    <w:bottom w:val="single" w:color="000000" w:sz="4"/>
                    <w:right w:val="single" w:color="000000" w:sz="4"/>
                  </w:tcBorders>
                  <w:tcMar>
                    <w:top w:type="dxa" w:w="45"/>
                    <w:left w:type="dxa" w:w="90"/>
                    <w:bottom w:type="dxa" w:w="45"/>
                    <w:right w:type="dxa" w:w="90"/>
                  </w:tcMar>
                  <w:vAlign w:val="top"/>
                </w:tcPr>
                <w:p>
                  <w:pPr>
                    <w:pStyle w:val="null3"/>
                    <w:jc w:val="left"/>
                  </w:pPr>
                  <w:r>
                    <w:rPr>
                      <w:rFonts w:ascii="仿宋_GB2312" w:hAnsi="仿宋_GB2312" w:cs="仿宋_GB2312" w:eastAsia="仿宋_GB2312"/>
                      <w:sz w:val="16"/>
                      <w:color w:val="000000"/>
                    </w:rPr>
                    <w:t>访客终端</w:t>
                  </w:r>
                  <w:r>
                    <w:rPr>
                      <w:rFonts w:ascii="仿宋_GB2312" w:hAnsi="仿宋_GB2312" w:cs="仿宋_GB2312" w:eastAsia="仿宋_GB2312"/>
                      <w:sz w:val="16"/>
                      <w:color w:val="000000"/>
                    </w:rPr>
                    <w:t>:4</w:t>
                  </w:r>
                  <w:r>
                    <w:br/>
                  </w:r>
                  <w:r>
                    <w:rPr>
                      <w:rFonts w:ascii="仿宋_GB2312" w:hAnsi="仿宋_GB2312" w:cs="仿宋_GB2312" w:eastAsia="仿宋_GB2312"/>
                      <w:sz w:val="16"/>
                      <w:color w:val="000000"/>
                    </w:rPr>
                    <w:t>从机管理</w:t>
                  </w:r>
                  <w:r>
                    <w:rPr>
                      <w:rFonts w:ascii="仿宋_GB2312" w:hAnsi="仿宋_GB2312" w:cs="仿宋_GB2312" w:eastAsia="仿宋_GB2312"/>
                      <w:sz w:val="16"/>
                      <w:color w:val="000000"/>
                    </w:rPr>
                    <w:t>:10</w:t>
                  </w:r>
                  <w:r>
                    <w:br/>
                  </w:r>
                  <w:r>
                    <w:rPr>
                      <w:rFonts w:ascii="仿宋_GB2312" w:hAnsi="仿宋_GB2312" w:cs="仿宋_GB2312" w:eastAsia="仿宋_GB2312"/>
                      <w:sz w:val="16"/>
                      <w:color w:val="000000"/>
                    </w:rPr>
                    <w:t>可视对讲设备（门口机）</w:t>
                  </w:r>
                  <w:r>
                    <w:rPr>
                      <w:rFonts w:ascii="仿宋_GB2312" w:hAnsi="仿宋_GB2312" w:cs="仿宋_GB2312" w:eastAsia="仿宋_GB2312"/>
                      <w:sz w:val="16"/>
                      <w:color w:val="000000"/>
                    </w:rPr>
                    <w:t>:250</w:t>
                  </w:r>
                  <w:r>
                    <w:br/>
                  </w:r>
                  <w:r>
                    <w:rPr>
                      <w:rFonts w:ascii="仿宋_GB2312" w:hAnsi="仿宋_GB2312" w:cs="仿宋_GB2312" w:eastAsia="仿宋_GB2312"/>
                      <w:sz w:val="16"/>
                      <w:color w:val="000000"/>
                    </w:rPr>
                    <w:t>云端设备</w:t>
                  </w:r>
                  <w:r>
                    <w:rPr>
                      <w:rFonts w:ascii="仿宋_GB2312" w:hAnsi="仿宋_GB2312" w:cs="仿宋_GB2312" w:eastAsia="仿宋_GB2312"/>
                      <w:sz w:val="16"/>
                      <w:color w:val="000000"/>
                    </w:rPr>
                    <w:t>:250</w:t>
                  </w:r>
                  <w:r>
                    <w:br/>
                  </w:r>
                  <w:r>
                    <w:rPr>
                      <w:rFonts w:ascii="仿宋_GB2312" w:hAnsi="仿宋_GB2312" w:cs="仿宋_GB2312" w:eastAsia="仿宋_GB2312"/>
                      <w:sz w:val="16"/>
                      <w:color w:val="000000"/>
                    </w:rPr>
                    <w:t>视图库设备</w:t>
                  </w:r>
                  <w:r>
                    <w:rPr>
                      <w:rFonts w:ascii="仿宋_GB2312" w:hAnsi="仿宋_GB2312" w:cs="仿宋_GB2312" w:eastAsia="仿宋_GB2312"/>
                      <w:sz w:val="16"/>
                      <w:color w:val="000000"/>
                    </w:rPr>
                    <w:t>:500</w:t>
                  </w:r>
                  <w:r>
                    <w:br/>
                  </w:r>
                  <w:r>
                    <w:rPr>
                      <w:rFonts w:ascii="仿宋_GB2312" w:hAnsi="仿宋_GB2312" w:cs="仿宋_GB2312" w:eastAsia="仿宋_GB2312"/>
                      <w:sz w:val="16"/>
                      <w:color w:val="000000"/>
                    </w:rPr>
                    <w:t>门禁设备（包含门禁控制器）</w:t>
                  </w:r>
                  <w:r>
                    <w:rPr>
                      <w:rFonts w:ascii="仿宋_GB2312" w:hAnsi="仿宋_GB2312" w:cs="仿宋_GB2312" w:eastAsia="仿宋_GB2312"/>
                      <w:sz w:val="16"/>
                      <w:color w:val="000000"/>
                    </w:rPr>
                    <w:t>:300</w:t>
                  </w:r>
                  <w:r>
                    <w:br/>
                  </w:r>
                  <w:r>
                    <w:rPr>
                      <w:rFonts w:ascii="仿宋_GB2312" w:hAnsi="仿宋_GB2312" w:cs="仿宋_GB2312" w:eastAsia="仿宋_GB2312"/>
                      <w:sz w:val="16"/>
                      <w:color w:val="000000"/>
                    </w:rPr>
                    <w:t>IPSAN(VX-U系列):10</w:t>
                  </w:r>
                  <w:r>
                    <w:br/>
                  </w:r>
                  <w:r>
                    <w:rPr>
                      <w:rFonts w:ascii="仿宋_GB2312" w:hAnsi="仿宋_GB2312" w:cs="仿宋_GB2312" w:eastAsia="仿宋_GB2312"/>
                      <w:sz w:val="16"/>
                      <w:color w:val="000000"/>
                    </w:rPr>
                    <w:t>雷达</w:t>
                  </w:r>
                  <w:r>
                    <w:rPr>
                      <w:rFonts w:ascii="仿宋_GB2312" w:hAnsi="仿宋_GB2312" w:cs="仿宋_GB2312" w:eastAsia="仿宋_GB2312"/>
                      <w:sz w:val="16"/>
                      <w:color w:val="000000"/>
                    </w:rPr>
                    <w:t>:100</w:t>
                  </w:r>
                  <w:r>
                    <w:br/>
                  </w:r>
                  <w:r>
                    <w:rPr>
                      <w:rFonts w:ascii="仿宋_GB2312" w:hAnsi="仿宋_GB2312" w:cs="仿宋_GB2312" w:eastAsia="仿宋_GB2312"/>
                      <w:sz w:val="16"/>
                      <w:color w:val="000000"/>
                    </w:rPr>
                    <w:t>第三方对接协议套数</w:t>
                  </w:r>
                  <w:r>
                    <w:rPr>
                      <w:rFonts w:ascii="仿宋_GB2312" w:hAnsi="仿宋_GB2312" w:cs="仿宋_GB2312" w:eastAsia="仿宋_GB2312"/>
                      <w:sz w:val="16"/>
                      <w:color w:val="000000"/>
                    </w:rPr>
                    <w:t>:限制3套，包含2套SDK</w:t>
                  </w:r>
                  <w:r>
                    <w:br/>
                  </w:r>
                  <w:r>
                    <w:rPr>
                      <w:rFonts w:ascii="仿宋_GB2312" w:hAnsi="仿宋_GB2312" w:cs="仿宋_GB2312" w:eastAsia="仿宋_GB2312"/>
                      <w:sz w:val="16"/>
                      <w:color w:val="000000"/>
                    </w:rPr>
                    <w:t>视频通道</w:t>
                  </w:r>
                  <w:r>
                    <w:rPr>
                      <w:rFonts w:ascii="仿宋_GB2312" w:hAnsi="仿宋_GB2312" w:cs="仿宋_GB2312" w:eastAsia="仿宋_GB2312"/>
                      <w:sz w:val="16"/>
                      <w:color w:val="000000"/>
                    </w:rPr>
                    <w:t>:3000</w:t>
                  </w:r>
                  <w:r>
                    <w:br/>
                  </w:r>
                  <w:r>
                    <w:rPr>
                      <w:rFonts w:ascii="仿宋_GB2312" w:hAnsi="仿宋_GB2312" w:cs="仿宋_GB2312" w:eastAsia="仿宋_GB2312"/>
                      <w:sz w:val="16"/>
                      <w:color w:val="000000"/>
                    </w:rPr>
                    <w:t>报警主机通道</w:t>
                  </w:r>
                  <w:r>
                    <w:rPr>
                      <w:rFonts w:ascii="仿宋_GB2312" w:hAnsi="仿宋_GB2312" w:cs="仿宋_GB2312" w:eastAsia="仿宋_GB2312"/>
                      <w:sz w:val="16"/>
                      <w:color w:val="000000"/>
                    </w:rPr>
                    <w:t>:1000</w:t>
                  </w:r>
                  <w:r>
                    <w:br/>
                  </w:r>
                  <w:r>
                    <w:rPr>
                      <w:rFonts w:ascii="仿宋_GB2312" w:hAnsi="仿宋_GB2312" w:cs="仿宋_GB2312" w:eastAsia="仿宋_GB2312"/>
                      <w:sz w:val="16"/>
                      <w:color w:val="000000"/>
                    </w:rPr>
                    <w:t>编码设备</w:t>
                  </w:r>
                  <w:r>
                    <w:rPr>
                      <w:rFonts w:ascii="仿宋_GB2312" w:hAnsi="仿宋_GB2312" w:cs="仿宋_GB2312" w:eastAsia="仿宋_GB2312"/>
                      <w:sz w:val="16"/>
                      <w:color w:val="000000"/>
                    </w:rPr>
                    <w:t>:1500</w:t>
                  </w:r>
                  <w:r>
                    <w:br/>
                  </w:r>
                  <w:r>
                    <w:rPr>
                      <w:rFonts w:ascii="仿宋_GB2312" w:hAnsi="仿宋_GB2312" w:cs="仿宋_GB2312" w:eastAsia="仿宋_GB2312"/>
                      <w:sz w:val="16"/>
                      <w:color w:val="000000"/>
                    </w:rPr>
                    <w:t>可视对讲设备（室内机）</w:t>
                  </w:r>
                  <w:r>
                    <w:rPr>
                      <w:rFonts w:ascii="仿宋_GB2312" w:hAnsi="仿宋_GB2312" w:cs="仿宋_GB2312" w:eastAsia="仿宋_GB2312"/>
                      <w:sz w:val="16"/>
                      <w:color w:val="000000"/>
                    </w:rPr>
                    <w:t>:2000</w:t>
                  </w:r>
                  <w:r>
                    <w:br/>
                  </w:r>
                  <w:r>
                    <w:rPr>
                      <w:rFonts w:ascii="仿宋_GB2312" w:hAnsi="仿宋_GB2312" w:cs="仿宋_GB2312" w:eastAsia="仿宋_GB2312"/>
                      <w:sz w:val="16"/>
                      <w:color w:val="000000"/>
                    </w:rPr>
                    <w:t>智能通道</w:t>
                  </w:r>
                  <w:r>
                    <w:rPr>
                      <w:rFonts w:ascii="仿宋_GB2312" w:hAnsi="仿宋_GB2312" w:cs="仿宋_GB2312" w:eastAsia="仿宋_GB2312"/>
                      <w:sz w:val="16"/>
                      <w:color w:val="000000"/>
                    </w:rPr>
                    <w:t>:500（含人脸识别，车牌识别，混行检测）</w:t>
                  </w:r>
                  <w:r>
                    <w:br/>
                  </w:r>
                  <w:r>
                    <w:rPr>
                      <w:rFonts w:ascii="仿宋_GB2312" w:hAnsi="仿宋_GB2312" w:cs="仿宋_GB2312" w:eastAsia="仿宋_GB2312"/>
                      <w:sz w:val="16"/>
                      <w:color w:val="000000"/>
                    </w:rPr>
                    <w:t>国标设备</w:t>
                  </w:r>
                  <w:r>
                    <w:rPr>
                      <w:rFonts w:ascii="仿宋_GB2312" w:hAnsi="仿宋_GB2312" w:cs="仿宋_GB2312" w:eastAsia="仿宋_GB2312"/>
                      <w:sz w:val="16"/>
                      <w:color w:val="000000"/>
                    </w:rPr>
                    <w:t>+ONVIF设备:1500</w:t>
                  </w:r>
                </w:p>
              </w:tc>
              <w:tc>
                <w:tcPr>
                  <w:tcW w:type="dxa" w:w="116"/>
                  <w:tcBorders>
                    <w:top w:val="single" w:color="000000" w:sz="4"/>
                    <w:left w:val="none" w:color="000000" w:sz="4"/>
                    <w:bottom w:val="single" w:color="000000" w:sz="4"/>
                    <w:right w:val="single" w:color="000000" w:sz="4"/>
                  </w:tcBorders>
                  <w:tcMar>
                    <w:top w:type="dxa" w:w="45"/>
                    <w:left w:type="dxa" w:w="90"/>
                    <w:bottom w:type="dxa" w:w="45"/>
                    <w:right w:type="dxa" w:w="90"/>
                  </w:tcMar>
                  <w:vAlign w:val="top"/>
                </w:tcPr>
                <w:p>
                  <w:pPr>
                    <w:pStyle w:val="null3"/>
                    <w:jc w:val="left"/>
                  </w:pPr>
                </w:p>
              </w:tc>
            </w:tr>
            <w:tr>
              <w:tc>
                <w:tcPr>
                  <w:tcW w:type="dxa" w:w="114"/>
                  <w:vMerge w:val="restart"/>
                  <w:tcBorders>
                    <w:top w:val="none" w:color="000000" w:sz="4"/>
                    <w:left w:val="single" w:color="000000" w:sz="4"/>
                    <w:bottom w:val="single" w:color="000000" w:sz="4"/>
                    <w:right w:val="single" w:color="000000" w:sz="4"/>
                  </w:tcBorders>
                  <w:tcMar>
                    <w:top w:type="dxa" w:w="45"/>
                    <w:left w:type="dxa" w:w="90"/>
                    <w:bottom w:type="dxa" w:w="45"/>
                    <w:right w:type="dxa" w:w="90"/>
                  </w:tcMar>
                  <w:vAlign w:val="top"/>
                </w:tcPr>
                <w:p>
                  <w:pPr>
                    <w:pStyle w:val="null3"/>
                    <w:jc w:val="center"/>
                  </w:pPr>
                  <w:r>
                    <w:rPr>
                      <w:rFonts w:ascii="仿宋_GB2312" w:hAnsi="仿宋_GB2312" w:cs="仿宋_GB2312" w:eastAsia="仿宋_GB2312"/>
                      <w:sz w:val="16"/>
                      <w:color w:val="000000"/>
                    </w:rPr>
                    <w:t>2</w:t>
                  </w:r>
                </w:p>
              </w:tc>
              <w:tc>
                <w:tcPr>
                  <w:tcW w:type="dxa" w:w="259"/>
                  <w:tcBorders>
                    <w:top w:val="none" w:color="000000" w:sz="4"/>
                    <w:left w:val="none" w:color="000000" w:sz="4"/>
                    <w:bottom w:val="single" w:color="000000" w:sz="4"/>
                    <w:right w:val="single" w:color="000000" w:sz="4"/>
                  </w:tcBorders>
                  <w:tcMar>
                    <w:top w:type="dxa" w:w="45"/>
                    <w:left w:type="dxa" w:w="90"/>
                    <w:bottom w:type="dxa" w:w="45"/>
                    <w:right w:type="dxa" w:w="90"/>
                  </w:tcMar>
                  <w:vAlign w:val="top"/>
                </w:tcPr>
                <w:p>
                  <w:pPr>
                    <w:pStyle w:val="null3"/>
                    <w:jc w:val="left"/>
                  </w:pPr>
                  <w:r>
                    <w:rPr>
                      <w:rFonts w:ascii="仿宋_GB2312" w:hAnsi="仿宋_GB2312" w:cs="仿宋_GB2312" w:eastAsia="仿宋_GB2312"/>
                      <w:sz w:val="16"/>
                      <w:color w:val="000000"/>
                    </w:rPr>
                    <w:t>24盘位网络存储设备</w:t>
                  </w:r>
                </w:p>
              </w:tc>
              <w:tc>
                <w:tcPr>
                  <w:tcW w:type="dxa" w:w="2064"/>
                  <w:tcBorders>
                    <w:top w:val="none" w:color="000000" w:sz="4"/>
                    <w:left w:val="none" w:color="000000" w:sz="4"/>
                    <w:bottom w:val="single" w:color="000000" w:sz="4"/>
                    <w:right w:val="single" w:color="000000" w:sz="4"/>
                  </w:tcBorders>
                  <w:tcMar>
                    <w:top w:type="dxa" w:w="45"/>
                    <w:left w:type="dxa" w:w="90"/>
                    <w:bottom w:type="dxa" w:w="45"/>
                    <w:right w:type="dxa" w:w="90"/>
                  </w:tcMar>
                  <w:vAlign w:val="top"/>
                </w:tcPr>
                <w:p>
                  <w:pPr>
                    <w:pStyle w:val="null3"/>
                    <w:jc w:val="left"/>
                  </w:pPr>
                  <w:r>
                    <w:rPr>
                      <w:rFonts w:ascii="仿宋_GB2312" w:hAnsi="仿宋_GB2312" w:cs="仿宋_GB2312" w:eastAsia="仿宋_GB2312"/>
                      <w:sz w:val="16"/>
                      <w:color w:val="000000"/>
                    </w:rPr>
                    <w:t>单控制器内存</w:t>
                  </w:r>
                  <w:r>
                    <w:rPr>
                      <w:rFonts w:ascii="仿宋_GB2312" w:hAnsi="仿宋_GB2312" w:cs="仿宋_GB2312" w:eastAsia="仿宋_GB2312"/>
                      <w:sz w:val="16"/>
                      <w:color w:val="000000"/>
                    </w:rPr>
                    <w:t>:8GB</w:t>
                  </w:r>
                  <w:r>
                    <w:br/>
                  </w:r>
                  <w:r>
                    <w:rPr>
                      <w:rFonts w:ascii="仿宋_GB2312" w:hAnsi="仿宋_GB2312" w:cs="仿宋_GB2312" w:eastAsia="仿宋_GB2312"/>
                      <w:sz w:val="16"/>
                      <w:color w:val="000000"/>
                    </w:rPr>
                    <w:t>网络接口</w:t>
                  </w:r>
                  <w:r>
                    <w:rPr>
                      <w:rFonts w:ascii="仿宋_GB2312" w:hAnsi="仿宋_GB2312" w:cs="仿宋_GB2312" w:eastAsia="仿宋_GB2312"/>
                      <w:sz w:val="16"/>
                      <w:color w:val="000000"/>
                    </w:rPr>
                    <w:t>:3个千兆以太网接口</w:t>
                  </w:r>
                  <w:r>
                    <w:br/>
                  </w:r>
                  <w:r>
                    <w:rPr>
                      <w:rFonts w:ascii="仿宋_GB2312" w:hAnsi="仿宋_GB2312" w:cs="仿宋_GB2312" w:eastAsia="仿宋_GB2312"/>
                      <w:sz w:val="16"/>
                      <w:color w:val="000000"/>
                    </w:rPr>
                    <w:t>4端口2.5Gbps以太网接口（选配）</w:t>
                  </w:r>
                  <w:r>
                    <w:br/>
                  </w:r>
                  <w:r>
                    <w:rPr>
                      <w:rFonts w:ascii="仿宋_GB2312" w:hAnsi="仿宋_GB2312" w:cs="仿宋_GB2312" w:eastAsia="仿宋_GB2312"/>
                      <w:sz w:val="16"/>
                      <w:color w:val="000000"/>
                    </w:rPr>
                    <w:t>2端口万兆以太网接口（选配）</w:t>
                  </w:r>
                  <w:r>
                    <w:br/>
                  </w:r>
                  <w:r>
                    <w:rPr>
                      <w:rFonts w:ascii="仿宋_GB2312" w:hAnsi="仿宋_GB2312" w:cs="仿宋_GB2312" w:eastAsia="仿宋_GB2312"/>
                      <w:sz w:val="16"/>
                      <w:color w:val="000000"/>
                    </w:rPr>
                    <w:t>4端口万兆以太网接口（选配）</w:t>
                  </w:r>
                  <w:r>
                    <w:br/>
                  </w:r>
                  <w:r>
                    <w:rPr>
                      <w:rFonts w:ascii="仿宋_GB2312" w:hAnsi="仿宋_GB2312" w:cs="仿宋_GB2312" w:eastAsia="仿宋_GB2312"/>
                      <w:sz w:val="16"/>
                      <w:color w:val="000000"/>
                    </w:rPr>
                    <w:t>PCI-E插槽:1</w:t>
                  </w:r>
                  <w:r>
                    <w:br/>
                  </w:r>
                  <w:r>
                    <w:rPr>
                      <w:rFonts w:ascii="仿宋_GB2312" w:hAnsi="仿宋_GB2312" w:cs="仿宋_GB2312" w:eastAsia="仿宋_GB2312"/>
                      <w:sz w:val="16"/>
                      <w:color w:val="000000"/>
                    </w:rPr>
                    <w:t>USB接口:2个</w:t>
                  </w:r>
                  <w:r>
                    <w:br/>
                  </w:r>
                  <w:r>
                    <w:rPr>
                      <w:rFonts w:ascii="仿宋_GB2312" w:hAnsi="仿宋_GB2312" w:cs="仿宋_GB2312" w:eastAsia="仿宋_GB2312"/>
                      <w:sz w:val="16"/>
                      <w:color w:val="000000"/>
                    </w:rPr>
                    <w:t>串口</w:t>
                  </w:r>
                  <w:r>
                    <w:rPr>
                      <w:rFonts w:ascii="仿宋_GB2312" w:hAnsi="仿宋_GB2312" w:cs="仿宋_GB2312" w:eastAsia="仿宋_GB2312"/>
                      <w:sz w:val="16"/>
                      <w:color w:val="000000"/>
                    </w:rPr>
                    <w:t>:1个RS232 RJ45接口</w:t>
                  </w:r>
                  <w:r>
                    <w:br/>
                  </w:r>
                  <w:r>
                    <w:rPr>
                      <w:rFonts w:ascii="仿宋_GB2312" w:hAnsi="仿宋_GB2312" w:cs="仿宋_GB2312" w:eastAsia="仿宋_GB2312"/>
                      <w:sz w:val="16"/>
                      <w:color w:val="000000"/>
                    </w:rPr>
                    <w:t>VGA接口:1</w:t>
                  </w:r>
                  <w:r>
                    <w:br/>
                  </w:r>
                  <w:r>
                    <w:rPr>
                      <w:rFonts w:ascii="仿宋_GB2312" w:hAnsi="仿宋_GB2312" w:cs="仿宋_GB2312" w:eastAsia="仿宋_GB2312"/>
                      <w:sz w:val="16"/>
                      <w:color w:val="000000"/>
                    </w:rPr>
                    <w:t>磁盘类型</w:t>
                  </w:r>
                  <w:r>
                    <w:rPr>
                      <w:rFonts w:ascii="仿宋_GB2312" w:hAnsi="仿宋_GB2312" w:cs="仿宋_GB2312" w:eastAsia="仿宋_GB2312"/>
                      <w:sz w:val="16"/>
                      <w:color w:val="000000"/>
                    </w:rPr>
                    <w:t>:SATA/SSD</w:t>
                  </w:r>
                  <w:r>
                    <w:br/>
                  </w:r>
                  <w:r>
                    <w:rPr>
                      <w:rFonts w:ascii="仿宋_GB2312" w:hAnsi="仿宋_GB2312" w:cs="仿宋_GB2312" w:eastAsia="仿宋_GB2312"/>
                      <w:sz w:val="16"/>
                      <w:color w:val="000000"/>
                    </w:rPr>
                    <w:t>磁盘通道数</w:t>
                  </w:r>
                  <w:r>
                    <w:rPr>
                      <w:rFonts w:ascii="仿宋_GB2312" w:hAnsi="仿宋_GB2312" w:cs="仿宋_GB2312" w:eastAsia="仿宋_GB2312"/>
                      <w:sz w:val="16"/>
                      <w:color w:val="000000"/>
                    </w:rPr>
                    <w:t>:24</w:t>
                  </w:r>
                  <w:r>
                    <w:br/>
                  </w:r>
                  <w:r>
                    <w:rPr>
                      <w:rFonts w:ascii="仿宋_GB2312" w:hAnsi="仿宋_GB2312" w:cs="仿宋_GB2312" w:eastAsia="仿宋_GB2312"/>
                      <w:sz w:val="16"/>
                      <w:color w:val="000000"/>
                    </w:rPr>
                    <w:t>磁盘阵列级别</w:t>
                  </w:r>
                  <w:r>
                    <w:rPr>
                      <w:rFonts w:ascii="仿宋_GB2312" w:hAnsi="仿宋_GB2312" w:cs="仿宋_GB2312" w:eastAsia="仿宋_GB2312"/>
                      <w:sz w:val="16"/>
                      <w:color w:val="000000"/>
                    </w:rPr>
                    <w:t>:支持JBOD、RAID 0、1、5、6</w:t>
                  </w:r>
                  <w:r>
                    <w:br/>
                  </w:r>
                  <w:r>
                    <w:rPr>
                      <w:rFonts w:ascii="仿宋_GB2312" w:hAnsi="仿宋_GB2312" w:cs="仿宋_GB2312" w:eastAsia="仿宋_GB2312"/>
                      <w:sz w:val="16"/>
                      <w:color w:val="000000"/>
                    </w:rPr>
                    <w:t>支持自动空白盘全局热备、专有热备等多种热备方式</w:t>
                  </w:r>
                  <w:r>
                    <w:br/>
                  </w:r>
                  <w:r>
                    <w:rPr>
                      <w:rFonts w:ascii="仿宋_GB2312" w:hAnsi="仿宋_GB2312" w:cs="仿宋_GB2312" w:eastAsia="仿宋_GB2312"/>
                      <w:sz w:val="16"/>
                      <w:color w:val="000000"/>
                    </w:rPr>
                    <w:t>媒体流接入协议</w:t>
                  </w:r>
                  <w:r>
                    <w:rPr>
                      <w:rFonts w:ascii="仿宋_GB2312" w:hAnsi="仿宋_GB2312" w:cs="仿宋_GB2312" w:eastAsia="仿宋_GB2312"/>
                      <w:sz w:val="16"/>
                      <w:color w:val="000000"/>
                    </w:rPr>
                    <w:t>:GB、onvif</w:t>
                  </w:r>
                </w:p>
              </w:tc>
              <w:tc>
                <w:tcPr>
                  <w:tcW w:type="dxa" w:w="116"/>
                  <w:tcBorders>
                    <w:top w:val="none" w:color="000000" w:sz="4"/>
                    <w:left w:val="none" w:color="000000" w:sz="4"/>
                    <w:bottom w:val="single" w:color="000000" w:sz="4"/>
                    <w:right w:val="single" w:color="000000" w:sz="4"/>
                  </w:tcBorders>
                  <w:tcMar>
                    <w:top w:type="dxa" w:w="45"/>
                    <w:left w:type="dxa" w:w="90"/>
                    <w:bottom w:type="dxa" w:w="45"/>
                    <w:right w:type="dxa" w:w="90"/>
                  </w:tcMar>
                  <w:vAlign w:val="top"/>
                </w:tcPr>
                <w:p>
                  <w:pPr>
                    <w:pStyle w:val="null3"/>
                    <w:jc w:val="left"/>
                  </w:pPr>
                </w:p>
              </w:tc>
            </w:tr>
            <w:tr>
              <w:tc>
                <w:tcPr>
                  <w:tcW w:type="dxa" w:w="114"/>
                  <w:vMerge/>
                  <w:tcBorders>
                    <w:top w:val="none" w:color="000000" w:sz="4"/>
                    <w:left w:val="singl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45"/>
                    <w:left w:type="dxa" w:w="90"/>
                    <w:bottom w:type="dxa" w:w="45"/>
                    <w:right w:type="dxa" w:w="90"/>
                  </w:tcMar>
                  <w:vAlign w:val="top"/>
                </w:tcPr>
                <w:p>
                  <w:pPr>
                    <w:pStyle w:val="null3"/>
                    <w:jc w:val="left"/>
                  </w:pPr>
                  <w:r>
                    <w:rPr>
                      <w:rFonts w:ascii="仿宋_GB2312" w:hAnsi="仿宋_GB2312" w:cs="仿宋_GB2312" w:eastAsia="仿宋_GB2312"/>
                      <w:sz w:val="16"/>
                      <w:color w:val="000000"/>
                    </w:rPr>
                    <w:t>智能分析服务器</w:t>
                  </w:r>
                </w:p>
              </w:tc>
              <w:tc>
                <w:tcPr>
                  <w:tcW w:type="dxa" w:w="2064"/>
                  <w:tcBorders>
                    <w:top w:val="none" w:color="000000" w:sz="4"/>
                    <w:left w:val="none" w:color="000000" w:sz="4"/>
                    <w:bottom w:val="single" w:color="000000" w:sz="4"/>
                    <w:right w:val="single" w:color="000000" w:sz="4"/>
                  </w:tcBorders>
                  <w:tcMar>
                    <w:top w:type="dxa" w:w="45"/>
                    <w:left w:type="dxa" w:w="90"/>
                    <w:bottom w:type="dxa" w:w="45"/>
                    <w:right w:type="dxa" w:w="90"/>
                  </w:tcMar>
                  <w:vAlign w:val="top"/>
                </w:tcPr>
                <w:p>
                  <w:pPr>
                    <w:pStyle w:val="null3"/>
                    <w:jc w:val="left"/>
                  </w:pPr>
                  <w:r>
                    <w:rPr>
                      <w:rFonts w:ascii="仿宋_GB2312" w:hAnsi="仿宋_GB2312" w:cs="仿宋_GB2312" w:eastAsia="仿宋_GB2312"/>
                      <w:sz w:val="16"/>
                      <w:color w:val="000000"/>
                    </w:rPr>
                    <w:t>行为分析</w:t>
                  </w:r>
                  <w:r>
                    <w:rPr>
                      <w:rFonts w:ascii="仿宋_GB2312" w:hAnsi="仿宋_GB2312" w:cs="仿宋_GB2312" w:eastAsia="仿宋_GB2312"/>
                      <w:sz w:val="16"/>
                      <w:color w:val="000000"/>
                    </w:rPr>
                    <w:t>:1、通用功能6：人像抓拍/识别、区域入侵（支持电瓶车、机动车、非机动车）、区域人数统计、人员数量超限、绊线人数统计、预置标记检测；</w:t>
                  </w:r>
                  <w:r>
                    <w:br/>
                  </w:r>
                  <w:r>
                    <w:rPr>
                      <w:rFonts w:ascii="仿宋_GB2312" w:hAnsi="仿宋_GB2312" w:cs="仿宋_GB2312" w:eastAsia="仿宋_GB2312"/>
                      <w:sz w:val="16"/>
                      <w:color w:val="000000"/>
                    </w:rPr>
                    <w:t>2、环境安全22：明火检测、烟雾检测、逃生通道堵塞、物品遗留、物品搬移、鼠患检测、犬类识别、裸土未覆盖检测、物料乱堆放、未盖垃圾桶检测、垃圾桶满溢、暴露垃圾、打包垃圾、充电枪未归位检测、煤气罐检测、灭火器检测、渣土车未盖篷布检测、漏油检测、漏水检测、漏气检测、试纸变色检测、入梯检测；</w:t>
                  </w:r>
                  <w:r>
                    <w:br/>
                  </w:r>
                  <w:r>
                    <w:rPr>
                      <w:rFonts w:ascii="仿宋_GB2312" w:hAnsi="仿宋_GB2312" w:cs="仿宋_GB2312" w:eastAsia="仿宋_GB2312"/>
                      <w:sz w:val="16"/>
                      <w:color w:val="000000"/>
                    </w:rPr>
                    <w:t>3、人员穿戴安全14：未戴安全帽检测、未穿工作服检测、未穿反光服检测、未戴口罩检测、赤膊检测、未穿厨师服检测、未戴厨师帽检测、未穿安全背带检测、未系安全绳检测、未戴护目镜检测、未戴防护手套检测、未戴防尘/防毒面具检测、长发外露检测；</w:t>
                  </w:r>
                  <w:r>
                    <w:br/>
                  </w:r>
                  <w:r>
                    <w:rPr>
                      <w:rFonts w:ascii="仿宋_GB2312" w:hAnsi="仿宋_GB2312" w:cs="仿宋_GB2312" w:eastAsia="仿宋_GB2312"/>
                      <w:sz w:val="16"/>
                      <w:color w:val="000000"/>
                    </w:rPr>
                    <w:t>4、人员行为安全20：睡岗检测、离岗检测、吸烟检测、打电话检测、玩手机检测、跌倒检测、攀高检测、逗留检测、打架检测、人群发散、人群聚集、快速移动检测、多人作业检测、手持刀棍检测、动火离人检测、行人逆行检测、起身检测、单人独处、隔栏传物、逃票检测；</w:t>
                  </w:r>
                  <w:r>
                    <w:br/>
                  </w:r>
                  <w:r>
                    <w:rPr>
                      <w:rFonts w:ascii="仿宋_GB2312" w:hAnsi="仿宋_GB2312" w:cs="仿宋_GB2312" w:eastAsia="仿宋_GB2312"/>
                      <w:sz w:val="16"/>
                      <w:color w:val="000000"/>
                    </w:rPr>
                    <w:t>5、车辆安全11：机动车违停、非机动车违停、车辆未清洗检测、园区车辆超速检测、叉车检测、叉车超速检测、车辆进出车位检测、园区出入口车辆抓拍、园区车辆拥堵检测、违规散装加油、工程车辆检测；</w:t>
                  </w:r>
                  <w:r>
                    <w:br/>
                  </w:r>
                  <w:r>
                    <w:rPr>
                      <w:rFonts w:ascii="仿宋_GB2312" w:hAnsi="仿宋_GB2312" w:cs="仿宋_GB2312" w:eastAsia="仿宋_GB2312"/>
                      <w:sz w:val="16"/>
                      <w:color w:val="000000"/>
                    </w:rPr>
                    <w:t>6、高速事件21：道路施工检测、抛洒物检测、交通事故检测、车辆缓行检测、车辆驶离检测、车辆拥堵检测、起雾检测、异常停车检测、非机动车禁闯检测、占用应急车道检测、行人禁闯检测、车辆逆行检测、路面积雪检测、交通参数（车流量（辆/min）、平均车速(km/h)、车道时间占有率(%)、车道空间占有率(%)、车头时距(ms)、车头间距(m)、排队长度(m)、交通状态）；</w:t>
                  </w:r>
                  <w:r>
                    <w:br/>
                  </w:r>
                  <w:r>
                    <w:rPr>
                      <w:rFonts w:ascii="仿宋_GB2312" w:hAnsi="仿宋_GB2312" w:cs="仿宋_GB2312" w:eastAsia="仿宋_GB2312"/>
                      <w:sz w:val="16"/>
                      <w:color w:val="000000"/>
                    </w:rPr>
                    <w:t>7、城管水利18：路面不洁、路口焚烧、河道漂浮物、共享单车无序停放、违规广告牌、沿街晾晒、游商、出店经营、占道经营、违规撑伞、渣土车检测、地面积水检测、禁区游泳检测、禁止垂钓检测、水体颜色异常检测、排水口排放检测、船只检测、水尺检测；</w:t>
                  </w:r>
                  <w:r>
                    <w:br/>
                  </w:r>
                  <w:r>
                    <w:rPr>
                      <w:rFonts w:ascii="仿宋_GB2312" w:hAnsi="仿宋_GB2312" w:cs="仿宋_GB2312" w:eastAsia="仿宋_GB2312"/>
                      <w:sz w:val="16"/>
                      <w:color w:val="000000"/>
                    </w:rPr>
                    <w:t>8、安全10：人像布控:人像抓拍,人像布控</w:t>
                  </w:r>
                  <w:r>
                    <w:br/>
                  </w:r>
                  <w:r>
                    <w:rPr>
                      <w:rFonts w:ascii="仿宋_GB2312" w:hAnsi="仿宋_GB2312" w:cs="仿宋_GB2312" w:eastAsia="仿宋_GB2312"/>
                      <w:sz w:val="16"/>
                      <w:color w:val="000000"/>
                    </w:rPr>
                    <w:t>并发分析性能</w:t>
                  </w:r>
                  <w:r>
                    <w:rPr>
                      <w:rFonts w:ascii="仿宋_GB2312" w:hAnsi="仿宋_GB2312" w:cs="仿宋_GB2312" w:eastAsia="仿宋_GB2312"/>
                      <w:sz w:val="16"/>
                      <w:color w:val="000000"/>
                    </w:rPr>
                    <w:t>:最高支持32路200-400W视频流实时分析，16路800W视频流实时分析，</w:t>
                  </w:r>
                  <w:r>
                    <w:br/>
                  </w:r>
                  <w:r>
                    <w:rPr>
                      <w:rFonts w:ascii="仿宋_GB2312" w:hAnsi="仿宋_GB2312" w:cs="仿宋_GB2312" w:eastAsia="仿宋_GB2312"/>
                      <w:sz w:val="16"/>
                      <w:color w:val="000000"/>
                    </w:rPr>
                    <w:t>轮巡分析性能</w:t>
                  </w:r>
                  <w:r>
                    <w:rPr>
                      <w:rFonts w:ascii="仿宋_GB2312" w:hAnsi="仿宋_GB2312" w:cs="仿宋_GB2312" w:eastAsia="仿宋_GB2312"/>
                      <w:sz w:val="16"/>
                      <w:color w:val="000000"/>
                    </w:rPr>
                    <w:t>:最高支持256路视频流轮巡分析</w:t>
                  </w:r>
                  <w:r>
                    <w:br/>
                  </w:r>
                  <w:r>
                    <w:rPr>
                      <w:rFonts w:ascii="仿宋_GB2312" w:hAnsi="仿宋_GB2312" w:cs="仿宋_GB2312" w:eastAsia="仿宋_GB2312"/>
                      <w:sz w:val="16"/>
                      <w:color w:val="000000"/>
                    </w:rPr>
                    <w:t>告警图片记录</w:t>
                  </w:r>
                  <w:r>
                    <w:rPr>
                      <w:rFonts w:ascii="仿宋_GB2312" w:hAnsi="仿宋_GB2312" w:cs="仿宋_GB2312" w:eastAsia="仿宋_GB2312"/>
                      <w:sz w:val="16"/>
                      <w:color w:val="000000"/>
                    </w:rPr>
                    <w:t>:最多支持50w张告警图片（分辨率1080P）</w:t>
                  </w:r>
                  <w:r>
                    <w:br/>
                  </w:r>
                  <w:r>
                    <w:rPr>
                      <w:rFonts w:ascii="仿宋_GB2312" w:hAnsi="仿宋_GB2312" w:cs="仿宋_GB2312" w:eastAsia="仿宋_GB2312"/>
                      <w:sz w:val="16"/>
                      <w:color w:val="000000"/>
                    </w:rPr>
                    <w:t>告警小视频记录</w:t>
                  </w:r>
                  <w:r>
                    <w:rPr>
                      <w:rFonts w:ascii="仿宋_GB2312" w:hAnsi="仿宋_GB2312" w:cs="仿宋_GB2312" w:eastAsia="仿宋_GB2312"/>
                      <w:sz w:val="16"/>
                      <w:color w:val="000000"/>
                    </w:rPr>
                    <w:t>:最多支持40w条告警短视频（分辨率1080P，视频时长10</w:t>
                  </w:r>
                </w:p>
              </w:tc>
              <w:tc>
                <w:tcPr>
                  <w:tcW w:type="dxa" w:w="116"/>
                  <w:tcBorders>
                    <w:top w:val="none" w:color="000000" w:sz="4"/>
                    <w:left w:val="none" w:color="000000" w:sz="4"/>
                    <w:bottom w:val="single" w:color="000000" w:sz="4"/>
                    <w:right w:val="single" w:color="000000" w:sz="4"/>
                  </w:tcBorders>
                  <w:tcMar>
                    <w:top w:type="dxa" w:w="45"/>
                    <w:left w:type="dxa" w:w="90"/>
                    <w:bottom w:type="dxa" w:w="45"/>
                    <w:right w:type="dxa" w:w="90"/>
                  </w:tcMar>
                  <w:vAlign w:val="top"/>
                </w:tcPr>
                <w:p>
                  <w:pPr>
                    <w:pStyle w:val="null3"/>
                    <w:jc w:val="left"/>
                  </w:pPr>
                </w:p>
              </w:tc>
            </w:tr>
          </w:tbl>
          <w:p>
            <w:pPr>
              <w:pStyle w:val="null3"/>
            </w:pPr>
            <w:r>
              <w:rPr>
                <w:rFonts w:ascii="仿宋_GB2312" w:hAnsi="仿宋_GB2312" w:cs="仿宋_GB2312" w:eastAsia="仿宋_GB2312"/>
              </w:rPr>
              <w:t xml:space="preserve"> </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满足采购人需求。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提供供应商2024年经审计的财务报告或磋商前三个月内开户银行开具的资信证明。供应商需在项目电子化交易系统中按要求上传相应证明文件并进行电子签章。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合法注册的企业提供营业执照（有统一社会信用代码）并附企业年度报告；事业法人提供事业单位法人证书、组织机构代码证书；其他组织应提供合法证明文件；自然人提供身份证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法定代表人授权委托书（附法定代表人、被授权人身份证复印件及社保证明并加盖公章）；法定代表人参加投标只须提供法定代表人身份证明（附法定代表人身份证复印件并加盖公章）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须具备机电工程施工总承包三级及以上级资质或电子与智能化专业承包二级及以上级资质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企业安全生产许可证</w:t>
            </w:r>
          </w:p>
        </w:tc>
        <w:tc>
          <w:tcPr>
            <w:tcW w:type="dxa" w:w="3322"/>
          </w:tcPr>
          <w:p>
            <w:pPr>
              <w:pStyle w:val="null3"/>
            </w:pPr>
            <w:r>
              <w:rPr>
                <w:rFonts w:ascii="仿宋_GB2312" w:hAnsi="仿宋_GB2312" w:cs="仿宋_GB2312" w:eastAsia="仿宋_GB2312"/>
              </w:rPr>
              <w:t>须具有建设行政主管部门核发有效的安全生产许可证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拟派项目经理须具备机电工程注册建造师二级及以上级资格和有效的安全生产考核合格证书，且未担任其他在建项目的项目经理（须提供无在建项目的相关证明材料或承诺书）</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具有健全的财务会计制度</w:t>
            </w:r>
          </w:p>
        </w:tc>
        <w:tc>
          <w:tcPr>
            <w:tcW w:type="dxa" w:w="3322"/>
          </w:tcPr>
          <w:p>
            <w:pPr>
              <w:pStyle w:val="null3"/>
            </w:pPr>
            <w:r>
              <w:rPr>
                <w:rFonts w:ascii="仿宋_GB2312" w:hAnsi="仿宋_GB2312" w:cs="仿宋_GB2312" w:eastAsia="仿宋_GB2312"/>
              </w:rPr>
              <w:t>提供供应商2024年经审计的财务报告或磋商前三个月内开户银行开具的资信证明。供应商需在项目电子化交易系统中按要求上传相应证明文件并进行电子签章。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须提供依法缴纳税收的良好记录（提供递交磋商响应文件截止时间前六个月内任意一个月份的缴纳凭据复印件并加盖单位公章。依法免税或开标前一年内零申报的供应商应提供相关证明文件）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须提供依法缴纳社会保障资金的良好记录（提供递交磋商响应文件截止时间前六个月内任意一个月份的缴纳凭据复印件并加盖单位公章。依法不需要缴纳社会保障资金的供应商应提供相关证明文件）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a.投标截止日前不得为“信用中国”网站（www.creditchina.gov.cn）中列入失信被执行人、重大税收违法失信主体和政府采购严重违法失信行为记录名单的供应商；b.不得为“中国政府采购网”（www.ccgp.gov.cn）中政府采购严重违法失信行为信息记录中被财政部门禁止参加政府采购活动的供应商（注：处罚期限届满的除外，最终以采购代理机构评审现场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单位负责人为同一人或者存在控股、管理关系的不同单位，不得同时参加本项目的磋商</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按磋商文件格式要求加盖了供应商公章和有法定代表人或其授权代表签字或加盖人名章。</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供应商应提交的相关资格证明材料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符合磋商文件的格式要求无重大偏离</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供应商应提交的相关资格证明材料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响应（投标）内容</w:t>
            </w:r>
          </w:p>
        </w:tc>
        <w:tc>
          <w:tcPr>
            <w:tcW w:type="dxa" w:w="3322"/>
          </w:tcPr>
          <w:p>
            <w:pPr>
              <w:pStyle w:val="null3"/>
            </w:pPr>
            <w:r>
              <w:rPr>
                <w:rFonts w:ascii="仿宋_GB2312" w:hAnsi="仿宋_GB2312" w:cs="仿宋_GB2312" w:eastAsia="仿宋_GB2312"/>
              </w:rPr>
              <w:t>与磋商内容一致，无重大偏离</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供应商应提交的相关资格证明材料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自磋商响应文件递交之日起不少于90个日历天</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未超过磋商最高限价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30日历天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达到国家相关质量合格标准</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①措施科学合理，针对性强且内容详细，得5分； ②措施基本科学合理，针对性较强，内容基本完整，得3分； ③措施描述一般，内容较少，无针对性，得1分。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①措施科学合理，针对性强且内容详细，得5分； ②措施基本科学合理，针对性较强，内容基本完整，得3分； ③措施描述一般，内容较少，无针对性，得1分。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确保文明施工、环境保护的技术组织措施</w:t>
            </w:r>
          </w:p>
        </w:tc>
        <w:tc>
          <w:tcPr>
            <w:tcW w:type="dxa" w:w="2492"/>
          </w:tcPr>
          <w:p>
            <w:pPr>
              <w:pStyle w:val="null3"/>
            </w:pPr>
            <w:r>
              <w:rPr>
                <w:rFonts w:ascii="仿宋_GB2312" w:hAnsi="仿宋_GB2312" w:cs="仿宋_GB2312" w:eastAsia="仿宋_GB2312"/>
              </w:rPr>
              <w:t>①措施科学合理，针对性强且内容详细，得5分； ②措施基本科学合理，针对性较强，内容基本完整，得3分； ③措施描述一般，内容较少，无针对性，得1分。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确保工期的技术组织措施及施工进度计划（须包含横道图或网络图）</w:t>
            </w:r>
          </w:p>
        </w:tc>
        <w:tc>
          <w:tcPr>
            <w:tcW w:type="dxa" w:w="2492"/>
          </w:tcPr>
          <w:p>
            <w:pPr>
              <w:pStyle w:val="null3"/>
            </w:pPr>
            <w:r>
              <w:rPr>
                <w:rFonts w:ascii="仿宋_GB2312" w:hAnsi="仿宋_GB2312" w:cs="仿宋_GB2312" w:eastAsia="仿宋_GB2312"/>
              </w:rPr>
              <w:t>①措施科学合理，针对性强且内容详细，得5分； ②措施基本科学合理，针对性较强，内容基本完整，得3分； ③措施描述一般，内容较少，无针对性，得1分。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施工机械配备和材料投入计划及劳动力安排计划</w:t>
            </w:r>
          </w:p>
        </w:tc>
        <w:tc>
          <w:tcPr>
            <w:tcW w:type="dxa" w:w="2492"/>
          </w:tcPr>
          <w:p>
            <w:pPr>
              <w:pStyle w:val="null3"/>
            </w:pPr>
            <w:r>
              <w:rPr>
                <w:rFonts w:ascii="仿宋_GB2312" w:hAnsi="仿宋_GB2312" w:cs="仿宋_GB2312" w:eastAsia="仿宋_GB2312"/>
              </w:rPr>
              <w:t>①计划安排科学合理，针对性强且内容详细，得5分 ； ②计划安排基本科学合理，针对性较强，内容基本完整，得3分； ③计划安排描述一般，内容较少，无针对性，得1分。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根据本项目的特殊性，在系统建设实施、安装、检测过程中针对所做出的系统建设方案、技术响应、安装调试，应急处理等措施内容可行性、完整性进行赋分： ①编制详细、较完整、切实可行的得10分； ②编制比较详细、可行性一般的得7分； ③编制粗略、可行性较差的得3分。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主要设备质量保证</w:t>
            </w:r>
          </w:p>
        </w:tc>
        <w:tc>
          <w:tcPr>
            <w:tcW w:type="dxa" w:w="2492"/>
          </w:tcPr>
          <w:p>
            <w:pPr>
              <w:pStyle w:val="null3"/>
            </w:pPr>
            <w:r>
              <w:rPr>
                <w:rFonts w:ascii="仿宋_GB2312" w:hAnsi="仿宋_GB2312" w:cs="仿宋_GB2312" w:eastAsia="仿宋_GB2312"/>
              </w:rPr>
              <w:t>所投设备货源渠道正规，有质量保证，确保无假货、水货、翻新货，技术资料齐全，无产权纠纷，提供设备来源渠道合法证明文件（不限于销售协议、代理协议、厂家授权等），每提供一项得0.5分，最多得5分。未提供证明文件的不得。</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2022年09月至今完成的类似业绩一项得1分，最多得10分，须提供类似项目业绩的中标（成交）通知书或合同协议书或竣工验收证明材料的复印件或扫描件。以提供证明资料的落款时间为准。未提供不得分。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售后服务及培训措施</w:t>
            </w:r>
          </w:p>
        </w:tc>
        <w:tc>
          <w:tcPr>
            <w:tcW w:type="dxa" w:w="2492"/>
          </w:tcPr>
          <w:p>
            <w:pPr>
              <w:pStyle w:val="null3"/>
            </w:pPr>
            <w:r>
              <w:rPr>
                <w:rFonts w:ascii="仿宋_GB2312" w:hAnsi="仿宋_GB2312" w:cs="仿宋_GB2312" w:eastAsia="仿宋_GB2312"/>
              </w:rPr>
              <w:t>根据售后服务方案，售后服务人员配置及计划，出现故障时的响应时间及措施，质量保证范围、培训方式、时间、地点、人员、培训内容等进行赋分。 ①编制内容详细、完整且符合实际需求的得5分； ②编制内容较详细、完整且基本符合实际需求的得3分；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平台搭建方案</w:t>
            </w:r>
          </w:p>
        </w:tc>
        <w:tc>
          <w:tcPr>
            <w:tcW w:type="dxa" w:w="2492"/>
          </w:tcPr>
          <w:p>
            <w:pPr>
              <w:pStyle w:val="null3"/>
            </w:pPr>
            <w:r>
              <w:rPr>
                <w:rFonts w:ascii="仿宋_GB2312" w:hAnsi="仿宋_GB2312" w:cs="仿宋_GB2312" w:eastAsia="仿宋_GB2312"/>
              </w:rPr>
              <w:t>根据系统搭建方案、技术能力、安装调试，应急处理等措施内容可行性、完整性进行赋分： ①编制详细、较完整、切实可行的得5分； ②编制比较详细、可行性一般的得3分； ③编制粗略、可行性较差的得1分。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根据人员配置的齐全程度进行赋分， ①具有五大员（安全员、质量员、施工员、资料员、材料员）上岗证书的，每提供1名得1分，最多得5分；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根据供应商做出的承诺内容进行赋分： ①编制内容详细、完整的得5分； ②编制内容较详细、基本完整的得3分；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分应当采用最低价优先法计算，即满足磋商文件要求且投标价格最低的磋商报价为磋商基准价，其价格分为满分。磋商基准价=评审报价的最低值，评审报价等于磋商基准价的得满分30分。磋商报价得分=（磋商基准价/评审报价）×30。若磋商响应单位的报价明显低于成本价，或报价明显无法达到服务要求，磋商小组有权要求磋商响应单位做出报价澄清并提供相关证明，若在限定时间内无法澄清或无法出具合理的证明，经磋商小组三分之二以上成员认定，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详见附件：工程施工合同书.docx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