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A7" w:rsidRPr="00CF7000" w:rsidRDefault="00CF7000">
      <w:pPr>
        <w:rPr>
          <w:rFonts w:ascii="仿宋_GB2312" w:eastAsia="仿宋_GB2312" w:hint="eastAsia"/>
          <w:sz w:val="28"/>
        </w:rPr>
      </w:pPr>
      <w:r w:rsidRPr="00CF7000">
        <w:rPr>
          <w:rFonts w:ascii="仿宋_GB2312" w:eastAsia="仿宋_GB2312" w:hint="eastAsia"/>
          <w:sz w:val="28"/>
        </w:rPr>
        <w:t>原公告的响应文件提交截止时间及开启时间变更</w:t>
      </w:r>
      <w:r w:rsidR="003926A3" w:rsidRPr="00CF7000">
        <w:rPr>
          <w:rFonts w:ascii="仿宋_GB2312" w:eastAsia="仿宋_GB2312" w:hint="eastAsia"/>
          <w:sz w:val="28"/>
        </w:rPr>
        <w:t>为2024年3月1日9点30分，其余内容不变。</w:t>
      </w:r>
      <w:bookmarkStart w:id="0" w:name="_GoBack"/>
      <w:bookmarkEnd w:id="0"/>
    </w:p>
    <w:sectPr w:rsidR="00BA42A7" w:rsidRPr="00CF7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62"/>
    <w:rsid w:val="003926A3"/>
    <w:rsid w:val="00641462"/>
    <w:rsid w:val="00BA42A7"/>
    <w:rsid w:val="00C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-content">
    <w:name w:val="u-content"/>
    <w:basedOn w:val="a0"/>
    <w:rsid w:val="00CF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-content">
    <w:name w:val="u-content"/>
    <w:basedOn w:val="a0"/>
    <w:rsid w:val="00CF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2024-02-21T06:13:00Z</dcterms:created>
  <dcterms:modified xsi:type="dcterms:W3CDTF">2024-02-21T06:36:00Z</dcterms:modified>
</cp:coreProperties>
</file>