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982A" w14:textId="77777777" w:rsidR="00E22898" w:rsidRDefault="009C3415" w:rsidP="00E22898">
      <w:pPr>
        <w:pStyle w:val="2"/>
        <w:rPr>
          <w:rFonts w:cs="宋体"/>
          <w:sz w:val="24"/>
        </w:rPr>
      </w:pPr>
      <w:r w:rsidRPr="009C3415">
        <w:rPr>
          <w:rFonts w:cs="宋体" w:hint="eastAsia"/>
          <w:lang w:eastAsia="zh-CN"/>
        </w:rPr>
        <w:t>1包</w:t>
      </w:r>
      <w:r>
        <w:rPr>
          <w:rFonts w:cs="宋体" w:hint="eastAsia"/>
          <w:lang w:eastAsia="zh-CN"/>
        </w:rPr>
        <w:t>分项报价表</w:t>
      </w:r>
      <w:r>
        <w:rPr>
          <w:rFonts w:cs="宋体" w:hint="eastAsia"/>
          <w:sz w:val="24"/>
        </w:rPr>
        <w:t xml:space="preserve">     </w:t>
      </w:r>
    </w:p>
    <w:p w14:paraId="5A4CD0BF" w14:textId="0EB6CFF5" w:rsidR="009C3415" w:rsidRPr="00E22898" w:rsidRDefault="009C3415" w:rsidP="00E22898">
      <w:pPr>
        <w:pStyle w:val="2"/>
        <w:rPr>
          <w:rFonts w:cs="宋体"/>
          <w:lang w:eastAsia="zh-CN"/>
        </w:rPr>
      </w:pPr>
      <w:r>
        <w:rPr>
          <w:rFonts w:cs="宋体" w:hint="eastAsia"/>
          <w:sz w:val="24"/>
        </w:rPr>
        <w:t xml:space="preserve">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58"/>
        <w:gridCol w:w="971"/>
        <w:gridCol w:w="3158"/>
        <w:gridCol w:w="708"/>
        <w:gridCol w:w="709"/>
        <w:gridCol w:w="1701"/>
      </w:tblGrid>
      <w:tr w:rsidR="00E22898" w14:paraId="34D812DA" w14:textId="77777777" w:rsidTr="00E22898">
        <w:trPr>
          <w:cantSplit/>
          <w:trHeight w:val="1058"/>
          <w:jc w:val="center"/>
        </w:trPr>
        <w:tc>
          <w:tcPr>
            <w:tcW w:w="504" w:type="dxa"/>
            <w:vAlign w:val="center"/>
          </w:tcPr>
          <w:p w14:paraId="4FF115E3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58" w:type="dxa"/>
            <w:vAlign w:val="center"/>
          </w:tcPr>
          <w:p w14:paraId="6EE191E2" w14:textId="77777777" w:rsidR="00E22898" w:rsidRDefault="00E22898" w:rsidP="00740764">
            <w:pPr>
              <w:spacing w:line="240" w:lineRule="auto"/>
              <w:ind w:rightChars="-8" w:right="-1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971" w:type="dxa"/>
            <w:vAlign w:val="center"/>
          </w:tcPr>
          <w:p w14:paraId="5EA684EF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3158" w:type="dxa"/>
            <w:vAlign w:val="center"/>
          </w:tcPr>
          <w:p w14:paraId="3546AC27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708" w:type="dxa"/>
            <w:vAlign w:val="center"/>
          </w:tcPr>
          <w:p w14:paraId="09C316AC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14:paraId="1C49897F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4C2C8BC7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单价(元)</w:t>
            </w:r>
          </w:p>
        </w:tc>
      </w:tr>
      <w:tr w:rsidR="00E22898" w14:paraId="77B0A147" w14:textId="77777777" w:rsidTr="00E22898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605814E1" w14:textId="77777777" w:rsidR="00E22898" w:rsidRDefault="00E22898" w:rsidP="00740764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2E25D3DB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医疗车</w:t>
            </w:r>
          </w:p>
        </w:tc>
        <w:tc>
          <w:tcPr>
            <w:tcW w:w="971" w:type="dxa"/>
            <w:vAlign w:val="center"/>
          </w:tcPr>
          <w:p w14:paraId="7C3D4369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厦门</w:t>
            </w:r>
          </w:p>
          <w:p w14:paraId="554FFE97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金龙</w:t>
            </w:r>
          </w:p>
        </w:tc>
        <w:tc>
          <w:tcPr>
            <w:tcW w:w="3158" w:type="dxa"/>
            <w:vAlign w:val="center"/>
          </w:tcPr>
          <w:p w14:paraId="78E6D2F9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型号：XMQ5130XYL</w:t>
            </w:r>
          </w:p>
          <w:p w14:paraId="4A389EC8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规格：9</w:t>
            </w:r>
            <w:r>
              <w:rPr>
                <w:rFonts w:ascii="宋体" w:hAnsi="宋体" w:cs="宋体" w:hint="eastAsia"/>
                <w:sz w:val="24"/>
                <w:lang w:val="zh-CN"/>
              </w:rPr>
              <w:t>米，国六排放</w:t>
            </w:r>
          </w:p>
        </w:tc>
        <w:tc>
          <w:tcPr>
            <w:tcW w:w="708" w:type="dxa"/>
            <w:vAlign w:val="center"/>
          </w:tcPr>
          <w:p w14:paraId="48B2404B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辆</w:t>
            </w:r>
          </w:p>
        </w:tc>
        <w:tc>
          <w:tcPr>
            <w:tcW w:w="709" w:type="dxa"/>
            <w:vAlign w:val="center"/>
          </w:tcPr>
          <w:p w14:paraId="795957FB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391371C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430000.00元</w:t>
            </w:r>
          </w:p>
        </w:tc>
      </w:tr>
      <w:tr w:rsidR="00E22898" w14:paraId="7E1FA1B8" w14:textId="77777777" w:rsidTr="00E22898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4E280DBD" w14:textId="77777777" w:rsidR="00E22898" w:rsidRDefault="00E22898" w:rsidP="00740764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71A3E9B1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车载数字</w:t>
            </w:r>
          </w:p>
          <w:p w14:paraId="384929EE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X射线机</w:t>
            </w:r>
          </w:p>
        </w:tc>
        <w:tc>
          <w:tcPr>
            <w:tcW w:w="971" w:type="dxa"/>
            <w:vAlign w:val="center"/>
          </w:tcPr>
          <w:p w14:paraId="69DA6866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</w:t>
            </w:r>
          </w:p>
          <w:p w14:paraId="7AE40231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艾克瑞</w:t>
            </w:r>
          </w:p>
        </w:tc>
        <w:tc>
          <w:tcPr>
            <w:tcW w:w="3158" w:type="dxa"/>
            <w:vAlign w:val="center"/>
          </w:tcPr>
          <w:p w14:paraId="18351CA5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型号：AKHX-19Z-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= 2 \* ROMAN \* MERGEFORMAT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t>II</w:t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</w:p>
          <w:p w14:paraId="4898AFBF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规格：50KW数字DR拍片，配艾克瑞图像处理系统V2.01，屏蔽室</w:t>
            </w:r>
          </w:p>
        </w:tc>
        <w:tc>
          <w:tcPr>
            <w:tcW w:w="708" w:type="dxa"/>
            <w:vAlign w:val="center"/>
          </w:tcPr>
          <w:p w14:paraId="6AB5444D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470A2F1D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CBE5003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506000.00元</w:t>
            </w:r>
          </w:p>
        </w:tc>
      </w:tr>
      <w:tr w:rsidR="00E22898" w14:paraId="61A8DC42" w14:textId="77777777" w:rsidTr="00E22898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1E8C1345" w14:textId="77777777" w:rsidR="00E22898" w:rsidRDefault="00E22898" w:rsidP="00740764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7ECC089E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双能X射线骨密度仪</w:t>
            </w:r>
          </w:p>
        </w:tc>
        <w:tc>
          <w:tcPr>
            <w:tcW w:w="971" w:type="dxa"/>
            <w:vAlign w:val="center"/>
          </w:tcPr>
          <w:p w14:paraId="74738B55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</w:t>
            </w:r>
          </w:p>
          <w:p w14:paraId="0FB5387D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艾克瑞</w:t>
            </w:r>
          </w:p>
        </w:tc>
        <w:tc>
          <w:tcPr>
            <w:tcW w:w="3158" w:type="dxa"/>
            <w:vAlign w:val="center"/>
          </w:tcPr>
          <w:p w14:paraId="3644C996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型号：AKDX-16H</w:t>
            </w:r>
          </w:p>
          <w:p w14:paraId="07F63F7C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规格：全封闭隧道铅防护检测窗口，内置专业定位靶装置</w:t>
            </w:r>
          </w:p>
        </w:tc>
        <w:tc>
          <w:tcPr>
            <w:tcW w:w="708" w:type="dxa"/>
            <w:vAlign w:val="center"/>
          </w:tcPr>
          <w:p w14:paraId="28BABD56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1EFE4C4F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CC231CB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520000.00元</w:t>
            </w:r>
          </w:p>
        </w:tc>
      </w:tr>
      <w:tr w:rsidR="00E22898" w14:paraId="7B6E4AFB" w14:textId="77777777" w:rsidTr="00E22898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2616B1E9" w14:textId="77777777" w:rsidR="00E22898" w:rsidRDefault="00E22898" w:rsidP="00740764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4FB3FAA1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便携式</w:t>
            </w:r>
          </w:p>
          <w:p w14:paraId="46A2DB2A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听力计</w:t>
            </w:r>
          </w:p>
        </w:tc>
        <w:tc>
          <w:tcPr>
            <w:tcW w:w="971" w:type="dxa"/>
            <w:vAlign w:val="center"/>
          </w:tcPr>
          <w:p w14:paraId="70BEAA94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豆听</w:t>
            </w:r>
          </w:p>
        </w:tc>
        <w:tc>
          <w:tcPr>
            <w:tcW w:w="3158" w:type="dxa"/>
            <w:vAlign w:val="center"/>
          </w:tcPr>
          <w:p w14:paraId="5DA2E52D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型号：DT261</w:t>
            </w:r>
          </w:p>
          <w:p w14:paraId="4D3EE177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规格：具有气导、骨导、伪聋测试(选配）功能</w:t>
            </w:r>
          </w:p>
        </w:tc>
        <w:tc>
          <w:tcPr>
            <w:tcW w:w="708" w:type="dxa"/>
            <w:vAlign w:val="center"/>
          </w:tcPr>
          <w:p w14:paraId="7296F822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24BA2B3D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51980D4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48000.00元</w:t>
            </w:r>
          </w:p>
        </w:tc>
      </w:tr>
      <w:tr w:rsidR="00E22898" w14:paraId="0EA898E4" w14:textId="77777777" w:rsidTr="00E22898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513F805C" w14:textId="77777777" w:rsidR="00E22898" w:rsidRDefault="00E22898" w:rsidP="00740764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C2C28F5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多道</w:t>
            </w:r>
          </w:p>
          <w:p w14:paraId="152C0930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心电图机</w:t>
            </w:r>
          </w:p>
        </w:tc>
        <w:tc>
          <w:tcPr>
            <w:tcW w:w="971" w:type="dxa"/>
            <w:vAlign w:val="center"/>
          </w:tcPr>
          <w:p w14:paraId="5569232B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  <w:p w14:paraId="3D771352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光电</w:t>
            </w:r>
          </w:p>
        </w:tc>
        <w:tc>
          <w:tcPr>
            <w:tcW w:w="3158" w:type="dxa"/>
            <w:vAlign w:val="center"/>
          </w:tcPr>
          <w:p w14:paraId="1C2CFD71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型号：ECG-3350</w:t>
            </w:r>
          </w:p>
          <w:p w14:paraId="0503AAED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规格：8寸液晶显示屏</w:t>
            </w:r>
          </w:p>
        </w:tc>
        <w:tc>
          <w:tcPr>
            <w:tcW w:w="708" w:type="dxa"/>
            <w:vAlign w:val="center"/>
          </w:tcPr>
          <w:p w14:paraId="1D98150F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6E6CB232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AFD0885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42000.00元</w:t>
            </w:r>
          </w:p>
        </w:tc>
      </w:tr>
      <w:tr w:rsidR="00E22898" w14:paraId="093D5196" w14:textId="77777777" w:rsidTr="00E22898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74FE230A" w14:textId="77777777" w:rsidR="00E22898" w:rsidRDefault="00E22898" w:rsidP="00740764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54932A05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车内其它配套设施</w:t>
            </w:r>
          </w:p>
        </w:tc>
        <w:tc>
          <w:tcPr>
            <w:tcW w:w="971" w:type="dxa"/>
            <w:vAlign w:val="center"/>
          </w:tcPr>
          <w:p w14:paraId="2CBFF788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</w:p>
        </w:tc>
        <w:tc>
          <w:tcPr>
            <w:tcW w:w="3158" w:type="dxa"/>
            <w:vAlign w:val="center"/>
          </w:tcPr>
          <w:p w14:paraId="5B87DD98" w14:textId="77777777" w:rsidR="00E22898" w:rsidRDefault="00E22898" w:rsidP="00740764"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规格：整车设备、附件布局设计，附件含检查床、工作台、空调、冰箱、座椅、配电系统、折叠检查床、活动帐篷、活动折叠椅、工作圆凳等。</w:t>
            </w:r>
          </w:p>
        </w:tc>
        <w:tc>
          <w:tcPr>
            <w:tcW w:w="708" w:type="dxa"/>
            <w:vAlign w:val="center"/>
          </w:tcPr>
          <w:p w14:paraId="4FE4514F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709" w:type="dxa"/>
            <w:vAlign w:val="center"/>
          </w:tcPr>
          <w:p w14:paraId="05103020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912E8BB" w14:textId="77777777" w:rsidR="00E22898" w:rsidRDefault="00E22898" w:rsidP="00740764">
            <w:pPr>
              <w:spacing w:line="24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50000.00元</w:t>
            </w:r>
          </w:p>
        </w:tc>
      </w:tr>
    </w:tbl>
    <w:p w14:paraId="1FCA3EC8" w14:textId="2F4675A4" w:rsidR="00D65A1C" w:rsidRDefault="00D65A1C" w:rsidP="009C3415">
      <w:pPr>
        <w:jc w:val="both"/>
        <w:rPr>
          <w:rFonts w:ascii="宋体" w:hAnsi="宋体" w:cs="宋体"/>
          <w:sz w:val="24"/>
        </w:rPr>
      </w:pPr>
    </w:p>
    <w:p w14:paraId="28AADCDB" w14:textId="77777777" w:rsidR="00E22898" w:rsidRDefault="00E22898">
      <w:pPr>
        <w:widowControl/>
        <w:spacing w:line="240" w:lineRule="auto"/>
        <w:jc w:val="left"/>
        <w:rPr>
          <w:rFonts w:ascii="宋体" w:hAnsi="宋体" w:cs="宋体"/>
          <w:b/>
          <w:sz w:val="32"/>
          <w:szCs w:val="21"/>
        </w:rPr>
      </w:pPr>
      <w:bookmarkStart w:id="0" w:name="_Toc16991"/>
      <w:bookmarkStart w:id="1" w:name="_Toc12560"/>
      <w:r>
        <w:rPr>
          <w:rFonts w:hAnsi="宋体" w:cs="宋体"/>
          <w:b/>
          <w:sz w:val="32"/>
        </w:rPr>
        <w:br w:type="page"/>
      </w:r>
    </w:p>
    <w:p w14:paraId="2DAFA557" w14:textId="1768C06D" w:rsidR="009C3415" w:rsidRDefault="009C3415" w:rsidP="009C3415">
      <w:pPr>
        <w:pStyle w:val="a8"/>
        <w:jc w:val="center"/>
        <w:outlineLvl w:val="1"/>
        <w:rPr>
          <w:rFonts w:hAnsi="宋体" w:cs="宋体"/>
          <w:b/>
          <w:sz w:val="32"/>
        </w:rPr>
      </w:pPr>
      <w:r>
        <w:rPr>
          <w:rFonts w:hAnsi="宋体" w:cs="宋体" w:hint="eastAsia"/>
          <w:b/>
          <w:sz w:val="32"/>
        </w:rPr>
        <w:lastRenderedPageBreak/>
        <w:t>2包分项报价表（双目视力筛查仪）</w:t>
      </w:r>
      <w:bookmarkEnd w:id="1"/>
    </w:p>
    <w:p w14:paraId="7113950B" w14:textId="59D6563A" w:rsidR="009C3415" w:rsidRDefault="009C3415" w:rsidP="009C3415">
      <w:pPr>
        <w:kinsoku w:val="0"/>
        <w:spacing w:line="500" w:lineRule="exact"/>
        <w:jc w:val="left"/>
        <w:rPr>
          <w:rFonts w:ascii="宋体" w:hAnsi="宋体" w:cs="宋体"/>
          <w:sz w:val="24"/>
        </w:rPr>
      </w:pPr>
      <w:r w:rsidRPr="00E22898"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                   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468"/>
        <w:gridCol w:w="992"/>
        <w:gridCol w:w="1276"/>
        <w:gridCol w:w="851"/>
        <w:gridCol w:w="850"/>
        <w:gridCol w:w="1701"/>
      </w:tblGrid>
      <w:tr w:rsidR="00E22898" w14:paraId="2A925915" w14:textId="77777777" w:rsidTr="00E22898">
        <w:trPr>
          <w:cantSplit/>
          <w:trHeight w:val="1058"/>
        </w:trPr>
        <w:tc>
          <w:tcPr>
            <w:tcW w:w="504" w:type="dxa"/>
            <w:vAlign w:val="center"/>
          </w:tcPr>
          <w:p w14:paraId="1749AACE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468" w:type="dxa"/>
            <w:vAlign w:val="center"/>
          </w:tcPr>
          <w:p w14:paraId="002A5238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992" w:type="dxa"/>
            <w:vAlign w:val="center"/>
          </w:tcPr>
          <w:p w14:paraId="72A0D65A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76" w:type="dxa"/>
            <w:vAlign w:val="center"/>
          </w:tcPr>
          <w:p w14:paraId="1F4C3AC0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45628CB8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70BD4695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2849B6DE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单价(元)</w:t>
            </w:r>
          </w:p>
        </w:tc>
      </w:tr>
      <w:tr w:rsidR="00E22898" w14:paraId="1225C829" w14:textId="77777777" w:rsidTr="00E22898">
        <w:trPr>
          <w:cantSplit/>
          <w:trHeight w:val="624"/>
        </w:trPr>
        <w:tc>
          <w:tcPr>
            <w:tcW w:w="504" w:type="dxa"/>
            <w:vAlign w:val="center"/>
          </w:tcPr>
          <w:p w14:paraId="4B705405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468" w:type="dxa"/>
            <w:vAlign w:val="center"/>
          </w:tcPr>
          <w:p w14:paraId="2F54120B" w14:textId="77777777" w:rsidR="00E22898" w:rsidRDefault="00E22898" w:rsidP="00740764">
            <w:pPr>
              <w:pStyle w:val="TableText"/>
              <w:spacing w:before="44" w:line="216" w:lineRule="auto"/>
              <w:ind w:left="115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视力筛选仪主机</w:t>
            </w:r>
          </w:p>
        </w:tc>
        <w:tc>
          <w:tcPr>
            <w:tcW w:w="992" w:type="dxa"/>
            <w:vAlign w:val="center"/>
          </w:tcPr>
          <w:p w14:paraId="4744FBC0" w14:textId="77777777" w:rsidR="00E22898" w:rsidRDefault="00E22898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伟伦</w:t>
            </w:r>
          </w:p>
        </w:tc>
        <w:tc>
          <w:tcPr>
            <w:tcW w:w="1276" w:type="dxa"/>
            <w:vAlign w:val="center"/>
          </w:tcPr>
          <w:p w14:paraId="3C7AC0BA" w14:textId="77777777" w:rsidR="00E22898" w:rsidRDefault="00E22898" w:rsidP="00740764">
            <w:pPr>
              <w:pStyle w:val="TableText"/>
              <w:spacing w:before="79" w:line="183" w:lineRule="auto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VS100</w:t>
            </w:r>
          </w:p>
        </w:tc>
        <w:tc>
          <w:tcPr>
            <w:tcW w:w="851" w:type="dxa"/>
            <w:vAlign w:val="center"/>
          </w:tcPr>
          <w:p w14:paraId="618CB6A8" w14:textId="77777777" w:rsidR="00E22898" w:rsidRDefault="00E22898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6E484709" w14:textId="77777777" w:rsidR="00E22898" w:rsidRDefault="00E22898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5DA15B6" w14:textId="77777777" w:rsidR="00E22898" w:rsidRDefault="00E22898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195800</w:t>
            </w:r>
          </w:p>
        </w:tc>
      </w:tr>
      <w:tr w:rsidR="00D57B30" w14:paraId="36BC73FB" w14:textId="77777777" w:rsidTr="00E22898">
        <w:trPr>
          <w:cantSplit/>
          <w:trHeight w:val="624"/>
        </w:trPr>
        <w:tc>
          <w:tcPr>
            <w:tcW w:w="504" w:type="dxa"/>
            <w:vAlign w:val="center"/>
          </w:tcPr>
          <w:p w14:paraId="4E7C95F3" w14:textId="77777777" w:rsidR="00D57B30" w:rsidRDefault="00D57B30" w:rsidP="00D57B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468" w:type="dxa"/>
            <w:vAlign w:val="center"/>
          </w:tcPr>
          <w:p w14:paraId="1C9168F1" w14:textId="2660DB13" w:rsidR="00D57B30" w:rsidRDefault="00D57B30" w:rsidP="00D57B30">
            <w:pPr>
              <w:pStyle w:val="TableText"/>
              <w:spacing w:before="44" w:line="219" w:lineRule="auto"/>
              <w:ind w:left="112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A/C充电模块</w:t>
            </w:r>
          </w:p>
        </w:tc>
        <w:tc>
          <w:tcPr>
            <w:tcW w:w="992" w:type="dxa"/>
            <w:vAlign w:val="center"/>
          </w:tcPr>
          <w:p w14:paraId="11739AFA" w14:textId="6CC124F7" w:rsidR="00D57B30" w:rsidRDefault="00D57B30" w:rsidP="00D57B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伟伦</w:t>
            </w:r>
          </w:p>
        </w:tc>
        <w:tc>
          <w:tcPr>
            <w:tcW w:w="1276" w:type="dxa"/>
            <w:vAlign w:val="center"/>
          </w:tcPr>
          <w:p w14:paraId="1B0D2FDB" w14:textId="48B4195B" w:rsidR="00D57B30" w:rsidRDefault="00D57B30" w:rsidP="00D57B30">
            <w:pPr>
              <w:pStyle w:val="TableText"/>
              <w:spacing w:before="77" w:line="184" w:lineRule="auto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/</w:t>
            </w:r>
          </w:p>
        </w:tc>
        <w:tc>
          <w:tcPr>
            <w:tcW w:w="851" w:type="dxa"/>
            <w:vAlign w:val="center"/>
          </w:tcPr>
          <w:p w14:paraId="4781D602" w14:textId="403D9B30" w:rsidR="00D57B30" w:rsidRDefault="00D57B30" w:rsidP="00D57B30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center"/>
          </w:tcPr>
          <w:p w14:paraId="5AFBEE01" w14:textId="16776631" w:rsidR="00D57B30" w:rsidRDefault="00D57B30" w:rsidP="00D57B30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DE6900E" w14:textId="7D9832E6" w:rsidR="00D57B30" w:rsidRDefault="00D57B30" w:rsidP="00D57B30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包含在总价内</w:t>
            </w:r>
          </w:p>
        </w:tc>
      </w:tr>
      <w:tr w:rsidR="00D57B30" w14:paraId="0A790D16" w14:textId="77777777" w:rsidTr="00E22898">
        <w:trPr>
          <w:cantSplit/>
          <w:trHeight w:val="624"/>
        </w:trPr>
        <w:tc>
          <w:tcPr>
            <w:tcW w:w="504" w:type="dxa"/>
            <w:vAlign w:val="center"/>
          </w:tcPr>
          <w:p w14:paraId="76BA4091" w14:textId="77777777" w:rsidR="00D57B30" w:rsidRDefault="00D57B30" w:rsidP="00D57B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468" w:type="dxa"/>
            <w:vAlign w:val="center"/>
          </w:tcPr>
          <w:p w14:paraId="624BF974" w14:textId="52E59E3C" w:rsidR="00D57B30" w:rsidRDefault="00D57B30" w:rsidP="00D57B30">
            <w:pPr>
              <w:pStyle w:val="TableText"/>
              <w:spacing w:before="44" w:line="219" w:lineRule="auto"/>
              <w:ind w:left="112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专用背包（内含缓冲保护层）</w:t>
            </w:r>
          </w:p>
        </w:tc>
        <w:tc>
          <w:tcPr>
            <w:tcW w:w="992" w:type="dxa"/>
            <w:vAlign w:val="center"/>
          </w:tcPr>
          <w:p w14:paraId="17ADBDDF" w14:textId="4DF4473A" w:rsidR="00D57B30" w:rsidRDefault="00D57B30" w:rsidP="00D57B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伟伦</w:t>
            </w:r>
          </w:p>
        </w:tc>
        <w:tc>
          <w:tcPr>
            <w:tcW w:w="1276" w:type="dxa"/>
            <w:vAlign w:val="center"/>
          </w:tcPr>
          <w:p w14:paraId="7F59C89C" w14:textId="2F5D5756" w:rsidR="00D57B30" w:rsidRDefault="00D57B30" w:rsidP="00D57B30">
            <w:pPr>
              <w:pStyle w:val="TableText"/>
              <w:spacing w:before="77" w:line="184" w:lineRule="auto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/</w:t>
            </w:r>
          </w:p>
        </w:tc>
        <w:tc>
          <w:tcPr>
            <w:tcW w:w="851" w:type="dxa"/>
            <w:vAlign w:val="center"/>
          </w:tcPr>
          <w:p w14:paraId="58FCAB74" w14:textId="2AEC3ADC" w:rsidR="00D57B30" w:rsidRDefault="00D57B30" w:rsidP="00D57B30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vAlign w:val="center"/>
          </w:tcPr>
          <w:p w14:paraId="704A5BF3" w14:textId="439AE1BD" w:rsidR="00D57B30" w:rsidRDefault="00D57B30" w:rsidP="00D57B30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FB67F2C" w14:textId="27D2E501" w:rsidR="00D57B30" w:rsidRDefault="00D57B30" w:rsidP="00D57B30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包含在总价内</w:t>
            </w:r>
          </w:p>
        </w:tc>
      </w:tr>
    </w:tbl>
    <w:p w14:paraId="34DD0474" w14:textId="60A82CEE" w:rsidR="009C3415" w:rsidRDefault="009C3415" w:rsidP="00D57B30">
      <w:pPr>
        <w:pStyle w:val="a8"/>
        <w:rPr>
          <w:rFonts w:hAnsi="宋体" w:cs="宋体"/>
          <w:b/>
          <w:sz w:val="32"/>
        </w:rPr>
      </w:pPr>
      <w:r>
        <w:rPr>
          <w:rFonts w:hAnsi="宋体" w:cs="宋体" w:hint="eastAsia"/>
          <w:sz w:val="24"/>
          <w:szCs w:val="24"/>
        </w:rPr>
        <w:t xml:space="preserve">  </w:t>
      </w:r>
    </w:p>
    <w:p w14:paraId="1E00AEB5" w14:textId="09947F64" w:rsidR="009C3415" w:rsidRDefault="009C3415" w:rsidP="009C3415">
      <w:pPr>
        <w:pStyle w:val="a8"/>
        <w:jc w:val="center"/>
        <w:outlineLvl w:val="1"/>
        <w:rPr>
          <w:rFonts w:hAnsi="宋体" w:cs="宋体"/>
          <w:b/>
          <w:sz w:val="32"/>
        </w:rPr>
      </w:pPr>
      <w:bookmarkStart w:id="2" w:name="_Toc8739"/>
      <w:r>
        <w:rPr>
          <w:rFonts w:hAnsi="宋体" w:cs="宋体" w:hint="eastAsia"/>
          <w:b/>
          <w:sz w:val="32"/>
        </w:rPr>
        <w:t>2包分项报价表</w:t>
      </w:r>
      <w:bookmarkEnd w:id="0"/>
      <w:r>
        <w:rPr>
          <w:rFonts w:hAnsi="宋体" w:cs="宋体" w:hint="eastAsia"/>
          <w:b/>
          <w:sz w:val="32"/>
        </w:rPr>
        <w:t>（耳鼻喉内镜摄像系统）</w:t>
      </w:r>
      <w:bookmarkEnd w:id="2"/>
    </w:p>
    <w:p w14:paraId="4D498FC9" w14:textId="6FB8E8AC" w:rsidR="009C3415" w:rsidRDefault="009C3415" w:rsidP="009C3415">
      <w:pPr>
        <w:kinsoku w:val="0"/>
        <w:spacing w:line="500" w:lineRule="exact"/>
        <w:jc w:val="left"/>
        <w:rPr>
          <w:rFonts w:ascii="宋体" w:hAnsi="宋体" w:cs="宋体"/>
          <w:sz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326"/>
        <w:gridCol w:w="993"/>
        <w:gridCol w:w="1559"/>
        <w:gridCol w:w="992"/>
        <w:gridCol w:w="992"/>
        <w:gridCol w:w="1560"/>
      </w:tblGrid>
      <w:tr w:rsidR="00F1522B" w14:paraId="6612D19D" w14:textId="77777777" w:rsidTr="00F1522B">
        <w:trPr>
          <w:cantSplit/>
          <w:trHeight w:val="1058"/>
          <w:jc w:val="center"/>
        </w:trPr>
        <w:tc>
          <w:tcPr>
            <w:tcW w:w="504" w:type="dxa"/>
            <w:vAlign w:val="center"/>
          </w:tcPr>
          <w:p w14:paraId="0D7C700F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326" w:type="dxa"/>
            <w:vAlign w:val="center"/>
          </w:tcPr>
          <w:p w14:paraId="79E3AA57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993" w:type="dxa"/>
            <w:vAlign w:val="center"/>
          </w:tcPr>
          <w:p w14:paraId="2E0AC2F8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559" w:type="dxa"/>
            <w:vAlign w:val="center"/>
          </w:tcPr>
          <w:p w14:paraId="6DE66534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4453609B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4DAE065B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560" w:type="dxa"/>
            <w:vAlign w:val="center"/>
          </w:tcPr>
          <w:p w14:paraId="2836A80D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单价(元)</w:t>
            </w:r>
          </w:p>
        </w:tc>
      </w:tr>
      <w:tr w:rsidR="00F1522B" w14:paraId="3F05E3AA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7B005A62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26" w:type="dxa"/>
            <w:vAlign w:val="center"/>
          </w:tcPr>
          <w:p w14:paraId="57986673" w14:textId="77777777" w:rsidR="00F1522B" w:rsidRDefault="00F1522B" w:rsidP="00740764">
            <w:pPr>
              <w:pStyle w:val="TableText"/>
              <w:spacing w:before="44" w:line="216" w:lineRule="auto"/>
              <w:ind w:left="11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全高清主机</w:t>
            </w:r>
          </w:p>
        </w:tc>
        <w:tc>
          <w:tcPr>
            <w:tcW w:w="993" w:type="dxa"/>
            <w:vAlign w:val="center"/>
          </w:tcPr>
          <w:p w14:paraId="0C9F2591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5070F2B5" w14:textId="77777777" w:rsidR="00F1522B" w:rsidRDefault="00F1522B" w:rsidP="00740764">
            <w:pPr>
              <w:pStyle w:val="TableText"/>
              <w:spacing w:before="79" w:line="183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HD180</w:t>
            </w: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B</w:t>
            </w:r>
          </w:p>
        </w:tc>
        <w:tc>
          <w:tcPr>
            <w:tcW w:w="992" w:type="dxa"/>
            <w:vAlign w:val="center"/>
          </w:tcPr>
          <w:p w14:paraId="021682F6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4AAD449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vAlign w:val="center"/>
          </w:tcPr>
          <w:p w14:paraId="189EC1DA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107000</w:t>
            </w:r>
          </w:p>
        </w:tc>
      </w:tr>
      <w:tr w:rsidR="00F1522B" w14:paraId="15A31ACC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5FFBCDF8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326" w:type="dxa"/>
            <w:vAlign w:val="center"/>
          </w:tcPr>
          <w:p w14:paraId="5A197B6F" w14:textId="77777777" w:rsidR="00F1522B" w:rsidRDefault="00F1522B" w:rsidP="00740764">
            <w:pPr>
              <w:pStyle w:val="TableText"/>
              <w:spacing w:before="44" w:line="219" w:lineRule="auto"/>
              <w:ind w:left="11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LED</w:t>
            </w:r>
            <w:r>
              <w:rPr>
                <w:rFonts w:ascii="宋体" w:eastAsia="宋体" w:hAnsi="宋体" w:cs="宋体" w:hint="eastAsia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冷光源</w:t>
            </w:r>
          </w:p>
        </w:tc>
        <w:tc>
          <w:tcPr>
            <w:tcW w:w="993" w:type="dxa"/>
            <w:vAlign w:val="center"/>
          </w:tcPr>
          <w:p w14:paraId="1EA13116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28E4D1B7" w14:textId="77777777" w:rsidR="00F1522B" w:rsidRDefault="00F1522B" w:rsidP="00740764">
            <w:pPr>
              <w:pStyle w:val="TableText"/>
              <w:spacing w:before="77" w:line="184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LED300</w:t>
            </w:r>
          </w:p>
        </w:tc>
        <w:tc>
          <w:tcPr>
            <w:tcW w:w="992" w:type="dxa"/>
            <w:vAlign w:val="center"/>
          </w:tcPr>
          <w:p w14:paraId="6936A370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28E836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vAlign w:val="center"/>
          </w:tcPr>
          <w:p w14:paraId="6C61485D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12000</w:t>
            </w:r>
          </w:p>
        </w:tc>
      </w:tr>
      <w:tr w:rsidR="00F1522B" w14:paraId="0CF73D53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2D47CEF7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326" w:type="dxa"/>
            <w:vAlign w:val="center"/>
          </w:tcPr>
          <w:p w14:paraId="36DB9ED1" w14:textId="77777777" w:rsidR="00F1522B" w:rsidRDefault="00F1522B" w:rsidP="00740764">
            <w:pPr>
              <w:pStyle w:val="TableText"/>
              <w:spacing w:before="44" w:line="216" w:lineRule="auto"/>
              <w:ind w:left="11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导光束</w:t>
            </w:r>
          </w:p>
        </w:tc>
        <w:tc>
          <w:tcPr>
            <w:tcW w:w="993" w:type="dxa"/>
            <w:vAlign w:val="center"/>
          </w:tcPr>
          <w:p w14:paraId="22687D89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1DA4C0CC" w14:textId="77777777" w:rsidR="00F1522B" w:rsidRDefault="00F1522B" w:rsidP="00740764">
            <w:pPr>
              <w:pStyle w:val="TableText"/>
              <w:spacing w:before="78" w:line="184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D3</w:t>
            </w:r>
          </w:p>
        </w:tc>
        <w:tc>
          <w:tcPr>
            <w:tcW w:w="992" w:type="dxa"/>
            <w:vAlign w:val="center"/>
          </w:tcPr>
          <w:p w14:paraId="0E289DAF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7360616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vAlign w:val="center"/>
          </w:tcPr>
          <w:p w14:paraId="7E9446B7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800</w:t>
            </w:r>
          </w:p>
        </w:tc>
      </w:tr>
      <w:tr w:rsidR="00F1522B" w14:paraId="04F03AFA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03F85327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326" w:type="dxa"/>
            <w:vAlign w:val="center"/>
          </w:tcPr>
          <w:p w14:paraId="689AA2E8" w14:textId="77777777" w:rsidR="00F1522B" w:rsidRDefault="00F1522B" w:rsidP="00740764">
            <w:pPr>
              <w:pStyle w:val="TableText"/>
              <w:spacing w:before="48" w:line="216" w:lineRule="auto"/>
              <w:ind w:left="11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全高清监视器</w:t>
            </w:r>
          </w:p>
        </w:tc>
        <w:tc>
          <w:tcPr>
            <w:tcW w:w="993" w:type="dxa"/>
            <w:vAlign w:val="center"/>
          </w:tcPr>
          <w:p w14:paraId="0F6890C6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3986C463" w14:textId="77777777" w:rsidR="00F1522B" w:rsidRDefault="00F1522B" w:rsidP="00740764">
            <w:pPr>
              <w:pStyle w:val="TableText"/>
              <w:spacing w:before="82" w:line="184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DELON24</w:t>
            </w:r>
          </w:p>
        </w:tc>
        <w:tc>
          <w:tcPr>
            <w:tcW w:w="992" w:type="dxa"/>
            <w:vAlign w:val="center"/>
          </w:tcPr>
          <w:p w14:paraId="73AFDEEA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07A169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vAlign w:val="center"/>
          </w:tcPr>
          <w:p w14:paraId="68C80100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17500</w:t>
            </w:r>
          </w:p>
        </w:tc>
      </w:tr>
      <w:tr w:rsidR="00F1522B" w14:paraId="0324F84C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0F1349DD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326" w:type="dxa"/>
            <w:vAlign w:val="center"/>
          </w:tcPr>
          <w:p w14:paraId="720549DF" w14:textId="77777777" w:rsidR="00F1522B" w:rsidRDefault="00F1522B" w:rsidP="00740764">
            <w:pPr>
              <w:pStyle w:val="TableText"/>
              <w:spacing w:before="47" w:line="216" w:lineRule="auto"/>
              <w:ind w:left="1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内镜专用台车</w:t>
            </w:r>
          </w:p>
        </w:tc>
        <w:tc>
          <w:tcPr>
            <w:tcW w:w="993" w:type="dxa"/>
            <w:vAlign w:val="center"/>
          </w:tcPr>
          <w:p w14:paraId="4FEFDEC1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40417DEF" w14:textId="77777777" w:rsidR="00F1522B" w:rsidRDefault="00F1522B" w:rsidP="00740764">
            <w:pPr>
              <w:pStyle w:val="TableText"/>
              <w:spacing w:before="81" w:line="184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FNT260</w:t>
            </w:r>
          </w:p>
        </w:tc>
        <w:tc>
          <w:tcPr>
            <w:tcW w:w="992" w:type="dxa"/>
            <w:vAlign w:val="center"/>
          </w:tcPr>
          <w:p w14:paraId="46F4B936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5722808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vAlign w:val="center"/>
          </w:tcPr>
          <w:p w14:paraId="77768575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4000</w:t>
            </w:r>
          </w:p>
        </w:tc>
      </w:tr>
      <w:tr w:rsidR="00F1522B" w14:paraId="7686A627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3C5631B5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326" w:type="dxa"/>
            <w:vAlign w:val="center"/>
          </w:tcPr>
          <w:p w14:paraId="51BDCC24" w14:textId="4DB4E81B" w:rsidR="00F1522B" w:rsidRDefault="00F1522B" w:rsidP="00740764">
            <w:pPr>
              <w:pStyle w:val="TableText"/>
              <w:spacing w:before="48" w:line="238" w:lineRule="auto"/>
              <w:ind w:left="112" w:right="138" w:firstLine="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全高清图文工作</w:t>
            </w:r>
            <w:r>
              <w:rPr>
                <w:rFonts w:ascii="宋体" w:eastAsia="宋体" w:hAnsi="宋体" w:cs="宋体" w:hint="eastAsia"/>
              </w:rPr>
              <w:t>站</w:t>
            </w:r>
          </w:p>
        </w:tc>
        <w:tc>
          <w:tcPr>
            <w:tcW w:w="993" w:type="dxa"/>
            <w:vAlign w:val="center"/>
          </w:tcPr>
          <w:p w14:paraId="794D5452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26A8C66D" w14:textId="77777777" w:rsidR="00F1522B" w:rsidRDefault="00F1522B" w:rsidP="00740764">
            <w:pPr>
              <w:pStyle w:val="TableText"/>
              <w:spacing w:before="242" w:line="181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FNT</w:t>
            </w:r>
          </w:p>
        </w:tc>
        <w:tc>
          <w:tcPr>
            <w:tcW w:w="992" w:type="dxa"/>
            <w:vAlign w:val="center"/>
          </w:tcPr>
          <w:p w14:paraId="7532C816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832E0DD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560" w:type="dxa"/>
            <w:vAlign w:val="center"/>
          </w:tcPr>
          <w:p w14:paraId="12E95548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pacing w:val="-6"/>
                <w:sz w:val="24"/>
                <w:szCs w:val="24"/>
              </w:rPr>
            </w:pPr>
            <w:r>
              <w:rPr>
                <w:rFonts w:hAnsi="宋体" w:cs="宋体" w:hint="eastAsia"/>
                <w:spacing w:val="-6"/>
                <w:sz w:val="24"/>
                <w:szCs w:val="24"/>
              </w:rPr>
              <w:t>18500</w:t>
            </w:r>
          </w:p>
        </w:tc>
      </w:tr>
      <w:tr w:rsidR="00F1522B" w14:paraId="283E227F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26A10C86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326" w:type="dxa"/>
            <w:vAlign w:val="center"/>
          </w:tcPr>
          <w:p w14:paraId="0B6A28F4" w14:textId="77777777" w:rsidR="00F1522B" w:rsidRDefault="00F1522B" w:rsidP="00740764">
            <w:pPr>
              <w:pStyle w:val="TableText"/>
              <w:spacing w:before="54" w:line="212" w:lineRule="auto"/>
              <w:ind w:left="11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鼻窦镜</w:t>
            </w:r>
          </w:p>
        </w:tc>
        <w:tc>
          <w:tcPr>
            <w:tcW w:w="993" w:type="dxa"/>
            <w:vAlign w:val="center"/>
          </w:tcPr>
          <w:p w14:paraId="02B1DBEE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7C4EF147" w14:textId="77777777" w:rsidR="00F1522B" w:rsidRDefault="00F1522B" w:rsidP="00740764">
            <w:pPr>
              <w:pStyle w:val="TableText"/>
              <w:spacing w:before="88" w:line="183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N1101</w:t>
            </w:r>
          </w:p>
        </w:tc>
        <w:tc>
          <w:tcPr>
            <w:tcW w:w="992" w:type="dxa"/>
            <w:vAlign w:val="center"/>
          </w:tcPr>
          <w:p w14:paraId="27BDDA0D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962E04B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1560" w:type="dxa"/>
            <w:vAlign w:val="center"/>
          </w:tcPr>
          <w:p w14:paraId="2143603C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pacing w:val="-6"/>
                <w:sz w:val="24"/>
                <w:szCs w:val="24"/>
              </w:rPr>
            </w:pPr>
            <w:r>
              <w:rPr>
                <w:rFonts w:hAnsi="宋体" w:cs="宋体" w:hint="eastAsia"/>
                <w:spacing w:val="-6"/>
                <w:sz w:val="24"/>
                <w:szCs w:val="24"/>
              </w:rPr>
              <w:t>5500</w:t>
            </w:r>
          </w:p>
        </w:tc>
      </w:tr>
      <w:tr w:rsidR="00F1522B" w14:paraId="63C5CEB3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72BE312F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326" w:type="dxa"/>
            <w:vAlign w:val="center"/>
          </w:tcPr>
          <w:p w14:paraId="0571CA1E" w14:textId="77777777" w:rsidR="00F1522B" w:rsidRDefault="00F1522B" w:rsidP="00740764">
            <w:pPr>
              <w:pStyle w:val="TableText"/>
              <w:spacing w:before="53" w:line="211" w:lineRule="auto"/>
              <w:ind w:lef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喉镜</w:t>
            </w:r>
          </w:p>
        </w:tc>
        <w:tc>
          <w:tcPr>
            <w:tcW w:w="993" w:type="dxa"/>
            <w:vAlign w:val="center"/>
          </w:tcPr>
          <w:p w14:paraId="7963A60E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7EE65A06" w14:textId="77777777" w:rsidR="00F1522B" w:rsidRDefault="00F1522B" w:rsidP="00740764">
            <w:pPr>
              <w:pStyle w:val="TableText"/>
              <w:spacing w:before="88" w:line="182" w:lineRule="auto"/>
              <w:jc w:val="center"/>
              <w:rPr>
                <w:rFonts w:ascii="宋体" w:eastAsia="宋体" w:hAnsi="宋体" w:cs="宋体"/>
                <w:spacing w:val="-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T1103</w:t>
            </w:r>
          </w:p>
        </w:tc>
        <w:tc>
          <w:tcPr>
            <w:tcW w:w="992" w:type="dxa"/>
            <w:vAlign w:val="center"/>
          </w:tcPr>
          <w:p w14:paraId="5689D125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0294FD0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1560" w:type="dxa"/>
            <w:vAlign w:val="center"/>
          </w:tcPr>
          <w:p w14:paraId="4BE78A18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7000</w:t>
            </w:r>
          </w:p>
        </w:tc>
      </w:tr>
      <w:tr w:rsidR="00F1522B" w14:paraId="4D59F4B8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36979779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326" w:type="dxa"/>
            <w:vAlign w:val="center"/>
          </w:tcPr>
          <w:p w14:paraId="709ACCC1" w14:textId="77777777" w:rsidR="00F1522B" w:rsidRDefault="00F1522B" w:rsidP="00740764">
            <w:pPr>
              <w:pStyle w:val="TableText"/>
              <w:spacing w:before="54" w:line="218" w:lineRule="auto"/>
              <w:ind w:left="11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耳内镜</w:t>
            </w:r>
          </w:p>
        </w:tc>
        <w:tc>
          <w:tcPr>
            <w:tcW w:w="993" w:type="dxa"/>
            <w:vAlign w:val="center"/>
          </w:tcPr>
          <w:p w14:paraId="7DADF31C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德龙</w:t>
            </w:r>
          </w:p>
        </w:tc>
        <w:tc>
          <w:tcPr>
            <w:tcW w:w="1559" w:type="dxa"/>
            <w:vAlign w:val="center"/>
          </w:tcPr>
          <w:p w14:paraId="155461B3" w14:textId="77777777" w:rsidR="00F1522B" w:rsidRDefault="00F1522B" w:rsidP="00740764">
            <w:pPr>
              <w:pStyle w:val="TableText"/>
              <w:spacing w:before="89" w:line="183" w:lineRule="auto"/>
              <w:jc w:val="center"/>
              <w:rPr>
                <w:rFonts w:ascii="宋体" w:eastAsia="宋体" w:hAnsi="宋体" w:cs="宋体"/>
                <w:spacing w:val="-4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E1101</w:t>
            </w:r>
          </w:p>
        </w:tc>
        <w:tc>
          <w:tcPr>
            <w:tcW w:w="992" w:type="dxa"/>
            <w:vAlign w:val="center"/>
          </w:tcPr>
          <w:p w14:paraId="427BE3AC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DA044B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1560" w:type="dxa"/>
            <w:vAlign w:val="center"/>
          </w:tcPr>
          <w:p w14:paraId="37E37DAC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6000</w:t>
            </w:r>
          </w:p>
        </w:tc>
      </w:tr>
      <w:tr w:rsidR="00F1522B" w14:paraId="6F569DC3" w14:textId="77777777" w:rsidTr="00F1522B">
        <w:trPr>
          <w:cantSplit/>
          <w:trHeight w:val="624"/>
          <w:jc w:val="center"/>
        </w:trPr>
        <w:tc>
          <w:tcPr>
            <w:tcW w:w="504" w:type="dxa"/>
            <w:vAlign w:val="center"/>
          </w:tcPr>
          <w:p w14:paraId="0F0E0EBD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326" w:type="dxa"/>
            <w:vAlign w:val="center"/>
          </w:tcPr>
          <w:p w14:paraId="29581E9C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UPS稳压电源</w:t>
            </w:r>
          </w:p>
        </w:tc>
        <w:tc>
          <w:tcPr>
            <w:tcW w:w="993" w:type="dxa"/>
            <w:vAlign w:val="center"/>
          </w:tcPr>
          <w:p w14:paraId="349B181F" w14:textId="77777777" w:rsidR="00F1522B" w:rsidRDefault="00F1522B" w:rsidP="007407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中昇</w:t>
            </w:r>
          </w:p>
        </w:tc>
        <w:tc>
          <w:tcPr>
            <w:tcW w:w="1559" w:type="dxa"/>
            <w:vAlign w:val="center"/>
          </w:tcPr>
          <w:p w14:paraId="3CF921BF" w14:textId="77777777" w:rsidR="00F1522B" w:rsidRDefault="00F1522B" w:rsidP="00740764">
            <w:pPr>
              <w:pStyle w:val="TableText"/>
              <w:spacing w:before="89" w:line="183" w:lineRule="auto"/>
              <w:jc w:val="center"/>
              <w:rPr>
                <w:rFonts w:ascii="宋体" w:eastAsia="宋体" w:hAnsi="宋体" w:cs="宋体"/>
                <w:spacing w:val="-4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C3KL</w:t>
            </w:r>
          </w:p>
        </w:tc>
        <w:tc>
          <w:tcPr>
            <w:tcW w:w="992" w:type="dxa"/>
            <w:vAlign w:val="center"/>
          </w:tcPr>
          <w:p w14:paraId="0D311F74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0905552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vAlign w:val="center"/>
          </w:tcPr>
          <w:p w14:paraId="2C25FCC3" w14:textId="77777777" w:rsidR="00F1522B" w:rsidRDefault="00F1522B" w:rsidP="00740764">
            <w:pPr>
              <w:pStyle w:val="a8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5400</w:t>
            </w:r>
          </w:p>
        </w:tc>
      </w:tr>
    </w:tbl>
    <w:p w14:paraId="706BB503" w14:textId="63C6CC7A" w:rsidR="009C3415" w:rsidRPr="00D57B30" w:rsidRDefault="009C3415" w:rsidP="00D57B3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</w:t>
      </w:r>
    </w:p>
    <w:sectPr w:rsidR="009C3415" w:rsidRPr="00D5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05F1" w14:textId="77777777" w:rsidR="00CC583B" w:rsidRDefault="00CC583B" w:rsidP="009C3415">
      <w:pPr>
        <w:spacing w:line="240" w:lineRule="auto"/>
      </w:pPr>
      <w:r>
        <w:separator/>
      </w:r>
    </w:p>
  </w:endnote>
  <w:endnote w:type="continuationSeparator" w:id="0">
    <w:p w14:paraId="51AF9C48" w14:textId="77777777" w:rsidR="00CC583B" w:rsidRDefault="00CC583B" w:rsidP="009C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78C4" w14:textId="77777777" w:rsidR="00CC583B" w:rsidRDefault="00CC583B" w:rsidP="009C3415">
      <w:pPr>
        <w:spacing w:line="240" w:lineRule="auto"/>
      </w:pPr>
      <w:r>
        <w:separator/>
      </w:r>
    </w:p>
  </w:footnote>
  <w:footnote w:type="continuationSeparator" w:id="0">
    <w:p w14:paraId="1D6AFAEA" w14:textId="77777777" w:rsidR="00CC583B" w:rsidRDefault="00CC583B" w:rsidP="009C3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A312"/>
    <w:multiLevelType w:val="singleLevel"/>
    <w:tmpl w:val="0C59A3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68119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1C"/>
    <w:rsid w:val="006D1889"/>
    <w:rsid w:val="009C3415"/>
    <w:rsid w:val="00CC583B"/>
    <w:rsid w:val="00D57B30"/>
    <w:rsid w:val="00D65A1C"/>
    <w:rsid w:val="00E22898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80D16"/>
  <w15:chartTrackingRefBased/>
  <w15:docId w15:val="{74AA092F-6DFC-43AF-B259-1B950C8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C3415"/>
    <w:pPr>
      <w:widowControl w:val="0"/>
      <w:spacing w:line="324" w:lineRule="auto"/>
      <w:jc w:val="center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0"/>
    <w:qFormat/>
    <w:rsid w:val="009C3415"/>
    <w:pPr>
      <w:keepNext/>
      <w:keepLines/>
      <w:spacing w:line="240" w:lineRule="auto"/>
      <w:outlineLvl w:val="1"/>
    </w:pPr>
    <w:rPr>
      <w:rFonts w:ascii="宋体" w:hAnsi="宋体" w:cs="Arial"/>
      <w:b/>
      <w:snapToGrid w:val="0"/>
      <w:color w:val="000000"/>
      <w:kern w:val="0"/>
      <w:sz w:val="32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C34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C34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C3415"/>
    <w:rPr>
      <w:sz w:val="18"/>
      <w:szCs w:val="18"/>
    </w:rPr>
  </w:style>
  <w:style w:type="character" w:customStyle="1" w:styleId="20">
    <w:name w:val="标题 2 字符"/>
    <w:basedOn w:val="a1"/>
    <w:link w:val="2"/>
    <w:qFormat/>
    <w:rsid w:val="009C3415"/>
    <w:rPr>
      <w:rFonts w:ascii="宋体" w:eastAsia="宋体" w:hAnsi="宋体" w:cs="Arial"/>
      <w:b/>
      <w:snapToGrid w:val="0"/>
      <w:color w:val="000000"/>
      <w:kern w:val="0"/>
      <w:sz w:val="32"/>
      <w:szCs w:val="21"/>
      <w:lang w:eastAsia="en-US"/>
      <w14:ligatures w14:val="none"/>
    </w:rPr>
  </w:style>
  <w:style w:type="paragraph" w:styleId="a8">
    <w:name w:val="Plain Text"/>
    <w:basedOn w:val="a"/>
    <w:link w:val="a9"/>
    <w:uiPriority w:val="99"/>
    <w:qFormat/>
    <w:rsid w:val="009C3415"/>
    <w:pPr>
      <w:jc w:val="both"/>
    </w:pPr>
    <w:rPr>
      <w:rFonts w:ascii="宋体" w:hAnsi="Courier New" w:cs="Courier New"/>
      <w:szCs w:val="21"/>
    </w:rPr>
  </w:style>
  <w:style w:type="character" w:customStyle="1" w:styleId="a9">
    <w:name w:val="纯文本 字符"/>
    <w:basedOn w:val="a1"/>
    <w:link w:val="a8"/>
    <w:uiPriority w:val="99"/>
    <w:rsid w:val="009C3415"/>
    <w:rPr>
      <w:rFonts w:ascii="宋体" w:eastAsia="宋体" w:hAnsi="Courier New" w:cs="Courier New"/>
      <w:szCs w:val="21"/>
      <w14:ligatures w14:val="none"/>
    </w:rPr>
  </w:style>
  <w:style w:type="paragraph" w:styleId="a0">
    <w:name w:val="Body Text"/>
    <w:basedOn w:val="a"/>
    <w:link w:val="aa"/>
    <w:uiPriority w:val="99"/>
    <w:semiHidden/>
    <w:unhideWhenUsed/>
    <w:rsid w:val="009C3415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9C3415"/>
    <w:rPr>
      <w:rFonts w:ascii="Times New Roman" w:eastAsia="宋体" w:hAnsi="Times New Roman" w:cs="Times New Roman"/>
      <w:szCs w:val="24"/>
      <w14:ligatures w14:val="none"/>
    </w:rPr>
  </w:style>
  <w:style w:type="paragraph" w:customStyle="1" w:styleId="TableText">
    <w:name w:val="Table Text"/>
    <w:basedOn w:val="a"/>
    <w:semiHidden/>
    <w:qFormat/>
    <w:rsid w:val="009C3415"/>
    <w:pPr>
      <w:jc w:val="both"/>
    </w:pPr>
    <w:rPr>
      <w:rFonts w:ascii="楷体" w:eastAsia="楷体" w:hAnsi="楷体" w:cs="楷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5</cp:revision>
  <dcterms:created xsi:type="dcterms:W3CDTF">2024-02-23T07:42:00Z</dcterms:created>
  <dcterms:modified xsi:type="dcterms:W3CDTF">2024-02-27T09:06:00Z</dcterms:modified>
</cp:coreProperties>
</file>