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Spec="center" w:tblpY="2304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109"/>
        <w:gridCol w:w="2260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秦都区 2024 年病媒生物防制消杀项目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HGMHCG-2024-02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采购代理机构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陕西恒广茂禾项目管理有限公司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05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文件获取单位信息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企业法定代表人</w:t>
            </w:r>
          </w:p>
        </w:tc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委托代理人</w:t>
            </w:r>
          </w:p>
        </w:tc>
        <w:tc>
          <w:tcPr>
            <w:tcW w:w="26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412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单位社会统一信用代码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6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单位介绍信</w:t>
            </w:r>
          </w:p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  ）提供请打“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经办人身份证复印件（加盖公章）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  ）提供请打“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竞争性磋商文件获取时间</w:t>
            </w:r>
          </w:p>
        </w:tc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获取人签字</w:t>
            </w:r>
          </w:p>
        </w:tc>
        <w:tc>
          <w:tcPr>
            <w:tcW w:w="26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default" w:ascii="Arial" w:hAnsi="Arial" w:cs="Arial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竞争性磋商文件获取登记表</w:t>
      </w: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97" w:right="1576" w:bottom="149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japaneseCounting"/>
      <w:lvlText w:val="%1、"/>
      <w:lvlJc w:val="left"/>
      <w:pPr>
        <w:tabs>
          <w:tab w:val="left" w:pos="1271"/>
        </w:tabs>
        <w:ind w:left="1271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 w:tentative="0">
      <w:start w:val="1"/>
      <w:numFmt w:val="decimal"/>
      <w:pStyle w:val="9"/>
      <w:lvlText w:val="%4."/>
      <w:lvlJc w:val="left"/>
      <w:pPr>
        <w:tabs>
          <w:tab w:val="left" w:pos="2231"/>
        </w:tabs>
        <w:ind w:left="223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TQ3ZmFhZmJjNjM2MjQ3N2Y0YzY1NTEwNDAwMDEifQ=="/>
  </w:docVars>
  <w:rsids>
    <w:rsidRoot w:val="00000000"/>
    <w:rsid w:val="025613D4"/>
    <w:rsid w:val="028D5E5E"/>
    <w:rsid w:val="0B26000F"/>
    <w:rsid w:val="0C7303FA"/>
    <w:rsid w:val="17365C0F"/>
    <w:rsid w:val="1D7D447A"/>
    <w:rsid w:val="204674A4"/>
    <w:rsid w:val="29256519"/>
    <w:rsid w:val="29C66377"/>
    <w:rsid w:val="3EEE0AB8"/>
    <w:rsid w:val="40224067"/>
    <w:rsid w:val="435B3DC6"/>
    <w:rsid w:val="478A5C46"/>
    <w:rsid w:val="4CA46518"/>
    <w:rsid w:val="4CC653BE"/>
    <w:rsid w:val="4DA67C55"/>
    <w:rsid w:val="55206B37"/>
    <w:rsid w:val="55554B19"/>
    <w:rsid w:val="555D2F97"/>
    <w:rsid w:val="564D6F93"/>
    <w:rsid w:val="59C119FF"/>
    <w:rsid w:val="5D4A086D"/>
    <w:rsid w:val="65CD0716"/>
    <w:rsid w:val="69E20C6B"/>
    <w:rsid w:val="69F31698"/>
    <w:rsid w:val="6DB64396"/>
    <w:rsid w:val="6EF56E50"/>
    <w:rsid w:val="75C800BC"/>
    <w:rsid w:val="7C8019FF"/>
    <w:rsid w:val="7F2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9">
    <w:name w:val="heading 4"/>
    <w:basedOn w:val="1"/>
    <w:next w:val="1"/>
    <w:autoRedefine/>
    <w:qFormat/>
    <w:uiPriority w:val="0"/>
    <w:pPr>
      <w:keepNext/>
      <w:keepLines/>
      <w:widowControl/>
      <w:numPr>
        <w:ilvl w:val="3"/>
        <w:numId w:val="1"/>
      </w:numPr>
      <w:spacing w:line="360" w:lineRule="auto"/>
      <w:jc w:val="left"/>
      <w:outlineLvl w:val="3"/>
    </w:pPr>
    <w:rPr>
      <w:rFonts w:ascii="宋体" w:hAnsi="宋体"/>
      <w:b/>
      <w:spacing w:val="6"/>
      <w:sz w:val="24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autoSpaceDE w:val="0"/>
      <w:autoSpaceDN w:val="0"/>
      <w:adjustRightInd w:val="0"/>
      <w:spacing w:after="120" w:afterLines="0" w:line="240" w:lineRule="auto"/>
      <w:ind w:firstLine="420" w:firstLineChars="100"/>
      <w:jc w:val="left"/>
    </w:pPr>
    <w:rPr>
      <w:rFonts w:ascii="Copperplate Gothic Bold" w:hAnsi="Copperplate Gothic Bold"/>
      <w:sz w:val="28"/>
      <w:szCs w:val="20"/>
    </w:r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kern w:val="0"/>
      <w:sz w:val="32"/>
    </w:rPr>
  </w:style>
  <w:style w:type="paragraph" w:styleId="4">
    <w:name w:val="Body Text First Indent 2"/>
    <w:basedOn w:val="5"/>
    <w:next w:val="8"/>
    <w:autoRedefine/>
    <w:uiPriority w:val="0"/>
    <w:pPr>
      <w:widowControl/>
      <w:spacing w:after="120" w:afterLines="0" w:line="312" w:lineRule="auto"/>
      <w:ind w:left="420" w:leftChars="200" w:firstLine="420" w:firstLineChars="200"/>
    </w:pPr>
    <w:rPr>
      <w:rFonts w:ascii="Times New Roman" w:eastAsia="宋体"/>
      <w:kern w:val="0"/>
      <w:sz w:val="21"/>
    </w:rPr>
  </w:style>
  <w:style w:type="paragraph" w:styleId="5">
    <w:name w:val="Body Text Indent"/>
    <w:basedOn w:val="1"/>
    <w:next w:val="6"/>
    <w:autoRedefine/>
    <w:uiPriority w:val="0"/>
    <w:pPr>
      <w:spacing w:line="640" w:lineRule="exact"/>
      <w:ind w:firstLine="585"/>
    </w:pPr>
    <w:rPr>
      <w:rFonts w:ascii="楷体_GB2312" w:eastAsia="楷体_GB2312"/>
      <w:sz w:val="32"/>
    </w:rPr>
  </w:style>
  <w:style w:type="paragraph" w:styleId="6">
    <w:name w:val="annotation subject"/>
    <w:basedOn w:val="7"/>
    <w:next w:val="7"/>
    <w:autoRedefine/>
    <w:qFormat/>
    <w:uiPriority w:val="0"/>
    <w:pPr>
      <w:adjustRightInd/>
      <w:spacing w:line="240" w:lineRule="auto"/>
      <w:textAlignment w:val="auto"/>
    </w:pPr>
    <w:rPr>
      <w:b/>
      <w:bCs/>
      <w:kern w:val="2"/>
      <w:sz w:val="21"/>
      <w:szCs w:val="24"/>
    </w:rPr>
  </w:style>
  <w:style w:type="paragraph" w:styleId="7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8">
    <w:name w:val="Block Text"/>
    <w:basedOn w:val="1"/>
    <w:autoRedefine/>
    <w:qFormat/>
    <w:uiPriority w:val="0"/>
    <w:pPr>
      <w:tabs>
        <w:tab w:val="left" w:pos="773"/>
      </w:tabs>
      <w:ind w:left="592" w:leftChars="282" w:right="78"/>
    </w:pPr>
    <w:rPr>
      <w:rFonts w:ascii="宋体" w:hAnsi="宋体"/>
      <w:sz w:val="24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180</Characters>
  <Lines>0</Lines>
  <Paragraphs>0</Paragraphs>
  <TotalTime>1</TotalTime>
  <ScaleCrop>false</ScaleCrop>
  <LinksUpToDate>false</LinksUpToDate>
  <CharactersWithSpaces>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2020-06-03T10:07:00Z</dcterms:created>
  <dc:creator>panghuanqing</dc:creator>
  <cp:lastModifiedBy>江南立雨</cp:lastModifiedBy>
  <cp:lastPrinted>2021-11-02T07:46:00Z</cp:lastPrinted>
  <dcterms:modified xsi:type="dcterms:W3CDTF">2024-03-11T06:19:25Z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AFB9A661DDB3465BA40ED1A555ACA032</vt:lpwstr>
  </property>
</Properties>
</file>