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6139F9">
      <w:pPr>
        <w:pageBreakBefore w:val="0"/>
        <w:wordWrap/>
        <w:topLinePunct w:val="0"/>
        <w:bidi w:val="0"/>
        <w:spacing w:line="360" w:lineRule="auto"/>
        <w:jc w:val="center"/>
        <w:rPr>
          <w:rFonts w:hint="eastAsia" w:ascii="宋体" w:hAnsi="宋体" w:eastAsia="宋体" w:cs="宋体"/>
          <w:b/>
          <w:highlight w:val="none"/>
        </w:rPr>
      </w:pPr>
      <w:bookmarkStart w:id="0" w:name="_Toc28085"/>
      <w:bookmarkStart w:id="1" w:name="_Toc458617478"/>
      <w:bookmarkStart w:id="2" w:name="_Toc5659"/>
      <w:r>
        <w:rPr>
          <w:rFonts w:hint="eastAsia" w:ascii="宋体" w:hAnsi="宋体" w:eastAsia="宋体" w:cs="宋体"/>
          <w:b/>
          <w:highlight w:val="none"/>
        </w:rPr>
        <w:t>资格证明文件</w:t>
      </w:r>
      <w:bookmarkEnd w:id="0"/>
      <w:bookmarkEnd w:id="1"/>
      <w:bookmarkEnd w:id="2"/>
      <w:r>
        <w:rPr>
          <w:rFonts w:hint="eastAsia" w:ascii="宋体" w:hAnsi="宋体" w:eastAsia="宋体" w:cs="宋体"/>
          <w:b/>
          <w:highlight w:val="none"/>
        </w:rPr>
        <w:t>（除后附格式外，其他格式自拟）</w:t>
      </w:r>
    </w:p>
    <w:p w14:paraId="12CEEFDB">
      <w:pPr>
        <w:pStyle w:val="3"/>
        <w:pageBreakBefore w:val="0"/>
        <w:wordWrap/>
        <w:topLinePunct w:val="0"/>
        <w:bidi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满足《中华人民共和国政府采购法》第二十二条规定</w:t>
      </w:r>
    </w:p>
    <w:p w14:paraId="4B61A183">
      <w:pPr>
        <w:pStyle w:val="3"/>
        <w:pageBreakBefore w:val="0"/>
        <w:wordWrap/>
        <w:topLinePunct w:val="0"/>
        <w:bidi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（一）具有独立承担民事责任的能力；</w:t>
      </w:r>
    </w:p>
    <w:p w14:paraId="034C2377">
      <w:pPr>
        <w:pStyle w:val="3"/>
        <w:pageBreakBefore w:val="0"/>
        <w:wordWrap/>
        <w:topLinePunct w:val="0"/>
        <w:bidi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（二）具有良好的商业信誉和健全的财务会计制度；</w:t>
      </w:r>
    </w:p>
    <w:p w14:paraId="23369CD3">
      <w:pPr>
        <w:pStyle w:val="3"/>
        <w:pageBreakBefore w:val="0"/>
        <w:wordWrap/>
        <w:topLinePunct w:val="0"/>
        <w:bidi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（三）有依法缴纳税收和社会保障资金的良好记录；</w:t>
      </w:r>
    </w:p>
    <w:p w14:paraId="290EDDC6">
      <w:pPr>
        <w:pStyle w:val="3"/>
        <w:pageBreakBefore w:val="0"/>
        <w:wordWrap/>
        <w:topLinePunct w:val="0"/>
        <w:bidi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（四）书面声明①参加本次政府采购活动前三年内，在经营活动中没有重大违法记录②具有履行本合同所必需的设备和专业技术能力；</w:t>
      </w:r>
    </w:p>
    <w:p w14:paraId="1B0C24E5">
      <w:pPr>
        <w:pStyle w:val="3"/>
        <w:pageBreakBefore w:val="0"/>
        <w:wordWrap/>
        <w:topLinePunct w:val="0"/>
        <w:bidi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（五）法律、行政法规规定的其他条件；</w:t>
      </w:r>
    </w:p>
    <w:p w14:paraId="6945A9D7">
      <w:pPr>
        <w:pStyle w:val="3"/>
        <w:pageBreakBefore w:val="0"/>
        <w:wordWrap/>
        <w:topLinePunct w:val="0"/>
        <w:bidi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（六）供应商企业关系关联及联合体说明。</w:t>
      </w:r>
    </w:p>
    <w:p w14:paraId="2F43FEDF">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6E473D21">
      <w:pPr>
        <w:pageBreakBefore w:val="0"/>
        <w:tabs>
          <w:tab w:val="left" w:pos="5580"/>
        </w:tabs>
        <w:kinsoku/>
        <w:wordWrap/>
        <w:overflowPunct/>
        <w:topLinePunct w:val="0"/>
        <w:autoSpaceDE/>
        <w:autoSpaceDN/>
        <w:bidi w:val="0"/>
        <w:snapToGrid/>
        <w:spacing w:before="120" w:line="360" w:lineRule="auto"/>
        <w:outlineLvl w:val="3"/>
        <w:rPr>
          <w:rFonts w:hint="eastAsia" w:ascii="宋体" w:hAnsi="宋体" w:eastAsia="宋体" w:cs="宋体"/>
          <w:b/>
          <w:bCs/>
          <w:sz w:val="24"/>
        </w:rPr>
      </w:pPr>
      <w:r>
        <w:rPr>
          <w:rFonts w:hint="eastAsia" w:ascii="宋体" w:hAnsi="宋体" w:eastAsia="宋体" w:cs="宋体"/>
          <w:b/>
          <w:bCs/>
          <w:sz w:val="24"/>
        </w:rPr>
        <w:t>独立承担民事责任的能力</w:t>
      </w:r>
    </w:p>
    <w:p w14:paraId="24CF1436">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5DC18952">
      <w:pPr>
        <w:pageBreakBefore w:val="0"/>
        <w:kinsoku/>
        <w:wordWrap/>
        <w:overflowPunct/>
        <w:topLinePunct w:val="0"/>
        <w:autoSpaceDE/>
        <w:autoSpaceDN/>
        <w:bidi w:val="0"/>
        <w:snapToGrid/>
        <w:spacing w:line="360" w:lineRule="auto"/>
        <w:rPr>
          <w:rFonts w:hint="eastAsia" w:ascii="宋体" w:hAnsi="宋体" w:eastAsia="宋体" w:cs="宋体"/>
          <w:sz w:val="24"/>
        </w:rPr>
      </w:pPr>
      <w:r>
        <w:rPr>
          <w:rFonts w:hint="eastAsia" w:ascii="宋体" w:hAnsi="宋体" w:eastAsia="宋体" w:cs="宋体"/>
          <w:sz w:val="24"/>
        </w:rPr>
        <w:t>说明：</w:t>
      </w:r>
    </w:p>
    <w:p w14:paraId="4823DC9D">
      <w:pPr>
        <w:pStyle w:val="4"/>
        <w:pageBreakBefore w:val="0"/>
        <w:numPr>
          <w:ilvl w:val="0"/>
          <w:numId w:val="0"/>
        </w:numPr>
        <w:tabs>
          <w:tab w:val="left" w:pos="5580"/>
        </w:tabs>
        <w:kinsoku/>
        <w:wordWrap/>
        <w:overflowPunct/>
        <w:topLinePunct w:val="0"/>
        <w:autoSpaceDE/>
        <w:autoSpaceDN/>
        <w:bidi w:val="0"/>
        <w:snapToGrid/>
        <w:spacing w:before="120" w:line="360" w:lineRule="auto"/>
        <w:ind w:leftChars="-32" w:firstLine="480" w:firstLineChars="200"/>
        <w:rPr>
          <w:rFonts w:hint="eastAsia" w:ascii="宋体" w:hAnsi="宋体" w:eastAsia="宋体" w:cs="宋体"/>
          <w:sz w:val="24"/>
          <w:szCs w:val="24"/>
        </w:rPr>
      </w:pPr>
      <w:r>
        <w:rPr>
          <w:rFonts w:hint="eastAsia" w:ascii="宋体" w:hAnsi="宋体" w:eastAsia="宋体" w:cs="宋体"/>
          <w:sz w:val="24"/>
          <w:szCs w:val="24"/>
        </w:rPr>
        <w:t>合法注册的法人应提供营业执照（或事业法人证）、组织机构代码证、税务登记证或统一社会信用代码的营业执照或其他组织应提供合法证明文件或自然人提供身份证件；</w:t>
      </w:r>
    </w:p>
    <w:p w14:paraId="5A9A8F2E">
      <w:pPr>
        <w:pStyle w:val="4"/>
        <w:pageBreakBefore w:val="0"/>
        <w:numPr>
          <w:ilvl w:val="0"/>
          <w:numId w:val="1"/>
        </w:numPr>
        <w:tabs>
          <w:tab w:val="left" w:pos="5580"/>
        </w:tabs>
        <w:kinsoku/>
        <w:wordWrap/>
        <w:overflowPunct/>
        <w:topLinePunct w:val="0"/>
        <w:autoSpaceDE/>
        <w:autoSpaceDN/>
        <w:bidi w:val="0"/>
        <w:snapToGrid/>
        <w:spacing w:before="120" w:line="360" w:lineRule="auto"/>
        <w:ind w:left="883" w:leftChars="168" w:hanging="480" w:hangingChars="200"/>
        <w:rPr>
          <w:rFonts w:hint="eastAsia" w:ascii="宋体" w:hAnsi="宋体" w:eastAsia="宋体" w:cs="宋体"/>
          <w:sz w:val="24"/>
          <w:szCs w:val="24"/>
        </w:rPr>
      </w:pPr>
      <w:r>
        <w:rPr>
          <w:rFonts w:hint="eastAsia" w:ascii="宋体" w:hAnsi="宋体" w:eastAsia="宋体" w:cs="宋体"/>
          <w:sz w:val="24"/>
          <w:szCs w:val="24"/>
        </w:rPr>
        <w:t>如供应商是企业（包括合伙企业），应提供在工商部门注册的有效“企业法人营业执照”或“营业执照”；</w:t>
      </w:r>
    </w:p>
    <w:p w14:paraId="6C5E257B">
      <w:pPr>
        <w:pStyle w:val="4"/>
        <w:pageBreakBefore w:val="0"/>
        <w:numPr>
          <w:ilvl w:val="0"/>
          <w:numId w:val="1"/>
        </w:numPr>
        <w:tabs>
          <w:tab w:val="left" w:pos="5580"/>
        </w:tabs>
        <w:kinsoku/>
        <w:wordWrap/>
        <w:overflowPunct/>
        <w:topLinePunct w:val="0"/>
        <w:autoSpaceDE/>
        <w:autoSpaceDN/>
        <w:bidi w:val="0"/>
        <w:snapToGrid/>
        <w:spacing w:before="120" w:line="360" w:lineRule="auto"/>
        <w:ind w:left="883" w:leftChars="168" w:hanging="480" w:hangingChars="200"/>
        <w:rPr>
          <w:rFonts w:hint="eastAsia" w:ascii="宋体" w:hAnsi="宋体" w:eastAsia="宋体" w:cs="宋体"/>
          <w:sz w:val="24"/>
          <w:szCs w:val="24"/>
        </w:rPr>
      </w:pPr>
      <w:r>
        <w:rPr>
          <w:rFonts w:hint="eastAsia" w:ascii="宋体" w:hAnsi="宋体" w:eastAsia="宋体" w:cs="宋体"/>
          <w:sz w:val="24"/>
          <w:szCs w:val="24"/>
        </w:rPr>
        <w:t>如供应商是事业单位，应提供有效的“事业单位法人证书”；</w:t>
      </w:r>
    </w:p>
    <w:p w14:paraId="5B9964E0">
      <w:pPr>
        <w:pStyle w:val="4"/>
        <w:pageBreakBefore w:val="0"/>
        <w:numPr>
          <w:ilvl w:val="0"/>
          <w:numId w:val="1"/>
        </w:numPr>
        <w:tabs>
          <w:tab w:val="left" w:pos="5580"/>
        </w:tabs>
        <w:kinsoku/>
        <w:wordWrap/>
        <w:overflowPunct/>
        <w:topLinePunct w:val="0"/>
        <w:autoSpaceDE/>
        <w:autoSpaceDN/>
        <w:bidi w:val="0"/>
        <w:snapToGrid/>
        <w:spacing w:before="120" w:line="360" w:lineRule="auto"/>
        <w:ind w:left="883" w:leftChars="168" w:hanging="480" w:hangingChars="200"/>
        <w:rPr>
          <w:rFonts w:hint="eastAsia" w:ascii="宋体" w:hAnsi="宋体" w:eastAsia="宋体" w:cs="宋体"/>
          <w:sz w:val="24"/>
          <w:szCs w:val="24"/>
        </w:rPr>
      </w:pPr>
      <w:r>
        <w:rPr>
          <w:rFonts w:hint="eastAsia" w:ascii="宋体" w:hAnsi="宋体" w:eastAsia="宋体" w:cs="宋体"/>
          <w:sz w:val="24"/>
          <w:szCs w:val="24"/>
        </w:rPr>
        <w:t>如供应商是为企业专业服务机构的，应提供执业许可证等证明文件；</w:t>
      </w:r>
    </w:p>
    <w:p w14:paraId="00A86103">
      <w:pPr>
        <w:pStyle w:val="4"/>
        <w:pageBreakBefore w:val="0"/>
        <w:numPr>
          <w:ilvl w:val="0"/>
          <w:numId w:val="1"/>
        </w:numPr>
        <w:tabs>
          <w:tab w:val="left" w:pos="5580"/>
        </w:tabs>
        <w:kinsoku/>
        <w:wordWrap/>
        <w:overflowPunct/>
        <w:topLinePunct w:val="0"/>
        <w:autoSpaceDE/>
        <w:autoSpaceDN/>
        <w:bidi w:val="0"/>
        <w:snapToGrid/>
        <w:spacing w:before="120" w:line="360" w:lineRule="auto"/>
        <w:ind w:left="883" w:leftChars="168" w:hanging="480" w:hangingChars="200"/>
        <w:rPr>
          <w:rFonts w:hint="eastAsia" w:ascii="宋体" w:hAnsi="宋体" w:eastAsia="宋体" w:cs="宋体"/>
          <w:sz w:val="24"/>
          <w:szCs w:val="24"/>
        </w:rPr>
      </w:pPr>
      <w:r>
        <w:rPr>
          <w:rFonts w:hint="eastAsia" w:ascii="宋体" w:hAnsi="宋体" w:eastAsia="宋体" w:cs="宋体"/>
          <w:sz w:val="24"/>
          <w:szCs w:val="24"/>
        </w:rPr>
        <w:t>如供应商是个体工商户，应提供有效的“个体工商户营业执照”；</w:t>
      </w:r>
    </w:p>
    <w:p w14:paraId="658BFCEA">
      <w:pPr>
        <w:pStyle w:val="4"/>
        <w:pageBreakBefore w:val="0"/>
        <w:numPr>
          <w:ilvl w:val="0"/>
          <w:numId w:val="1"/>
        </w:numPr>
        <w:tabs>
          <w:tab w:val="left" w:pos="5580"/>
        </w:tabs>
        <w:kinsoku/>
        <w:wordWrap/>
        <w:overflowPunct/>
        <w:topLinePunct w:val="0"/>
        <w:autoSpaceDE/>
        <w:autoSpaceDN/>
        <w:bidi w:val="0"/>
        <w:snapToGrid/>
        <w:spacing w:before="120" w:line="360" w:lineRule="auto"/>
        <w:ind w:left="883" w:leftChars="168" w:hanging="480" w:hangingChars="200"/>
        <w:rPr>
          <w:rFonts w:hint="eastAsia" w:ascii="宋体" w:hAnsi="宋体" w:eastAsia="宋体" w:cs="宋体"/>
          <w:sz w:val="24"/>
        </w:rPr>
      </w:pPr>
      <w:r>
        <w:rPr>
          <w:rFonts w:hint="eastAsia" w:ascii="宋体" w:hAnsi="宋体" w:eastAsia="宋体" w:cs="宋体"/>
          <w:sz w:val="24"/>
          <w:szCs w:val="24"/>
        </w:rPr>
        <w:t>如供应商为自然人，应提供有效的自然人身份证明。</w:t>
      </w:r>
    </w:p>
    <w:p w14:paraId="531AB06A">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6A70C346">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6F4F52D1">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13C1AF51">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4FF8F6CE">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36A574CF">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6744AEA3">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FA7DC83">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70611F37">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F3E103F">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3FA6BEDF">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1859DEE4">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39705618">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420DD0F8">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1E895F44">
      <w:pPr>
        <w:pageBreakBefore w:val="0"/>
        <w:tabs>
          <w:tab w:val="left" w:pos="5580"/>
        </w:tabs>
        <w:kinsoku/>
        <w:wordWrap/>
        <w:overflowPunct/>
        <w:topLinePunct w:val="0"/>
        <w:autoSpaceDE/>
        <w:autoSpaceDN/>
        <w:bidi w:val="0"/>
        <w:snapToGrid/>
        <w:spacing w:before="120" w:line="360" w:lineRule="auto"/>
        <w:outlineLvl w:val="3"/>
        <w:rPr>
          <w:rFonts w:hint="eastAsia" w:ascii="宋体" w:hAnsi="宋体" w:eastAsia="宋体" w:cs="宋体"/>
          <w:b/>
          <w:bCs/>
          <w:sz w:val="24"/>
          <w:lang w:val="en-US" w:eastAsia="zh-CN"/>
        </w:rPr>
      </w:pPr>
      <w:r>
        <w:rPr>
          <w:rFonts w:hint="eastAsia" w:ascii="宋体" w:hAnsi="宋体" w:eastAsia="宋体" w:cs="宋体"/>
          <w:sz w:val="24"/>
        </w:rPr>
        <w:br w:type="page"/>
      </w:r>
      <w:r>
        <w:rPr>
          <w:rFonts w:hint="eastAsia" w:ascii="宋体" w:hAnsi="宋体" w:eastAsia="宋体" w:cs="宋体"/>
          <w:b/>
          <w:bCs/>
          <w:sz w:val="24"/>
          <w:lang w:val="en-US" w:eastAsia="zh-CN"/>
        </w:rPr>
        <w:t>良好的商业信誉和健全的财务会计制度</w:t>
      </w:r>
    </w:p>
    <w:p w14:paraId="27863CF5">
      <w:pPr>
        <w:pageBreakBefore w:val="0"/>
        <w:kinsoku/>
        <w:wordWrap/>
        <w:overflowPunct/>
        <w:topLinePunct w:val="0"/>
        <w:autoSpaceDE/>
        <w:autoSpaceDN/>
        <w:bidi w:val="0"/>
        <w:snapToGrid/>
        <w:spacing w:line="360" w:lineRule="auto"/>
        <w:rPr>
          <w:rFonts w:hint="eastAsia" w:cs="宋体"/>
          <w:i w:val="0"/>
          <w:iCs w:val="0"/>
          <w:caps w:val="0"/>
          <w:color w:val="333333"/>
          <w:spacing w:val="0"/>
          <w:sz w:val="24"/>
          <w:szCs w:val="24"/>
          <w:shd w:val="clear" w:color="auto" w:fill="FFFFFF"/>
          <w:vertAlign w:val="baseline"/>
          <w:lang w:val="en-US" w:eastAsia="zh-CN"/>
        </w:rPr>
      </w:pPr>
      <w:r>
        <w:rPr>
          <w:rFonts w:hint="eastAsia" w:cs="宋体"/>
          <w:i w:val="0"/>
          <w:iCs w:val="0"/>
          <w:caps w:val="0"/>
          <w:color w:val="333333"/>
          <w:spacing w:val="0"/>
          <w:sz w:val="24"/>
          <w:szCs w:val="24"/>
          <w:shd w:val="clear" w:color="auto" w:fill="FFFFFF"/>
          <w:vertAlign w:val="baseline"/>
          <w:lang w:val="en-US" w:eastAsia="zh-CN"/>
        </w:rPr>
        <w:t>说明：</w:t>
      </w:r>
      <w:r>
        <w:rPr>
          <w:rFonts w:hint="eastAsia" w:ascii="宋体" w:hAnsi="宋体" w:eastAsia="宋体" w:cs="宋体"/>
          <w:i w:val="0"/>
          <w:iCs w:val="0"/>
          <w:caps w:val="0"/>
          <w:color w:val="auto"/>
          <w:spacing w:val="0"/>
          <w:sz w:val="24"/>
          <w:szCs w:val="24"/>
          <w:shd w:val="clear" w:fill="FFFFFF"/>
          <w:vertAlign w:val="baseline"/>
          <w:lang w:eastAsia="zh-CN"/>
        </w:rPr>
        <w:t>供应商</w:t>
      </w:r>
      <w:r>
        <w:rPr>
          <w:rFonts w:hint="eastAsia" w:ascii="宋体" w:hAnsi="宋体" w:cs="宋体"/>
          <w:i w:val="0"/>
          <w:iCs w:val="0"/>
          <w:caps w:val="0"/>
          <w:color w:val="auto"/>
          <w:spacing w:val="0"/>
          <w:sz w:val="24"/>
          <w:szCs w:val="24"/>
          <w:shd w:val="clear" w:fill="FFFFFF"/>
          <w:vertAlign w:val="baseline"/>
          <w:lang w:eastAsia="zh-CN"/>
        </w:rPr>
        <w:t>提供2024年度经审计</w:t>
      </w:r>
      <w:r>
        <w:rPr>
          <w:rFonts w:hint="eastAsia" w:ascii="宋体" w:hAnsi="宋体" w:eastAsia="宋体" w:cs="宋体"/>
          <w:i w:val="0"/>
          <w:iCs w:val="0"/>
          <w:caps w:val="0"/>
          <w:color w:val="auto"/>
          <w:spacing w:val="0"/>
          <w:sz w:val="24"/>
          <w:szCs w:val="24"/>
          <w:shd w:val="clear" w:fill="FFFFFF"/>
          <w:vertAlign w:val="baseline"/>
          <w:lang w:eastAsia="zh-CN"/>
        </w:rPr>
        <w:t>的财务报告或在</w:t>
      </w:r>
      <w:r>
        <w:rPr>
          <w:rFonts w:hint="eastAsia" w:ascii="宋体" w:hAnsi="宋体" w:eastAsia="宋体" w:cs="宋体"/>
          <w:i w:val="0"/>
          <w:iCs w:val="0"/>
          <w:caps w:val="0"/>
          <w:color w:val="auto"/>
          <w:spacing w:val="0"/>
          <w:sz w:val="24"/>
          <w:szCs w:val="24"/>
          <w:shd w:val="clear" w:fill="FFFFFF"/>
          <w:vertAlign w:val="baseline"/>
          <w:lang w:val="en-US" w:eastAsia="zh-CN"/>
        </w:rPr>
        <w:t>投标</w:t>
      </w:r>
      <w:r>
        <w:rPr>
          <w:rFonts w:hint="eastAsia" w:ascii="宋体" w:hAnsi="宋体" w:eastAsia="宋体" w:cs="宋体"/>
          <w:i w:val="0"/>
          <w:iCs w:val="0"/>
          <w:caps w:val="0"/>
          <w:color w:val="auto"/>
          <w:spacing w:val="0"/>
          <w:sz w:val="24"/>
          <w:szCs w:val="24"/>
          <w:shd w:val="clear" w:fill="FFFFFF"/>
          <w:vertAlign w:val="baseline"/>
          <w:lang w:eastAsia="zh-CN"/>
        </w:rPr>
        <w:t>截止时间前六个月（202</w:t>
      </w:r>
      <w:r>
        <w:rPr>
          <w:rFonts w:hint="eastAsia" w:ascii="宋体" w:hAnsi="宋体" w:cs="宋体"/>
          <w:i w:val="0"/>
          <w:iCs w:val="0"/>
          <w:caps w:val="0"/>
          <w:color w:val="auto"/>
          <w:spacing w:val="0"/>
          <w:sz w:val="24"/>
          <w:szCs w:val="24"/>
          <w:shd w:val="clear" w:fill="FFFFFF"/>
          <w:vertAlign w:val="baseline"/>
          <w:lang w:val="en-US" w:eastAsia="zh-CN"/>
        </w:rPr>
        <w:t>5</w:t>
      </w:r>
      <w:r>
        <w:rPr>
          <w:rFonts w:hint="eastAsia" w:ascii="宋体" w:hAnsi="宋体" w:eastAsia="宋体" w:cs="宋体"/>
          <w:i w:val="0"/>
          <w:iCs w:val="0"/>
          <w:caps w:val="0"/>
          <w:color w:val="auto"/>
          <w:spacing w:val="0"/>
          <w:sz w:val="24"/>
          <w:szCs w:val="24"/>
          <w:shd w:val="clear" w:fill="FFFFFF"/>
          <w:vertAlign w:val="baseline"/>
          <w:lang w:eastAsia="zh-CN"/>
        </w:rPr>
        <w:t>年</w:t>
      </w:r>
      <w:r>
        <w:rPr>
          <w:rFonts w:hint="eastAsia" w:ascii="宋体" w:hAnsi="宋体" w:cs="宋体"/>
          <w:i w:val="0"/>
          <w:iCs w:val="0"/>
          <w:caps w:val="0"/>
          <w:color w:val="auto"/>
          <w:spacing w:val="0"/>
          <w:sz w:val="24"/>
          <w:szCs w:val="24"/>
          <w:shd w:val="clear" w:fill="FFFFFF"/>
          <w:vertAlign w:val="baseline"/>
          <w:lang w:val="en-US" w:eastAsia="zh-CN"/>
        </w:rPr>
        <w:t>2</w:t>
      </w:r>
      <w:r>
        <w:rPr>
          <w:rFonts w:hint="eastAsia" w:ascii="宋体" w:hAnsi="宋体" w:eastAsia="宋体" w:cs="宋体"/>
          <w:i w:val="0"/>
          <w:iCs w:val="0"/>
          <w:caps w:val="0"/>
          <w:color w:val="auto"/>
          <w:spacing w:val="0"/>
          <w:sz w:val="24"/>
          <w:szCs w:val="24"/>
          <w:shd w:val="clear" w:fill="FFFFFF"/>
          <w:vertAlign w:val="baseline"/>
          <w:lang w:eastAsia="zh-CN"/>
        </w:rPr>
        <w:t>月至今）其基本开户银行出具的资信证明或财政部门认可的政府采购专业担保机构出具的投标担保函（以上三种形式的资料提供任何一种即可）；</w:t>
      </w:r>
    </w:p>
    <w:p w14:paraId="0C011A81">
      <w:pPr>
        <w:pageBreakBefore w:val="0"/>
        <w:kinsoku/>
        <w:wordWrap/>
        <w:overflowPunct/>
        <w:topLinePunct w:val="0"/>
        <w:autoSpaceDE/>
        <w:autoSpaceDN/>
        <w:bidi w:val="0"/>
        <w:snapToGrid/>
        <w:spacing w:line="360" w:lineRule="auto"/>
        <w:rPr>
          <w:rFonts w:hint="eastAsia" w:ascii="宋体" w:hAnsi="宋体" w:eastAsia="宋体" w:cs="宋体"/>
          <w:b/>
          <w:bCs/>
          <w:sz w:val="24"/>
        </w:rPr>
      </w:pPr>
      <w:r>
        <w:rPr>
          <w:rFonts w:hint="eastAsia" w:ascii="宋体" w:hAnsi="宋体" w:cs="宋体"/>
          <w:b/>
          <w:bCs/>
          <w:sz w:val="24"/>
          <w:lang w:eastAsia="zh-CN"/>
        </w:rPr>
        <w:t>（</w:t>
      </w:r>
      <w:r>
        <w:rPr>
          <w:rFonts w:hint="eastAsia" w:ascii="宋体" w:hAnsi="宋体" w:cs="宋体"/>
          <w:b/>
          <w:bCs/>
          <w:sz w:val="24"/>
          <w:lang w:val="en-US" w:eastAsia="zh-CN"/>
        </w:rPr>
        <w:t>如提供资信证明，请连同基本开户证明材料一同附在响应文件中</w:t>
      </w:r>
      <w:r>
        <w:rPr>
          <w:rFonts w:hint="eastAsia" w:ascii="宋体" w:hAnsi="宋体" w:cs="宋体"/>
          <w:b/>
          <w:bCs/>
          <w:sz w:val="24"/>
          <w:lang w:eastAsia="zh-CN"/>
        </w:rPr>
        <w:t>）</w:t>
      </w:r>
      <w:r>
        <w:rPr>
          <w:rFonts w:hint="eastAsia" w:ascii="宋体" w:hAnsi="宋体" w:eastAsia="宋体" w:cs="宋体"/>
          <w:b/>
          <w:bCs/>
          <w:sz w:val="24"/>
        </w:rPr>
        <w:br w:type="page"/>
      </w:r>
    </w:p>
    <w:p w14:paraId="4533E317">
      <w:pPr>
        <w:pageBreakBefore w:val="0"/>
        <w:tabs>
          <w:tab w:val="left" w:pos="5580"/>
        </w:tabs>
        <w:kinsoku/>
        <w:wordWrap/>
        <w:overflowPunct/>
        <w:topLinePunct w:val="0"/>
        <w:autoSpaceDE/>
        <w:autoSpaceDN/>
        <w:bidi w:val="0"/>
        <w:snapToGrid/>
        <w:spacing w:before="120" w:line="360" w:lineRule="auto"/>
        <w:outlineLvl w:val="3"/>
        <w:rPr>
          <w:rFonts w:hint="eastAsia" w:ascii="宋体" w:hAnsi="宋体" w:eastAsia="宋体" w:cs="宋体"/>
          <w:b/>
          <w:bCs/>
          <w:sz w:val="24"/>
          <w:lang w:val="en-US" w:eastAsia="zh-CN"/>
        </w:rPr>
      </w:pPr>
      <w:r>
        <w:rPr>
          <w:rFonts w:hint="eastAsia" w:ascii="宋体" w:hAnsi="宋体" w:eastAsia="宋体" w:cs="宋体"/>
          <w:b/>
          <w:bCs/>
          <w:sz w:val="24"/>
          <w:lang w:val="en-US" w:eastAsia="zh-CN"/>
        </w:rPr>
        <w:t>有依法缴纳税收和社会保障资金的良好记录</w:t>
      </w:r>
    </w:p>
    <w:p w14:paraId="1ABA8C3C">
      <w:pPr>
        <w:pStyle w:val="6"/>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333333"/>
          <w:spacing w:val="0"/>
          <w:sz w:val="24"/>
          <w:szCs w:val="24"/>
          <w:shd w:val="clear" w:color="auto" w:fill="FFFFFF"/>
          <w:vertAlign w:val="baseline"/>
        </w:rPr>
      </w:pPr>
    </w:p>
    <w:p w14:paraId="7CA89D2B">
      <w:pPr>
        <w:pStyle w:val="6"/>
        <w:pageBreakBefore w:val="0"/>
        <w:kinsoku/>
        <w:wordWrap/>
        <w:overflowPunct/>
        <w:topLinePunct w:val="0"/>
        <w:autoSpaceDE/>
        <w:autoSpaceDN/>
        <w:bidi w:val="0"/>
        <w:snapToGrid/>
        <w:spacing w:line="360" w:lineRule="auto"/>
        <w:ind w:left="0" w:leftChars="0" w:firstLine="0" w:firstLineChars="0"/>
        <w:rPr>
          <w:rFonts w:hint="eastAsia" w:ascii="宋体" w:hAnsi="宋体" w:eastAsia="宋体" w:cs="宋体"/>
          <w:i w:val="0"/>
          <w:iCs w:val="0"/>
          <w:caps w:val="0"/>
          <w:color w:val="333333"/>
          <w:spacing w:val="0"/>
          <w:sz w:val="24"/>
          <w:szCs w:val="24"/>
          <w:shd w:val="clear" w:color="auto" w:fill="FFFFFF"/>
          <w:vertAlign w:val="baseline"/>
        </w:rPr>
      </w:pPr>
      <w:r>
        <w:rPr>
          <w:rFonts w:hint="eastAsia" w:cs="宋体"/>
          <w:i w:val="0"/>
          <w:iCs w:val="0"/>
          <w:caps w:val="0"/>
          <w:color w:val="333333"/>
          <w:spacing w:val="0"/>
          <w:sz w:val="24"/>
          <w:szCs w:val="24"/>
          <w:shd w:val="clear" w:color="auto" w:fill="FFFFFF"/>
          <w:vertAlign w:val="baseline"/>
          <w:lang w:val="en-US" w:eastAsia="zh-CN"/>
        </w:rPr>
        <w:t>说明：</w:t>
      </w:r>
      <w:r>
        <w:rPr>
          <w:rFonts w:hint="eastAsia" w:ascii="宋体" w:hAnsi="宋体" w:eastAsia="宋体" w:cs="宋体"/>
          <w:i w:val="0"/>
          <w:iCs w:val="0"/>
          <w:caps w:val="0"/>
          <w:color w:val="auto"/>
          <w:spacing w:val="0"/>
          <w:sz w:val="24"/>
          <w:szCs w:val="24"/>
          <w:shd w:val="clear" w:fill="FFFFFF"/>
          <w:vertAlign w:val="baseline"/>
          <w:lang w:eastAsia="zh-CN"/>
        </w:rPr>
        <w:t>供应商</w:t>
      </w:r>
      <w:r>
        <w:rPr>
          <w:rFonts w:hint="eastAsia" w:ascii="宋体" w:hAnsi="宋体" w:cs="宋体"/>
          <w:i w:val="0"/>
          <w:iCs w:val="0"/>
          <w:caps w:val="0"/>
          <w:color w:val="auto"/>
          <w:spacing w:val="0"/>
          <w:sz w:val="24"/>
          <w:szCs w:val="24"/>
          <w:shd w:val="clear" w:fill="FFFFFF"/>
          <w:vertAlign w:val="baseline"/>
          <w:lang w:eastAsia="zh-CN"/>
        </w:rPr>
        <w:t>提供</w:t>
      </w:r>
      <w:r>
        <w:rPr>
          <w:rFonts w:hint="eastAsia" w:ascii="宋体" w:hAnsi="宋体" w:eastAsia="宋体" w:cs="宋体"/>
          <w:i w:val="0"/>
          <w:iCs w:val="0"/>
          <w:caps w:val="0"/>
          <w:color w:val="auto"/>
          <w:spacing w:val="0"/>
          <w:sz w:val="24"/>
          <w:szCs w:val="24"/>
          <w:shd w:val="clear" w:fill="FFFFFF"/>
          <w:vertAlign w:val="baseline"/>
          <w:lang w:val="en-US" w:eastAsia="zh-CN"/>
        </w:rPr>
        <w:t>投标</w:t>
      </w:r>
      <w:r>
        <w:rPr>
          <w:rFonts w:hint="eastAsia" w:ascii="宋体" w:hAnsi="宋体" w:eastAsia="宋体" w:cs="宋体"/>
          <w:i w:val="0"/>
          <w:iCs w:val="0"/>
          <w:caps w:val="0"/>
          <w:color w:val="auto"/>
          <w:spacing w:val="0"/>
          <w:sz w:val="24"/>
          <w:szCs w:val="24"/>
          <w:shd w:val="clear" w:fill="FFFFFF"/>
          <w:vertAlign w:val="baseline"/>
          <w:lang w:eastAsia="zh-CN"/>
        </w:rPr>
        <w:t>截止时间前六个月（202</w:t>
      </w:r>
      <w:r>
        <w:rPr>
          <w:rFonts w:hint="eastAsia" w:ascii="宋体" w:hAnsi="宋体" w:cs="宋体"/>
          <w:i w:val="0"/>
          <w:iCs w:val="0"/>
          <w:caps w:val="0"/>
          <w:color w:val="auto"/>
          <w:spacing w:val="0"/>
          <w:sz w:val="24"/>
          <w:szCs w:val="24"/>
          <w:shd w:val="clear" w:fill="FFFFFF"/>
          <w:vertAlign w:val="baseline"/>
          <w:lang w:val="en-US" w:eastAsia="zh-CN"/>
        </w:rPr>
        <w:t>5</w:t>
      </w:r>
      <w:r>
        <w:rPr>
          <w:rFonts w:hint="eastAsia" w:ascii="宋体" w:hAnsi="宋体" w:eastAsia="宋体" w:cs="宋体"/>
          <w:i w:val="0"/>
          <w:iCs w:val="0"/>
          <w:caps w:val="0"/>
          <w:color w:val="auto"/>
          <w:spacing w:val="0"/>
          <w:sz w:val="24"/>
          <w:szCs w:val="24"/>
          <w:shd w:val="clear" w:fill="FFFFFF"/>
          <w:vertAlign w:val="baseline"/>
          <w:lang w:eastAsia="zh-CN"/>
        </w:rPr>
        <w:t>年</w:t>
      </w:r>
      <w:r>
        <w:rPr>
          <w:rFonts w:hint="eastAsia" w:ascii="宋体" w:hAnsi="宋体" w:cs="宋体"/>
          <w:i w:val="0"/>
          <w:iCs w:val="0"/>
          <w:caps w:val="0"/>
          <w:color w:val="auto"/>
          <w:spacing w:val="0"/>
          <w:sz w:val="24"/>
          <w:szCs w:val="24"/>
          <w:shd w:val="clear" w:fill="FFFFFF"/>
          <w:vertAlign w:val="baseline"/>
          <w:lang w:val="en-US" w:eastAsia="zh-CN"/>
        </w:rPr>
        <w:t>2</w:t>
      </w:r>
      <w:r>
        <w:rPr>
          <w:rFonts w:hint="eastAsia" w:ascii="宋体" w:hAnsi="宋体" w:eastAsia="宋体" w:cs="宋体"/>
          <w:i w:val="0"/>
          <w:iCs w:val="0"/>
          <w:caps w:val="0"/>
          <w:color w:val="auto"/>
          <w:spacing w:val="0"/>
          <w:sz w:val="24"/>
          <w:szCs w:val="24"/>
          <w:shd w:val="clear" w:fill="FFFFFF"/>
          <w:vertAlign w:val="baseline"/>
          <w:lang w:eastAsia="zh-CN"/>
        </w:rPr>
        <w:t>月至今）内任意时段的缴纳证明，依法免税的单位应提供相关证明材料；</w:t>
      </w:r>
    </w:p>
    <w:p w14:paraId="07648441">
      <w:pPr>
        <w:pStyle w:val="6"/>
        <w:pageBreakBefore w:val="0"/>
        <w:kinsoku/>
        <w:wordWrap/>
        <w:overflowPunct/>
        <w:topLinePunct w:val="0"/>
        <w:autoSpaceDE/>
        <w:autoSpaceDN/>
        <w:bidi w:val="0"/>
        <w:snapToGrid/>
        <w:spacing w:line="360" w:lineRule="auto"/>
        <w:ind w:left="0" w:leftChars="0" w:firstLine="0" w:firstLineChars="0"/>
        <w:rPr>
          <w:rFonts w:hint="eastAsia" w:ascii="宋体" w:hAnsi="宋体" w:cs="宋体"/>
          <w:b/>
          <w:bCs/>
          <w:sz w:val="24"/>
          <w:lang w:val="en-US" w:eastAsia="zh-CN"/>
        </w:rPr>
      </w:pPr>
      <w:r>
        <w:rPr>
          <w:rFonts w:hint="eastAsia" w:ascii="宋体" w:hAnsi="宋体" w:cs="宋体"/>
          <w:b/>
          <w:bCs/>
          <w:sz w:val="24"/>
          <w:lang w:val="en-US" w:eastAsia="zh-CN"/>
        </w:rPr>
        <w:br w:type="page"/>
      </w:r>
    </w:p>
    <w:p w14:paraId="250AA252">
      <w:pPr>
        <w:pageBreakBefore w:val="0"/>
        <w:kinsoku/>
        <w:wordWrap/>
        <w:overflowPunct/>
        <w:topLinePunct w:val="0"/>
        <w:autoSpaceDE/>
        <w:autoSpaceDN/>
        <w:bidi w:val="0"/>
        <w:snapToGrid/>
        <w:spacing w:line="360" w:lineRule="auto"/>
        <w:jc w:val="center"/>
        <w:rPr>
          <w:rFonts w:hint="eastAsia" w:ascii="宋体" w:hAnsi="宋体" w:eastAsia="宋体" w:cs="宋体"/>
          <w:b/>
          <w:color w:val="auto"/>
          <w:spacing w:val="4"/>
          <w:sz w:val="24"/>
          <w:u w:val="single"/>
        </w:rPr>
      </w:pPr>
      <w:r>
        <w:rPr>
          <w:rFonts w:hint="eastAsia" w:ascii="宋体" w:hAnsi="宋体" w:eastAsia="宋体" w:cs="宋体"/>
          <w:b/>
          <w:color w:val="auto"/>
          <w:sz w:val="24"/>
        </w:rPr>
        <w:t>供应商书面</w:t>
      </w:r>
      <w:r>
        <w:rPr>
          <w:rFonts w:hint="eastAsia" w:ascii="宋体" w:hAnsi="宋体" w:cs="宋体"/>
          <w:b/>
          <w:color w:val="auto"/>
          <w:sz w:val="24"/>
          <w:lang w:val="en-US" w:eastAsia="zh-CN"/>
        </w:rPr>
        <w:t>声明</w:t>
      </w:r>
    </w:p>
    <w:p w14:paraId="3A98B88A">
      <w:pPr>
        <w:pageBreakBefore w:val="0"/>
        <w:kinsoku/>
        <w:wordWrap/>
        <w:overflowPunct/>
        <w:topLinePunct w:val="0"/>
        <w:autoSpaceDE/>
        <w:autoSpaceDN/>
        <w:bidi w:val="0"/>
        <w:snapToGrid/>
        <w:spacing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14:paraId="3ACF797E">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（项目编号）的</w:t>
      </w:r>
      <w:r>
        <w:rPr>
          <w:rFonts w:hint="eastAsia" w:ascii="宋体" w:hAnsi="宋体" w:eastAsia="宋体" w:cs="宋体"/>
          <w:color w:val="auto"/>
          <w:kern w:val="0"/>
          <w:sz w:val="24"/>
          <w:lang w:val="en-US" w:eastAsia="zh-CN" w:bidi="ar"/>
        </w:rPr>
        <w:t>投标</w:t>
      </w:r>
      <w:r>
        <w:rPr>
          <w:rFonts w:hint="eastAsia" w:ascii="宋体" w:hAnsi="宋体" w:eastAsia="宋体" w:cs="宋体"/>
          <w:color w:val="auto"/>
          <w:kern w:val="0"/>
          <w:sz w:val="24"/>
          <w:lang w:eastAsia="zh-CN" w:bidi="ar"/>
        </w:rPr>
        <w:t>供应商</w:t>
      </w:r>
      <w:r>
        <w:rPr>
          <w:rFonts w:hint="eastAsia" w:ascii="宋体" w:hAnsi="宋体" w:eastAsia="宋体" w:cs="宋体"/>
          <w:color w:val="auto"/>
          <w:kern w:val="0"/>
          <w:sz w:val="24"/>
          <w:lang w:bidi="ar"/>
        </w:rPr>
        <w:t>，在此郑重</w:t>
      </w:r>
      <w:r>
        <w:rPr>
          <w:rFonts w:hint="eastAsia" w:ascii="宋体" w:hAnsi="宋体" w:cs="宋体"/>
          <w:color w:val="auto"/>
          <w:kern w:val="0"/>
          <w:sz w:val="24"/>
          <w:lang w:val="en-US" w:eastAsia="zh-CN" w:bidi="ar"/>
        </w:rPr>
        <w:t>声明</w:t>
      </w:r>
      <w:r>
        <w:rPr>
          <w:rFonts w:hint="eastAsia" w:ascii="宋体" w:hAnsi="宋体" w:eastAsia="宋体" w:cs="宋体"/>
          <w:color w:val="auto"/>
          <w:kern w:val="0"/>
          <w:sz w:val="24"/>
          <w:lang w:bidi="ar"/>
        </w:rPr>
        <w:t>：</w:t>
      </w:r>
    </w:p>
    <w:p w14:paraId="14CCEF8B">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方具有良好的商业信誉和健全的财务会计制度</w:t>
      </w:r>
      <w:r>
        <w:rPr>
          <w:rFonts w:hint="eastAsia" w:ascii="宋体" w:hAnsi="宋体" w:cs="宋体"/>
          <w:color w:val="auto"/>
          <w:kern w:val="0"/>
          <w:sz w:val="24"/>
          <w:lang w:eastAsia="zh-CN" w:bidi="ar"/>
        </w:rPr>
        <w:t>；</w:t>
      </w:r>
    </w:p>
    <w:p w14:paraId="0BF3F5CF">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2、我</w:t>
      </w:r>
      <w:r>
        <w:rPr>
          <w:rFonts w:hint="eastAsia" w:ascii="宋体" w:hAnsi="宋体" w:eastAsia="宋体" w:cs="宋体"/>
          <w:color w:val="auto"/>
          <w:kern w:val="0"/>
          <w:sz w:val="24"/>
          <w:lang w:bidi="ar"/>
        </w:rPr>
        <w:t>方有依法缴纳税收和社会保障资金的良好记录</w:t>
      </w:r>
      <w:r>
        <w:rPr>
          <w:rFonts w:hint="eastAsia" w:ascii="宋体" w:hAnsi="宋体" w:cs="宋体"/>
          <w:color w:val="auto"/>
          <w:kern w:val="0"/>
          <w:sz w:val="24"/>
          <w:lang w:eastAsia="zh-CN" w:bidi="ar"/>
        </w:rPr>
        <w:t>；</w:t>
      </w:r>
    </w:p>
    <w:p w14:paraId="25591BBF">
      <w:pPr>
        <w:pageBreakBefore w:val="0"/>
        <w:widowControl/>
        <w:kinsoku/>
        <w:wordWrap/>
        <w:overflowPunct/>
        <w:topLinePunct w:val="0"/>
        <w:autoSpaceDE/>
        <w:autoSpaceDN/>
        <w:bidi w:val="0"/>
        <w:snapToGrid/>
        <w:spacing w:line="360" w:lineRule="auto"/>
        <w:ind w:firstLine="482" w:firstLineChars="200"/>
        <w:rPr>
          <w:rFonts w:hint="eastAsia" w:ascii="宋体" w:hAnsi="宋体" w:eastAsia="宋体" w:cs="宋体"/>
          <w:b/>
          <w:bCs/>
          <w:color w:val="auto"/>
          <w:kern w:val="0"/>
          <w:sz w:val="24"/>
          <w:lang w:eastAsia="zh-CN" w:bidi="ar"/>
        </w:rPr>
      </w:pPr>
      <w:r>
        <w:rPr>
          <w:rFonts w:hint="eastAsia" w:ascii="宋体" w:hAnsi="宋体" w:cs="宋体"/>
          <w:b/>
          <w:bCs/>
          <w:color w:val="auto"/>
          <w:kern w:val="0"/>
          <w:sz w:val="24"/>
          <w:lang w:val="en-US" w:eastAsia="zh-CN" w:bidi="ar"/>
        </w:rPr>
        <w:t>3、我</w:t>
      </w:r>
      <w:r>
        <w:rPr>
          <w:rFonts w:hint="eastAsia" w:ascii="宋体" w:hAnsi="宋体" w:eastAsia="宋体" w:cs="宋体"/>
          <w:b/>
          <w:bCs/>
          <w:color w:val="auto"/>
          <w:kern w:val="0"/>
          <w:sz w:val="24"/>
          <w:lang w:bidi="ar"/>
        </w:rPr>
        <w:t>方具有履行合同所必需的设备和专业技术能力</w:t>
      </w:r>
      <w:r>
        <w:rPr>
          <w:rFonts w:hint="eastAsia" w:ascii="宋体" w:hAnsi="宋体" w:cs="宋体"/>
          <w:b/>
          <w:bCs/>
          <w:color w:val="auto"/>
          <w:kern w:val="0"/>
          <w:sz w:val="24"/>
          <w:lang w:eastAsia="zh-CN" w:bidi="ar"/>
        </w:rPr>
        <w:t>；</w:t>
      </w:r>
    </w:p>
    <w:p w14:paraId="5576C607">
      <w:pPr>
        <w:pageBreakBefore w:val="0"/>
        <w:widowControl/>
        <w:kinsoku/>
        <w:wordWrap/>
        <w:overflowPunct/>
        <w:topLinePunct w:val="0"/>
        <w:autoSpaceDE/>
        <w:autoSpaceDN/>
        <w:bidi w:val="0"/>
        <w:snapToGrid/>
        <w:spacing w:line="360" w:lineRule="auto"/>
        <w:ind w:firstLine="482" w:firstLineChars="200"/>
        <w:rPr>
          <w:rFonts w:hint="eastAsia" w:ascii="宋体" w:hAnsi="宋体" w:eastAsia="宋体" w:cs="宋体"/>
          <w:b/>
          <w:bCs/>
          <w:color w:val="auto"/>
          <w:kern w:val="0"/>
          <w:sz w:val="24"/>
        </w:rPr>
      </w:pPr>
      <w:r>
        <w:rPr>
          <w:rFonts w:hint="eastAsia" w:ascii="宋体" w:hAnsi="宋体" w:cs="宋体"/>
          <w:b/>
          <w:bCs/>
          <w:color w:val="auto"/>
          <w:kern w:val="0"/>
          <w:sz w:val="24"/>
          <w:lang w:val="en-US" w:eastAsia="zh-CN" w:bidi="ar"/>
        </w:rPr>
        <w:t>4、参加本次政府采购活动前三年内，在经营活动中没有重大违法记录；</w:t>
      </w:r>
    </w:p>
    <w:p w14:paraId="01AA1C26">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5</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失信被执行人名单</w:t>
      </w:r>
      <w:r>
        <w:rPr>
          <w:rFonts w:hint="eastAsia" w:ascii="宋体" w:hAnsi="宋体" w:cs="宋体"/>
          <w:color w:val="auto"/>
          <w:kern w:val="0"/>
          <w:sz w:val="24"/>
          <w:lang w:eastAsia="zh-CN" w:bidi="ar"/>
        </w:rPr>
        <w:t>”；</w:t>
      </w:r>
    </w:p>
    <w:p w14:paraId="23135FB9">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val="en-US" w:eastAsia="zh-CN" w:bidi="ar"/>
        </w:rPr>
        <w:t>6</w:t>
      </w:r>
      <w:r>
        <w:rPr>
          <w:rFonts w:hint="eastAsia" w:ascii="宋体" w:hAnsi="宋体" w:eastAsia="宋体" w:cs="宋体"/>
          <w:color w:val="auto"/>
          <w:kern w:val="0"/>
          <w:sz w:val="24"/>
          <w:lang w:bidi="ar"/>
        </w:rPr>
        <w:t>、我方未被列入</w:t>
      </w:r>
      <w:r>
        <w:rPr>
          <w:rFonts w:hint="eastAsia" w:ascii="宋体" w:hAnsi="宋体" w:eastAsia="宋体" w:cs="宋体"/>
          <w:color w:val="auto"/>
          <w:kern w:val="0"/>
          <w:sz w:val="24"/>
          <w:lang w:eastAsia="zh-CN" w:bidi="ar"/>
        </w:rPr>
        <w:t>“</w:t>
      </w:r>
      <w:r>
        <w:rPr>
          <w:rFonts w:hint="eastAsia" w:ascii="宋体" w:hAnsi="宋体" w:cs="宋体"/>
          <w:szCs w:val="24"/>
          <w:highlight w:val="none"/>
        </w:rPr>
        <w:t>重大税收违法失信主体</w:t>
      </w:r>
      <w:r>
        <w:rPr>
          <w:rFonts w:hint="eastAsia" w:ascii="宋体" w:hAnsi="宋体" w:eastAsia="宋体" w:cs="宋体"/>
          <w:color w:val="auto"/>
          <w:kern w:val="0"/>
          <w:sz w:val="24"/>
          <w:lang w:eastAsia="zh-CN" w:bidi="ar"/>
        </w:rPr>
        <w:t>”；</w:t>
      </w:r>
    </w:p>
    <w:p w14:paraId="397F19C7">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val="en-US" w:eastAsia="zh-CN" w:bidi="ar"/>
        </w:rPr>
        <w:t>7</w:t>
      </w:r>
      <w:r>
        <w:rPr>
          <w:rFonts w:hint="eastAsia" w:ascii="宋体" w:hAnsi="宋体" w:eastAsia="宋体" w:cs="宋体"/>
          <w:color w:val="auto"/>
          <w:kern w:val="0"/>
          <w:sz w:val="24"/>
          <w:lang w:bidi="ar"/>
        </w:rPr>
        <w:t>、我方未被列入</w:t>
      </w:r>
      <w:r>
        <w:rPr>
          <w:rFonts w:hint="eastAsia" w:ascii="宋体" w:hAnsi="宋体" w:eastAsia="宋体" w:cs="宋体"/>
          <w:color w:val="auto"/>
          <w:kern w:val="0"/>
          <w:sz w:val="24"/>
          <w:lang w:eastAsia="zh-CN" w:bidi="ar"/>
        </w:rPr>
        <w:t>“</w:t>
      </w:r>
      <w:r>
        <w:rPr>
          <w:rFonts w:hint="eastAsia" w:ascii="宋体" w:hAnsi="宋体" w:eastAsia="宋体" w:cs="宋体"/>
          <w:color w:val="auto"/>
          <w:kern w:val="0"/>
          <w:sz w:val="24"/>
          <w:lang w:bidi="ar"/>
        </w:rPr>
        <w:t>政府采购严重违法失信行为记录名单</w:t>
      </w:r>
      <w:r>
        <w:rPr>
          <w:rFonts w:hint="eastAsia" w:ascii="宋体" w:hAnsi="宋体" w:eastAsia="宋体" w:cs="宋体"/>
          <w:color w:val="auto"/>
          <w:kern w:val="0"/>
          <w:sz w:val="24"/>
          <w:lang w:eastAsia="zh-CN" w:bidi="ar"/>
        </w:rPr>
        <w:t>”；</w:t>
      </w:r>
    </w:p>
    <w:p w14:paraId="69648361">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如有不实，我方将无条件地退出本项目的采购活动，并遵照《政府采购法》有关“提供虚假材料的规定”接受处罚。</w:t>
      </w:r>
    </w:p>
    <w:p w14:paraId="5FBB9AE5">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8"/>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6"/>
      </w:tblGrid>
      <w:tr w14:paraId="69F97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4C755A9D">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供应商名称（盖章）：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574997CA">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p>
        </w:tc>
      </w:tr>
      <w:tr w14:paraId="4DF25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77EFE509">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法定代表人</w:t>
            </w:r>
            <w:r>
              <w:rPr>
                <w:rFonts w:hint="eastAsia" w:ascii="宋体" w:hAnsi="宋体" w:cs="宋体"/>
                <w:szCs w:val="24"/>
                <w:lang w:val="en-US" w:eastAsia="zh-CN"/>
              </w:rPr>
              <w:t>/负责人</w:t>
            </w:r>
            <w:r>
              <w:rPr>
                <w:rFonts w:hint="eastAsia" w:ascii="宋体" w:hAnsi="宋体" w:eastAsia="宋体" w:cs="宋体"/>
                <w:szCs w:val="24"/>
              </w:rPr>
              <w:t>或</w:t>
            </w:r>
            <w:r>
              <w:rPr>
                <w:rFonts w:hint="eastAsia" w:ascii="宋体" w:hAnsi="宋体" w:cs="宋体"/>
                <w:szCs w:val="24"/>
                <w:lang w:val="en-US" w:eastAsia="zh-CN"/>
              </w:rPr>
              <w:t>被授权人</w:t>
            </w:r>
            <w:r>
              <w:rPr>
                <w:rFonts w:hint="eastAsia" w:ascii="宋体" w:hAnsi="宋体" w:eastAsia="宋体" w:cs="宋体"/>
                <w:szCs w:val="24"/>
              </w:rPr>
              <w:t>（签字或盖章）：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3F586823">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rPr>
            </w:pPr>
          </w:p>
        </w:tc>
      </w:tr>
      <w:tr w14:paraId="1543D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7854B577">
            <w:pPr>
              <w:pStyle w:val="5"/>
              <w:pageBreakBefore w:val="0"/>
              <w:kinsoku/>
              <w:wordWrap/>
              <w:overflowPunct/>
              <w:topLinePunct w:val="0"/>
              <w:autoSpaceDE/>
              <w:autoSpaceDN/>
              <w:bidi w:val="0"/>
              <w:snapToGrid/>
              <w:spacing w:before="120" w:beforeLines="50" w:beforeAutospacing="0" w:after="240" w:afterLines="100" w:afterAutospacing="0" w:line="360" w:lineRule="auto"/>
              <w:ind w:right="420"/>
              <w:rPr>
                <w:rFonts w:hint="eastAsia" w:ascii="宋体" w:hAnsi="宋体" w:eastAsia="宋体" w:cs="宋体"/>
                <w:szCs w:val="24"/>
              </w:rPr>
            </w:pPr>
            <w:r>
              <w:rPr>
                <w:rFonts w:hint="eastAsia" w:eastAsia="宋体" w:cs="宋体"/>
                <w:szCs w:val="24"/>
                <w:vertAlign w:val="baseline"/>
                <w:lang w:val="en-US" w:eastAsia="zh-CN"/>
              </w:rPr>
              <w:t>日期：</w:t>
            </w:r>
            <w:r>
              <w:rPr>
                <w:rFonts w:hint="eastAsia" w:eastAsia="宋体" w:cs="宋体"/>
                <w:szCs w:val="24"/>
                <w:u w:val="single"/>
                <w:lang w:val="en-US" w:eastAsia="zh-CN"/>
              </w:rPr>
              <w:t xml:space="preserve">    </w:t>
            </w:r>
            <w:r>
              <w:rPr>
                <w:rFonts w:hint="eastAsia" w:ascii="宋体" w:hAnsi="宋体" w:eastAsia="宋体" w:cs="宋体"/>
                <w:szCs w:val="24"/>
              </w:rPr>
              <w:t xml:space="preserve">年 </w:t>
            </w:r>
            <w:r>
              <w:rPr>
                <w:rFonts w:hint="eastAsia" w:ascii="宋体" w:hAnsi="宋体" w:eastAsia="宋体" w:cs="宋体"/>
                <w:szCs w:val="24"/>
                <w:u w:val="single"/>
              </w:rPr>
              <w:t xml:space="preserve">   </w:t>
            </w:r>
            <w:r>
              <w:rPr>
                <w:rFonts w:hint="eastAsia" w:ascii="宋体" w:hAnsi="宋体" w:eastAsia="宋体" w:cs="宋体"/>
                <w:szCs w:val="24"/>
              </w:rPr>
              <w:t>月</w:t>
            </w:r>
            <w:r>
              <w:rPr>
                <w:rFonts w:hint="eastAsia" w:ascii="宋体" w:hAnsi="宋体" w:eastAsia="宋体" w:cs="宋体"/>
                <w:szCs w:val="24"/>
                <w:u w:val="single"/>
              </w:rPr>
              <w:t xml:space="preserve">   </w:t>
            </w:r>
            <w:r>
              <w:rPr>
                <w:rFonts w:hint="eastAsia" w:ascii="宋体" w:hAnsi="宋体" w:eastAsia="宋体" w:cs="宋体"/>
                <w:szCs w:val="24"/>
              </w:rPr>
              <w:t>日</w:t>
            </w:r>
          </w:p>
          <w:p w14:paraId="3BC09B45">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lang w:val="en-US" w:eastAsia="zh-CN"/>
              </w:rPr>
            </w:pPr>
          </w:p>
        </w:tc>
      </w:tr>
    </w:tbl>
    <w:p w14:paraId="6830C259">
      <w:pPr>
        <w:pStyle w:val="5"/>
        <w:pageBreakBefore w:val="0"/>
        <w:kinsoku/>
        <w:wordWrap/>
        <w:overflowPunct/>
        <w:topLinePunct w:val="0"/>
        <w:autoSpaceDE/>
        <w:autoSpaceDN/>
        <w:bidi w:val="0"/>
        <w:snapToGrid/>
        <w:spacing w:before="0" w:beforeAutospacing="0" w:after="0" w:afterAutospacing="0" w:line="360" w:lineRule="auto"/>
        <w:ind w:firstLine="3480" w:firstLineChars="1450"/>
        <w:rPr>
          <w:rFonts w:hint="eastAsia" w:ascii="宋体" w:hAnsi="宋体" w:eastAsia="宋体" w:cs="宋体"/>
          <w:szCs w:val="24"/>
          <w:u w:val="single"/>
        </w:rPr>
      </w:pPr>
    </w:p>
    <w:p w14:paraId="64A0F820">
      <w:pPr>
        <w:pageBreakBefore w:val="0"/>
        <w:kinsoku/>
        <w:wordWrap/>
        <w:overflowPunct/>
        <w:topLinePunct w:val="0"/>
        <w:autoSpaceDE/>
        <w:autoSpaceDN/>
        <w:bidi w:val="0"/>
        <w:snapToGrid/>
        <w:spacing w:line="360" w:lineRule="auto"/>
        <w:rPr>
          <w:rFonts w:hint="eastAsia" w:ascii="宋体" w:hAnsi="宋体" w:eastAsia="宋体" w:cs="宋体"/>
          <w:color w:val="auto"/>
          <w:sz w:val="24"/>
        </w:rPr>
      </w:pPr>
    </w:p>
    <w:p w14:paraId="35C3E42C">
      <w:pPr>
        <w:pageBreakBefore w:val="0"/>
        <w:kinsoku/>
        <w:wordWrap/>
        <w:overflowPunct/>
        <w:topLinePunct w:val="0"/>
        <w:autoSpaceDE/>
        <w:autoSpaceDN/>
        <w:bidi w:val="0"/>
        <w:snapToGrid/>
        <w:spacing w:line="360" w:lineRule="auto"/>
        <w:ind w:firstLine="49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说明：</w:t>
      </w:r>
    </w:p>
    <w:p w14:paraId="277E9F82">
      <w:pPr>
        <w:pageBreakBefore w:val="0"/>
        <w:kinsoku/>
        <w:wordWrap/>
        <w:overflowPunct/>
        <w:topLinePunct w:val="0"/>
        <w:autoSpaceDE/>
        <w:autoSpaceDN/>
        <w:bidi w:val="0"/>
        <w:snapToGrid/>
        <w:spacing w:line="360" w:lineRule="auto"/>
        <w:ind w:firstLine="496" w:firstLineChars="200"/>
        <w:rPr>
          <w:rFonts w:hint="eastAsia" w:ascii="宋体" w:hAnsi="宋体" w:eastAsia="宋体" w:cs="宋体"/>
          <w:color w:val="auto"/>
          <w:spacing w:val="4"/>
          <w:szCs w:val="21"/>
        </w:rPr>
        <w:sectPr>
          <w:pgSz w:w="11906" w:h="16838"/>
          <w:pgMar w:top="1440" w:right="1803" w:bottom="1440" w:left="1803" w:header="850" w:footer="992" w:gutter="0"/>
          <w:pgNumType w:fmt="decimal"/>
          <w:cols w:space="720" w:num="1"/>
          <w:rtlGutter w:val="0"/>
          <w:docGrid w:type="lines" w:linePitch="312" w:charSpace="0"/>
        </w:sectPr>
      </w:pPr>
      <w:r>
        <w:rPr>
          <w:rFonts w:hint="eastAsia" w:ascii="宋体" w:hAnsi="宋体" w:eastAsia="宋体" w:cs="宋体"/>
          <w:color w:val="auto"/>
          <w:spacing w:val="4"/>
          <w:szCs w:val="21"/>
        </w:rPr>
        <w:t>重大违法记录是指供应商因违法经营受到刑事处罚或者责令停产停业、吊销许可证或者执照、较大数额罚款等行政处罚。</w:t>
      </w:r>
    </w:p>
    <w:p w14:paraId="2EAB3C2B">
      <w:pPr>
        <w:pageBreakBefore w:val="0"/>
        <w:tabs>
          <w:tab w:val="left" w:pos="5580"/>
        </w:tabs>
        <w:kinsoku/>
        <w:wordWrap/>
        <w:overflowPunct/>
        <w:topLinePunct w:val="0"/>
        <w:autoSpaceDE/>
        <w:autoSpaceDN/>
        <w:bidi w:val="0"/>
        <w:snapToGrid/>
        <w:spacing w:before="120" w:line="360" w:lineRule="auto"/>
        <w:outlineLvl w:val="3"/>
        <w:rPr>
          <w:rFonts w:hint="eastAsia" w:ascii="宋体" w:hAnsi="宋体" w:eastAsia="宋体" w:cs="宋体"/>
          <w:b/>
          <w:bCs/>
          <w:sz w:val="24"/>
          <w:lang w:val="en-US" w:eastAsia="zh-CN"/>
        </w:rPr>
      </w:pPr>
      <w:r>
        <w:rPr>
          <w:rFonts w:hint="eastAsia" w:ascii="宋体" w:hAnsi="宋体" w:eastAsia="宋体" w:cs="宋体"/>
          <w:b/>
          <w:bCs/>
          <w:sz w:val="24"/>
          <w:lang w:val="en-US" w:eastAsia="zh-CN"/>
        </w:rPr>
        <w:t>法律、行政法规规定的其他条件</w:t>
      </w:r>
    </w:p>
    <w:p w14:paraId="00312FC7">
      <w:pPr>
        <w:pageBreakBefore w:val="0"/>
        <w:tabs>
          <w:tab w:val="left" w:pos="5580"/>
        </w:tabs>
        <w:kinsoku/>
        <w:wordWrap/>
        <w:overflowPunct/>
        <w:topLinePunct w:val="0"/>
        <w:autoSpaceDE/>
        <w:autoSpaceDN/>
        <w:bidi w:val="0"/>
        <w:snapToGrid/>
        <w:spacing w:before="120" w:line="360" w:lineRule="auto"/>
        <w:jc w:val="left"/>
        <w:outlineLvl w:val="3"/>
        <w:rPr>
          <w:rFonts w:hint="eastAsia" w:ascii="宋体" w:hAnsi="宋体" w:eastAsia="宋体" w:cs="宋体"/>
          <w:b w:val="0"/>
          <w:bCs w:val="0"/>
          <w:sz w:val="24"/>
        </w:rPr>
      </w:pPr>
      <w:r>
        <w:rPr>
          <w:rFonts w:hint="eastAsia" w:ascii="宋体" w:hAnsi="宋体" w:eastAsia="宋体" w:cs="宋体"/>
          <w:b w:val="0"/>
          <w:bCs w:val="0"/>
          <w:sz w:val="24"/>
        </w:rPr>
        <w:t>法定代表人直接参加投标的，须提供法定代表人身份证明；法定代表人授权代表参加投标的，须提供法定代表人授权委托书；</w:t>
      </w:r>
    </w:p>
    <w:p w14:paraId="1AAAB954">
      <w:pPr>
        <w:pageBreakBefore w:val="0"/>
        <w:tabs>
          <w:tab w:val="left" w:pos="5580"/>
        </w:tabs>
        <w:kinsoku/>
        <w:wordWrap/>
        <w:overflowPunct/>
        <w:topLinePunct w:val="0"/>
        <w:autoSpaceDE/>
        <w:autoSpaceDN/>
        <w:bidi w:val="0"/>
        <w:snapToGrid/>
        <w:spacing w:before="120" w:line="360" w:lineRule="auto"/>
        <w:jc w:val="center"/>
        <w:outlineLvl w:val="3"/>
        <w:rPr>
          <w:rFonts w:hint="eastAsia" w:ascii="宋体" w:hAnsi="宋体" w:eastAsia="宋体" w:cs="宋体"/>
          <w:b/>
          <w:bCs/>
          <w:sz w:val="24"/>
        </w:rPr>
      </w:pPr>
      <w:r>
        <w:rPr>
          <w:rFonts w:hint="eastAsia" w:ascii="宋体" w:hAnsi="宋体" w:eastAsia="宋体" w:cs="宋体"/>
          <w:b/>
          <w:bCs/>
          <w:sz w:val="24"/>
        </w:rPr>
        <w:t>法定代表人身份证明</w:t>
      </w:r>
    </w:p>
    <w:p w14:paraId="41448A4C">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3BAC031E">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49968F86">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单位性质：</w:t>
      </w:r>
      <w:r>
        <w:rPr>
          <w:rFonts w:hint="eastAsia" w:ascii="宋体" w:hAnsi="宋体" w:eastAsia="宋体" w:cs="宋体"/>
          <w:sz w:val="24"/>
          <w:u w:val="single"/>
        </w:rPr>
        <w:t xml:space="preserve">                </w:t>
      </w:r>
    </w:p>
    <w:p w14:paraId="2FECD513">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u w:val="single"/>
        </w:rPr>
        <w:t xml:space="preserve">                    </w:t>
      </w:r>
    </w:p>
    <w:p w14:paraId="6856CF7B">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4360BA3C">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11A0F8BC">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741B39B9">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69935DBB">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特此证明。</w:t>
      </w:r>
    </w:p>
    <w:p w14:paraId="25621253">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p>
    <w:p w14:paraId="2A63FE2A">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p>
    <w:p w14:paraId="63F9ECD4">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（盖章）</w:t>
      </w:r>
    </w:p>
    <w:p w14:paraId="4573EBC1">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p>
    <w:p w14:paraId="568A204A">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年   月   日</w:t>
      </w:r>
    </w:p>
    <w:p w14:paraId="3345F553">
      <w:pPr>
        <w:pStyle w:val="2"/>
        <w:pageBreakBefore w:val="0"/>
        <w:kinsoku/>
        <w:wordWrap/>
        <w:overflowPunct/>
        <w:topLinePunct w:val="0"/>
        <w:autoSpaceDE/>
        <w:autoSpaceDN/>
        <w:bidi w:val="0"/>
        <w:snapToGrid/>
        <w:spacing w:line="360" w:lineRule="auto"/>
        <w:rPr>
          <w:rFonts w:hint="eastAsia" w:ascii="宋体" w:hAnsi="宋体" w:eastAsia="宋体" w:cs="宋体"/>
          <w:sz w:val="24"/>
        </w:rPr>
      </w:pPr>
    </w:p>
    <w:p w14:paraId="516D56B3">
      <w:pPr>
        <w:pageBreakBefore w:val="0"/>
        <w:kinsoku/>
        <w:wordWrap/>
        <w:overflowPunct/>
        <w:topLinePunct w:val="0"/>
        <w:autoSpaceDE/>
        <w:autoSpaceDN/>
        <w:bidi w:val="0"/>
        <w:snapToGrid/>
        <w:spacing w:line="360" w:lineRule="auto"/>
        <w:rPr>
          <w:rFonts w:hint="eastAsia" w:ascii="宋体" w:hAnsi="宋体" w:eastAsia="宋体" w:cs="宋体"/>
        </w:rPr>
      </w:pPr>
      <w:r>
        <w:rPr>
          <w:rFonts w:hint="eastAsia" w:ascii="宋体" w:hAnsi="宋体" w:eastAsia="宋体" w:cs="宋体"/>
          <w:sz w:val="24"/>
        </w:rPr>
        <w:t>（后附法定代表人身份证复印件正反面）</w:t>
      </w:r>
    </w:p>
    <w:p w14:paraId="147EBAD0">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36BBC00C">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702DF7EB">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C822C31">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4D95569D">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C0F66C9">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199F784B">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42740ED">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3BDB1F8C">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0DD7F859">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945A651">
      <w:pPr>
        <w:pageBreakBefore w:val="0"/>
        <w:kinsoku/>
        <w:wordWrap/>
        <w:overflowPunct/>
        <w:topLinePunct w:val="0"/>
        <w:autoSpaceDE/>
        <w:autoSpaceDN/>
        <w:bidi w:val="0"/>
        <w:snapToGrid/>
        <w:spacing w:line="360" w:lineRule="auto"/>
        <w:jc w:val="center"/>
        <w:rPr>
          <w:rFonts w:hint="eastAsia" w:ascii="宋体" w:hAnsi="宋体" w:eastAsia="宋体" w:cs="宋体"/>
          <w:b/>
          <w:bCs/>
          <w:sz w:val="24"/>
        </w:rPr>
      </w:pPr>
      <w:r>
        <w:rPr>
          <w:rFonts w:hint="eastAsia" w:ascii="宋体" w:hAnsi="宋体" w:eastAsia="宋体" w:cs="宋体"/>
          <w:b/>
          <w:bCs/>
          <w:sz w:val="24"/>
        </w:rPr>
        <w:t>法定代表人授权委托书</w:t>
      </w:r>
    </w:p>
    <w:p w14:paraId="1C06C6D1">
      <w:pPr>
        <w:pageBreakBefore w:val="0"/>
        <w:tabs>
          <w:tab w:val="left" w:pos="8820"/>
        </w:tabs>
        <w:kinsoku/>
        <w:wordWrap/>
        <w:overflowPunct/>
        <w:topLinePunct w:val="0"/>
        <w:autoSpaceDE/>
        <w:autoSpaceDN/>
        <w:bidi w:val="0"/>
        <w:snapToGrid/>
        <w:spacing w:line="360" w:lineRule="auto"/>
        <w:ind w:firstLine="570"/>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（供应商名称）（统一社会信用代码）</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（被授权人的姓名、身份证号码、职务）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（项目名称）</w:t>
      </w:r>
      <w:r>
        <w:rPr>
          <w:rFonts w:hint="eastAsia" w:ascii="宋体" w:hAnsi="宋体" w:eastAsia="宋体" w:cs="宋体"/>
          <w:sz w:val="24"/>
          <w:u w:val="single"/>
          <w:lang w:eastAsia="zh-CN"/>
        </w:rPr>
        <w:t>（项目编号）</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的投标活动。代理人在本次投标中所签署的一切文件和处理的一切有关事物，我公司均予承认。</w:t>
      </w:r>
    </w:p>
    <w:p w14:paraId="318E4A5D">
      <w:pPr>
        <w:pageBreakBefore w:val="0"/>
        <w:kinsoku/>
        <w:wordWrap/>
        <w:overflowPunct/>
        <w:topLinePunct w:val="0"/>
        <w:autoSpaceDE/>
        <w:autoSpaceDN/>
        <w:bidi w:val="0"/>
        <w:snapToGrid/>
        <w:spacing w:line="360" w:lineRule="auto"/>
        <w:ind w:firstLine="570"/>
        <w:rPr>
          <w:rFonts w:hint="eastAsia" w:ascii="宋体" w:hAnsi="宋体" w:eastAsia="宋体" w:cs="宋体"/>
          <w:sz w:val="24"/>
        </w:rPr>
      </w:pPr>
      <w:r>
        <w:rPr>
          <w:rFonts w:hint="eastAsia" w:ascii="宋体" w:hAnsi="宋体" w:eastAsia="宋体" w:cs="宋体"/>
          <w:sz w:val="24"/>
        </w:rPr>
        <w:t>本授权有效期：自</w:t>
      </w:r>
      <w:r>
        <w:rPr>
          <w:rFonts w:hint="eastAsia" w:ascii="宋体" w:hAnsi="宋体" w:eastAsia="宋体" w:cs="宋体"/>
          <w:sz w:val="24"/>
          <w:lang w:val="en-US" w:eastAsia="zh-CN"/>
        </w:rPr>
        <w:t>投标文件递交</w:t>
      </w:r>
      <w:r>
        <w:rPr>
          <w:rFonts w:hint="eastAsia" w:ascii="宋体" w:hAnsi="宋体" w:eastAsia="宋体" w:cs="宋体"/>
          <w:sz w:val="24"/>
        </w:rPr>
        <w:t xml:space="preserve">截止之日起 </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90</w:t>
      </w:r>
      <w:r>
        <w:rPr>
          <w:rFonts w:hint="eastAsia" w:ascii="宋体" w:hAnsi="宋体" w:eastAsia="宋体" w:cs="宋体"/>
          <w:sz w:val="24"/>
          <w:u w:val="single"/>
        </w:rPr>
        <w:t xml:space="preserve">  </w:t>
      </w:r>
      <w:r>
        <w:rPr>
          <w:rFonts w:hint="eastAsia" w:ascii="宋体" w:hAnsi="宋体" w:eastAsia="宋体" w:cs="宋体"/>
          <w:sz w:val="24"/>
        </w:rPr>
        <w:t>日历天；特此声明。</w:t>
      </w:r>
    </w:p>
    <w:p w14:paraId="19D0F9C4">
      <w:pPr>
        <w:pageBreakBefore w:val="0"/>
        <w:kinsoku/>
        <w:wordWrap/>
        <w:overflowPunct/>
        <w:topLinePunct w:val="0"/>
        <w:autoSpaceDE/>
        <w:autoSpaceDN/>
        <w:bidi w:val="0"/>
        <w:snapToGrid/>
        <w:spacing w:line="360" w:lineRule="auto"/>
        <w:rPr>
          <w:rFonts w:hint="eastAsia" w:ascii="宋体" w:hAnsi="宋体" w:eastAsia="宋体" w:cs="宋体"/>
          <w:sz w:val="24"/>
        </w:rPr>
      </w:pPr>
      <w:r>
        <w:rPr>
          <w:rFonts w:hint="eastAsia" w:ascii="宋体" w:hAnsi="宋体" w:eastAsia="宋体" w:cs="宋体"/>
          <w:sz w:val="24"/>
        </w:rPr>
        <w:t>（二代身份证需复印正面及反面）</w:t>
      </w:r>
    </w:p>
    <w:tbl>
      <w:tblPr>
        <w:tblStyle w:val="7"/>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C79B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9" w:hRule="atLeast"/>
        </w:trPr>
        <w:tc>
          <w:tcPr>
            <w:tcW w:w="4501" w:type="dxa"/>
            <w:noWrap w:val="0"/>
            <w:vAlign w:val="top"/>
          </w:tcPr>
          <w:p w14:paraId="65D8D05C">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AC281E4">
            <w:pPr>
              <w:pageBreakBefore w:val="0"/>
              <w:kinsoku/>
              <w:wordWrap/>
              <w:overflowPunct/>
              <w:topLinePunct w:val="0"/>
              <w:autoSpaceDE/>
              <w:autoSpaceDN/>
              <w:bidi w:val="0"/>
              <w:snapToGrid/>
              <w:spacing w:line="360" w:lineRule="auto"/>
              <w:jc w:val="center"/>
              <w:rPr>
                <w:rFonts w:hint="eastAsia" w:ascii="宋体" w:hAnsi="宋体" w:eastAsia="宋体" w:cs="宋体"/>
                <w:sz w:val="24"/>
                <w:lang w:eastAsia="zh-CN"/>
              </w:rPr>
            </w:pPr>
            <w:r>
              <w:rPr>
                <w:rFonts w:hint="eastAsia" w:ascii="宋体" w:hAnsi="宋体" w:eastAsia="宋体" w:cs="宋体"/>
                <w:sz w:val="24"/>
              </w:rPr>
              <w:t>法定代表人身份证复印件</w:t>
            </w:r>
            <w:r>
              <w:rPr>
                <w:rFonts w:hint="eastAsia" w:ascii="宋体" w:hAnsi="宋体" w:eastAsia="宋体" w:cs="宋体"/>
                <w:sz w:val="24"/>
                <w:lang w:eastAsia="zh-CN"/>
              </w:rPr>
              <w:t>（</w:t>
            </w:r>
            <w:r>
              <w:rPr>
                <w:rFonts w:hint="eastAsia" w:ascii="宋体" w:hAnsi="宋体" w:eastAsia="宋体" w:cs="宋体"/>
                <w:sz w:val="24"/>
                <w:lang w:val="en-US" w:eastAsia="zh-CN"/>
              </w:rPr>
              <w:t>正反面</w:t>
            </w:r>
            <w:r>
              <w:rPr>
                <w:rFonts w:hint="eastAsia" w:ascii="宋体" w:hAnsi="宋体" w:eastAsia="宋体" w:cs="宋体"/>
                <w:sz w:val="24"/>
                <w:lang w:eastAsia="zh-CN"/>
              </w:rPr>
              <w:t>）</w:t>
            </w:r>
          </w:p>
          <w:p w14:paraId="526BB704">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p w14:paraId="0495A454">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p w14:paraId="4CA63FB3">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tc>
        <w:tc>
          <w:tcPr>
            <w:tcW w:w="4502" w:type="dxa"/>
            <w:noWrap w:val="0"/>
            <w:vAlign w:val="top"/>
          </w:tcPr>
          <w:p w14:paraId="37E26C44">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740FCEE2">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r>
              <w:rPr>
                <w:rFonts w:hint="eastAsia" w:ascii="宋体" w:hAnsi="宋体" w:eastAsia="宋体" w:cs="宋体"/>
                <w:sz w:val="24"/>
              </w:rPr>
              <w:t>授权代表身份证复印件</w:t>
            </w:r>
            <w:r>
              <w:rPr>
                <w:rFonts w:hint="eastAsia" w:ascii="宋体" w:hAnsi="宋体" w:eastAsia="宋体" w:cs="宋体"/>
                <w:sz w:val="24"/>
                <w:lang w:eastAsia="zh-CN"/>
              </w:rPr>
              <w:t>（</w:t>
            </w:r>
            <w:r>
              <w:rPr>
                <w:rFonts w:hint="eastAsia" w:ascii="宋体" w:hAnsi="宋体" w:eastAsia="宋体" w:cs="宋体"/>
                <w:sz w:val="24"/>
                <w:lang w:val="en-US" w:eastAsia="zh-CN"/>
              </w:rPr>
              <w:t>正反面</w:t>
            </w:r>
            <w:r>
              <w:rPr>
                <w:rFonts w:hint="eastAsia" w:ascii="宋体" w:hAnsi="宋体" w:eastAsia="宋体" w:cs="宋体"/>
                <w:sz w:val="24"/>
                <w:lang w:eastAsia="zh-CN"/>
              </w:rPr>
              <w:t>）</w:t>
            </w:r>
          </w:p>
          <w:p w14:paraId="68B86E37">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p w14:paraId="4B680FE0">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p w14:paraId="701C73E5">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tc>
      </w:tr>
    </w:tbl>
    <w:tbl>
      <w:tblPr>
        <w:tblStyle w:val="8"/>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5B7F7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3C56C036">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供应商名称（盖章）：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3F991E2B">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p>
        </w:tc>
      </w:tr>
      <w:tr w14:paraId="103B0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3EEC71FE">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法定代表人</w:t>
            </w:r>
            <w:r>
              <w:rPr>
                <w:rFonts w:hint="eastAsia" w:ascii="宋体" w:hAnsi="宋体" w:cs="宋体"/>
                <w:szCs w:val="24"/>
                <w:lang w:val="en-US" w:eastAsia="zh-CN"/>
              </w:rPr>
              <w:t>/负责人</w:t>
            </w:r>
            <w:r>
              <w:rPr>
                <w:rFonts w:hint="eastAsia" w:ascii="宋体" w:hAnsi="宋体" w:eastAsia="宋体" w:cs="宋体"/>
                <w:szCs w:val="24"/>
              </w:rPr>
              <w:t>（签字或盖章）：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4A23A30E">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rPr>
            </w:pPr>
          </w:p>
        </w:tc>
      </w:tr>
      <w:tr w14:paraId="064EB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8833" w:type="dxa"/>
            <w:tcBorders>
              <w:tl2br w:val="nil"/>
              <w:tr2bl w:val="nil"/>
            </w:tcBorders>
            <w:noWrap w:val="0"/>
            <w:vAlign w:val="top"/>
          </w:tcPr>
          <w:p w14:paraId="40000B40">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cs="宋体"/>
                <w:szCs w:val="24"/>
                <w:lang w:val="en-US" w:eastAsia="zh-CN"/>
              </w:rPr>
              <w:t>被授权人</w:t>
            </w:r>
            <w:r>
              <w:rPr>
                <w:rFonts w:hint="eastAsia" w:ascii="宋体" w:hAnsi="宋体" w:eastAsia="宋体" w:cs="宋体"/>
                <w:szCs w:val="24"/>
              </w:rPr>
              <w:t>（签字或盖章）：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078A17BE">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rPr>
            </w:pPr>
          </w:p>
        </w:tc>
      </w:tr>
      <w:tr w14:paraId="39FC7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3353756A">
            <w:pPr>
              <w:pStyle w:val="5"/>
              <w:pageBreakBefore w:val="0"/>
              <w:kinsoku/>
              <w:wordWrap/>
              <w:overflowPunct/>
              <w:topLinePunct w:val="0"/>
              <w:autoSpaceDE/>
              <w:autoSpaceDN/>
              <w:bidi w:val="0"/>
              <w:snapToGrid/>
              <w:spacing w:before="120" w:beforeLines="50" w:beforeAutospacing="0" w:after="240" w:afterLines="100" w:afterAutospacing="0" w:line="360" w:lineRule="auto"/>
              <w:ind w:right="420"/>
              <w:rPr>
                <w:rFonts w:hint="eastAsia" w:ascii="宋体" w:hAnsi="宋体" w:eastAsia="宋体" w:cs="宋体"/>
                <w:szCs w:val="24"/>
              </w:rPr>
            </w:pPr>
            <w:r>
              <w:rPr>
                <w:rFonts w:hint="eastAsia" w:eastAsia="宋体" w:cs="宋体"/>
                <w:szCs w:val="24"/>
                <w:vertAlign w:val="baseline"/>
                <w:lang w:val="en-US" w:eastAsia="zh-CN"/>
              </w:rPr>
              <w:t>日期：</w:t>
            </w:r>
            <w:r>
              <w:rPr>
                <w:rFonts w:hint="eastAsia" w:eastAsia="宋体" w:cs="宋体"/>
                <w:szCs w:val="24"/>
                <w:u w:val="single"/>
                <w:lang w:val="en-US" w:eastAsia="zh-CN"/>
              </w:rPr>
              <w:t xml:space="preserve">    </w:t>
            </w:r>
            <w:r>
              <w:rPr>
                <w:rFonts w:hint="eastAsia" w:ascii="宋体" w:hAnsi="宋体" w:eastAsia="宋体" w:cs="宋体"/>
                <w:szCs w:val="24"/>
              </w:rPr>
              <w:t xml:space="preserve">年 </w:t>
            </w:r>
            <w:r>
              <w:rPr>
                <w:rFonts w:hint="eastAsia" w:ascii="宋体" w:hAnsi="宋体" w:eastAsia="宋体" w:cs="宋体"/>
                <w:szCs w:val="24"/>
                <w:u w:val="single"/>
              </w:rPr>
              <w:t xml:space="preserve">   </w:t>
            </w:r>
            <w:r>
              <w:rPr>
                <w:rFonts w:hint="eastAsia" w:ascii="宋体" w:hAnsi="宋体" w:eastAsia="宋体" w:cs="宋体"/>
                <w:szCs w:val="24"/>
              </w:rPr>
              <w:t>月</w:t>
            </w:r>
            <w:r>
              <w:rPr>
                <w:rFonts w:hint="eastAsia" w:ascii="宋体" w:hAnsi="宋体" w:eastAsia="宋体" w:cs="宋体"/>
                <w:szCs w:val="24"/>
                <w:u w:val="single"/>
              </w:rPr>
              <w:t xml:space="preserve">   </w:t>
            </w:r>
            <w:r>
              <w:rPr>
                <w:rFonts w:hint="eastAsia" w:ascii="宋体" w:hAnsi="宋体" w:eastAsia="宋体" w:cs="宋体"/>
                <w:szCs w:val="24"/>
              </w:rPr>
              <w:t>日</w:t>
            </w:r>
          </w:p>
          <w:p w14:paraId="3809AB73">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lang w:val="en-US" w:eastAsia="zh-CN"/>
              </w:rPr>
            </w:pPr>
          </w:p>
        </w:tc>
      </w:tr>
    </w:tbl>
    <w:p w14:paraId="46AFBF61">
      <w:pPr>
        <w:pStyle w:val="5"/>
        <w:pageBreakBefore w:val="0"/>
        <w:kinsoku/>
        <w:wordWrap/>
        <w:overflowPunct/>
        <w:topLinePunct w:val="0"/>
        <w:autoSpaceDE/>
        <w:autoSpaceDN/>
        <w:bidi w:val="0"/>
        <w:snapToGrid/>
        <w:spacing w:before="0" w:beforeAutospacing="0" w:after="0" w:afterAutospacing="0" w:line="360" w:lineRule="auto"/>
        <w:ind w:firstLine="3480" w:firstLineChars="1450"/>
        <w:rPr>
          <w:rFonts w:hint="eastAsia" w:ascii="宋体" w:hAnsi="宋体" w:eastAsia="宋体" w:cs="宋体"/>
          <w:szCs w:val="24"/>
          <w:u w:val="single"/>
        </w:rPr>
      </w:pPr>
    </w:p>
    <w:p w14:paraId="43745A0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br w:type="page"/>
      </w:r>
      <w:bookmarkStart w:id="3" w:name="_GoBack"/>
      <w:bookmarkEnd w:id="3"/>
      <w:r>
        <w:rPr>
          <w:rFonts w:hint="eastAsia" w:ascii="宋体" w:hAnsi="宋体" w:eastAsia="宋体" w:cs="宋体"/>
          <w:b/>
          <w:bCs/>
          <w:i w:val="0"/>
          <w:iCs w:val="0"/>
          <w:caps w:val="0"/>
          <w:color w:val="auto"/>
          <w:spacing w:val="0"/>
          <w:sz w:val="24"/>
          <w:szCs w:val="24"/>
          <w:shd w:val="clear" w:color="auto" w:fill="FFFFFF"/>
          <w:lang w:val="en-US" w:eastAsia="zh-CN"/>
        </w:rPr>
        <w:t>供应商企业关系关联及联合体说明</w:t>
      </w:r>
    </w:p>
    <w:p w14:paraId="0EE8BD83">
      <w:pPr>
        <w:pageBreakBefore w:val="0"/>
        <w:kinsoku/>
        <w:wordWrap/>
        <w:overflowPunct/>
        <w:topLinePunct w:val="0"/>
        <w:autoSpaceDE/>
        <w:autoSpaceDN/>
        <w:bidi w:val="0"/>
        <w:snapToGrid/>
        <w:spacing w:line="360" w:lineRule="auto"/>
        <w:jc w:val="center"/>
        <w:rPr>
          <w:rFonts w:hint="eastAsia" w:ascii="宋体" w:hAnsi="宋体" w:eastAsia="宋体" w:cs="宋体"/>
          <w:b/>
          <w:bCs/>
          <w:color w:val="auto"/>
          <w:spacing w:val="4"/>
          <w:sz w:val="24"/>
        </w:rPr>
      </w:pPr>
    </w:p>
    <w:p w14:paraId="757EC2F0">
      <w:pPr>
        <w:pageBreakBefore w:val="0"/>
        <w:kinsoku/>
        <w:wordWrap/>
        <w:overflowPunct/>
        <w:topLinePunct w:val="0"/>
        <w:autoSpaceDE/>
        <w:autoSpaceDN/>
        <w:bidi w:val="0"/>
        <w:snapToGrid/>
        <w:spacing w:line="360" w:lineRule="auto"/>
        <w:jc w:val="center"/>
        <w:rPr>
          <w:rFonts w:hint="eastAsia" w:ascii="宋体" w:hAnsi="宋体" w:eastAsia="宋体" w:cs="宋体"/>
          <w:b/>
          <w:bCs/>
          <w:color w:val="auto"/>
          <w:spacing w:val="4"/>
          <w:sz w:val="24"/>
        </w:rPr>
      </w:pPr>
      <w:r>
        <w:rPr>
          <w:rFonts w:hint="eastAsia" w:ascii="宋体" w:hAnsi="宋体" w:eastAsia="宋体" w:cs="宋体"/>
          <w:b/>
          <w:bCs/>
          <w:color w:val="auto"/>
          <w:spacing w:val="4"/>
          <w:sz w:val="24"/>
        </w:rPr>
        <w:t>供应商企业关系关联及联合体说明</w:t>
      </w:r>
    </w:p>
    <w:p w14:paraId="28E69FC2">
      <w:pPr>
        <w:pageBreakBefore w:val="0"/>
        <w:kinsoku/>
        <w:wordWrap/>
        <w:overflowPunct/>
        <w:topLinePunct w:val="0"/>
        <w:autoSpaceDE/>
        <w:autoSpaceDN/>
        <w:bidi w:val="0"/>
        <w:snapToGrid/>
        <w:spacing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14:paraId="11BFF725">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（项目编号）的</w:t>
      </w:r>
      <w:r>
        <w:rPr>
          <w:rFonts w:hint="eastAsia" w:ascii="宋体" w:hAnsi="宋体" w:eastAsia="宋体" w:cs="宋体"/>
          <w:color w:val="auto"/>
          <w:kern w:val="0"/>
          <w:sz w:val="24"/>
          <w:lang w:val="en-US" w:eastAsia="zh-CN" w:bidi="ar"/>
        </w:rPr>
        <w:t>投标</w:t>
      </w:r>
      <w:r>
        <w:rPr>
          <w:rFonts w:hint="eastAsia" w:ascii="宋体" w:hAnsi="宋体" w:eastAsia="宋体" w:cs="宋体"/>
          <w:color w:val="auto"/>
          <w:kern w:val="0"/>
          <w:sz w:val="24"/>
          <w:lang w:eastAsia="zh-CN" w:bidi="ar"/>
        </w:rPr>
        <w:t>供应商</w:t>
      </w:r>
      <w:r>
        <w:rPr>
          <w:rFonts w:hint="eastAsia" w:ascii="宋体" w:hAnsi="宋体" w:eastAsia="宋体" w:cs="宋体"/>
          <w:color w:val="auto"/>
          <w:kern w:val="0"/>
          <w:sz w:val="24"/>
          <w:lang w:bidi="ar"/>
        </w:rPr>
        <w:t>，在此郑重</w:t>
      </w:r>
      <w:r>
        <w:rPr>
          <w:rFonts w:hint="eastAsia" w:ascii="宋体" w:hAnsi="宋体" w:cs="宋体"/>
          <w:color w:val="auto"/>
          <w:kern w:val="0"/>
          <w:sz w:val="24"/>
          <w:lang w:val="en-US" w:eastAsia="zh-CN" w:bidi="ar"/>
        </w:rPr>
        <w:t>说明</w:t>
      </w:r>
      <w:r>
        <w:rPr>
          <w:rFonts w:hint="eastAsia" w:ascii="宋体" w:hAnsi="宋体" w:eastAsia="宋体" w:cs="宋体"/>
          <w:color w:val="auto"/>
          <w:kern w:val="0"/>
          <w:sz w:val="24"/>
          <w:lang w:bidi="ar"/>
        </w:rPr>
        <w:t>：</w:t>
      </w:r>
    </w:p>
    <w:p w14:paraId="5D84E456">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w:t>
      </w:r>
      <w:r>
        <w:rPr>
          <w:rFonts w:hint="eastAsia" w:ascii="宋体" w:hAnsi="宋体" w:cs="宋体"/>
          <w:color w:val="auto"/>
          <w:kern w:val="0"/>
          <w:sz w:val="24"/>
          <w:u w:val="single"/>
          <w:lang w:val="en-US" w:eastAsia="zh-CN" w:bidi="ar"/>
        </w:rPr>
        <w:t xml:space="preserve">       </w:t>
      </w:r>
      <w:r>
        <w:rPr>
          <w:rFonts w:hint="eastAsia" w:ascii="宋体" w:hAnsi="宋体" w:cs="宋体"/>
          <w:color w:val="auto"/>
          <w:kern w:val="0"/>
          <w:sz w:val="24"/>
          <w:lang w:eastAsia="zh-CN" w:bidi="ar"/>
        </w:rPr>
        <w:t>（</w:t>
      </w:r>
      <w:r>
        <w:rPr>
          <w:rFonts w:hint="eastAsia" w:ascii="宋体" w:hAnsi="宋体" w:cs="宋体"/>
          <w:color w:val="auto"/>
          <w:kern w:val="0"/>
          <w:sz w:val="24"/>
          <w:lang w:val="en-US" w:eastAsia="zh-CN" w:bidi="ar"/>
        </w:rPr>
        <w:t>是/否</w:t>
      </w:r>
      <w:r>
        <w:rPr>
          <w:rFonts w:hint="eastAsia" w:ascii="宋体" w:hAnsi="宋体" w:cs="宋体"/>
          <w:color w:val="auto"/>
          <w:kern w:val="0"/>
          <w:sz w:val="24"/>
          <w:lang w:eastAsia="zh-CN" w:bidi="ar"/>
        </w:rPr>
        <w:t>）</w:t>
      </w:r>
      <w:r>
        <w:rPr>
          <w:rFonts w:hint="eastAsia" w:ascii="宋体" w:hAnsi="宋体" w:eastAsia="宋体" w:cs="宋体"/>
          <w:i w:val="0"/>
          <w:iCs w:val="0"/>
          <w:caps w:val="0"/>
          <w:color w:val="auto"/>
          <w:spacing w:val="0"/>
          <w:sz w:val="24"/>
          <w:szCs w:val="24"/>
          <w:shd w:val="clear" w:color="auto" w:fill="FFFFFF"/>
        </w:rPr>
        <w:t>联合体</w:t>
      </w:r>
      <w:r>
        <w:rPr>
          <w:rFonts w:hint="eastAsia" w:ascii="宋体" w:hAnsi="宋体" w:eastAsia="宋体" w:cs="宋体"/>
          <w:i w:val="0"/>
          <w:iCs w:val="0"/>
          <w:caps w:val="0"/>
          <w:color w:val="auto"/>
          <w:spacing w:val="0"/>
          <w:sz w:val="24"/>
          <w:szCs w:val="24"/>
          <w:shd w:val="clear" w:color="auto" w:fill="FFFFFF"/>
          <w:lang w:val="en-US" w:eastAsia="zh-CN"/>
        </w:rPr>
        <w:t>投标</w:t>
      </w:r>
      <w:r>
        <w:rPr>
          <w:rFonts w:hint="eastAsia" w:ascii="宋体" w:hAnsi="宋体" w:cs="宋体"/>
          <w:color w:val="auto"/>
          <w:kern w:val="0"/>
          <w:sz w:val="24"/>
          <w:lang w:eastAsia="zh-CN" w:bidi="ar"/>
        </w:rPr>
        <w:t>；</w:t>
      </w:r>
    </w:p>
    <w:p w14:paraId="6B5962AA">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2、我</w:t>
      </w:r>
      <w:r>
        <w:rPr>
          <w:rFonts w:hint="eastAsia" w:ascii="宋体" w:hAnsi="宋体" w:eastAsia="宋体" w:cs="宋体"/>
          <w:color w:val="auto"/>
          <w:kern w:val="0"/>
          <w:sz w:val="24"/>
          <w:lang w:bidi="ar"/>
        </w:rPr>
        <w:t>方</w:t>
      </w:r>
      <w:r>
        <w:rPr>
          <w:rFonts w:hint="eastAsia" w:ascii="宋体" w:hAnsi="宋体" w:cs="宋体"/>
          <w:color w:val="auto"/>
          <w:kern w:val="0"/>
          <w:sz w:val="24"/>
          <w:lang w:val="en-US" w:eastAsia="zh-CN" w:bidi="ar"/>
        </w:rPr>
        <w:t>单位负责人</w:t>
      </w:r>
      <w:r>
        <w:rPr>
          <w:rFonts w:hint="eastAsia" w:ascii="宋体" w:hAnsi="宋体" w:cs="宋体"/>
          <w:color w:val="auto"/>
          <w:kern w:val="0"/>
          <w:sz w:val="24"/>
          <w:u w:val="single"/>
          <w:lang w:val="en-US" w:eastAsia="zh-CN" w:bidi="ar"/>
        </w:rPr>
        <w:t xml:space="preserve">                       </w:t>
      </w:r>
      <w:r>
        <w:rPr>
          <w:rFonts w:hint="eastAsia" w:ascii="宋体" w:hAnsi="宋体" w:cs="宋体"/>
          <w:color w:val="auto"/>
          <w:kern w:val="0"/>
          <w:sz w:val="24"/>
          <w:lang w:eastAsia="zh-CN" w:bidi="ar"/>
        </w:rPr>
        <w:t>；</w:t>
      </w:r>
    </w:p>
    <w:p w14:paraId="62C384D3">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3、我</w:t>
      </w:r>
      <w:r>
        <w:rPr>
          <w:rFonts w:hint="eastAsia" w:ascii="宋体" w:hAnsi="宋体" w:eastAsia="宋体" w:cs="宋体"/>
          <w:color w:val="auto"/>
          <w:kern w:val="0"/>
          <w:sz w:val="24"/>
          <w:lang w:bidi="ar"/>
        </w:rPr>
        <w:t>方</w:t>
      </w:r>
      <w:r>
        <w:rPr>
          <w:rFonts w:hint="eastAsia" w:ascii="宋体" w:hAnsi="宋体" w:eastAsia="宋体" w:cs="宋体"/>
          <w:i w:val="0"/>
          <w:iCs w:val="0"/>
          <w:caps w:val="0"/>
          <w:color w:val="auto"/>
          <w:spacing w:val="0"/>
          <w:sz w:val="24"/>
          <w:szCs w:val="24"/>
          <w:shd w:val="clear" w:color="auto" w:fill="FFFFFF"/>
        </w:rPr>
        <w:t>存在直接控股、管理关系的不同供应商</w:t>
      </w:r>
      <w:r>
        <w:rPr>
          <w:rFonts w:hint="eastAsia" w:ascii="宋体" w:hAnsi="宋体" w:cs="宋体"/>
          <w:i w:val="0"/>
          <w:iCs w:val="0"/>
          <w:caps w:val="0"/>
          <w:color w:val="auto"/>
          <w:spacing w:val="0"/>
          <w:sz w:val="24"/>
          <w:szCs w:val="24"/>
          <w:u w:val="single"/>
          <w:shd w:val="clear" w:color="auto" w:fill="FFFFFF"/>
          <w:lang w:val="en-US" w:eastAsia="zh-CN"/>
        </w:rPr>
        <w:t xml:space="preserve">             </w:t>
      </w:r>
      <w:r>
        <w:rPr>
          <w:rFonts w:hint="eastAsia" w:ascii="宋体" w:hAnsi="宋体" w:cs="宋体"/>
          <w:color w:val="auto"/>
          <w:kern w:val="0"/>
          <w:sz w:val="24"/>
          <w:lang w:eastAsia="zh-CN" w:bidi="ar"/>
        </w:rPr>
        <w:t>；</w:t>
      </w:r>
    </w:p>
    <w:p w14:paraId="25F9B6BC">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w:t>
      </w:r>
      <w:r>
        <w:rPr>
          <w:rFonts w:hint="eastAsia" w:ascii="宋体" w:hAnsi="宋体" w:cs="宋体"/>
          <w:color w:val="auto"/>
          <w:kern w:val="0"/>
          <w:sz w:val="24"/>
          <w:lang w:val="en-US" w:eastAsia="zh-CN" w:bidi="ar"/>
        </w:rPr>
        <w:t>规定</w:t>
      </w:r>
      <w:r>
        <w:rPr>
          <w:rFonts w:hint="eastAsia" w:ascii="宋体" w:hAnsi="宋体" w:eastAsia="宋体" w:cs="宋体"/>
          <w:color w:val="auto"/>
          <w:kern w:val="0"/>
          <w:sz w:val="24"/>
          <w:lang w:bidi="ar"/>
        </w:rPr>
        <w:t>接受处罚。</w:t>
      </w:r>
    </w:p>
    <w:p w14:paraId="45DD8756">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8"/>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3F99B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30F812A5">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供应商名称（盖章）：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13B2C95D">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p>
        </w:tc>
      </w:tr>
      <w:tr w14:paraId="33D6E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561B77E1">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法定代表人</w:t>
            </w:r>
            <w:r>
              <w:rPr>
                <w:rFonts w:hint="eastAsia" w:ascii="宋体" w:hAnsi="宋体" w:cs="宋体"/>
                <w:szCs w:val="24"/>
                <w:lang w:val="en-US" w:eastAsia="zh-CN"/>
              </w:rPr>
              <w:t>/负责人</w:t>
            </w:r>
            <w:r>
              <w:rPr>
                <w:rFonts w:hint="eastAsia" w:ascii="宋体" w:hAnsi="宋体" w:eastAsia="宋体" w:cs="宋体"/>
                <w:szCs w:val="24"/>
              </w:rPr>
              <w:t>或</w:t>
            </w:r>
            <w:r>
              <w:rPr>
                <w:rFonts w:hint="eastAsia" w:ascii="宋体" w:hAnsi="宋体" w:cs="宋体"/>
                <w:szCs w:val="24"/>
                <w:lang w:val="en-US" w:eastAsia="zh-CN"/>
              </w:rPr>
              <w:t>被授权人</w:t>
            </w:r>
            <w:r>
              <w:rPr>
                <w:rFonts w:hint="eastAsia" w:ascii="宋体" w:hAnsi="宋体" w:eastAsia="宋体" w:cs="宋体"/>
                <w:szCs w:val="24"/>
              </w:rPr>
              <w:t>（签字或盖章）：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7E2DC593">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rPr>
            </w:pPr>
          </w:p>
        </w:tc>
      </w:tr>
      <w:tr w14:paraId="618C5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3780DBB6">
            <w:pPr>
              <w:pStyle w:val="5"/>
              <w:pageBreakBefore w:val="0"/>
              <w:kinsoku/>
              <w:wordWrap/>
              <w:overflowPunct/>
              <w:topLinePunct w:val="0"/>
              <w:autoSpaceDE/>
              <w:autoSpaceDN/>
              <w:bidi w:val="0"/>
              <w:snapToGrid/>
              <w:spacing w:before="120" w:beforeLines="50" w:beforeAutospacing="0" w:after="240" w:afterLines="100" w:afterAutospacing="0" w:line="360" w:lineRule="auto"/>
              <w:ind w:right="420"/>
              <w:rPr>
                <w:rFonts w:hint="eastAsia" w:ascii="宋体" w:hAnsi="宋体" w:eastAsia="宋体" w:cs="宋体"/>
                <w:szCs w:val="24"/>
                <w:vertAlign w:val="baseline"/>
                <w:lang w:val="en-US" w:eastAsia="zh-CN"/>
              </w:rPr>
            </w:pPr>
            <w:r>
              <w:rPr>
                <w:rFonts w:hint="eastAsia" w:eastAsia="宋体" w:cs="宋体"/>
                <w:szCs w:val="24"/>
                <w:vertAlign w:val="baseline"/>
                <w:lang w:val="en-US" w:eastAsia="zh-CN"/>
              </w:rPr>
              <w:t>日期：</w:t>
            </w:r>
            <w:r>
              <w:rPr>
                <w:rFonts w:hint="eastAsia" w:eastAsia="宋体" w:cs="宋体"/>
                <w:szCs w:val="24"/>
                <w:u w:val="single"/>
                <w:lang w:val="en-US" w:eastAsia="zh-CN"/>
              </w:rPr>
              <w:t xml:space="preserve">    </w:t>
            </w:r>
            <w:r>
              <w:rPr>
                <w:rFonts w:hint="eastAsia" w:ascii="宋体" w:hAnsi="宋体" w:eastAsia="宋体" w:cs="宋体"/>
                <w:szCs w:val="24"/>
              </w:rPr>
              <w:t xml:space="preserve">年 </w:t>
            </w:r>
            <w:r>
              <w:rPr>
                <w:rFonts w:hint="eastAsia" w:ascii="宋体" w:hAnsi="宋体" w:eastAsia="宋体" w:cs="宋体"/>
                <w:szCs w:val="24"/>
                <w:u w:val="single"/>
              </w:rPr>
              <w:t xml:space="preserve">   </w:t>
            </w:r>
            <w:r>
              <w:rPr>
                <w:rFonts w:hint="eastAsia" w:ascii="宋体" w:hAnsi="宋体" w:eastAsia="宋体" w:cs="宋体"/>
                <w:szCs w:val="24"/>
              </w:rPr>
              <w:t>月</w:t>
            </w:r>
            <w:r>
              <w:rPr>
                <w:rFonts w:hint="eastAsia" w:ascii="宋体" w:hAnsi="宋体" w:eastAsia="宋体" w:cs="宋体"/>
                <w:szCs w:val="24"/>
                <w:u w:val="single"/>
              </w:rPr>
              <w:t xml:space="preserve">   </w:t>
            </w:r>
            <w:r>
              <w:rPr>
                <w:rFonts w:hint="eastAsia" w:ascii="宋体" w:hAnsi="宋体" w:eastAsia="宋体" w:cs="宋体"/>
                <w:szCs w:val="24"/>
              </w:rPr>
              <w:t>日</w:t>
            </w:r>
          </w:p>
        </w:tc>
      </w:tr>
    </w:tbl>
    <w:p w14:paraId="546E3E33">
      <w:pPr>
        <w:pageBreakBefore w:val="0"/>
        <w:kinsoku/>
        <w:wordWrap/>
        <w:overflowPunct/>
        <w:topLinePunct w:val="0"/>
        <w:autoSpaceDE/>
        <w:autoSpaceDN/>
        <w:bidi w:val="0"/>
        <w:snapToGrid/>
        <w:spacing w:line="360" w:lineRule="auto"/>
        <w:rPr>
          <w:rFonts w:hint="eastAsia" w:ascii="宋体" w:hAnsi="宋体" w:eastAsia="宋体" w:cs="宋体"/>
          <w:b/>
          <w:bCs/>
          <w:sz w:val="24"/>
        </w:rPr>
      </w:pPr>
    </w:p>
    <w:p w14:paraId="00C81DF6">
      <w:pPr>
        <w:pageBreakBefore w:val="0"/>
        <w:kinsoku/>
        <w:wordWrap/>
        <w:overflowPunct/>
        <w:topLinePunct w:val="0"/>
        <w:autoSpaceDE/>
        <w:autoSpaceDN/>
        <w:bidi w:val="0"/>
        <w:snapToGrid/>
        <w:spacing w:line="360" w:lineRule="auto"/>
        <w:rPr>
          <w:rFonts w:hint="eastAsia" w:ascii="宋体" w:hAnsi="宋体" w:eastAsia="宋体" w:cs="宋体"/>
          <w:b/>
          <w:bCs/>
          <w:sz w:val="24"/>
        </w:rPr>
      </w:pPr>
    </w:p>
    <w:p w14:paraId="0C8392D7">
      <w:pPr>
        <w:pageBreakBefore w:val="0"/>
        <w:kinsoku/>
        <w:wordWrap/>
        <w:overflowPunct/>
        <w:topLinePunct w:val="0"/>
        <w:autoSpaceDE/>
        <w:autoSpaceDN/>
        <w:bidi w:val="0"/>
        <w:snapToGrid/>
        <w:spacing w:line="360" w:lineRule="auto"/>
        <w:rPr>
          <w:rFonts w:hint="eastAsia" w:ascii="宋体" w:hAnsi="宋体" w:eastAsia="宋体" w:cs="宋体"/>
          <w:b/>
          <w:bCs/>
          <w:sz w:val="24"/>
        </w:rPr>
      </w:pPr>
    </w:p>
    <w:p w14:paraId="71EE6ACF">
      <w:pPr>
        <w:pageBreakBefore w:val="0"/>
        <w:kinsoku/>
        <w:wordWrap/>
        <w:overflowPunct/>
        <w:topLinePunct w:val="0"/>
        <w:autoSpaceDE/>
        <w:autoSpaceDN/>
        <w:bidi w:val="0"/>
        <w:snapToGrid/>
        <w:spacing w:line="360" w:lineRule="auto"/>
        <w:rPr>
          <w:rFonts w:hint="eastAsia" w:ascii="宋体" w:hAnsi="宋体" w:eastAsia="宋体" w:cs="宋体"/>
          <w:b/>
          <w:highlight w:val="none"/>
        </w:rPr>
      </w:pPr>
      <w:r>
        <w:rPr>
          <w:rFonts w:hint="eastAsia" w:ascii="宋体" w:hAnsi="宋体" w:eastAsia="宋体" w:cs="宋体"/>
          <w:b/>
          <w:bCs/>
          <w:sz w:val="24"/>
        </w:rPr>
        <w:t>特别说明：</w:t>
      </w:r>
      <w:r>
        <w:rPr>
          <w:rFonts w:hint="eastAsia" w:ascii="宋体" w:hAnsi="宋体" w:eastAsia="宋体" w:cs="宋体"/>
          <w:b/>
          <w:bCs/>
          <w:sz w:val="24"/>
          <w:u w:val="single"/>
        </w:rPr>
        <w:t>以上证明文件需提供证明材料。若提供的证件无法识别或查询显示的信息与响应文件中信息不符，将按无效投标处理，情节严重的将上报财政部门。</w:t>
      </w:r>
    </w:p>
    <w:p w14:paraId="57C18735">
      <w:pPr>
        <w:pStyle w:val="10"/>
        <w:pageBreakBefore w:val="0"/>
        <w:wordWrap/>
        <w:topLinePunct w:val="0"/>
        <w:bidi w:val="0"/>
        <w:spacing w:line="360" w:lineRule="auto"/>
        <w:ind w:firstLine="0" w:firstLineChars="0"/>
        <w:rPr>
          <w:rFonts w:hint="eastAsia" w:ascii="宋体" w:hAnsi="宋体" w:eastAsia="宋体" w:cs="宋体"/>
          <w:b/>
          <w:highlight w:val="none"/>
        </w:rPr>
      </w:pPr>
    </w:p>
    <w:p w14:paraId="782620CD">
      <w:pPr>
        <w:pStyle w:val="10"/>
        <w:pageBreakBefore w:val="0"/>
        <w:wordWrap/>
        <w:topLinePunct w:val="0"/>
        <w:bidi w:val="0"/>
        <w:spacing w:line="360" w:lineRule="auto"/>
        <w:ind w:firstLine="0" w:firstLineChars="0"/>
        <w:rPr>
          <w:rFonts w:hint="eastAsia" w:ascii="宋体" w:hAnsi="宋体" w:eastAsia="宋体" w:cs="宋体"/>
          <w:b/>
          <w:highlight w:val="none"/>
        </w:rPr>
      </w:pPr>
    </w:p>
    <w:p w14:paraId="5375D02A">
      <w:pPr>
        <w:pStyle w:val="10"/>
        <w:pageBreakBefore w:val="0"/>
        <w:wordWrap/>
        <w:topLinePunct w:val="0"/>
        <w:bidi w:val="0"/>
        <w:spacing w:line="360" w:lineRule="auto"/>
        <w:ind w:firstLine="0" w:firstLineChars="0"/>
        <w:rPr>
          <w:rFonts w:hint="eastAsia" w:ascii="宋体" w:hAnsi="宋体" w:eastAsia="宋体" w:cs="宋体"/>
          <w:b/>
          <w:highlight w:val="none"/>
        </w:rPr>
      </w:pPr>
    </w:p>
    <w:p w14:paraId="37739BED">
      <w:pPr>
        <w:pStyle w:val="10"/>
        <w:pageBreakBefore w:val="0"/>
        <w:wordWrap/>
        <w:topLinePunct w:val="0"/>
        <w:bidi w:val="0"/>
        <w:spacing w:line="360" w:lineRule="auto"/>
        <w:ind w:firstLine="0" w:firstLineChars="0"/>
        <w:rPr>
          <w:rFonts w:hint="eastAsia" w:ascii="宋体" w:hAnsi="宋体" w:eastAsia="宋体" w:cs="宋体"/>
          <w:b/>
          <w:highlight w:val="none"/>
        </w:rPr>
      </w:pPr>
    </w:p>
    <w:p w14:paraId="35A84EF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0B1EDB"/>
    <w:rsid w:val="420B1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szCs w:val="24"/>
    </w:rPr>
  </w:style>
  <w:style w:type="paragraph" w:styleId="3">
    <w:name w:val="Normal Indent"/>
    <w:basedOn w:val="1"/>
    <w:qFormat/>
    <w:uiPriority w:val="99"/>
    <w:pPr>
      <w:ind w:firstLine="420"/>
    </w:pPr>
    <w:rPr>
      <w:sz w:val="21"/>
    </w:rPr>
  </w:style>
  <w:style w:type="paragraph" w:styleId="4">
    <w:name w:val="Plain Text"/>
    <w:basedOn w:val="1"/>
    <w:next w:val="1"/>
    <w:unhideWhenUsed/>
    <w:qFormat/>
    <w:uiPriority w:val="0"/>
    <w:rPr>
      <w:rFonts w:ascii="宋体" w:hAnsi="Courier New" w:cstheme="minorBidi"/>
      <w:sz w:val="21"/>
    </w:rPr>
  </w:style>
  <w:style w:type="paragraph" w:styleId="5">
    <w:name w:val="Normal (Web)"/>
    <w:basedOn w:val="1"/>
    <w:qFormat/>
    <w:uiPriority w:val="99"/>
    <w:rPr>
      <w:szCs w:val="24"/>
    </w:rPr>
  </w:style>
  <w:style w:type="paragraph" w:styleId="6">
    <w:name w:val="Body Text First Indent"/>
    <w:basedOn w:val="2"/>
    <w:qFormat/>
    <w:uiPriority w:val="0"/>
    <w:pPr>
      <w:spacing w:after="120"/>
      <w:ind w:firstLine="420" w:firstLineChars="100"/>
    </w:pPr>
    <w:rPr>
      <w:sz w:val="21"/>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09正文_wh"/>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2025-08-06T10:16:00Z</dcterms:created>
  <dc:creator>A</dc:creator>
  <cp:lastModifiedBy>A</cp:lastModifiedBy>
  <dcterms:modified xsi:type="dcterms:W3CDTF">2025-08-06T10:16:42Z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5271BEDDC524407590EF1D6F74399F97_11</vt:lpwstr>
  </property>
  <property fmtid="{D5CDD505-2E9C-101B-9397-08002B2CF9AE}" pid="4" name="KSOTemplateDocerSaveRecord">
    <vt:lpwstr>eyJoZGlkIjoiN2U0ZjkzN2MxNjBiMzg5ZjBlNjg0ZTk0MzIxMDQzZGUiLCJ1c2VySWQiOiIyMzc4MTk3NjYifQ==</vt:lpwstr>
  </property>
</Properties>
</file>