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延安市安塞区农民科技教育培训中心（陕西省农业广播电视学校延安市安塞区分校）关于安塞区农广校标准化建设项目竞争性磋商公告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安塞区农广校标准化建设项目采购项目的潜在供应商应在延安市宝塔区新区大学生创新创业小镇 G 区 G-3F获取采购文件，并于2024年</w:t>
      </w:r>
      <w:r>
        <w:rPr>
          <w:rFonts w:hint="eastAsia" w:cs="宋体"/>
          <w:i w:val="0"/>
          <w:iCs w:val="0"/>
          <w:caps w:val="0"/>
          <w:color w:val="auto"/>
          <w:spacing w:val="0"/>
          <w:sz w:val="24"/>
          <w:szCs w:val="24"/>
          <w:shd w:val="clear" w:fill="FFFFFF"/>
          <w:lang w:eastAsia="zh-CN"/>
        </w:rPr>
        <w:t>03月14日</w:t>
      </w:r>
      <w:r>
        <w:rPr>
          <w:rFonts w:hint="eastAsia" w:ascii="宋体" w:hAnsi="宋体" w:eastAsia="宋体" w:cs="宋体"/>
          <w:i w:val="0"/>
          <w:iCs w:val="0"/>
          <w:caps w:val="0"/>
          <w:color w:val="auto"/>
          <w:spacing w:val="0"/>
          <w:sz w:val="24"/>
          <w:szCs w:val="24"/>
          <w:shd w:val="clear" w:fill="FFFFFF"/>
        </w:rPr>
        <w:t xml:space="preserve"> 14时30分</w:t>
      </w:r>
      <w:bookmarkStart w:id="0" w:name="_GoBack"/>
      <w:bookmarkEnd w:id="0"/>
      <w:r>
        <w:rPr>
          <w:rFonts w:hint="eastAsia" w:ascii="宋体" w:hAnsi="宋体" w:eastAsia="宋体" w:cs="宋体"/>
          <w:i w:val="0"/>
          <w:iCs w:val="0"/>
          <w:caps w:val="0"/>
          <w:color w:val="auto"/>
          <w:spacing w:val="0"/>
          <w:sz w:val="24"/>
          <w:szCs w:val="24"/>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项目编号：ZZZC-2024006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项目名称：安塞区农广校标准化建设项目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预算金额：809348.80元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合同包1(安塞区农广校标准化建设项目):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合同包预算金额：809,348.80元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合同包最高限价：809,348.80元</w:t>
      </w:r>
    </w:p>
    <w:tbl>
      <w:tblPr>
        <w:tblStyle w:val="5"/>
        <w:tblW w:w="5626" w:type="pct"/>
        <w:tblInd w:w="-1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35"/>
        <w:gridCol w:w="1811"/>
        <w:gridCol w:w="1488"/>
        <w:gridCol w:w="1166"/>
        <w:gridCol w:w="1384"/>
        <w:gridCol w:w="1566"/>
        <w:gridCol w:w="15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9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7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9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数据、多媒体通信终端设备</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安塞区农广校标准化建设项目</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7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809,348.80</w:t>
            </w:r>
          </w:p>
        </w:tc>
        <w:tc>
          <w:tcPr>
            <w:tcW w:w="8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809,348.80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合同包1(安塞区农广校标准化建设项目)落实政府采购政策需满足的资格要求如下: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 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合同包1(安塞区农广校标准化建设项目)特定资格要求如下: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3.税收缴纳证明：提供2023年度01月至2024年度01月份任意一个月份的缴税凭证或依法免税的供应商应提供相关文件证明；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5.供应商须提供参加政府采购活动近三年内，在经营活动中没有重大违法记录声明函；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时间：2024年</w:t>
      </w:r>
      <w:r>
        <w:rPr>
          <w:rFonts w:hint="eastAsia" w:cs="宋体"/>
          <w:i w:val="0"/>
          <w:iCs w:val="0"/>
          <w:caps w:val="0"/>
          <w:color w:val="auto"/>
          <w:spacing w:val="0"/>
          <w:sz w:val="24"/>
          <w:szCs w:val="24"/>
          <w:shd w:val="clear" w:fill="FFFFFF"/>
          <w:lang w:eastAsia="zh-CN"/>
        </w:rPr>
        <w:t>03月04日</w:t>
      </w:r>
      <w:r>
        <w:rPr>
          <w:rFonts w:hint="eastAsia" w:ascii="宋体" w:hAnsi="宋体" w:eastAsia="宋体" w:cs="宋体"/>
          <w:i w:val="0"/>
          <w:iCs w:val="0"/>
          <w:caps w:val="0"/>
          <w:color w:val="auto"/>
          <w:spacing w:val="0"/>
          <w:sz w:val="24"/>
          <w:szCs w:val="24"/>
          <w:shd w:val="clear" w:fill="FFFFFF"/>
        </w:rPr>
        <w:t>至2024年</w:t>
      </w:r>
      <w:r>
        <w:rPr>
          <w:rFonts w:hint="eastAsia" w:cs="宋体"/>
          <w:i w:val="0"/>
          <w:iCs w:val="0"/>
          <w:caps w:val="0"/>
          <w:color w:val="auto"/>
          <w:spacing w:val="0"/>
          <w:sz w:val="24"/>
          <w:szCs w:val="24"/>
          <w:shd w:val="clear" w:fill="FFFFFF"/>
          <w:lang w:eastAsia="zh-CN"/>
        </w:rPr>
        <w:t>03月08日</w:t>
      </w:r>
      <w:r>
        <w:rPr>
          <w:rFonts w:hint="eastAsia" w:ascii="宋体" w:hAnsi="宋体" w:eastAsia="宋体" w:cs="宋体"/>
          <w:i w:val="0"/>
          <w:iCs w:val="0"/>
          <w:caps w:val="0"/>
          <w:color w:val="auto"/>
          <w:spacing w:val="0"/>
          <w:sz w:val="24"/>
          <w:szCs w:val="24"/>
          <w:shd w:val="clear" w:fill="FFFFFF"/>
        </w:rPr>
        <w:t>，每天上午09:00:00至12:00:00，下午14:00:00至17:00:00（北京时间）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途径：延安市宝塔区新区大学生创新创业小镇 G 区 G-3F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截止时间：2024年</w:t>
      </w:r>
      <w:r>
        <w:rPr>
          <w:rFonts w:hint="eastAsia" w:cs="宋体"/>
          <w:i w:val="0"/>
          <w:iCs w:val="0"/>
          <w:caps w:val="0"/>
          <w:color w:val="auto"/>
          <w:spacing w:val="0"/>
          <w:sz w:val="24"/>
          <w:szCs w:val="24"/>
          <w:shd w:val="clear" w:fill="FFFFFF"/>
          <w:lang w:eastAsia="zh-CN"/>
        </w:rPr>
        <w:t>03月14日</w:t>
      </w:r>
      <w:r>
        <w:rPr>
          <w:rFonts w:hint="eastAsia" w:ascii="宋体" w:hAnsi="宋体" w:eastAsia="宋体" w:cs="宋体"/>
          <w:i w:val="0"/>
          <w:iCs w:val="0"/>
          <w:caps w:val="0"/>
          <w:color w:val="auto"/>
          <w:spacing w:val="0"/>
          <w:sz w:val="24"/>
          <w:szCs w:val="24"/>
          <w:shd w:val="clear" w:fill="FFFFFF"/>
        </w:rPr>
        <w:t xml:space="preserve">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地点：延安市宝塔区新区大学生创新创业小镇 G 区 G-3F</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时间：2024年</w:t>
      </w:r>
      <w:r>
        <w:rPr>
          <w:rFonts w:hint="eastAsia" w:cs="宋体"/>
          <w:i w:val="0"/>
          <w:iCs w:val="0"/>
          <w:caps w:val="0"/>
          <w:color w:val="auto"/>
          <w:spacing w:val="0"/>
          <w:sz w:val="24"/>
          <w:szCs w:val="24"/>
          <w:shd w:val="clear" w:fill="FFFFFF"/>
          <w:lang w:eastAsia="zh-CN"/>
        </w:rPr>
        <w:t>03月14日</w:t>
      </w:r>
      <w:r>
        <w:rPr>
          <w:rFonts w:hint="eastAsia" w:ascii="宋体" w:hAnsi="宋体" w:eastAsia="宋体" w:cs="宋体"/>
          <w:i w:val="0"/>
          <w:iCs w:val="0"/>
          <w:caps w:val="0"/>
          <w:color w:val="auto"/>
          <w:spacing w:val="0"/>
          <w:sz w:val="24"/>
          <w:szCs w:val="24"/>
          <w:shd w:val="clear" w:fill="FFFFFF"/>
        </w:rPr>
        <w:t xml:space="preserve">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地点：延安市宝塔区新区大学生创新创业小镇 G 区 G-3F</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1.领取竞争性谈判文件时，请携带介绍信及本人有效身份证原件（加盖公章复印件一份）(现场领取）。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4.项目名称：延安市安塞区农民科技教育培训中心（陕西省农业广播电视学校延安市安塞区分校）关于安塞区农广校标准化建设项目。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名称：延安市安塞区农民科技教育培训中心（陕西省农业广播电视学校延安市安塞区分校）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地址：延安市安塞区文化大楼1005室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联系方式：13992191041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名称：陕西中振项目咨询有限公司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地址：延安市宝塔区新区大学生创新创业小镇 G 区 G-3F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联系方式：13992161562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电话：13992161562</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zQ4OGZkMjNhMTcyOGFiN2JjZTNjYmYwMTI2MzgifQ=="/>
  </w:docVars>
  <w:rsids>
    <w:rsidRoot w:val="7D720FDD"/>
    <w:rsid w:val="02225B04"/>
    <w:rsid w:val="06230B53"/>
    <w:rsid w:val="0B106E41"/>
    <w:rsid w:val="0B941820"/>
    <w:rsid w:val="109C2F25"/>
    <w:rsid w:val="12905384"/>
    <w:rsid w:val="18AE7C99"/>
    <w:rsid w:val="1E9A6CF6"/>
    <w:rsid w:val="25B763DF"/>
    <w:rsid w:val="26DB60FD"/>
    <w:rsid w:val="2C387B4E"/>
    <w:rsid w:val="33C61EE3"/>
    <w:rsid w:val="34E95E89"/>
    <w:rsid w:val="44BA339E"/>
    <w:rsid w:val="52796647"/>
    <w:rsid w:val="5F9E76ED"/>
    <w:rsid w:val="6090090C"/>
    <w:rsid w:val="6155027F"/>
    <w:rsid w:val="672C1A82"/>
    <w:rsid w:val="673F17B5"/>
    <w:rsid w:val="69A55B1C"/>
    <w:rsid w:val="6C1F1BB5"/>
    <w:rsid w:val="751A73BE"/>
    <w:rsid w:val="7AF81F4F"/>
    <w:rsid w:val="7C127041"/>
    <w:rsid w:val="7C6F6241"/>
    <w:rsid w:val="7D720FDD"/>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2024-02-29T06:24:00Z</dcterms:created>
  <dc:creator>氤氲.</dc:creator>
  <cp:lastModifiedBy>氤氲.</cp:lastModifiedBy>
  <dcterms:modified xsi:type="dcterms:W3CDTF">2024-03-01T03:00:29Z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6D3E88F835494637B1EBD1CF4FA211FE_11</vt:lpwstr>
  </property>
</Properties>
</file>