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版本号：axzc-2025007号（2）20250603001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2025年检验仪器采购项目(二次)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axzc-2025007号（2）</w:t>
      </w:r>
      <w:r>
        <w:br/>
      </w:r>
      <w:r>
        <w:br/>
      </w:r>
      <w:r>
        <w:br/>
      </w:r>
    </w:p>
    <w:p>
      <w:pPr>
        <w:pStyle w:val="null3"/>
        <w:jc w:val="center"/>
        <w:outlineLvl w:val="2"/>
      </w:pPr>
      <w:r>
        <w:rPr>
          <w:rFonts w:ascii="仿宋_GB2312" w:hAnsi="仿宋_GB2312" w:cs="仿宋_GB2312" w:eastAsia="仿宋_GB2312"/>
          <w:sz w:val="28"/>
          <w:b/>
        </w:rPr>
        <w:t>汉中市疾病预防控制中心</w:t>
      </w:r>
    </w:p>
    <w:p>
      <w:pPr>
        <w:pStyle w:val="null3"/>
        <w:jc w:val="center"/>
        <w:outlineLvl w:val="2"/>
      </w:pPr>
      <w:r>
        <w:rPr>
          <w:rFonts w:ascii="仿宋_GB2312" w:hAnsi="仿宋_GB2312" w:cs="仿宋_GB2312" w:eastAsia="仿宋_GB2312"/>
          <w:sz w:val="28"/>
          <w:b/>
        </w:rPr>
        <w:t>安信项目管理有限公司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安信项目管理有限公司</w:t>
      </w:r>
      <w:r>
        <w:rPr>
          <w:rFonts w:ascii="仿宋_GB2312" w:hAnsi="仿宋_GB2312" w:cs="仿宋_GB2312" w:eastAsia="仿宋_GB2312"/>
        </w:rPr>
        <w:t>（以下简称“代理机构”）受</w:t>
      </w:r>
      <w:r>
        <w:rPr>
          <w:rFonts w:ascii="仿宋_GB2312" w:hAnsi="仿宋_GB2312" w:cs="仿宋_GB2312" w:eastAsia="仿宋_GB2312"/>
        </w:rPr>
        <w:t>汉中市疾病预防控制中心</w:t>
      </w:r>
      <w:r>
        <w:rPr>
          <w:rFonts w:ascii="仿宋_GB2312" w:hAnsi="仿宋_GB2312" w:cs="仿宋_GB2312" w:eastAsia="仿宋_GB2312"/>
        </w:rPr>
        <w:t>委托，拟对</w:t>
      </w:r>
      <w:r>
        <w:rPr>
          <w:rFonts w:ascii="仿宋_GB2312" w:hAnsi="仿宋_GB2312" w:cs="仿宋_GB2312" w:eastAsia="仿宋_GB2312"/>
        </w:rPr>
        <w:t>2025年检验仪器采购项目(二次)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axzc-2025007号（2）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2025年检验仪器采购项目(二次)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采购研磨仪、全自动氮吹仪、游离二氧化硅前处理仪各1台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采购包1（2025年检验仪器采购项目）：属于专门面向中小企业采购。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资格能力要求：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资质证书：投标人为代理商的，所投产品如属于医疗器械的须提供《医疗器械经营许可证》或《医疗器械经营备案凭证》；及所投医疗器械产品在有效期内的《医疗器械注册证》或《医疗器械产品备案凭证》； 投标人为制造商的，所投产品如属于医疗器械的须提供《医疗器械生产许可证》或《医疗器械生产企业登记表》；及所投医疗器械产品在有效期内的《医疗器械注册证》或《医疗器械产品备案凭证》； 所投产品不 属于医疗器械的须提供相应的书面声明材料（格式自拟）</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 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4、非联合体不分包投标声明：本项目不接受联合体响应，不允许分包。供应商提供《非联 合体不分包投标声明》，视为独立响应，不分包</w:t>
      </w:r>
    </w:p>
    <w:p>
      <w:pPr>
        <w:pStyle w:val="null3"/>
      </w:pPr>
      <w:r>
        <w:rPr>
          <w:rFonts w:ascii="仿宋_GB2312" w:hAnsi="仿宋_GB2312" w:cs="仿宋_GB2312" w:eastAsia="仿宋_GB2312"/>
        </w:rPr>
        <w:t>5、授权委托：投标人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汉中市天汉大道953号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汉中市疾病预防控制中心经办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13891649855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安信项目管理有限公司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汉中市汉台区北关办事处滨江公园壹号11号楼11-A座三楼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13109199190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开户名称：安信项目管理有限公司</w:t>
            </w:r>
          </w:p>
          <w:p>
            <w:pPr>
              <w:pStyle w:val="null3"/>
            </w:pPr>
            <w:r>
              <w:rPr>
                <w:rFonts w:ascii="仿宋_GB2312" w:hAnsi="仿宋_GB2312" w:cs="仿宋_GB2312" w:eastAsia="仿宋_GB2312"/>
              </w:rPr>
              <w:t>开户银行：中信银行汉中分行营业部</w:t>
            </w:r>
          </w:p>
          <w:p>
            <w:pPr>
              <w:pStyle w:val="null3"/>
            </w:pPr>
            <w:r>
              <w:rPr>
                <w:rFonts w:ascii="仿宋_GB2312" w:hAnsi="仿宋_GB2312" w:cs="仿宋_GB2312" w:eastAsia="仿宋_GB2312"/>
              </w:rPr>
              <w:t>银行账号：8111701012300689458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依据《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汉中市疾病预防控制中心</w:t>
      </w:r>
      <w:r>
        <w:rPr>
          <w:rFonts w:ascii="仿宋_GB2312" w:hAnsi="仿宋_GB2312" w:cs="仿宋_GB2312" w:eastAsia="仿宋_GB2312"/>
        </w:rPr>
        <w:t>和</w:t>
      </w:r>
      <w:r>
        <w:rPr>
          <w:rFonts w:ascii="仿宋_GB2312" w:hAnsi="仿宋_GB2312" w:cs="仿宋_GB2312" w:eastAsia="仿宋_GB2312"/>
        </w:rPr>
        <w:t>安信项目管理有限公司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汉中市疾病预防控制中心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安信项目管理有限公司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安信项目管理有限公司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合同中自行约定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安信项目管理有限公司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安信项目管理有限公司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安信项目管理有限公司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联系人：庞女士</w:t>
      </w:r>
    </w:p>
    <w:p>
      <w:pPr>
        <w:pStyle w:val="null3"/>
      </w:pPr>
      <w:r>
        <w:rPr>
          <w:rFonts w:ascii="仿宋_GB2312" w:hAnsi="仿宋_GB2312" w:cs="仿宋_GB2312" w:eastAsia="仿宋_GB2312"/>
        </w:rPr>
        <w:t>联系电话：13109199190</w:t>
      </w:r>
    </w:p>
    <w:p>
      <w:pPr>
        <w:pStyle w:val="null3"/>
      </w:pPr>
      <w:r>
        <w:rPr>
          <w:rFonts w:ascii="仿宋_GB2312" w:hAnsi="仿宋_GB2312" w:cs="仿宋_GB2312" w:eastAsia="仿宋_GB2312"/>
        </w:rPr>
        <w:t>地址：汉中市汉台区北关办事处滨江公园壹号11号楼11-A座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采购研磨仪、全自动氮吹仪、游离二氧化硅前处理仪各1台。用于细菌监测、食品化学污染物监测、有害作业场所监测样品前处理。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研磨仪、全自动氮吹仪、游离二氧化硅前处理仪各1台</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标的名称：研磨仪、全自动氮吹仪、游离二氧化硅前处理仪各1台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50"/>
              <w:jc w:val="center"/>
            </w:pPr>
            <w:r>
              <w:rPr>
                <w:rFonts w:ascii="仿宋_GB2312" w:hAnsi="仿宋_GB2312" w:cs="仿宋_GB2312" w:eastAsia="仿宋_GB2312"/>
                <w:sz w:val="30"/>
                <w:b/>
              </w:rPr>
              <w:t>研</w:t>
            </w:r>
            <w:r>
              <w:rPr>
                <w:rFonts w:ascii="仿宋_GB2312" w:hAnsi="仿宋_GB2312" w:cs="仿宋_GB2312" w:eastAsia="仿宋_GB2312"/>
                <w:sz w:val="30"/>
                <w:b/>
              </w:rPr>
              <w:t>磨仪技术参数</w:t>
            </w:r>
          </w:p>
          <w:p>
            <w:pPr>
              <w:pStyle w:val="null3"/>
              <w:spacing w:after="150"/>
              <w:jc w:val="center"/>
            </w:pPr>
            <w:r>
              <w:rPr>
                <w:rFonts w:ascii="仿宋_GB2312" w:hAnsi="仿宋_GB2312" w:cs="仿宋_GB2312" w:eastAsia="仿宋_GB2312"/>
                <w:sz w:val="21"/>
                <w:b/>
              </w:rPr>
              <w:t>技术指标要求：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.进样尺寸：小于15mm</w:t>
            </w:r>
            <w:r>
              <w:rPr>
                <w:rFonts w:ascii="仿宋_GB2312" w:hAnsi="仿宋_GB2312" w:cs="仿宋_GB2312" w:eastAsia="仿宋_GB2312"/>
                <w:sz w:val="24"/>
              </w:rPr>
              <w:t>（进料尺寸越小，研磨效果越佳）</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.最终出样尺寸：</w:t>
            </w:r>
            <w:r>
              <w:rPr>
                <w:rFonts w:ascii="仿宋_GB2312" w:hAnsi="仿宋_GB2312" w:cs="仿宋_GB2312" w:eastAsia="仿宋_GB2312"/>
                <w:sz w:val="24"/>
              </w:rPr>
              <w:t>4</w:t>
            </w:r>
            <w:r>
              <w:rPr>
                <w:rFonts w:ascii="仿宋_GB2312" w:hAnsi="仿宋_GB2312" w:cs="仿宋_GB2312" w:eastAsia="仿宋_GB2312"/>
                <w:sz w:val="24"/>
              </w:rPr>
              <w:t>um</w:t>
            </w:r>
            <w:r>
              <w:rPr>
                <w:rFonts w:ascii="仿宋_GB2312" w:hAnsi="仿宋_GB2312" w:cs="仿宋_GB2312" w:eastAsia="仿宋_GB2312"/>
                <w:sz w:val="24"/>
              </w:rPr>
              <w:t>-6</w:t>
            </w:r>
            <w:r>
              <w:rPr>
                <w:rFonts w:ascii="仿宋_GB2312" w:hAnsi="仿宋_GB2312" w:cs="仿宋_GB2312" w:eastAsia="仿宋_GB2312"/>
                <w:sz w:val="24"/>
              </w:rPr>
              <w:t>um</w:t>
            </w:r>
            <w:r>
              <w:rPr>
                <w:rFonts w:ascii="仿宋_GB2312" w:hAnsi="仿宋_GB2312" w:cs="仿宋_GB2312" w:eastAsia="仿宋_GB2312"/>
                <w:sz w:val="24"/>
              </w:rPr>
              <w:t>（</w:t>
            </w:r>
            <w:r>
              <w:rPr>
                <w:rFonts w:ascii="仿宋_GB2312" w:hAnsi="仿宋_GB2312" w:cs="仿宋_GB2312" w:eastAsia="仿宋_GB2312"/>
                <w:sz w:val="24"/>
              </w:rPr>
              <w:t>根据样品性质及研磨环境而定</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程序控制：可设置</w:t>
            </w:r>
            <w:r>
              <w:rPr>
                <w:rFonts w:ascii="仿宋_GB2312" w:hAnsi="仿宋_GB2312" w:cs="仿宋_GB2312" w:eastAsia="仿宋_GB2312"/>
                <w:sz w:val="24"/>
              </w:rPr>
              <w:t>研磨时间、间歇时间、停留时间</w:t>
            </w:r>
            <w:r>
              <w:rPr>
                <w:rFonts w:ascii="仿宋_GB2312" w:hAnsi="仿宋_GB2312" w:cs="仿宋_GB2312" w:eastAsia="仿宋_GB2312"/>
                <w:sz w:val="24"/>
              </w:rPr>
              <w:t>；</w:t>
            </w:r>
            <w:r>
              <w:rPr>
                <w:rFonts w:ascii="仿宋_GB2312" w:hAnsi="仿宋_GB2312" w:cs="仿宋_GB2312" w:eastAsia="仿宋_GB2312"/>
                <w:sz w:val="24"/>
              </w:rPr>
              <w:t>研磨时间设置</w:t>
            </w:r>
            <w:r>
              <w:rPr>
                <w:rFonts w:ascii="仿宋_GB2312" w:hAnsi="仿宋_GB2312" w:cs="仿宋_GB2312" w:eastAsia="仿宋_GB2312"/>
                <w:sz w:val="24"/>
              </w:rPr>
              <w:t>1s-99h</w:t>
            </w:r>
            <w:r>
              <w:rPr>
                <w:rFonts w:ascii="仿宋_GB2312" w:hAnsi="仿宋_GB2312" w:cs="仿宋_GB2312" w:eastAsia="仿宋_GB2312"/>
                <w:sz w:val="24"/>
              </w:rPr>
              <w:t>59min</w:t>
            </w:r>
            <w:r>
              <w:rPr>
                <w:rFonts w:ascii="仿宋_GB2312" w:hAnsi="仿宋_GB2312" w:cs="仿宋_GB2312" w:eastAsia="仿宋_GB2312"/>
                <w:sz w:val="24"/>
              </w:rPr>
              <w:t>59s，连续可调；</w:t>
            </w:r>
            <w:r>
              <w:rPr>
                <w:rFonts w:ascii="仿宋_GB2312" w:hAnsi="仿宋_GB2312" w:cs="仿宋_GB2312" w:eastAsia="仿宋_GB2312"/>
                <w:sz w:val="24"/>
              </w:rPr>
              <w:t>间歇时间</w:t>
            </w:r>
            <w:r>
              <w:rPr>
                <w:rFonts w:ascii="仿宋_GB2312" w:hAnsi="仿宋_GB2312" w:cs="仿宋_GB2312" w:eastAsia="仿宋_GB2312"/>
                <w:sz w:val="24"/>
              </w:rPr>
              <w:t>及</w:t>
            </w:r>
            <w:r>
              <w:rPr>
                <w:rFonts w:ascii="仿宋_GB2312" w:hAnsi="仿宋_GB2312" w:cs="仿宋_GB2312" w:eastAsia="仿宋_GB2312"/>
                <w:sz w:val="24"/>
              </w:rPr>
              <w:t>停</w:t>
            </w:r>
            <w:r>
              <w:rPr>
                <w:rFonts w:ascii="仿宋_GB2312" w:hAnsi="仿宋_GB2312" w:cs="仿宋_GB2312" w:eastAsia="仿宋_GB2312"/>
                <w:sz w:val="24"/>
              </w:rPr>
              <w:t>留</w:t>
            </w:r>
            <w:r>
              <w:rPr>
                <w:rFonts w:ascii="仿宋_GB2312" w:hAnsi="仿宋_GB2312" w:cs="仿宋_GB2312" w:eastAsia="仿宋_GB2312"/>
                <w:sz w:val="24"/>
              </w:rPr>
              <w:t>时间设置：</w:t>
            </w:r>
            <w:r>
              <w:rPr>
                <w:rFonts w:ascii="仿宋_GB2312" w:hAnsi="仿宋_GB2312" w:cs="仿宋_GB2312" w:eastAsia="仿宋_GB2312"/>
                <w:sz w:val="24"/>
              </w:rPr>
              <w:t>1</w:t>
            </w:r>
            <w:r>
              <w:rPr>
                <w:rFonts w:ascii="仿宋_GB2312" w:hAnsi="仿宋_GB2312" w:cs="仿宋_GB2312" w:eastAsia="仿宋_GB2312"/>
                <w:sz w:val="24"/>
              </w:rPr>
              <w:t>s</w:t>
            </w:r>
            <w:r>
              <w:rPr>
                <w:rFonts w:ascii="仿宋_GB2312" w:hAnsi="仿宋_GB2312" w:cs="仿宋_GB2312" w:eastAsia="仿宋_GB2312"/>
                <w:sz w:val="24"/>
              </w:rPr>
              <w:t>- 99min59s</w:t>
            </w:r>
            <w:r>
              <w:rPr>
                <w:rFonts w:ascii="仿宋_GB2312" w:hAnsi="仿宋_GB2312" w:cs="仿宋_GB2312" w:eastAsia="仿宋_GB2312"/>
                <w:sz w:val="24"/>
              </w:rPr>
              <w:t>；</w:t>
            </w:r>
            <w:r>
              <w:rPr>
                <w:rFonts w:ascii="仿宋_GB2312" w:hAnsi="仿宋_GB2312" w:cs="仿宋_GB2312" w:eastAsia="仿宋_GB2312"/>
                <w:sz w:val="24"/>
              </w:rPr>
              <w:t>另外可设置分段</w:t>
            </w:r>
            <w:r>
              <w:rPr>
                <w:rFonts w:ascii="仿宋_GB2312" w:hAnsi="仿宋_GB2312" w:cs="仿宋_GB2312" w:eastAsia="仿宋_GB2312"/>
                <w:sz w:val="24"/>
              </w:rPr>
              <w:t>研磨时间</w:t>
            </w:r>
            <w:r>
              <w:rPr>
                <w:rFonts w:ascii="仿宋_GB2312" w:hAnsi="仿宋_GB2312" w:cs="仿宋_GB2312" w:eastAsia="仿宋_GB2312"/>
                <w:sz w:val="24"/>
              </w:rPr>
              <w:t>，在此过程中可以设置不同的速度。</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.振动频率：数字显示1HZ-35HZ（60rpm-2100rpm）</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.可储存</w:t>
            </w:r>
            <w:r>
              <w:rPr>
                <w:rFonts w:ascii="仿宋_GB2312" w:hAnsi="仿宋_GB2312" w:cs="仿宋_GB2312" w:eastAsia="仿宋_GB2312"/>
                <w:sz w:val="24"/>
              </w:rPr>
              <w:t>0-10</w:t>
            </w:r>
            <w:r>
              <w:rPr>
                <w:rFonts w:ascii="仿宋_GB2312" w:hAnsi="仿宋_GB2312" w:cs="仿宋_GB2312" w:eastAsia="仿宋_GB2312"/>
                <w:sz w:val="24"/>
              </w:rPr>
              <w:t>组参数组合，具有参数锁定功能，快速的匹配不同的样品，更加规范化和效率化</w:t>
            </w:r>
            <w:r>
              <w:rPr>
                <w:rFonts w:ascii="仿宋_GB2312" w:hAnsi="仿宋_GB2312" w:cs="仿宋_GB2312" w:eastAsia="仿宋_GB2312"/>
                <w:sz w:val="24"/>
              </w:rPr>
              <w:t>;</w:t>
            </w:r>
            <w:r>
              <w:rPr>
                <w:rFonts w:ascii="仿宋_GB2312" w:hAnsi="仿宋_GB2312" w:cs="仿宋_GB2312" w:eastAsia="仿宋_GB2312"/>
                <w:sz w:val="24"/>
              </w:rPr>
              <w:t>先进的</w:t>
            </w:r>
            <w:r>
              <w:rPr>
                <w:rFonts w:ascii="仿宋_GB2312" w:hAnsi="仿宋_GB2312" w:cs="仿宋_GB2312" w:eastAsia="仿宋_GB2312"/>
                <w:sz w:val="24"/>
              </w:rPr>
              <w:t>不小于</w:t>
            </w:r>
            <w:r>
              <w:rPr>
                <w:rFonts w:ascii="仿宋_GB2312" w:hAnsi="仿宋_GB2312" w:cs="仿宋_GB2312" w:eastAsia="仿宋_GB2312"/>
                <w:sz w:val="24"/>
              </w:rPr>
              <w:t>LED 5寸触摸屏设计，能够轻松的控制仪器程序，设置研磨参数，</w:t>
            </w:r>
            <w:r>
              <w:rPr>
                <w:rFonts w:ascii="仿宋_GB2312" w:hAnsi="仿宋_GB2312" w:cs="仿宋_GB2312" w:eastAsia="仿宋_GB2312"/>
                <w:sz w:val="24"/>
              </w:rPr>
              <w:t>还具备</w:t>
            </w:r>
            <w:r>
              <w:rPr>
                <w:rFonts w:ascii="仿宋_GB2312" w:hAnsi="仿宋_GB2312" w:cs="仿宋_GB2312" w:eastAsia="仿宋_GB2312"/>
                <w:sz w:val="24"/>
              </w:rPr>
              <w:t>循环次数</w:t>
            </w:r>
            <w:r>
              <w:rPr>
                <w:rFonts w:ascii="仿宋_GB2312" w:hAnsi="仿宋_GB2312" w:cs="仿宋_GB2312" w:eastAsia="仿宋_GB2312"/>
                <w:sz w:val="24"/>
              </w:rPr>
              <w:t>功能，循环次数</w:t>
            </w:r>
            <w:r>
              <w:rPr>
                <w:rFonts w:ascii="仿宋_GB2312" w:hAnsi="仿宋_GB2312" w:cs="仿宋_GB2312" w:eastAsia="仿宋_GB2312"/>
                <w:sz w:val="24"/>
              </w:rPr>
              <w:t>1-20次</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研磨平台系统带自动中心定位装置和自锁装置，能快速固定研磨罐及适配器且防止研磨罐或适配器在研磨过程中松动，并快捷的进行低温研磨，确保热敏性材料的研磨质量。自动中心定位装置中的垫片可拆卸、更换。</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仪器防护罩配有内置安全装置，通过高灵敏度传感器检测防护罩打开和关闭的状态；传感器检测到防护罩打开后，将信号反馈给电子系统，在电子系统的控制下仪器将不能运行，从而保证操作安全。防护罩有隔音防尘防震保护层，设备设有透明视窗。仪器防护罩铰链处设有阻尼器，使防护罩缓缓下落，对操作人员起到保护作用。</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.仪器配有研磨罐，</w:t>
            </w:r>
            <w:r>
              <w:rPr>
                <w:rFonts w:ascii="仿宋_GB2312" w:hAnsi="仿宋_GB2312" w:cs="仿宋_GB2312" w:eastAsia="仿宋_GB2312"/>
                <w:sz w:val="24"/>
              </w:rPr>
              <w:t>研磨罐容积</w:t>
            </w:r>
            <w:r>
              <w:rPr>
                <w:rFonts w:ascii="仿宋_GB2312" w:hAnsi="仿宋_GB2312" w:cs="仿宋_GB2312" w:eastAsia="仿宋_GB2312"/>
                <w:sz w:val="24"/>
              </w:rPr>
              <w:t xml:space="preserve"> 50ml、35ml、25ml、</w:t>
            </w:r>
            <w:r>
              <w:rPr>
                <w:rFonts w:ascii="仿宋_GB2312" w:hAnsi="仿宋_GB2312" w:cs="仿宋_GB2312" w:eastAsia="仿宋_GB2312"/>
                <w:sz w:val="24"/>
              </w:rPr>
              <w:t>1</w:t>
            </w:r>
            <w:r>
              <w:rPr>
                <w:rFonts w:ascii="仿宋_GB2312" w:hAnsi="仿宋_GB2312" w:cs="仿宋_GB2312" w:eastAsia="仿宋_GB2312"/>
                <w:sz w:val="24"/>
              </w:rPr>
              <w:t>5 ml、10ml、5ml ；研磨罐材质 铬钢、不锈钢、氧化锆、玛瑙、碳化钨、PTFE（特氟龙）</w:t>
            </w:r>
            <w:r>
              <w:rPr>
                <w:rFonts w:ascii="仿宋_GB2312" w:hAnsi="仿宋_GB2312" w:cs="仿宋_GB2312" w:eastAsia="仿宋_GB2312"/>
                <w:sz w:val="24"/>
              </w:rPr>
              <w:t>制。研磨罐配备开罐工具</w:t>
            </w:r>
            <w:r>
              <w:rPr>
                <w:rFonts w:ascii="仿宋_GB2312" w:hAnsi="仿宋_GB2312" w:cs="仿宋_GB2312" w:eastAsia="仿宋_GB2312"/>
                <w:sz w:val="24"/>
              </w:rPr>
              <w:t>适用于</w:t>
            </w:r>
            <w:r>
              <w:rPr>
                <w:rFonts w:ascii="仿宋_GB2312" w:hAnsi="仿宋_GB2312" w:cs="仿宋_GB2312" w:eastAsia="仿宋_GB2312"/>
                <w:sz w:val="24"/>
              </w:rPr>
              <w:t>5m</w:t>
            </w:r>
            <w:r>
              <w:rPr>
                <w:rFonts w:ascii="仿宋_GB2312" w:hAnsi="仿宋_GB2312" w:cs="仿宋_GB2312" w:eastAsia="仿宋_GB2312"/>
                <w:sz w:val="24"/>
              </w:rPr>
              <w:t>l</w:t>
            </w:r>
            <w:r>
              <w:rPr>
                <w:rFonts w:ascii="仿宋_GB2312" w:hAnsi="仿宋_GB2312" w:cs="仿宋_GB2312" w:eastAsia="仿宋_GB2312"/>
                <w:sz w:val="24"/>
              </w:rPr>
              <w:t>-</w:t>
            </w:r>
            <w:r>
              <w:rPr>
                <w:rFonts w:ascii="仿宋_GB2312" w:hAnsi="仿宋_GB2312" w:cs="仿宋_GB2312" w:eastAsia="仿宋_GB2312"/>
                <w:sz w:val="24"/>
              </w:rPr>
              <w:t>50ml</w:t>
            </w:r>
            <w:r>
              <w:rPr>
                <w:rFonts w:ascii="仿宋_GB2312" w:hAnsi="仿宋_GB2312" w:cs="仿宋_GB2312" w:eastAsia="仿宋_GB2312"/>
                <w:sz w:val="24"/>
              </w:rPr>
              <w:t>的研磨罐，大大提高了研磨罐的使用便捷性。</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.仪器配有研磨平台数:2 个（研磨罐或适配器数），</w:t>
            </w:r>
            <w:r>
              <w:rPr>
                <w:rFonts w:ascii="仿宋_GB2312" w:hAnsi="仿宋_GB2312" w:cs="仿宋_GB2312" w:eastAsia="仿宋_GB2312"/>
                <w:sz w:val="24"/>
              </w:rPr>
              <w:t>适用适配器孔数</w:t>
            </w:r>
            <w:r>
              <w:rPr>
                <w:rFonts w:ascii="仿宋_GB2312" w:hAnsi="仿宋_GB2312" w:cs="仿宋_GB2312" w:eastAsia="仿宋_GB2312"/>
                <w:sz w:val="24"/>
              </w:rPr>
              <w:t>1</w:t>
            </w:r>
            <w:r>
              <w:rPr>
                <w:rFonts w:ascii="仿宋_GB2312" w:hAnsi="仿宋_GB2312" w:cs="仿宋_GB2312" w:eastAsia="仿宋_GB2312"/>
                <w:sz w:val="24"/>
              </w:rPr>
              <w:t>00</w:t>
            </w:r>
            <w:r>
              <w:rPr>
                <w:rFonts w:ascii="仿宋_GB2312" w:hAnsi="仿宋_GB2312" w:cs="仿宋_GB2312" w:eastAsia="仿宋_GB2312"/>
                <w:sz w:val="24"/>
              </w:rPr>
              <w:t>ml</w:t>
            </w:r>
            <w:r>
              <w:rPr>
                <w:rFonts w:ascii="仿宋_GB2312" w:hAnsi="仿宋_GB2312" w:cs="仿宋_GB2312" w:eastAsia="仿宋_GB2312"/>
                <w:sz w:val="24"/>
              </w:rPr>
              <w:t>×3</w:t>
            </w:r>
            <w:r>
              <w:rPr>
                <w:rFonts w:ascii="仿宋_GB2312" w:hAnsi="仿宋_GB2312" w:cs="仿宋_GB2312" w:eastAsia="仿宋_GB2312"/>
                <w:sz w:val="24"/>
              </w:rPr>
              <w:t>孔（不锈钢制）</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4"/>
              </w:rPr>
              <w:t>ml</w:t>
            </w:r>
            <w:r>
              <w:rPr>
                <w:rFonts w:ascii="仿宋_GB2312" w:hAnsi="仿宋_GB2312" w:cs="仿宋_GB2312" w:eastAsia="仿宋_GB2312"/>
                <w:sz w:val="24"/>
              </w:rPr>
              <w:t>×4</w:t>
            </w:r>
            <w:r>
              <w:rPr>
                <w:rFonts w:ascii="仿宋_GB2312" w:hAnsi="仿宋_GB2312" w:cs="仿宋_GB2312" w:eastAsia="仿宋_GB2312"/>
                <w:sz w:val="24"/>
              </w:rPr>
              <w:t>孔（不锈钢制）</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ml</w:t>
            </w:r>
            <w:r>
              <w:rPr>
                <w:rFonts w:ascii="仿宋_GB2312" w:hAnsi="仿宋_GB2312" w:cs="仿宋_GB2312" w:eastAsia="仿宋_GB2312"/>
                <w:sz w:val="24"/>
              </w:rPr>
              <w:t>×2</w:t>
            </w:r>
            <w:r>
              <w:rPr>
                <w:rFonts w:ascii="仿宋_GB2312" w:hAnsi="仿宋_GB2312" w:cs="仿宋_GB2312" w:eastAsia="仿宋_GB2312"/>
                <w:sz w:val="24"/>
              </w:rPr>
              <w:t>孔（不锈钢制）</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ml×4孔（不锈钢制）、5ml×6孔、5ml×12孔、2ml×10孔、2ml×24孔、2ml×48孔、1.2ml×96孔</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ml</w:t>
            </w:r>
            <w:r>
              <w:rPr>
                <w:rFonts w:ascii="仿宋_GB2312" w:hAnsi="仿宋_GB2312" w:cs="仿宋_GB2312" w:eastAsia="仿宋_GB2312"/>
                <w:sz w:val="24"/>
              </w:rPr>
              <w:t>×4</w:t>
            </w:r>
            <w:r>
              <w:rPr>
                <w:rFonts w:ascii="仿宋_GB2312" w:hAnsi="仿宋_GB2312" w:cs="仿宋_GB2312" w:eastAsia="仿宋_GB2312"/>
                <w:sz w:val="24"/>
              </w:rPr>
              <w:t>孔（铝制）、</w:t>
            </w:r>
            <w:r>
              <w:rPr>
                <w:rFonts w:ascii="仿宋_GB2312" w:hAnsi="仿宋_GB2312" w:cs="仿宋_GB2312" w:eastAsia="仿宋_GB2312"/>
                <w:sz w:val="24"/>
              </w:rPr>
              <w:t>100</w:t>
            </w:r>
            <w:r>
              <w:rPr>
                <w:rFonts w:ascii="仿宋_GB2312" w:hAnsi="仿宋_GB2312" w:cs="仿宋_GB2312" w:eastAsia="仿宋_GB2312"/>
                <w:sz w:val="24"/>
              </w:rPr>
              <w:t>ml</w:t>
            </w:r>
            <w:r>
              <w:rPr>
                <w:rFonts w:ascii="仿宋_GB2312" w:hAnsi="仿宋_GB2312" w:cs="仿宋_GB2312" w:eastAsia="仿宋_GB2312"/>
                <w:sz w:val="24"/>
              </w:rPr>
              <w:t>×3</w:t>
            </w:r>
            <w:r>
              <w:rPr>
                <w:rFonts w:ascii="仿宋_GB2312" w:hAnsi="仿宋_GB2312" w:cs="仿宋_GB2312" w:eastAsia="仿宋_GB2312"/>
                <w:sz w:val="24"/>
              </w:rPr>
              <w:t>孔（铝制）</w:t>
            </w:r>
            <w:r>
              <w:rPr>
                <w:rFonts w:ascii="仿宋_GB2312" w:hAnsi="仿宋_GB2312" w:cs="仿宋_GB2312" w:eastAsia="仿宋_GB2312"/>
                <w:sz w:val="24"/>
              </w:rPr>
              <w:t>；</w:t>
            </w:r>
            <w:r>
              <w:rPr>
                <w:rFonts w:ascii="仿宋_GB2312" w:hAnsi="仿宋_GB2312" w:cs="仿宋_GB2312" w:eastAsia="仿宋_GB2312"/>
                <w:sz w:val="24"/>
              </w:rPr>
              <w:t>适配器材质</w:t>
            </w:r>
            <w:r>
              <w:rPr>
                <w:rFonts w:ascii="仿宋_GB2312" w:hAnsi="仿宋_GB2312" w:cs="仿宋_GB2312" w:eastAsia="仿宋_GB2312"/>
                <w:sz w:val="24"/>
              </w:rPr>
              <w:t xml:space="preserve"> PTFE、不锈钢、铝制</w:t>
            </w:r>
            <w:r>
              <w:rPr>
                <w:rFonts w:ascii="仿宋_GB2312" w:hAnsi="仿宋_GB2312" w:cs="仿宋_GB2312" w:eastAsia="仿宋_GB2312"/>
                <w:sz w:val="24"/>
              </w:rPr>
              <w:t>。</w:t>
            </w:r>
            <w:r>
              <w:rPr>
                <w:rFonts w:ascii="仿宋_GB2312" w:hAnsi="仿宋_GB2312" w:cs="仿宋_GB2312" w:eastAsia="仿宋_GB2312"/>
                <w:sz w:val="24"/>
              </w:rPr>
              <w:t>（铝制适配器需提供实拍图示证明）</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设备有</w:t>
            </w:r>
            <w:r>
              <w:rPr>
                <w:rFonts w:ascii="仿宋_GB2312" w:hAnsi="仿宋_GB2312" w:cs="仿宋_GB2312" w:eastAsia="仿宋_GB2312"/>
                <w:sz w:val="24"/>
              </w:rPr>
              <w:t>IP30</w:t>
            </w:r>
            <w:r>
              <w:rPr>
                <w:rFonts w:ascii="仿宋_GB2312" w:hAnsi="仿宋_GB2312" w:cs="仿宋_GB2312" w:eastAsia="仿宋_GB2312"/>
                <w:sz w:val="24"/>
              </w:rPr>
              <w:t>防护等级的认证报告。</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、仪器配有液氮冷冻套装（具有绝缘保温盒、研磨罐用夹具、护目镜等）</w:t>
            </w:r>
            <w:r>
              <w:rPr>
                <w:rFonts w:ascii="仿宋_GB2312" w:hAnsi="仿宋_GB2312" w:cs="仿宋_GB2312" w:eastAsia="仿宋_GB2312"/>
                <w:sz w:val="24"/>
              </w:rPr>
              <w:t>,配有小珠分配器，大大提高了实验的效率。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.电学参数 2</w:t>
            </w:r>
            <w:r>
              <w:rPr>
                <w:rFonts w:ascii="仿宋_GB2312" w:hAnsi="仿宋_GB2312" w:cs="仿宋_GB2312" w:eastAsia="仿宋_GB2312"/>
                <w:sz w:val="24"/>
              </w:rPr>
              <w:t>4</w:t>
            </w:r>
            <w:r>
              <w:rPr>
                <w:rFonts w:ascii="仿宋_GB2312" w:hAnsi="仿宋_GB2312" w:cs="仿宋_GB2312" w:eastAsia="仿宋_GB2312"/>
                <w:sz w:val="24"/>
              </w:rPr>
              <w:t>0W</w:t>
            </w:r>
            <w:r>
              <w:rPr>
                <w:rFonts w:ascii="仿宋_GB2312" w:hAnsi="仿宋_GB2312" w:cs="仿宋_GB2312" w:eastAsia="仿宋_GB2312"/>
                <w:sz w:val="24"/>
              </w:rPr>
              <w:t>±10W</w:t>
            </w:r>
            <w:r>
              <w:rPr>
                <w:rFonts w:ascii="仿宋_GB2312" w:hAnsi="仿宋_GB2312" w:cs="仿宋_GB2312" w:eastAsia="仿宋_GB2312"/>
                <w:sz w:val="21"/>
              </w:rPr>
              <w:t xml:space="preserve">  </w:t>
            </w:r>
            <w:r>
              <w:rPr>
                <w:rFonts w:ascii="仿宋_GB2312" w:hAnsi="仿宋_GB2312" w:cs="仿宋_GB2312" w:eastAsia="仿宋_GB2312"/>
                <w:sz w:val="24"/>
              </w:rPr>
              <w:t>AC 220V 5</w:t>
            </w:r>
            <w:r>
              <w:rPr>
                <w:rFonts w:ascii="仿宋_GB2312" w:hAnsi="仿宋_GB2312" w:cs="仿宋_GB2312" w:eastAsia="仿宋_GB2312"/>
                <w:sz w:val="24"/>
              </w:rPr>
              <w:t>0-60</w:t>
            </w:r>
            <w:r>
              <w:rPr>
                <w:rFonts w:ascii="仿宋_GB2312" w:hAnsi="仿宋_GB2312" w:cs="仿宋_GB2312" w:eastAsia="仿宋_GB2312"/>
                <w:sz w:val="24"/>
              </w:rPr>
              <w:t>Hz.</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 仪器须有单独的CE认证证书，有详细的检测报告，确保日常操作的安全性。必须提供加盖制造商公章单独的CE认证证书及检测报告复印件（不能是一个证书有很多型号的</w:t>
            </w:r>
            <w:r>
              <w:rPr>
                <w:rFonts w:ascii="仿宋_GB2312" w:hAnsi="仿宋_GB2312" w:cs="仿宋_GB2312" w:eastAsia="仿宋_GB2312"/>
                <w:sz w:val="24"/>
              </w:rPr>
              <w:t>CE</w:t>
            </w:r>
            <w:r>
              <w:rPr>
                <w:rFonts w:ascii="仿宋_GB2312" w:hAnsi="仿宋_GB2312" w:cs="仿宋_GB2312" w:eastAsia="仿宋_GB2312"/>
                <w:sz w:val="24"/>
              </w:rPr>
              <w:t>认证证书）。</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.仪器制造厂家必须有ISO认证，提供加盖制造商公章的ISO证书复印件。</w:t>
            </w:r>
          </w:p>
          <w:p>
            <w:pPr>
              <w:pStyle w:val="null3"/>
              <w:spacing w:after="150"/>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仪器通过</w:t>
            </w:r>
            <w:r>
              <w:rPr>
                <w:rFonts w:ascii="仿宋_GB2312" w:hAnsi="仿宋_GB2312" w:cs="仿宋_GB2312" w:eastAsia="仿宋_GB2312"/>
                <w:sz w:val="24"/>
              </w:rPr>
              <w:t>ISO14001</w:t>
            </w:r>
            <w:r>
              <w:rPr>
                <w:rFonts w:ascii="仿宋_GB2312" w:hAnsi="仿宋_GB2312" w:cs="仿宋_GB2312" w:eastAsia="仿宋_GB2312"/>
                <w:sz w:val="24"/>
              </w:rPr>
              <w:t>环境质量体系标准认证，必须提供加盖制造商公章的</w:t>
            </w:r>
            <w:r>
              <w:rPr>
                <w:rFonts w:ascii="仿宋_GB2312" w:hAnsi="仿宋_GB2312" w:cs="仿宋_GB2312" w:eastAsia="仿宋_GB2312"/>
                <w:sz w:val="24"/>
              </w:rPr>
              <w:t>ISO4001</w:t>
            </w:r>
            <w:r>
              <w:rPr>
                <w:rFonts w:ascii="仿宋_GB2312" w:hAnsi="仿宋_GB2312" w:cs="仿宋_GB2312" w:eastAsia="仿宋_GB2312"/>
                <w:sz w:val="24"/>
              </w:rPr>
              <w:t>证书复印件。</w:t>
            </w:r>
          </w:p>
          <w:p>
            <w:pPr>
              <w:pStyle w:val="null3"/>
              <w:spacing w:after="150"/>
              <w:jc w:val="both"/>
            </w:pPr>
            <w:r>
              <w:rPr>
                <w:rFonts w:ascii="仿宋_GB2312" w:hAnsi="仿宋_GB2312" w:cs="仿宋_GB2312" w:eastAsia="仿宋_GB2312"/>
                <w:sz w:val="24"/>
                <w:b/>
              </w:rPr>
              <w:t>售后服务及资质证明：</w:t>
            </w:r>
          </w:p>
          <w:p>
            <w:pPr>
              <w:pStyle w:val="null3"/>
              <w:spacing w:after="150"/>
              <w:jc w:val="both"/>
            </w:pPr>
            <w:r>
              <w:rPr>
                <w:rFonts w:ascii="仿宋_GB2312" w:hAnsi="仿宋_GB2312" w:cs="仿宋_GB2312" w:eastAsia="仿宋_GB2312"/>
                <w:sz w:val="24"/>
              </w:rPr>
              <w:t>1.供应商必须提供</w:t>
            </w:r>
            <w:r>
              <w:rPr>
                <w:rFonts w:ascii="仿宋_GB2312" w:hAnsi="仿宋_GB2312" w:cs="仿宋_GB2312" w:eastAsia="仿宋_GB2312"/>
                <w:sz w:val="24"/>
              </w:rPr>
              <w:t>制造</w:t>
            </w:r>
            <w:r>
              <w:rPr>
                <w:rFonts w:ascii="仿宋_GB2312" w:hAnsi="仿宋_GB2312" w:cs="仿宋_GB2312" w:eastAsia="仿宋_GB2312"/>
                <w:sz w:val="24"/>
              </w:rPr>
              <w:t>厂家的项目授权书。</w:t>
            </w:r>
          </w:p>
          <w:p>
            <w:pPr>
              <w:pStyle w:val="null3"/>
              <w:spacing w:after="150"/>
              <w:jc w:val="both"/>
            </w:pPr>
            <w:r>
              <w:rPr>
                <w:rFonts w:ascii="仿宋_GB2312" w:hAnsi="仿宋_GB2312" w:cs="仿宋_GB2312" w:eastAsia="仿宋_GB2312"/>
                <w:sz w:val="24"/>
              </w:rPr>
              <w:t>2.</w:t>
            </w:r>
            <w:r>
              <w:rPr>
                <w:rFonts w:ascii="仿宋_GB2312" w:hAnsi="仿宋_GB2312" w:cs="仿宋_GB2312" w:eastAsia="仿宋_GB2312"/>
                <w:sz w:val="24"/>
              </w:rPr>
              <w:t>免费提供三年维保</w:t>
            </w:r>
            <w:r>
              <w:rPr>
                <w:rFonts w:ascii="仿宋_GB2312" w:hAnsi="仿宋_GB2312" w:cs="仿宋_GB2312" w:eastAsia="仿宋_GB2312"/>
                <w:sz w:val="24"/>
              </w:rPr>
              <w:t>；</w:t>
            </w:r>
            <w:r>
              <w:rPr>
                <w:rFonts w:ascii="仿宋_GB2312" w:hAnsi="仿宋_GB2312" w:cs="仿宋_GB2312" w:eastAsia="仿宋_GB2312"/>
                <w:sz w:val="24"/>
              </w:rPr>
              <w:t>仪</w:t>
            </w:r>
            <w:r>
              <w:rPr>
                <w:rFonts w:ascii="仿宋_GB2312" w:hAnsi="仿宋_GB2312" w:cs="仿宋_GB2312" w:eastAsia="仿宋_GB2312"/>
                <w:sz w:val="24"/>
              </w:rPr>
              <w:t>器</w:t>
            </w:r>
            <w:r>
              <w:rPr>
                <w:rFonts w:ascii="仿宋_GB2312" w:hAnsi="仿宋_GB2312" w:cs="仿宋_GB2312" w:eastAsia="仿宋_GB2312"/>
                <w:sz w:val="24"/>
              </w:rPr>
              <w:t>提供</w:t>
            </w:r>
            <w:r>
              <w:rPr>
                <w:rFonts w:ascii="仿宋_GB2312" w:hAnsi="仿宋_GB2312" w:cs="仿宋_GB2312" w:eastAsia="仿宋_GB2312"/>
                <w:sz w:val="24"/>
              </w:rPr>
              <w:t>终身维修</w:t>
            </w:r>
            <w:r>
              <w:rPr>
                <w:rFonts w:ascii="仿宋_GB2312" w:hAnsi="仿宋_GB2312" w:cs="仿宋_GB2312" w:eastAsia="仿宋_GB2312"/>
                <w:sz w:val="24"/>
              </w:rPr>
              <w:t>服务</w:t>
            </w:r>
            <w:r>
              <w:rPr>
                <w:rFonts w:ascii="仿宋_GB2312" w:hAnsi="仿宋_GB2312" w:cs="仿宋_GB2312" w:eastAsia="仿宋_GB2312"/>
                <w:sz w:val="24"/>
              </w:rPr>
              <w:t>。</w:t>
            </w:r>
          </w:p>
          <w:p>
            <w:pPr>
              <w:pStyle w:val="null3"/>
              <w:spacing w:after="150"/>
              <w:jc w:val="both"/>
            </w:pPr>
            <w:r>
              <w:rPr>
                <w:rFonts w:ascii="仿宋_GB2312" w:hAnsi="仿宋_GB2312" w:cs="仿宋_GB2312" w:eastAsia="仿宋_GB2312"/>
                <w:sz w:val="24"/>
              </w:rPr>
              <w:t>3.免费负责安装调试，免费培训。</w:t>
            </w:r>
          </w:p>
          <w:p>
            <w:pPr>
              <w:pStyle w:val="null3"/>
              <w:jc w:val="both"/>
            </w:pPr>
            <w:r>
              <w:rPr>
                <w:rFonts w:ascii="仿宋_GB2312" w:hAnsi="仿宋_GB2312" w:cs="仿宋_GB2312" w:eastAsia="仿宋_GB2312"/>
                <w:sz w:val="24"/>
              </w:rPr>
              <w:t>4.有样机可提供免费做样。</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36"/>
                <w:color w:val="000000"/>
              </w:rPr>
              <w:t>全自动游离二氧化硅前处理工作站仪器参数</w:t>
            </w:r>
          </w:p>
          <w:p>
            <w:pPr>
              <w:pStyle w:val="null3"/>
              <w:jc w:val="both"/>
            </w:pPr>
            <w:r>
              <w:rPr>
                <w:rFonts w:ascii="仿宋_GB2312" w:hAnsi="仿宋_GB2312" w:cs="仿宋_GB2312" w:eastAsia="仿宋_GB2312"/>
                <w:sz w:val="24"/>
                <w:b/>
              </w:rPr>
              <w:t>1、用途</w:t>
            </w:r>
          </w:p>
          <w:p>
            <w:pPr>
              <w:pStyle w:val="null3"/>
              <w:ind w:firstLine="480"/>
              <w:jc w:val="both"/>
            </w:pPr>
            <w:r>
              <w:rPr>
                <w:rFonts w:ascii="仿宋_GB2312" w:hAnsi="仿宋_GB2312" w:cs="仿宋_GB2312" w:eastAsia="仿宋_GB2312"/>
                <w:sz w:val="24"/>
              </w:rPr>
              <w:t>理化实验室在使用标准方法《</w:t>
            </w:r>
            <w:r>
              <w:rPr>
                <w:rFonts w:ascii="仿宋_GB2312" w:hAnsi="仿宋_GB2312" w:cs="仿宋_GB2312" w:eastAsia="仿宋_GB2312"/>
                <w:sz w:val="24"/>
              </w:rPr>
              <w:t>GBZ/T 192.4-2007 工作场所空气中粉尘测定 第4部分：游离二氧化硅含量(3)焦磷酸法》测定游离二氧化硅含量时，处理方法较为繁琐，耗人耗时，且使用温度计难以控制温度在245℃~250℃，工作效率较低，实验结果重现性较差。使用本台仪器，能够自动完成样品处理过程，并且可以满足多样品同时处理，保证了测定的准确、高效。</w:t>
            </w:r>
          </w:p>
          <w:p>
            <w:pPr>
              <w:pStyle w:val="null3"/>
              <w:jc w:val="both"/>
            </w:pPr>
            <w:r>
              <w:rPr>
                <w:rFonts w:ascii="仿宋_GB2312" w:hAnsi="仿宋_GB2312" w:cs="仿宋_GB2312" w:eastAsia="仿宋_GB2312"/>
                <w:sz w:val="24"/>
                <w:b/>
              </w:rPr>
              <w:t>2、技术参数：</w:t>
            </w:r>
          </w:p>
          <w:p>
            <w:pPr>
              <w:pStyle w:val="null3"/>
              <w:ind w:firstLine="480"/>
              <w:jc w:val="both"/>
            </w:pPr>
            <w:r>
              <w:rPr>
                <w:rFonts w:ascii="仿宋_GB2312" w:hAnsi="仿宋_GB2312" w:cs="仿宋_GB2312" w:eastAsia="仿宋_GB2312"/>
                <w:sz w:val="24"/>
              </w:rPr>
              <w:t>一体化仪器能够自动完成消解和过滤步骤，无需配套其他仪器。</w:t>
            </w:r>
          </w:p>
          <w:p>
            <w:pPr>
              <w:pStyle w:val="null3"/>
              <w:ind w:left="21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重复性较高，偏差在</w:t>
            </w:r>
            <w:r>
              <w:rPr>
                <w:rFonts w:ascii="仿宋_GB2312" w:hAnsi="仿宋_GB2312" w:cs="仿宋_GB2312" w:eastAsia="仿宋_GB2312"/>
                <w:sz w:val="24"/>
              </w:rPr>
              <w:t>±5%。</w:t>
            </w:r>
          </w:p>
          <w:p>
            <w:pPr>
              <w:pStyle w:val="null3"/>
              <w:ind w:left="21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消解温度能够在</w:t>
            </w:r>
            <w:r>
              <w:rPr>
                <w:rFonts w:ascii="仿宋_GB2312" w:hAnsi="仿宋_GB2312" w:cs="仿宋_GB2312" w:eastAsia="仿宋_GB2312"/>
                <w:sz w:val="24"/>
              </w:rPr>
              <w:t>245℃~250℃范围内可调节，温度能够恒定在±1℃左右， 消解升温≤10min。</w:t>
            </w:r>
          </w:p>
          <w:p>
            <w:pPr>
              <w:pStyle w:val="null3"/>
              <w:ind w:left="21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稀释温度能够在</w:t>
            </w:r>
            <w:r>
              <w:rPr>
                <w:rFonts w:ascii="仿宋_GB2312" w:hAnsi="仿宋_GB2312" w:cs="仿宋_GB2312" w:eastAsia="仿宋_GB2312"/>
                <w:sz w:val="24"/>
              </w:rPr>
              <w:t>80℃左右可调节，温度能够恒定在±3℃左右。消解时间可设置在30min内；用酸洗涤次数以及用水洗涤次数均可调节，可设置范围在1~3次。</w:t>
            </w:r>
          </w:p>
          <w:p>
            <w:pPr>
              <w:pStyle w:val="null3"/>
              <w:ind w:left="21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液体温度能够精密控制，精度能够达到</w:t>
            </w:r>
            <w:r>
              <w:rPr>
                <w:rFonts w:ascii="仿宋_GB2312" w:hAnsi="仿宋_GB2312" w:cs="仿宋_GB2312" w:eastAsia="仿宋_GB2312"/>
                <w:sz w:val="24"/>
              </w:rPr>
              <w:t>±1℃，保证反应的消解效果。</w:t>
            </w:r>
          </w:p>
          <w:p>
            <w:pPr>
              <w:pStyle w:val="null3"/>
              <w:ind w:left="21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过滤方式为自然过滤，滤液不能超过滤纸的</w:t>
            </w:r>
            <w:r>
              <w:rPr>
                <w:rFonts w:ascii="仿宋_GB2312" w:hAnsi="仿宋_GB2312" w:cs="仿宋_GB2312" w:eastAsia="仿宋_GB2312"/>
                <w:sz w:val="24"/>
              </w:rPr>
              <w:t>2/3。</w:t>
            </w:r>
          </w:p>
          <w:p>
            <w:pPr>
              <w:pStyle w:val="null3"/>
              <w:ind w:left="21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仪器样品架上可放置</w:t>
            </w:r>
            <w:r>
              <w:rPr>
                <w:rFonts w:ascii="仿宋_GB2312" w:hAnsi="仿宋_GB2312" w:cs="仿宋_GB2312" w:eastAsia="仿宋_GB2312"/>
                <w:sz w:val="24"/>
              </w:rPr>
              <w:t>≥10个样品，并可以同时处理≥5个样品（并行处理，同时消解，同时过滤，提高实验效率）。多组样品同时处理完全时间≤6h（慢速定量滤纸）。（需提供产品图片或技术资料证明）</w:t>
            </w:r>
          </w:p>
          <w:p>
            <w:pPr>
              <w:pStyle w:val="null3"/>
              <w:ind w:left="21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可一键式操作，实现全过程自动化。包含</w:t>
            </w:r>
            <w:r>
              <w:rPr>
                <w:rFonts w:ascii="仿宋_GB2312" w:hAnsi="仿宋_GB2312" w:cs="仿宋_GB2312" w:eastAsia="仿宋_GB2312"/>
                <w:sz w:val="24"/>
              </w:rPr>
              <w:t>≥7寸的高分辨彩色触摸屏幕，使操作更简便高效。</w:t>
            </w:r>
          </w:p>
          <w:p>
            <w:pPr>
              <w:pStyle w:val="null3"/>
              <w:ind w:left="21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仪器可真空抽取，保证全过程自动恒温控制，能够按照国标方法《</w:t>
            </w:r>
            <w:r>
              <w:rPr>
                <w:rFonts w:ascii="仿宋_GB2312" w:hAnsi="仿宋_GB2312" w:cs="仿宋_GB2312" w:eastAsia="仿宋_GB2312"/>
                <w:sz w:val="24"/>
              </w:rPr>
              <w:t>GBZ/T 192.4-2007 工作场所空气中粉尘测定 第4部分：游离二氧化硅含量》中规定的前处理步骤进行，整个过程全自动一体化，运行期间可无人值守。</w:t>
            </w:r>
          </w:p>
          <w:p>
            <w:pPr>
              <w:pStyle w:val="null3"/>
              <w:ind w:left="21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准确度：按照标准方法灰化干燥称重后，低、中、高三个浓度质控样的结果要在不确定范围内。厂家能够提供具有</w:t>
            </w:r>
            <w:r>
              <w:rPr>
                <w:rFonts w:ascii="仿宋_GB2312" w:hAnsi="仿宋_GB2312" w:cs="仿宋_GB2312" w:eastAsia="仿宋_GB2312"/>
                <w:sz w:val="24"/>
              </w:rPr>
              <w:t>CMA或者CNAS标志的检测报告复印件，并加盖公章。</w:t>
            </w:r>
          </w:p>
          <w:p>
            <w:pPr>
              <w:pStyle w:val="null3"/>
              <w:ind w:left="210"/>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精密度：按照标准方法灰化干燥称重后，低、中、高三个浓度质控样结果的相对标准偏</w:t>
            </w:r>
            <w:r>
              <w:rPr>
                <w:rFonts w:ascii="仿宋_GB2312" w:hAnsi="仿宋_GB2312" w:cs="仿宋_GB2312" w:eastAsia="仿宋_GB2312"/>
                <w:sz w:val="24"/>
              </w:rPr>
              <w:t>RSD(n≥10)&lt;5%。厂家能够提供具有CMA或者CNAS标志的检测报告复印件，并加盖公章。</w:t>
            </w:r>
          </w:p>
          <w:p>
            <w:pPr>
              <w:pStyle w:val="null3"/>
              <w:ind w:left="210"/>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仪器能够控制实验所用酸、水等试剂的加热温度在</w:t>
            </w:r>
            <w:r>
              <w:rPr>
                <w:rFonts w:ascii="仿宋_GB2312" w:hAnsi="仿宋_GB2312" w:cs="仿宋_GB2312" w:eastAsia="仿宋_GB2312"/>
                <w:sz w:val="24"/>
              </w:rPr>
              <w:t>60℃~80℃范围内可调节。</w:t>
            </w:r>
          </w:p>
          <w:p>
            <w:pPr>
              <w:pStyle w:val="null3"/>
              <w:ind w:left="210"/>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采用真空抽取方式转移液体，避免液体损失。（需提供产品图片或技术资料证明）</w:t>
            </w:r>
          </w:p>
          <w:p>
            <w:pPr>
              <w:pStyle w:val="null3"/>
              <w:ind w:left="210"/>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仪器配置的</w:t>
            </w:r>
            <w:r>
              <w:rPr>
                <w:rFonts w:ascii="仿宋_GB2312" w:hAnsi="仿宋_GB2312" w:cs="仿宋_GB2312" w:eastAsia="仿宋_GB2312"/>
                <w:sz w:val="24"/>
              </w:rPr>
              <w:t>50mL小烧杯能够耐高温（≥900℃），能够用于灰化。</w:t>
            </w:r>
          </w:p>
          <w:p>
            <w:pPr>
              <w:pStyle w:val="null3"/>
              <w:ind w:left="210"/>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仪器能够自带防爆沸功能，以此减少焦磷酸在加热时四处飞溅，避免造成结果损失。（需提供产品软件界面或技术资料证明）</w:t>
            </w:r>
          </w:p>
          <w:p>
            <w:pPr>
              <w:pStyle w:val="null3"/>
              <w:jc w:val="both"/>
            </w:pPr>
            <w:r>
              <w:rPr>
                <w:rFonts w:ascii="仿宋_GB2312" w:hAnsi="仿宋_GB2312" w:cs="仿宋_GB2312" w:eastAsia="仿宋_GB2312"/>
                <w:sz w:val="24"/>
                <w:b/>
              </w:rPr>
              <w:t>3、配置要求：</w:t>
            </w:r>
          </w:p>
          <w:p>
            <w:pPr>
              <w:pStyle w:val="null3"/>
              <w:ind w:left="135" w:firstLine="480"/>
              <w:jc w:val="both"/>
            </w:pPr>
            <w:r>
              <w:rPr>
                <w:rFonts w:ascii="仿宋_GB2312" w:hAnsi="仿宋_GB2312" w:cs="仿宋_GB2312" w:eastAsia="仿宋_GB2312"/>
                <w:sz w:val="24"/>
              </w:rPr>
              <w:t>仪器：主机一台，排风管，搅拌装置（内置）、液体转移系统</w:t>
            </w:r>
            <w:r>
              <w:rPr>
                <w:rFonts w:ascii="仿宋_GB2312" w:hAnsi="仿宋_GB2312" w:cs="仿宋_GB2312" w:eastAsia="仿宋_GB2312"/>
                <w:sz w:val="24"/>
              </w:rPr>
              <w:t>1套（内置）、液体加热系统1套（内置）、PH计1个（内置）。</w:t>
            </w:r>
          </w:p>
          <w:p>
            <w:pPr>
              <w:pStyle w:val="null3"/>
              <w:ind w:left="135" w:firstLine="480"/>
              <w:jc w:val="both"/>
            </w:pPr>
            <w:r>
              <w:rPr>
                <w:rFonts w:ascii="仿宋_GB2312" w:hAnsi="仿宋_GB2312" w:cs="仿宋_GB2312" w:eastAsia="仿宋_GB2312"/>
                <w:sz w:val="24"/>
              </w:rPr>
              <w:t>耗材：搅拌棒</w:t>
            </w:r>
            <w:r>
              <w:rPr>
                <w:rFonts w:ascii="仿宋_GB2312" w:hAnsi="仿宋_GB2312" w:cs="仿宋_GB2312" w:eastAsia="仿宋_GB2312"/>
                <w:sz w:val="24"/>
              </w:rPr>
              <w:t>10根、烧杯20个、漏斗20个、抱箍1个、配套滤纸1盒。</w:t>
            </w:r>
          </w:p>
          <w:p>
            <w:pPr>
              <w:pStyle w:val="null3"/>
              <w:jc w:val="both"/>
            </w:pPr>
            <w:r>
              <w:rPr>
                <w:rFonts w:ascii="仿宋_GB2312" w:hAnsi="仿宋_GB2312" w:cs="仿宋_GB2312" w:eastAsia="仿宋_GB2312"/>
                <w:sz w:val="24"/>
                <w:b/>
              </w:rPr>
              <w:t>4、售后服务要求：</w:t>
            </w:r>
          </w:p>
          <w:p>
            <w:pPr>
              <w:pStyle w:val="null3"/>
              <w:ind w:left="135" w:firstLine="480"/>
              <w:jc w:val="both"/>
            </w:pPr>
            <w:r>
              <w:rPr>
                <w:rFonts w:ascii="仿宋_GB2312" w:hAnsi="仿宋_GB2312" w:cs="仿宋_GB2312" w:eastAsia="仿宋_GB2312"/>
                <w:sz w:val="24"/>
              </w:rPr>
              <w:t>（</w:t>
            </w:r>
            <w:r>
              <w:rPr>
                <w:rFonts w:ascii="仿宋_GB2312" w:hAnsi="仿宋_GB2312" w:cs="仿宋_GB2312" w:eastAsia="仿宋_GB2312"/>
                <w:sz w:val="24"/>
              </w:rPr>
              <w:t>1）主机三个月内非人为损坏，免费换新。</w:t>
            </w:r>
          </w:p>
          <w:p>
            <w:pPr>
              <w:pStyle w:val="null3"/>
              <w:ind w:left="135" w:firstLine="480"/>
              <w:jc w:val="both"/>
            </w:pPr>
            <w:r>
              <w:rPr>
                <w:rFonts w:ascii="仿宋_GB2312" w:hAnsi="仿宋_GB2312" w:cs="仿宋_GB2312" w:eastAsia="仿宋_GB2312"/>
                <w:sz w:val="24"/>
              </w:rPr>
              <w:t>（</w:t>
            </w:r>
            <w:r>
              <w:rPr>
                <w:rFonts w:ascii="仿宋_GB2312" w:hAnsi="仿宋_GB2312" w:cs="仿宋_GB2312" w:eastAsia="仿宋_GB2312"/>
                <w:sz w:val="24"/>
              </w:rPr>
              <w:t>2）免费提供三年维保。</w:t>
            </w:r>
          </w:p>
          <w:p>
            <w:pPr>
              <w:pStyle w:val="null3"/>
              <w:ind w:left="135" w:firstLine="480"/>
              <w:jc w:val="both"/>
            </w:pPr>
            <w:r>
              <w:rPr>
                <w:rFonts w:ascii="仿宋_GB2312" w:hAnsi="仿宋_GB2312" w:cs="仿宋_GB2312" w:eastAsia="仿宋_GB2312"/>
                <w:sz w:val="24"/>
              </w:rPr>
              <w:t>（</w:t>
            </w:r>
            <w:r>
              <w:rPr>
                <w:rFonts w:ascii="仿宋_GB2312" w:hAnsi="仿宋_GB2312" w:cs="仿宋_GB2312" w:eastAsia="仿宋_GB2312"/>
                <w:sz w:val="24"/>
              </w:rPr>
              <w:t>3）提供终身服务、维护、提供技术支持、资询服务。</w:t>
            </w:r>
          </w:p>
          <w:p>
            <w:pPr>
              <w:pStyle w:val="null3"/>
              <w:ind w:left="135" w:firstLine="480"/>
              <w:jc w:val="both"/>
            </w:pPr>
            <w:r>
              <w:rPr>
                <w:rFonts w:ascii="仿宋_GB2312" w:hAnsi="仿宋_GB2312" w:cs="仿宋_GB2312" w:eastAsia="仿宋_GB2312"/>
                <w:sz w:val="24"/>
              </w:rPr>
              <w:t>（</w:t>
            </w:r>
            <w:r>
              <w:rPr>
                <w:rFonts w:ascii="仿宋_GB2312" w:hAnsi="仿宋_GB2312" w:cs="仿宋_GB2312" w:eastAsia="仿宋_GB2312"/>
                <w:sz w:val="24"/>
              </w:rPr>
              <w:t>4）设备到货后免费安装、调试、培训，终身免费远程培训和技术支持。</w:t>
            </w:r>
          </w:p>
          <w:p>
            <w:pPr>
              <w:pStyle w:val="null3"/>
              <w:ind w:left="135" w:firstLine="480"/>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center"/>
            </w:pPr>
            <w:r>
              <w:rPr>
                <w:rFonts w:ascii="仿宋_GB2312" w:hAnsi="仿宋_GB2312" w:cs="仿宋_GB2312" w:eastAsia="仿宋_GB2312"/>
                <w:sz w:val="28"/>
                <w:b/>
              </w:rPr>
              <w:t>全自动高通量平行浓缩仪</w:t>
            </w:r>
            <w:r>
              <w:rPr>
                <w:rFonts w:ascii="仿宋_GB2312" w:hAnsi="仿宋_GB2312" w:cs="仿宋_GB2312" w:eastAsia="仿宋_GB2312"/>
                <w:sz w:val="28"/>
                <w:b/>
              </w:rPr>
              <w:t>（</w:t>
            </w:r>
            <w:r>
              <w:rPr>
                <w:rFonts w:ascii="仿宋_GB2312" w:hAnsi="仿宋_GB2312" w:cs="仿宋_GB2312" w:eastAsia="仿宋_GB2312"/>
                <w:sz w:val="28"/>
                <w:b/>
              </w:rPr>
              <w:t>全自动</w:t>
            </w:r>
            <w:r>
              <w:rPr>
                <w:rFonts w:ascii="仿宋_GB2312" w:hAnsi="仿宋_GB2312" w:cs="仿宋_GB2312" w:eastAsia="仿宋_GB2312"/>
                <w:sz w:val="28"/>
                <w:b/>
              </w:rPr>
              <w:t>氮吹仪</w:t>
            </w:r>
            <w:r>
              <w:rPr>
                <w:rFonts w:ascii="仿宋_GB2312" w:hAnsi="仿宋_GB2312" w:cs="仿宋_GB2312" w:eastAsia="仿宋_GB2312"/>
                <w:sz w:val="28"/>
                <w:b/>
              </w:rPr>
              <w:t>）</w:t>
            </w:r>
          </w:p>
          <w:p>
            <w:pPr>
              <w:pStyle w:val="null3"/>
              <w:jc w:val="left"/>
            </w:pPr>
            <w:r>
              <w:rPr>
                <w:rFonts w:ascii="仿宋_GB2312" w:hAnsi="仿宋_GB2312" w:cs="仿宋_GB2312" w:eastAsia="仿宋_GB2312"/>
                <w:sz w:val="24"/>
                <w:b/>
              </w:rPr>
              <w:t>1、工作条件</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环境温度：</w:t>
            </w:r>
            <w:r>
              <w:rPr>
                <w:rFonts w:ascii="仿宋_GB2312" w:hAnsi="仿宋_GB2312" w:cs="仿宋_GB2312" w:eastAsia="仿宋_GB2312"/>
                <w:sz w:val="24"/>
              </w:rPr>
              <w:t>15℃～35℃</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相对湿度：</w:t>
            </w:r>
            <w:r>
              <w:rPr>
                <w:rFonts w:ascii="仿宋_GB2312" w:hAnsi="仿宋_GB2312" w:cs="仿宋_GB2312" w:eastAsia="仿宋_GB2312"/>
                <w:sz w:val="24"/>
              </w:rPr>
              <w:t>45～80%</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工作电压：</w:t>
            </w:r>
            <w:r>
              <w:rPr>
                <w:rFonts w:ascii="仿宋_GB2312" w:hAnsi="仿宋_GB2312" w:cs="仿宋_GB2312" w:eastAsia="仿宋_GB2312"/>
                <w:sz w:val="24"/>
              </w:rPr>
              <w:t>220V/110V，</w:t>
            </w:r>
            <w:r>
              <w:rPr>
                <w:rFonts w:ascii="仿宋_GB2312" w:hAnsi="仿宋_GB2312" w:cs="仿宋_GB2312" w:eastAsia="仿宋_GB2312"/>
                <w:sz w:val="24"/>
              </w:rPr>
              <w:t>50Hz±5Hz</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工作功率：</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00W</w:t>
            </w:r>
            <w:r>
              <w:rPr>
                <w:rFonts w:ascii="仿宋_GB2312" w:hAnsi="仿宋_GB2312" w:cs="仿宋_GB2312" w:eastAsia="仿宋_GB2312"/>
                <w:sz w:val="24"/>
              </w:rPr>
              <w:t>-1600W</w:t>
            </w:r>
          </w:p>
          <w:p>
            <w:pPr>
              <w:pStyle w:val="null3"/>
              <w:ind w:left="-420"/>
              <w:jc w:val="left"/>
            </w:pPr>
            <w:r>
              <w:rPr>
                <w:rFonts w:ascii="仿宋_GB2312" w:hAnsi="仿宋_GB2312" w:cs="仿宋_GB2312" w:eastAsia="仿宋_GB2312"/>
                <w:sz w:val="24"/>
                <w:b/>
              </w:rPr>
              <w:t>2、</w:t>
            </w:r>
            <w:r>
              <w:rPr>
                <w:rFonts w:ascii="仿宋_GB2312" w:hAnsi="仿宋_GB2312" w:cs="仿宋_GB2312" w:eastAsia="仿宋_GB2312"/>
                <w:sz w:val="24"/>
                <w:b/>
              </w:rPr>
              <w:t>技术性能指标</w:t>
            </w:r>
            <w:r>
              <w:rPr>
                <w:rFonts w:ascii="仿宋_GB2312" w:hAnsi="仿宋_GB2312" w:cs="仿宋_GB2312" w:eastAsia="仿宋_GB2312"/>
                <w:b/>
              </w:rPr>
              <w:t xml:space="preserve"> </w:t>
            </w:r>
          </w:p>
          <w:p>
            <w:pPr>
              <w:pStyle w:val="null3"/>
              <w:ind w:left="-570" w:firstLine="480"/>
              <w:jc w:val="left"/>
            </w:pPr>
            <w:r>
              <w:rPr>
                <w:rFonts w:ascii="仿宋_GB2312" w:hAnsi="仿宋_GB2312" w:cs="仿宋_GB2312" w:eastAsia="仿宋_GB2312"/>
                <w:sz w:val="24"/>
              </w:rPr>
              <w:t>2.1、</w:t>
            </w:r>
            <w:r>
              <w:rPr>
                <w:rFonts w:ascii="仿宋_GB2312" w:hAnsi="仿宋_GB2312" w:cs="仿宋_GB2312" w:eastAsia="仿宋_GB2312"/>
                <w:sz w:val="24"/>
              </w:rPr>
              <w:t>全自动高通量平行浓缩仪</w:t>
            </w:r>
            <w:r>
              <w:rPr>
                <w:rFonts w:ascii="仿宋_GB2312" w:hAnsi="仿宋_GB2312" w:cs="仿宋_GB2312" w:eastAsia="仿宋_GB2312"/>
                <w:sz w:val="24"/>
              </w:rPr>
              <w:t>：利用</w:t>
            </w:r>
            <w:r>
              <w:rPr>
                <w:rFonts w:ascii="仿宋_GB2312" w:hAnsi="仿宋_GB2312" w:cs="仿宋_GB2312" w:eastAsia="仿宋_GB2312"/>
                <w:sz w:val="24"/>
              </w:rPr>
              <w:t>水浴</w:t>
            </w:r>
            <w:r>
              <w:rPr>
                <w:rFonts w:ascii="仿宋_GB2312" w:hAnsi="仿宋_GB2312" w:cs="仿宋_GB2312" w:eastAsia="仿宋_GB2312"/>
                <w:sz w:val="24"/>
              </w:rPr>
              <w:t>加热、氮吹对样品进行快速浓缩</w:t>
            </w:r>
            <w:r>
              <w:rPr>
                <w:rFonts w:ascii="仿宋_GB2312" w:hAnsi="仿宋_GB2312" w:cs="仿宋_GB2312" w:eastAsia="仿宋_GB2312"/>
                <w:sz w:val="24"/>
                <w:color w:val="000000"/>
              </w:rPr>
              <w:t>，最多可同</w:t>
            </w:r>
            <w:r>
              <w:rPr>
                <w:rFonts w:ascii="仿宋_GB2312" w:hAnsi="仿宋_GB2312" w:cs="仿宋_GB2312" w:eastAsia="仿宋_GB2312"/>
                <w:sz w:val="24"/>
                <w:color w:val="000000"/>
              </w:rPr>
              <w:t>时</w:t>
            </w:r>
            <w:r>
              <w:rPr>
                <w:rFonts w:ascii="仿宋_GB2312" w:hAnsi="仿宋_GB2312" w:cs="仿宋_GB2312" w:eastAsia="仿宋_GB2312"/>
                <w:sz w:val="24"/>
                <w:color w:val="000000"/>
              </w:rPr>
              <w:t>≥</w:t>
            </w:r>
            <w:r>
              <w:rPr>
                <w:rFonts w:ascii="仿宋_GB2312" w:hAnsi="仿宋_GB2312" w:cs="仿宋_GB2312" w:eastAsia="仿宋_GB2312"/>
                <w:sz w:val="24"/>
                <w:color w:val="000000"/>
              </w:rPr>
              <w:t>30</w:t>
            </w:r>
            <w:r>
              <w:rPr>
                <w:rFonts w:ascii="仿宋_GB2312" w:hAnsi="仿宋_GB2312" w:cs="仿宋_GB2312" w:eastAsia="仿宋_GB2312"/>
                <w:sz w:val="24"/>
                <w:color w:val="000000"/>
              </w:rPr>
              <w:t>位使用</w:t>
            </w:r>
            <w:r>
              <w:rPr>
                <w:rFonts w:ascii="仿宋_GB2312" w:hAnsi="仿宋_GB2312" w:cs="仿宋_GB2312" w:eastAsia="仿宋_GB2312"/>
                <w:sz w:val="24"/>
                <w:color w:val="000000"/>
              </w:rPr>
              <w:t>，</w:t>
            </w:r>
            <w:r>
              <w:rPr>
                <w:rFonts w:ascii="仿宋_GB2312" w:hAnsi="仿宋_GB2312" w:cs="仿宋_GB2312" w:eastAsia="仿宋_GB2312"/>
                <w:sz w:val="24"/>
              </w:rPr>
              <w:t>可</w:t>
            </w:r>
            <w:r>
              <w:rPr>
                <w:rFonts w:ascii="仿宋_GB2312" w:hAnsi="仿宋_GB2312" w:cs="仿宋_GB2312" w:eastAsia="仿宋_GB2312"/>
                <w:sz w:val="24"/>
              </w:rPr>
              <w:t>原位</w:t>
            </w:r>
            <w:r>
              <w:rPr>
                <w:rFonts w:ascii="仿宋_GB2312" w:hAnsi="仿宋_GB2312" w:cs="仿宋_GB2312" w:eastAsia="仿宋_GB2312"/>
                <w:sz w:val="24"/>
              </w:rPr>
              <w:t>升级</w:t>
            </w:r>
            <w:r>
              <w:rPr>
                <w:rFonts w:ascii="仿宋_GB2312" w:hAnsi="仿宋_GB2312" w:cs="仿宋_GB2312" w:eastAsia="仿宋_GB2312"/>
                <w:sz w:val="24"/>
              </w:rPr>
              <w:t>≥</w:t>
            </w:r>
            <w:r>
              <w:rPr>
                <w:rFonts w:ascii="仿宋_GB2312" w:hAnsi="仿宋_GB2312" w:cs="仿宋_GB2312" w:eastAsia="仿宋_GB2312"/>
                <w:sz w:val="24"/>
              </w:rPr>
              <w:t>60</w:t>
            </w:r>
            <w:r>
              <w:rPr>
                <w:rFonts w:ascii="仿宋_GB2312" w:hAnsi="仿宋_GB2312" w:cs="仿宋_GB2312" w:eastAsia="仿宋_GB2312"/>
                <w:sz w:val="24"/>
              </w:rPr>
              <w:t>位，实现最多可同时</w:t>
            </w:r>
            <w:r>
              <w:rPr>
                <w:rFonts w:ascii="仿宋_GB2312" w:hAnsi="仿宋_GB2312" w:cs="仿宋_GB2312" w:eastAsia="仿宋_GB2312"/>
                <w:sz w:val="24"/>
              </w:rPr>
              <w:t>6</w:t>
            </w:r>
            <w:r>
              <w:rPr>
                <w:rFonts w:ascii="仿宋_GB2312" w:hAnsi="仿宋_GB2312" w:cs="仿宋_GB2312" w:eastAsia="仿宋_GB2312"/>
                <w:sz w:val="24"/>
              </w:rPr>
              <w:t>0</w:t>
            </w:r>
            <w:r>
              <w:rPr>
                <w:rFonts w:ascii="仿宋_GB2312" w:hAnsi="仿宋_GB2312" w:cs="仿宋_GB2312" w:eastAsia="仿宋_GB2312"/>
                <w:sz w:val="24"/>
              </w:rPr>
              <w:t>位使用。</w:t>
            </w:r>
          </w:p>
          <w:p>
            <w:pPr>
              <w:pStyle w:val="null3"/>
              <w:ind w:left="-570" w:firstLine="480"/>
              <w:jc w:val="left"/>
            </w:pPr>
            <w:r>
              <w:rPr>
                <w:rFonts w:ascii="仿宋_GB2312" w:hAnsi="仿宋_GB2312" w:cs="仿宋_GB2312" w:eastAsia="仿宋_GB2312"/>
                <w:sz w:val="24"/>
              </w:rPr>
              <w:t>2.2、</w:t>
            </w:r>
            <w:r>
              <w:rPr>
                <w:rFonts w:ascii="仿宋_GB2312" w:hAnsi="仿宋_GB2312" w:cs="仿宋_GB2312" w:eastAsia="仿宋_GB2312"/>
                <w:sz w:val="24"/>
              </w:rPr>
              <w:t>氮吹模块</w:t>
            </w:r>
          </w:p>
          <w:p>
            <w:pPr>
              <w:pStyle w:val="null3"/>
              <w:ind w:left="-570" w:firstLine="480"/>
              <w:jc w:val="left"/>
            </w:pPr>
            <w:r>
              <w:rPr>
                <w:rFonts w:ascii="仿宋_GB2312" w:hAnsi="仿宋_GB2312" w:cs="仿宋_GB2312" w:eastAsia="仿宋_GB2312"/>
                <w:sz w:val="24"/>
              </w:rPr>
              <w:t>2.2.1、</w:t>
            </w:r>
            <w:r>
              <w:rPr>
                <w:rFonts w:ascii="仿宋_GB2312" w:hAnsi="仿宋_GB2312" w:cs="仿宋_GB2312" w:eastAsia="仿宋_GB2312"/>
                <w:sz w:val="24"/>
              </w:rPr>
              <w:t>浓缩过程中，</w:t>
            </w:r>
            <w:r>
              <w:rPr>
                <w:rFonts w:ascii="仿宋_GB2312" w:hAnsi="仿宋_GB2312" w:cs="仿宋_GB2312" w:eastAsia="仿宋_GB2312"/>
                <w:sz w:val="24"/>
                <w:color w:val="000000"/>
              </w:rPr>
              <w:t>氮吹针可随液面自动下降，并可</w:t>
            </w:r>
            <w:r>
              <w:rPr>
                <w:rFonts w:ascii="仿宋_GB2312" w:hAnsi="仿宋_GB2312" w:cs="仿宋_GB2312" w:eastAsia="仿宋_GB2312"/>
                <w:sz w:val="24"/>
                <w:color w:val="000000"/>
              </w:rPr>
              <w:t>在浓缩结束后</w:t>
            </w:r>
            <w:r>
              <w:rPr>
                <w:rFonts w:ascii="仿宋_GB2312" w:hAnsi="仿宋_GB2312" w:cs="仿宋_GB2312" w:eastAsia="仿宋_GB2312"/>
                <w:sz w:val="24"/>
                <w:color w:val="000000"/>
              </w:rPr>
              <w:t>自动升起，保证浓缩效率更高，使用更方便</w:t>
            </w:r>
            <w:r>
              <w:rPr>
                <w:rFonts w:ascii="仿宋_GB2312" w:hAnsi="仿宋_GB2312" w:cs="仿宋_GB2312" w:eastAsia="仿宋_GB2312"/>
                <w:sz w:val="24"/>
                <w:color w:val="000000"/>
              </w:rPr>
              <w:t>。</w:t>
            </w:r>
          </w:p>
          <w:p>
            <w:pPr>
              <w:pStyle w:val="null3"/>
              <w:ind w:left="-570" w:firstLine="480"/>
              <w:jc w:val="left"/>
            </w:pPr>
            <w:r>
              <w:rPr>
                <w:rFonts w:ascii="仿宋_GB2312" w:hAnsi="仿宋_GB2312" w:cs="仿宋_GB2312" w:eastAsia="仿宋_GB2312"/>
                <w:sz w:val="24"/>
                <w:color w:val="000000"/>
              </w:rPr>
              <w:t>2.2.2、</w:t>
            </w:r>
            <w:r>
              <w:rPr>
                <w:rFonts w:ascii="仿宋_GB2312" w:hAnsi="仿宋_GB2312" w:cs="仿宋_GB2312" w:eastAsia="仿宋_GB2312"/>
                <w:sz w:val="24"/>
                <w:color w:val="000000"/>
              </w:rPr>
              <w:t>具有专用氮吹针抬升设计，在无电状态下，可手动抬起氮吹针，顺利取出样品管架。</w:t>
            </w:r>
          </w:p>
          <w:p>
            <w:pPr>
              <w:pStyle w:val="null3"/>
              <w:ind w:left="-570" w:firstLine="480"/>
              <w:jc w:val="left"/>
            </w:pPr>
            <w:r>
              <w:rPr>
                <w:rFonts w:ascii="仿宋_GB2312" w:hAnsi="仿宋_GB2312" w:cs="仿宋_GB2312" w:eastAsia="仿宋_GB2312"/>
                <w:sz w:val="24"/>
                <w:color w:val="000000"/>
              </w:rPr>
              <w:t>2.2.3、</w:t>
            </w:r>
            <w:r>
              <w:rPr>
                <w:rFonts w:ascii="仿宋_GB2312" w:hAnsi="仿宋_GB2312" w:cs="仿宋_GB2312" w:eastAsia="仿宋_GB2312"/>
                <w:sz w:val="24"/>
                <w:color w:val="000000"/>
              </w:rPr>
              <w:t>氮吹针双模式控制，既可根据程序自动升降氮吹针，也可使用实体按钮手动控制氮吹针调至任意位置。</w:t>
            </w:r>
          </w:p>
          <w:p>
            <w:pPr>
              <w:pStyle w:val="null3"/>
              <w:ind w:left="-570" w:firstLine="480"/>
              <w:jc w:val="left"/>
            </w:pPr>
            <w:r>
              <w:rPr>
                <w:rFonts w:ascii="仿宋_GB2312" w:hAnsi="仿宋_GB2312" w:cs="仿宋_GB2312" w:eastAsia="仿宋_GB2312"/>
                <w:sz w:val="24"/>
              </w:rPr>
              <w:t>2.2.4、</w:t>
            </w:r>
            <w:r>
              <w:rPr>
                <w:rFonts w:ascii="仿宋_GB2312" w:hAnsi="仿宋_GB2312" w:cs="仿宋_GB2312" w:eastAsia="仿宋_GB2312"/>
                <w:sz w:val="24"/>
              </w:rPr>
              <w:t>氮吹压力程控自动调节，不受通道开关数量变化的影响。</w:t>
            </w:r>
          </w:p>
          <w:p>
            <w:pPr>
              <w:pStyle w:val="null3"/>
              <w:ind w:left="-570" w:firstLine="480"/>
              <w:jc w:val="left"/>
            </w:pPr>
            <w:r>
              <w:rPr>
                <w:rFonts w:ascii="仿宋_GB2312" w:hAnsi="仿宋_GB2312" w:cs="仿宋_GB2312" w:eastAsia="仿宋_GB2312"/>
                <w:sz w:val="24"/>
              </w:rPr>
              <w:t>2.2.5、</w:t>
            </w:r>
            <w:r>
              <w:rPr>
                <w:rFonts w:ascii="仿宋_GB2312" w:hAnsi="仿宋_GB2312" w:cs="仿宋_GB2312" w:eastAsia="仿宋_GB2312"/>
                <w:sz w:val="24"/>
              </w:rPr>
              <w:t>氮吹管快换设计，每个通道的氮吹管可整体拆卸</w:t>
            </w:r>
            <w:r>
              <w:rPr>
                <w:rFonts w:ascii="仿宋_GB2312" w:hAnsi="仿宋_GB2312" w:cs="仿宋_GB2312" w:eastAsia="仿宋_GB2312"/>
                <w:sz w:val="24"/>
              </w:rPr>
              <w:t>。</w:t>
            </w:r>
            <w:r>
              <w:rPr>
                <w:rFonts w:ascii="仿宋_GB2312" w:hAnsi="仿宋_GB2312" w:cs="仿宋_GB2312" w:eastAsia="仿宋_GB2312"/>
                <w:sz w:val="24"/>
              </w:rPr>
              <w:t>除整排更换氮吹管外，氮吹管上的单个氮吹针也均可方便的拆卸安装。</w:t>
            </w:r>
          </w:p>
          <w:p>
            <w:pPr>
              <w:pStyle w:val="null3"/>
              <w:ind w:left="-570" w:firstLine="480"/>
              <w:jc w:val="left"/>
            </w:pPr>
            <w:r>
              <w:rPr>
                <w:rFonts w:ascii="仿宋_GB2312" w:hAnsi="仿宋_GB2312" w:cs="仿宋_GB2312" w:eastAsia="仿宋_GB2312"/>
                <w:sz w:val="24"/>
              </w:rPr>
              <w:t>2.2.6、</w:t>
            </w:r>
            <w:r>
              <w:rPr>
                <w:rFonts w:ascii="仿宋_GB2312" w:hAnsi="仿宋_GB2312" w:cs="仿宋_GB2312" w:eastAsia="仿宋_GB2312"/>
                <w:sz w:val="24"/>
              </w:rPr>
              <w:t>可选配氮吹针配合</w:t>
            </w:r>
            <w:r>
              <w:rPr>
                <w:rFonts w:ascii="仿宋_GB2312" w:hAnsi="仿宋_GB2312" w:cs="仿宋_GB2312" w:eastAsia="仿宋_GB2312"/>
                <w:sz w:val="24"/>
              </w:rPr>
              <w:t>2mL G</w:t>
            </w:r>
            <w:r>
              <w:rPr>
                <w:rFonts w:ascii="仿宋_GB2312" w:hAnsi="仿宋_GB2312" w:cs="仿宋_GB2312" w:eastAsia="仿宋_GB2312"/>
                <w:sz w:val="24"/>
              </w:rPr>
              <w:t>C/LC</w:t>
            </w:r>
            <w:r>
              <w:rPr>
                <w:rFonts w:ascii="仿宋_GB2312" w:hAnsi="仿宋_GB2312" w:cs="仿宋_GB2312" w:eastAsia="仿宋_GB2312"/>
                <w:sz w:val="24"/>
              </w:rPr>
              <w:t>小瓶使用。</w:t>
            </w:r>
          </w:p>
          <w:p>
            <w:pPr>
              <w:pStyle w:val="null3"/>
              <w:ind w:left="-570" w:firstLine="480"/>
              <w:jc w:val="left"/>
            </w:pPr>
            <w:r>
              <w:rPr>
                <w:rFonts w:ascii="仿宋_GB2312" w:hAnsi="仿宋_GB2312" w:cs="仿宋_GB2312" w:eastAsia="仿宋_GB2312"/>
                <w:sz w:val="24"/>
              </w:rPr>
              <w:t>2.3、</w:t>
            </w:r>
            <w:r>
              <w:rPr>
                <w:rFonts w:ascii="仿宋_GB2312" w:hAnsi="仿宋_GB2312" w:cs="仿宋_GB2312" w:eastAsia="仿宋_GB2312"/>
                <w:sz w:val="24"/>
              </w:rPr>
              <w:t>浓缩腔</w:t>
            </w:r>
          </w:p>
          <w:p>
            <w:pPr>
              <w:pStyle w:val="null3"/>
              <w:ind w:left="-570" w:firstLine="480"/>
              <w:jc w:val="left"/>
            </w:pPr>
            <w:r>
              <w:rPr>
                <w:rFonts w:ascii="仿宋_GB2312" w:hAnsi="仿宋_GB2312" w:cs="仿宋_GB2312" w:eastAsia="仿宋_GB2312"/>
                <w:sz w:val="24"/>
                <w:color w:val="000000"/>
              </w:rPr>
              <w:t>2.3.1、</w:t>
            </w:r>
            <w:r>
              <w:rPr>
                <w:rFonts w:ascii="仿宋_GB2312" w:hAnsi="仿宋_GB2312" w:cs="仿宋_GB2312" w:eastAsia="仿宋_GB2312"/>
                <w:sz w:val="24"/>
                <w:color w:val="000000"/>
              </w:rPr>
              <w:t>浓缩仪前部开窗，并具有照明功能，浓缩过程可视。</w:t>
            </w:r>
            <w:r>
              <w:rPr>
                <w:rFonts w:ascii="仿宋_GB2312" w:hAnsi="仿宋_GB2312" w:cs="仿宋_GB2312" w:eastAsia="仿宋_GB2312"/>
                <w:sz w:val="24"/>
              </w:rPr>
              <w:t>具有</w:t>
            </w:r>
            <w:r>
              <w:rPr>
                <w:rFonts w:ascii="仿宋_GB2312" w:hAnsi="仿宋_GB2312" w:cs="仿宋_GB2312" w:eastAsia="仿宋_GB2312"/>
                <w:sz w:val="24"/>
              </w:rPr>
              <w:t>独立的地灯观测，即放即亮，可观测样品消解状态和试剂剩余情况</w:t>
            </w:r>
            <w:r>
              <w:rPr>
                <w:rFonts w:ascii="仿宋_GB2312" w:hAnsi="仿宋_GB2312" w:cs="仿宋_GB2312" w:eastAsia="仿宋_GB2312"/>
                <w:sz w:val="24"/>
              </w:rPr>
              <w:t>。</w:t>
            </w:r>
          </w:p>
          <w:p>
            <w:pPr>
              <w:pStyle w:val="null3"/>
              <w:ind w:left="-570" w:firstLine="480"/>
              <w:jc w:val="left"/>
            </w:pPr>
            <w:r>
              <w:rPr>
                <w:rFonts w:ascii="仿宋_GB2312" w:hAnsi="仿宋_GB2312" w:cs="仿宋_GB2312" w:eastAsia="仿宋_GB2312"/>
                <w:sz w:val="24"/>
                <w:color w:val="000000"/>
              </w:rPr>
              <w:t>2.3.2、</w:t>
            </w:r>
            <w:r>
              <w:rPr>
                <w:rFonts w:ascii="仿宋_GB2312" w:hAnsi="仿宋_GB2312" w:cs="仿宋_GB2312" w:eastAsia="仿宋_GB2312"/>
                <w:sz w:val="24"/>
                <w:color w:val="000000"/>
              </w:rPr>
              <w:t>固定式水浴槽</w:t>
            </w:r>
            <w:r>
              <w:rPr>
                <w:rFonts w:ascii="仿宋_GB2312" w:hAnsi="仿宋_GB2312" w:cs="仿宋_GB2312" w:eastAsia="仿宋_GB2312"/>
                <w:sz w:val="24"/>
                <w:color w:val="000000"/>
              </w:rPr>
              <w:t>，</w:t>
            </w:r>
            <w:r>
              <w:rPr>
                <w:rFonts w:ascii="仿宋_GB2312" w:hAnsi="仿宋_GB2312" w:cs="仿宋_GB2312" w:eastAsia="仿宋_GB2312"/>
                <w:sz w:val="24"/>
              </w:rPr>
              <w:t>水浴盆</w:t>
            </w:r>
            <w:r>
              <w:rPr>
                <w:rFonts w:ascii="仿宋_GB2312" w:hAnsi="仿宋_GB2312" w:cs="仿宋_GB2312" w:eastAsia="仿宋_GB2312"/>
                <w:sz w:val="24"/>
              </w:rPr>
              <w:t>有</w:t>
            </w:r>
            <w:r>
              <w:rPr>
                <w:rFonts w:ascii="仿宋_GB2312" w:hAnsi="仿宋_GB2312" w:cs="仿宋_GB2312" w:eastAsia="仿宋_GB2312"/>
                <w:sz w:val="24"/>
              </w:rPr>
              <w:t>全身</w:t>
            </w:r>
            <w:r>
              <w:rPr>
                <w:rFonts w:ascii="仿宋_GB2312" w:hAnsi="仿宋_GB2312" w:cs="仿宋_GB2312" w:eastAsia="仿宋_GB2312"/>
                <w:sz w:val="24"/>
              </w:rPr>
              <w:t>PTFE涂层防腐蚀防生锈。</w:t>
            </w:r>
          </w:p>
          <w:p>
            <w:pPr>
              <w:pStyle w:val="null3"/>
              <w:ind w:left="-570" w:firstLine="480"/>
              <w:jc w:val="left"/>
            </w:pPr>
            <w:r>
              <w:rPr>
                <w:rFonts w:ascii="仿宋_GB2312" w:hAnsi="仿宋_GB2312" w:cs="仿宋_GB2312" w:eastAsia="仿宋_GB2312"/>
                <w:sz w:val="24"/>
              </w:rPr>
              <w:t>2.3.3、</w:t>
            </w:r>
            <w:r>
              <w:rPr>
                <w:rFonts w:ascii="仿宋_GB2312" w:hAnsi="仿宋_GB2312" w:cs="仿宋_GB2312" w:eastAsia="仿宋_GB2312"/>
                <w:sz w:val="24"/>
              </w:rPr>
              <w:t>可使用</w:t>
            </w:r>
            <w:r>
              <w:rPr>
                <w:rFonts w:ascii="仿宋_GB2312" w:hAnsi="仿宋_GB2312" w:cs="仿宋_GB2312" w:eastAsia="仿宋_GB2312"/>
                <w:sz w:val="24"/>
              </w:rPr>
              <w:t>10ml试管、15ml离心管、50ml离心管等多种通用规格的管架，并提供管架定制服务</w:t>
            </w:r>
            <w:r>
              <w:rPr>
                <w:rFonts w:ascii="仿宋_GB2312" w:hAnsi="仿宋_GB2312" w:cs="仿宋_GB2312" w:eastAsia="仿宋_GB2312"/>
                <w:sz w:val="24"/>
              </w:rPr>
              <w:t>，</w:t>
            </w:r>
            <w:r>
              <w:rPr>
                <w:rFonts w:ascii="仿宋_GB2312" w:hAnsi="仿宋_GB2312" w:cs="仿宋_GB2312" w:eastAsia="仿宋_GB2312"/>
                <w:sz w:val="24"/>
              </w:rPr>
              <w:t>配置带自动除水功能，可以除去样品中的水，且配置相对应的耗材</w:t>
            </w:r>
            <w:r>
              <w:rPr>
                <w:rFonts w:ascii="仿宋_GB2312" w:hAnsi="仿宋_GB2312" w:cs="仿宋_GB2312" w:eastAsia="仿宋_GB2312"/>
                <w:sz w:val="24"/>
              </w:rPr>
              <w:t>。</w:t>
            </w:r>
          </w:p>
          <w:p>
            <w:pPr>
              <w:pStyle w:val="null3"/>
              <w:ind w:left="-570" w:firstLine="480"/>
              <w:jc w:val="left"/>
            </w:pPr>
            <w:r>
              <w:rPr>
                <w:rFonts w:ascii="仿宋_GB2312" w:hAnsi="仿宋_GB2312" w:cs="仿宋_GB2312" w:eastAsia="仿宋_GB2312"/>
                <w:sz w:val="24"/>
              </w:rPr>
              <w:t>2.3.4、</w:t>
            </w:r>
            <w:r>
              <w:rPr>
                <w:rFonts w:ascii="仿宋_GB2312" w:hAnsi="仿宋_GB2312" w:cs="仿宋_GB2312" w:eastAsia="仿宋_GB2312"/>
                <w:sz w:val="24"/>
              </w:rPr>
              <w:t>可选配</w:t>
            </w:r>
            <w:r>
              <w:rPr>
                <w:rFonts w:ascii="仿宋_GB2312" w:hAnsi="仿宋_GB2312" w:cs="仿宋_GB2312" w:eastAsia="仿宋_GB2312"/>
                <w:sz w:val="24"/>
              </w:rPr>
              <w:t>2mL G</w:t>
            </w:r>
            <w:r>
              <w:rPr>
                <w:rFonts w:ascii="仿宋_GB2312" w:hAnsi="仿宋_GB2312" w:cs="仿宋_GB2312" w:eastAsia="仿宋_GB2312"/>
                <w:sz w:val="24"/>
              </w:rPr>
              <w:t>C/LC</w:t>
            </w:r>
            <w:r>
              <w:rPr>
                <w:rFonts w:ascii="仿宋_GB2312" w:hAnsi="仿宋_GB2312" w:cs="仿宋_GB2312" w:eastAsia="仿宋_GB2312"/>
                <w:sz w:val="24"/>
              </w:rPr>
              <w:t>小瓶的专用浓缩支架，可直接在小瓶上进行氮吹。</w:t>
            </w:r>
          </w:p>
          <w:p>
            <w:pPr>
              <w:pStyle w:val="null3"/>
              <w:ind w:left="-570" w:firstLine="480"/>
              <w:jc w:val="left"/>
            </w:pPr>
            <w:r>
              <w:rPr>
                <w:rFonts w:ascii="仿宋_GB2312" w:hAnsi="仿宋_GB2312" w:cs="仿宋_GB2312" w:eastAsia="仿宋_GB2312"/>
                <w:sz w:val="24"/>
              </w:rPr>
              <w:t>2.3.5、</w:t>
            </w:r>
            <w:r>
              <w:rPr>
                <w:rFonts w:ascii="仿宋_GB2312" w:hAnsi="仿宋_GB2312" w:cs="仿宋_GB2312" w:eastAsia="仿宋_GB2312"/>
                <w:sz w:val="24"/>
              </w:rPr>
              <w:t>主机与探头分体设计</w:t>
            </w:r>
            <w:r>
              <w:rPr>
                <w:rFonts w:ascii="仿宋_GB2312" w:hAnsi="仿宋_GB2312" w:cs="仿宋_GB2312" w:eastAsia="仿宋_GB2312"/>
                <w:sz w:val="24"/>
              </w:rPr>
              <w:t>。</w:t>
            </w:r>
          </w:p>
          <w:p>
            <w:pPr>
              <w:pStyle w:val="null3"/>
              <w:ind w:left="-570" w:firstLine="480"/>
              <w:jc w:val="left"/>
            </w:pPr>
            <w:r>
              <w:rPr>
                <w:rFonts w:ascii="仿宋_GB2312" w:hAnsi="仿宋_GB2312" w:cs="仿宋_GB2312" w:eastAsia="仿宋_GB2312"/>
                <w:sz w:val="24"/>
                <w:color w:val="000000"/>
              </w:rPr>
              <w:t>2.3.6、</w:t>
            </w:r>
            <w:r>
              <w:rPr>
                <w:rFonts w:ascii="仿宋_GB2312" w:hAnsi="仿宋_GB2312" w:cs="仿宋_GB2312" w:eastAsia="仿宋_GB2312"/>
                <w:sz w:val="24"/>
                <w:color w:val="000000"/>
              </w:rPr>
              <w:t>智能快插排水系统，插</w:t>
            </w:r>
            <w:r>
              <w:rPr>
                <w:rFonts w:ascii="仿宋_GB2312" w:hAnsi="仿宋_GB2312" w:cs="仿宋_GB2312" w:eastAsia="仿宋_GB2312"/>
                <w:sz w:val="24"/>
                <w:color w:val="000000"/>
              </w:rPr>
              <w:t>拔排水管控制供排水</w:t>
            </w:r>
            <w:r>
              <w:rPr>
                <w:rFonts w:ascii="仿宋_GB2312" w:hAnsi="仿宋_GB2312" w:cs="仿宋_GB2312" w:eastAsia="仿宋_GB2312"/>
                <w:sz w:val="24"/>
                <w:color w:val="000000"/>
              </w:rPr>
              <w:t>。</w:t>
            </w:r>
          </w:p>
          <w:p>
            <w:pPr>
              <w:pStyle w:val="null3"/>
              <w:ind w:left="-570" w:firstLine="480"/>
              <w:jc w:val="left"/>
            </w:pPr>
            <w:r>
              <w:rPr>
                <w:rFonts w:ascii="仿宋_GB2312" w:hAnsi="仿宋_GB2312" w:cs="仿宋_GB2312" w:eastAsia="仿宋_GB2312"/>
                <w:sz w:val="24"/>
              </w:rPr>
              <w:t>2.3.7、</w:t>
            </w:r>
            <w:r>
              <w:rPr>
                <w:rFonts w:ascii="仿宋_GB2312" w:hAnsi="仿宋_GB2312" w:cs="仿宋_GB2312" w:eastAsia="仿宋_GB2312"/>
                <w:sz w:val="24"/>
              </w:rPr>
              <w:t>具有强力排风装置，风扇及相应管道</w:t>
            </w:r>
          </w:p>
          <w:p>
            <w:pPr>
              <w:pStyle w:val="null3"/>
              <w:ind w:left="-570" w:firstLine="480"/>
              <w:jc w:val="left"/>
            </w:pPr>
            <w:r>
              <w:rPr>
                <w:rFonts w:ascii="仿宋_GB2312" w:hAnsi="仿宋_GB2312" w:cs="仿宋_GB2312" w:eastAsia="仿宋_GB2312"/>
                <w:sz w:val="24"/>
              </w:rPr>
              <w:t>2.4、</w:t>
            </w:r>
            <w:r>
              <w:rPr>
                <w:rFonts w:ascii="仿宋_GB2312" w:hAnsi="仿宋_GB2312" w:cs="仿宋_GB2312" w:eastAsia="仿宋_GB2312"/>
                <w:sz w:val="24"/>
              </w:rPr>
              <w:t>加热模块</w:t>
            </w:r>
          </w:p>
          <w:p>
            <w:pPr>
              <w:pStyle w:val="null3"/>
              <w:ind w:left="-570" w:firstLine="480"/>
              <w:jc w:val="left"/>
            </w:pPr>
            <w:r>
              <w:rPr>
                <w:rFonts w:ascii="仿宋_GB2312" w:hAnsi="仿宋_GB2312" w:cs="仿宋_GB2312" w:eastAsia="仿宋_GB2312"/>
                <w:sz w:val="24"/>
              </w:rPr>
              <w:t>2.4.1、</w:t>
            </w:r>
            <w:r>
              <w:rPr>
                <w:rFonts w:ascii="仿宋_GB2312" w:hAnsi="仿宋_GB2312" w:cs="仿宋_GB2312" w:eastAsia="仿宋_GB2312"/>
                <w:sz w:val="24"/>
              </w:rPr>
              <w:t>水浴方式加热。</w:t>
            </w:r>
          </w:p>
          <w:p>
            <w:pPr>
              <w:pStyle w:val="null3"/>
              <w:ind w:left="-570" w:firstLine="480"/>
              <w:jc w:val="left"/>
            </w:pPr>
            <w:r>
              <w:rPr>
                <w:rFonts w:ascii="仿宋_GB2312" w:hAnsi="仿宋_GB2312" w:cs="仿宋_GB2312" w:eastAsia="仿宋_GB2312"/>
                <w:sz w:val="24"/>
              </w:rPr>
              <w:t>2.4.2、</w:t>
            </w:r>
            <w:r>
              <w:rPr>
                <w:rFonts w:ascii="仿宋_GB2312" w:hAnsi="仿宋_GB2312" w:cs="仿宋_GB2312" w:eastAsia="仿宋_GB2312"/>
                <w:sz w:val="24"/>
              </w:rPr>
              <w:t>控温方式：</w:t>
            </w:r>
            <w:r>
              <w:rPr>
                <w:rFonts w:ascii="仿宋_GB2312" w:hAnsi="仿宋_GB2312" w:cs="仿宋_GB2312" w:eastAsia="仿宋_GB2312"/>
                <w:sz w:val="24"/>
              </w:rPr>
              <w:t>PID；控温精度：±</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；控温范围：室温</w:t>
            </w:r>
            <w:r>
              <w:rPr>
                <w:rFonts w:ascii="仿宋_GB2312" w:hAnsi="仿宋_GB2312" w:cs="仿宋_GB2312" w:eastAsia="仿宋_GB2312"/>
                <w:sz w:val="24"/>
              </w:rPr>
              <w:t>~100℃</w:t>
            </w:r>
            <w:r>
              <w:rPr>
                <w:rFonts w:ascii="仿宋_GB2312" w:hAnsi="仿宋_GB2312" w:cs="仿宋_GB2312" w:eastAsia="仿宋_GB2312"/>
                <w:sz w:val="24"/>
              </w:rPr>
              <w:t>，</w:t>
            </w:r>
            <w:r>
              <w:rPr>
                <w:rFonts w:ascii="仿宋_GB2312" w:hAnsi="仿宋_GB2312" w:cs="仿宋_GB2312" w:eastAsia="仿宋_GB2312"/>
                <w:sz w:val="24"/>
              </w:rPr>
              <w:t>显示值基本误差：</w:t>
            </w:r>
            <w:r>
              <w:rPr>
                <w:rFonts w:ascii="仿宋_GB2312" w:hAnsi="仿宋_GB2312" w:cs="仿宋_GB2312" w:eastAsia="仿宋_GB2312"/>
                <w:sz w:val="24"/>
              </w:rPr>
              <w:t>&lt;</w:t>
            </w:r>
            <w:r>
              <w:rPr>
                <w:rFonts w:ascii="仿宋_GB2312" w:hAnsi="仿宋_GB2312" w:cs="仿宋_GB2312" w:eastAsia="仿宋_GB2312"/>
                <w:sz w:val="24"/>
              </w:rPr>
              <w:t>0.5%。</w:t>
            </w:r>
          </w:p>
          <w:p>
            <w:pPr>
              <w:pStyle w:val="null3"/>
              <w:ind w:left="-570" w:firstLine="480"/>
              <w:jc w:val="left"/>
            </w:pPr>
            <w:r>
              <w:rPr>
                <w:rFonts w:ascii="仿宋_GB2312" w:hAnsi="仿宋_GB2312" w:cs="仿宋_GB2312" w:eastAsia="仿宋_GB2312"/>
                <w:sz w:val="24"/>
              </w:rPr>
              <w:t>2.5、</w:t>
            </w:r>
            <w:r>
              <w:rPr>
                <w:rFonts w:ascii="仿宋_GB2312" w:hAnsi="仿宋_GB2312" w:cs="仿宋_GB2312" w:eastAsia="仿宋_GB2312"/>
                <w:sz w:val="24"/>
              </w:rPr>
              <w:t>安全保护模块</w:t>
            </w:r>
          </w:p>
          <w:p>
            <w:pPr>
              <w:pStyle w:val="null3"/>
              <w:ind w:left="-570" w:firstLine="480"/>
              <w:jc w:val="left"/>
            </w:pPr>
            <w:r>
              <w:rPr>
                <w:rFonts w:ascii="仿宋_GB2312" w:hAnsi="仿宋_GB2312" w:cs="仿宋_GB2312" w:eastAsia="仿宋_GB2312"/>
                <w:sz w:val="24"/>
                <w:color w:val="000000"/>
              </w:rPr>
              <w:t>2.5.1、</w:t>
            </w:r>
            <w:r>
              <w:rPr>
                <w:rFonts w:ascii="仿宋_GB2312" w:hAnsi="仿宋_GB2312" w:cs="仿宋_GB2312" w:eastAsia="仿宋_GB2312"/>
                <w:sz w:val="24"/>
                <w:color w:val="000000"/>
              </w:rPr>
              <w:t>具有水位超限报警，压力超限报警。</w:t>
            </w:r>
          </w:p>
          <w:p>
            <w:pPr>
              <w:pStyle w:val="null3"/>
              <w:ind w:left="-570" w:firstLine="480"/>
              <w:jc w:val="left"/>
            </w:pPr>
            <w:r>
              <w:rPr>
                <w:rFonts w:ascii="仿宋_GB2312" w:hAnsi="仿宋_GB2312" w:cs="仿宋_GB2312" w:eastAsia="仿宋_GB2312"/>
                <w:sz w:val="24"/>
                <w:color w:val="000000"/>
              </w:rPr>
              <w:t>2.5.2、有过热保护组件可防止水箱干烧，杜绝意外漏电。</w:t>
            </w:r>
          </w:p>
          <w:p>
            <w:pPr>
              <w:pStyle w:val="null3"/>
              <w:ind w:left="-570" w:firstLine="480"/>
              <w:jc w:val="left"/>
            </w:pPr>
            <w:r>
              <w:rPr>
                <w:rFonts w:ascii="仿宋_GB2312" w:hAnsi="仿宋_GB2312" w:cs="仿宋_GB2312" w:eastAsia="仿宋_GB2312"/>
                <w:sz w:val="24"/>
                <w:color w:val="000000"/>
              </w:rPr>
              <w:t>2.5.3、浓缩</w:t>
            </w:r>
            <w:r>
              <w:rPr>
                <w:rFonts w:ascii="仿宋_GB2312" w:hAnsi="仿宋_GB2312" w:cs="仿宋_GB2312" w:eastAsia="仿宋_GB2312"/>
                <w:sz w:val="24"/>
              </w:rPr>
              <w:t>状态时，上盖会自动锁定。</w:t>
            </w:r>
          </w:p>
          <w:p>
            <w:pPr>
              <w:pStyle w:val="null3"/>
              <w:ind w:left="-570" w:firstLine="480"/>
              <w:jc w:val="left"/>
            </w:pPr>
            <w:r>
              <w:rPr>
                <w:rFonts w:ascii="仿宋_GB2312" w:hAnsi="仿宋_GB2312" w:cs="仿宋_GB2312" w:eastAsia="仿宋_GB2312"/>
                <w:sz w:val="24"/>
              </w:rPr>
              <w:t>2.5.4</w:t>
            </w:r>
            <w:r>
              <w:rPr>
                <w:rFonts w:ascii="仿宋_GB2312" w:hAnsi="仿宋_GB2312" w:cs="仿宋_GB2312" w:eastAsia="仿宋_GB2312"/>
                <w:sz w:val="24"/>
              </w:rPr>
              <w:t>打开上盖时，浓缩仪会自动断气。</w:t>
            </w:r>
          </w:p>
          <w:p>
            <w:pPr>
              <w:pStyle w:val="null3"/>
              <w:ind w:left="-570" w:firstLine="480"/>
              <w:jc w:val="left"/>
            </w:pPr>
            <w:r>
              <w:rPr>
                <w:rFonts w:ascii="仿宋_GB2312" w:hAnsi="仿宋_GB2312" w:cs="仿宋_GB2312" w:eastAsia="仿宋_GB2312"/>
                <w:sz w:val="24"/>
              </w:rPr>
              <w:t>2.6、</w:t>
            </w:r>
            <w:r>
              <w:rPr>
                <w:rFonts w:ascii="仿宋_GB2312" w:hAnsi="仿宋_GB2312" w:cs="仿宋_GB2312" w:eastAsia="仿宋_GB2312"/>
                <w:sz w:val="24"/>
              </w:rPr>
              <w:t>工作站控制系统</w:t>
            </w:r>
          </w:p>
          <w:p>
            <w:pPr>
              <w:pStyle w:val="null3"/>
              <w:ind w:left="-570" w:firstLine="480"/>
              <w:jc w:val="left"/>
            </w:pPr>
            <w:r>
              <w:rPr>
                <w:rFonts w:ascii="仿宋_GB2312" w:hAnsi="仿宋_GB2312" w:cs="仿宋_GB2312" w:eastAsia="仿宋_GB2312"/>
                <w:sz w:val="24"/>
              </w:rPr>
              <w:t>2.6.1、</w:t>
            </w:r>
            <w:r>
              <w:rPr>
                <w:rFonts w:ascii="仿宋_GB2312" w:hAnsi="仿宋_GB2312" w:cs="仿宋_GB2312" w:eastAsia="仿宋_GB2312"/>
                <w:sz w:val="24"/>
              </w:rPr>
              <w:t>本机具有</w:t>
            </w:r>
            <w:r>
              <w:rPr>
                <w:rFonts w:ascii="仿宋_GB2312" w:hAnsi="仿宋_GB2312" w:cs="仿宋_GB2312" w:eastAsia="仿宋_GB2312"/>
                <w:sz w:val="24"/>
              </w:rPr>
              <w:t>人机交互界面，</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寸触摸彩屏</w:t>
            </w:r>
            <w:r>
              <w:rPr>
                <w:rFonts w:ascii="仿宋_GB2312" w:hAnsi="仿宋_GB2312" w:cs="仿宋_GB2312" w:eastAsia="仿宋_GB2312"/>
                <w:sz w:val="24"/>
              </w:rPr>
              <w:t>。</w:t>
            </w:r>
          </w:p>
          <w:p>
            <w:pPr>
              <w:pStyle w:val="null3"/>
              <w:ind w:left="-570" w:firstLine="480"/>
              <w:jc w:val="left"/>
            </w:pPr>
            <w:r>
              <w:rPr>
                <w:rFonts w:ascii="仿宋_GB2312" w:hAnsi="仿宋_GB2312" w:cs="仿宋_GB2312" w:eastAsia="仿宋_GB2312"/>
                <w:sz w:val="24"/>
              </w:rPr>
              <w:t>2.6.2、</w:t>
            </w:r>
            <w:r>
              <w:rPr>
                <w:rFonts w:ascii="仿宋_GB2312" w:hAnsi="仿宋_GB2312" w:cs="仿宋_GB2312" w:eastAsia="仿宋_GB2312"/>
                <w:sz w:val="24"/>
              </w:rPr>
              <w:t>可以通过触控屏随时</w:t>
            </w:r>
            <w:r>
              <w:rPr>
                <w:rFonts w:ascii="仿宋_GB2312" w:hAnsi="仿宋_GB2312" w:cs="仿宋_GB2312" w:eastAsia="仿宋_GB2312"/>
                <w:sz w:val="24"/>
              </w:rPr>
              <w:t>控制</w:t>
            </w:r>
            <w:r>
              <w:rPr>
                <w:rFonts w:ascii="仿宋_GB2312" w:hAnsi="仿宋_GB2312" w:cs="仿宋_GB2312" w:eastAsia="仿宋_GB2312"/>
                <w:sz w:val="24"/>
              </w:rPr>
              <w:t>任意一排氮吹。</w:t>
            </w:r>
          </w:p>
          <w:p>
            <w:pPr>
              <w:pStyle w:val="null3"/>
              <w:ind w:left="-570" w:firstLine="480"/>
              <w:jc w:val="left"/>
            </w:pPr>
            <w:r>
              <w:rPr>
                <w:rFonts w:ascii="仿宋_GB2312" w:hAnsi="仿宋_GB2312" w:cs="仿宋_GB2312" w:eastAsia="仿宋_GB2312"/>
                <w:sz w:val="24"/>
              </w:rPr>
              <w:t>2.6.3、</w:t>
            </w:r>
            <w:r>
              <w:rPr>
                <w:rFonts w:ascii="仿宋_GB2312" w:hAnsi="仿宋_GB2312" w:cs="仿宋_GB2312" w:eastAsia="仿宋_GB2312"/>
                <w:sz w:val="24"/>
              </w:rPr>
              <w:t>可以通过本机触屏设置氮吹针下降速度，浓缩时间，氮吹压力等参数，并实时显示加热温度和压力。</w:t>
            </w:r>
          </w:p>
          <w:p>
            <w:pPr>
              <w:pStyle w:val="null3"/>
              <w:ind w:left="-570" w:firstLine="480"/>
              <w:jc w:val="left"/>
            </w:pPr>
            <w:r>
              <w:rPr>
                <w:rFonts w:ascii="仿宋_GB2312" w:hAnsi="仿宋_GB2312" w:cs="仿宋_GB2312" w:eastAsia="仿宋_GB2312"/>
                <w:sz w:val="24"/>
              </w:rPr>
              <w:t>3、</w:t>
            </w:r>
            <w:r>
              <w:rPr>
                <w:rFonts w:ascii="仿宋_GB2312" w:hAnsi="仿宋_GB2312" w:cs="仿宋_GB2312" w:eastAsia="仿宋_GB2312"/>
                <w:sz w:val="24"/>
              </w:rPr>
              <w:t>配置</w:t>
            </w:r>
          </w:p>
          <w:p>
            <w:pPr>
              <w:pStyle w:val="null3"/>
              <w:ind w:left="-570" w:firstLine="480"/>
              <w:jc w:val="left"/>
            </w:pPr>
            <w:r>
              <w:rPr>
                <w:rFonts w:ascii="仿宋_GB2312" w:hAnsi="仿宋_GB2312" w:cs="仿宋_GB2312" w:eastAsia="仿宋_GB2312"/>
                <w:sz w:val="24"/>
              </w:rPr>
              <w:t>3.1、</w:t>
            </w:r>
            <w:r>
              <w:rPr>
                <w:rFonts w:ascii="仿宋_GB2312" w:hAnsi="仿宋_GB2312" w:cs="仿宋_GB2312" w:eastAsia="仿宋_GB2312"/>
                <w:sz w:val="24"/>
              </w:rPr>
              <w:t>浓缩主机单元，</w:t>
            </w:r>
            <w:r>
              <w:rPr>
                <w:rFonts w:ascii="仿宋_GB2312" w:hAnsi="仿宋_GB2312" w:cs="仿宋_GB2312" w:eastAsia="仿宋_GB2312"/>
                <w:sz w:val="24"/>
              </w:rPr>
              <w:t>32位氮气出口</w:t>
            </w:r>
            <w:r>
              <w:rPr>
                <w:rFonts w:ascii="仿宋_GB2312" w:hAnsi="仿宋_GB2312" w:cs="仿宋_GB2312" w:eastAsia="仿宋_GB2312"/>
                <w:sz w:val="24"/>
              </w:rPr>
              <w:t>1套</w:t>
            </w:r>
          </w:p>
          <w:p>
            <w:pPr>
              <w:pStyle w:val="null3"/>
              <w:ind w:left="-570" w:firstLine="480"/>
              <w:jc w:val="left"/>
            </w:pPr>
            <w:r>
              <w:rPr>
                <w:rFonts w:ascii="仿宋_GB2312" w:hAnsi="仿宋_GB2312" w:cs="仿宋_GB2312" w:eastAsia="仿宋_GB2312"/>
                <w:sz w:val="24"/>
              </w:rPr>
              <w:t>3.2、</w:t>
            </w:r>
            <w:r>
              <w:rPr>
                <w:rFonts w:ascii="仿宋_GB2312" w:hAnsi="仿宋_GB2312" w:cs="仿宋_GB2312" w:eastAsia="仿宋_GB2312"/>
                <w:sz w:val="24"/>
              </w:rPr>
              <w:t>氮吹管套件（每套含</w:t>
            </w:r>
            <w:r>
              <w:rPr>
                <w:rFonts w:ascii="仿宋_GB2312" w:hAnsi="仿宋_GB2312" w:cs="仿宋_GB2312" w:eastAsia="仿宋_GB2312"/>
                <w:sz w:val="24"/>
              </w:rPr>
              <w:t>8个氮吹针、2个密封O型圈）</w:t>
            </w:r>
            <w:r>
              <w:rPr>
                <w:rFonts w:ascii="仿宋_GB2312" w:hAnsi="仿宋_GB2312" w:cs="仿宋_GB2312" w:eastAsia="仿宋_GB2312"/>
                <w:sz w:val="24"/>
              </w:rPr>
              <w:t>8</w:t>
            </w:r>
            <w:r>
              <w:rPr>
                <w:rFonts w:ascii="仿宋_GB2312" w:hAnsi="仿宋_GB2312" w:cs="仿宋_GB2312" w:eastAsia="仿宋_GB2312"/>
                <w:sz w:val="24"/>
              </w:rPr>
              <w:t>套</w:t>
            </w:r>
          </w:p>
          <w:p>
            <w:pPr>
              <w:pStyle w:val="null3"/>
              <w:ind w:left="-570" w:firstLine="480"/>
              <w:jc w:val="left"/>
            </w:pPr>
            <w:r>
              <w:rPr>
                <w:rFonts w:ascii="仿宋_GB2312" w:hAnsi="仿宋_GB2312" w:cs="仿宋_GB2312" w:eastAsia="仿宋_GB2312"/>
                <w:sz w:val="24"/>
              </w:rPr>
              <w:t>3.3、</w:t>
            </w:r>
            <w:r>
              <w:rPr>
                <w:rFonts w:ascii="仿宋_GB2312" w:hAnsi="仿宋_GB2312" w:cs="仿宋_GB2312" w:eastAsia="仿宋_GB2312"/>
                <w:sz w:val="24"/>
              </w:rPr>
              <w:t>备用氮吹针</w:t>
            </w:r>
            <w:r>
              <w:rPr>
                <w:rFonts w:ascii="仿宋_GB2312" w:hAnsi="仿宋_GB2312" w:cs="仿宋_GB2312" w:eastAsia="仿宋_GB2312"/>
              </w:rPr>
              <w:t xml:space="preserve">    </w:t>
            </w:r>
            <w:r>
              <w:rPr>
                <w:rFonts w:ascii="仿宋_GB2312" w:hAnsi="仿宋_GB2312" w:cs="仿宋_GB2312" w:eastAsia="仿宋_GB2312"/>
                <w:sz w:val="24"/>
              </w:rPr>
              <w:t>80根</w:t>
            </w:r>
          </w:p>
          <w:p>
            <w:pPr>
              <w:pStyle w:val="null3"/>
              <w:ind w:left="-570" w:firstLine="480"/>
              <w:jc w:val="left"/>
            </w:pPr>
            <w:r>
              <w:rPr>
                <w:rFonts w:ascii="仿宋_GB2312" w:hAnsi="仿宋_GB2312" w:cs="仿宋_GB2312" w:eastAsia="仿宋_GB2312"/>
                <w:sz w:val="24"/>
              </w:rPr>
              <w:t>3.4、</w:t>
            </w:r>
            <w:r>
              <w:rPr>
                <w:rFonts w:ascii="仿宋_GB2312" w:hAnsi="仿宋_GB2312" w:cs="仿宋_GB2312" w:eastAsia="仿宋_GB2312"/>
                <w:sz w:val="24"/>
              </w:rPr>
              <w:t>氮吹管密封圈</w:t>
            </w:r>
            <w:r>
              <w:rPr>
                <w:rFonts w:ascii="仿宋_GB2312" w:hAnsi="仿宋_GB2312" w:cs="仿宋_GB2312" w:eastAsia="仿宋_GB2312"/>
                <w:sz w:val="24"/>
              </w:rPr>
              <w:t xml:space="preserve">   </w:t>
            </w:r>
            <w:r>
              <w:rPr>
                <w:rFonts w:ascii="仿宋_GB2312" w:hAnsi="仿宋_GB2312" w:cs="仿宋_GB2312" w:eastAsia="仿宋_GB2312"/>
                <w:sz w:val="24"/>
              </w:rPr>
              <w:t>16</w:t>
            </w:r>
            <w:r>
              <w:rPr>
                <w:rFonts w:ascii="仿宋_GB2312" w:hAnsi="仿宋_GB2312" w:cs="仿宋_GB2312" w:eastAsia="仿宋_GB2312"/>
                <w:sz w:val="24"/>
              </w:rPr>
              <w:t>个</w:t>
            </w:r>
          </w:p>
          <w:p>
            <w:pPr>
              <w:pStyle w:val="null3"/>
              <w:ind w:left="-570" w:firstLine="480"/>
              <w:jc w:val="left"/>
            </w:pPr>
            <w:r>
              <w:rPr>
                <w:rFonts w:ascii="仿宋_GB2312" w:hAnsi="仿宋_GB2312" w:cs="仿宋_GB2312" w:eastAsia="仿宋_GB2312"/>
                <w:sz w:val="24"/>
              </w:rPr>
              <w:t>3.5、观测灯                            1个</w:t>
            </w:r>
          </w:p>
          <w:p>
            <w:pPr>
              <w:pStyle w:val="null3"/>
              <w:ind w:left="-570" w:firstLine="480"/>
              <w:jc w:val="left"/>
            </w:pPr>
            <w:r>
              <w:rPr>
                <w:rFonts w:ascii="仿宋_GB2312" w:hAnsi="仿宋_GB2312" w:cs="仿宋_GB2312" w:eastAsia="仿宋_GB2312"/>
                <w:sz w:val="24"/>
              </w:rPr>
              <w:t xml:space="preserve">3.6、除水耗材（25mm WAX-SD膜片）      1盒            </w:t>
            </w:r>
          </w:p>
          <w:p>
            <w:pPr>
              <w:pStyle w:val="null3"/>
              <w:ind w:left="-570" w:firstLine="480"/>
              <w:jc w:val="left"/>
            </w:pPr>
            <w:r>
              <w:rPr>
                <w:rFonts w:ascii="仿宋_GB2312" w:hAnsi="仿宋_GB2312" w:cs="仿宋_GB2312" w:eastAsia="仿宋_GB2312"/>
                <w:sz w:val="24"/>
              </w:rPr>
              <w:t>3.7、</w:t>
            </w:r>
            <w:r>
              <w:rPr>
                <w:rFonts w:ascii="仿宋_GB2312" w:hAnsi="仿宋_GB2312" w:cs="仿宋_GB2312" w:eastAsia="仿宋_GB2312"/>
                <w:sz w:val="24"/>
              </w:rPr>
              <w:t>长排气管</w:t>
            </w:r>
            <w:r>
              <w:rPr>
                <w:rFonts w:ascii="仿宋_GB2312" w:hAnsi="仿宋_GB2312" w:cs="仿宋_GB2312" w:eastAsia="仿宋_GB2312"/>
              </w:rPr>
              <w:t xml:space="preserve">    </w:t>
            </w:r>
            <w:r>
              <w:rPr>
                <w:rFonts w:ascii="仿宋_GB2312" w:hAnsi="仿宋_GB2312" w:cs="仿宋_GB2312" w:eastAsia="仿宋_GB2312"/>
                <w:sz w:val="24"/>
              </w:rPr>
              <w:t>3米</w:t>
            </w:r>
          </w:p>
          <w:p>
            <w:pPr>
              <w:pStyle w:val="null3"/>
              <w:ind w:left="-570" w:firstLine="480"/>
              <w:jc w:val="left"/>
            </w:pPr>
            <w:r>
              <w:rPr>
                <w:rFonts w:ascii="仿宋_GB2312" w:hAnsi="仿宋_GB2312" w:cs="仿宋_GB2312" w:eastAsia="仿宋_GB2312"/>
                <w:sz w:val="24"/>
              </w:rPr>
              <w:t>3.8、</w:t>
            </w:r>
            <w:r>
              <w:rPr>
                <w:rFonts w:ascii="仿宋_GB2312" w:hAnsi="仿宋_GB2312" w:cs="仿宋_GB2312" w:eastAsia="仿宋_GB2312"/>
                <w:sz w:val="24"/>
              </w:rPr>
              <w:t>排水管套件</w:t>
            </w:r>
            <w:r>
              <w:rPr>
                <w:rFonts w:ascii="仿宋_GB2312" w:hAnsi="仿宋_GB2312" w:cs="仿宋_GB2312" w:eastAsia="仿宋_GB2312"/>
                <w:sz w:val="24"/>
              </w:rPr>
              <w:t xml:space="preserve">   </w:t>
            </w:r>
            <w:r>
              <w:rPr>
                <w:rFonts w:ascii="仿宋_GB2312" w:hAnsi="仿宋_GB2312" w:cs="仿宋_GB2312" w:eastAsia="仿宋_GB2312"/>
                <w:sz w:val="24"/>
              </w:rPr>
              <w:t>2</w:t>
            </w:r>
            <w:r>
              <w:rPr>
                <w:rFonts w:ascii="仿宋_GB2312" w:hAnsi="仿宋_GB2312" w:cs="仿宋_GB2312" w:eastAsia="仿宋_GB2312"/>
                <w:sz w:val="24"/>
              </w:rPr>
              <w:t>套</w:t>
            </w:r>
          </w:p>
          <w:p>
            <w:pPr>
              <w:pStyle w:val="null3"/>
              <w:ind w:left="-570" w:firstLine="480"/>
              <w:jc w:val="left"/>
            </w:pPr>
            <w:r>
              <w:rPr>
                <w:rFonts w:ascii="仿宋_GB2312" w:hAnsi="仿宋_GB2312" w:cs="仿宋_GB2312" w:eastAsia="仿宋_GB2312"/>
                <w:sz w:val="24"/>
              </w:rPr>
              <w:t>3.9、</w:t>
            </w:r>
            <w:r>
              <w:rPr>
                <w:rFonts w:ascii="仿宋_GB2312" w:hAnsi="仿宋_GB2312" w:cs="仿宋_GB2312" w:eastAsia="仿宋_GB2312"/>
                <w:sz w:val="24"/>
              </w:rPr>
              <w:t>堵头</w:t>
            </w:r>
            <w:r>
              <w:rPr>
                <w:rFonts w:ascii="仿宋_GB2312" w:hAnsi="仿宋_GB2312" w:cs="仿宋_GB2312" w:eastAsia="仿宋_GB2312"/>
              </w:rPr>
              <w:t xml:space="preserve">    </w:t>
            </w:r>
            <w:r>
              <w:rPr>
                <w:rFonts w:ascii="仿宋_GB2312" w:hAnsi="仿宋_GB2312" w:cs="仿宋_GB2312" w:eastAsia="仿宋_GB2312"/>
                <w:sz w:val="24"/>
              </w:rPr>
              <w:t>32个</w:t>
            </w:r>
          </w:p>
          <w:p>
            <w:pPr>
              <w:pStyle w:val="null3"/>
              <w:ind w:left="-570" w:firstLine="480"/>
              <w:jc w:val="left"/>
            </w:pPr>
            <w:r>
              <w:rPr>
                <w:rFonts w:ascii="仿宋_GB2312" w:hAnsi="仿宋_GB2312" w:cs="仿宋_GB2312" w:eastAsia="仿宋_GB2312"/>
                <w:sz w:val="24"/>
              </w:rPr>
              <w:t>3.10、</w:t>
            </w:r>
            <w:r>
              <w:rPr>
                <w:rFonts w:ascii="仿宋_GB2312" w:hAnsi="仿宋_GB2312" w:cs="仿宋_GB2312" w:eastAsia="仿宋_GB2312"/>
                <w:sz w:val="24"/>
              </w:rPr>
              <w:t>喉箍</w:t>
            </w:r>
            <w:r>
              <w:rPr>
                <w:rFonts w:ascii="仿宋_GB2312" w:hAnsi="仿宋_GB2312" w:cs="仿宋_GB2312" w:eastAsia="仿宋_GB2312"/>
                <w:sz w:val="24"/>
              </w:rPr>
              <w:t>1套</w:t>
            </w:r>
          </w:p>
          <w:p>
            <w:pPr>
              <w:pStyle w:val="null3"/>
              <w:ind w:left="-570" w:firstLine="480"/>
              <w:jc w:val="left"/>
            </w:pPr>
            <w:r>
              <w:rPr>
                <w:rFonts w:ascii="仿宋_GB2312" w:hAnsi="仿宋_GB2312" w:cs="仿宋_GB2312" w:eastAsia="仿宋_GB2312"/>
                <w:sz w:val="24"/>
              </w:rPr>
              <w:t>3.11、</w:t>
            </w:r>
            <w:r>
              <w:rPr>
                <w:rFonts w:ascii="仿宋_GB2312" w:hAnsi="仿宋_GB2312" w:cs="仿宋_GB2312" w:eastAsia="仿宋_GB2312"/>
                <w:sz w:val="24"/>
              </w:rPr>
              <w:t>专用工具</w:t>
            </w:r>
            <w:r>
              <w:rPr>
                <w:rFonts w:ascii="仿宋_GB2312" w:hAnsi="仿宋_GB2312" w:cs="仿宋_GB2312" w:eastAsia="仿宋_GB2312"/>
                <w:sz w:val="24"/>
              </w:rPr>
              <w:t>1套</w:t>
            </w:r>
          </w:p>
          <w:p>
            <w:pPr>
              <w:pStyle w:val="null3"/>
              <w:ind w:left="-570" w:firstLine="480"/>
              <w:jc w:val="left"/>
            </w:pPr>
            <w:r>
              <w:rPr>
                <w:rFonts w:ascii="仿宋_GB2312" w:hAnsi="仿宋_GB2312" w:cs="仿宋_GB2312" w:eastAsia="仿宋_GB2312"/>
                <w:sz w:val="24"/>
              </w:rPr>
              <w:t>3.12、</w:t>
            </w:r>
            <w:r>
              <w:rPr>
                <w:rFonts w:ascii="仿宋_GB2312" w:hAnsi="仿宋_GB2312" w:cs="仿宋_GB2312" w:eastAsia="仿宋_GB2312"/>
                <w:sz w:val="24"/>
              </w:rPr>
              <w:t>氮气接头组件</w:t>
            </w:r>
            <w:r>
              <w:rPr>
                <w:rFonts w:ascii="仿宋_GB2312" w:hAnsi="仿宋_GB2312" w:cs="仿宋_GB2312" w:eastAsia="仿宋_GB2312"/>
                <w:sz w:val="24"/>
              </w:rPr>
              <w:t>1套</w:t>
            </w:r>
          </w:p>
          <w:p>
            <w:pPr>
              <w:pStyle w:val="null3"/>
              <w:ind w:left="-570" w:firstLine="480"/>
              <w:jc w:val="left"/>
            </w:pPr>
            <w:r>
              <w:rPr>
                <w:rFonts w:ascii="仿宋_GB2312" w:hAnsi="仿宋_GB2312" w:cs="仿宋_GB2312" w:eastAsia="仿宋_GB2312"/>
                <w:sz w:val="24"/>
              </w:rPr>
              <w:t>3.13、</w:t>
            </w:r>
            <w:r>
              <w:rPr>
                <w:rFonts w:ascii="仿宋_GB2312" w:hAnsi="仿宋_GB2312" w:cs="仿宋_GB2312" w:eastAsia="仿宋_GB2312"/>
                <w:sz w:val="24"/>
              </w:rPr>
              <w:t>PU管</w:t>
            </w:r>
            <w:r>
              <w:rPr>
                <w:rFonts w:ascii="仿宋_GB2312" w:hAnsi="仿宋_GB2312" w:cs="仿宋_GB2312" w:eastAsia="仿宋_GB2312"/>
                <w:sz w:val="24"/>
              </w:rPr>
              <w:t>5米</w:t>
            </w:r>
          </w:p>
          <w:p>
            <w:pPr>
              <w:pStyle w:val="null3"/>
              <w:ind w:left="-570" w:firstLine="480"/>
              <w:jc w:val="left"/>
            </w:pPr>
            <w:r>
              <w:rPr>
                <w:rFonts w:ascii="仿宋_GB2312" w:hAnsi="仿宋_GB2312" w:cs="仿宋_GB2312" w:eastAsia="仿宋_GB2312"/>
                <w:sz w:val="24"/>
              </w:rPr>
              <w:t>3.14、</w:t>
            </w:r>
            <w:r>
              <w:rPr>
                <w:rFonts w:ascii="仿宋_GB2312" w:hAnsi="仿宋_GB2312" w:cs="仿宋_GB2312" w:eastAsia="仿宋_GB2312"/>
                <w:sz w:val="24"/>
              </w:rPr>
              <w:t>配套浓缩管支架（含相应样品管）</w:t>
            </w:r>
            <w:r>
              <w:rPr>
                <w:rFonts w:ascii="仿宋_GB2312" w:hAnsi="仿宋_GB2312" w:cs="仿宋_GB2312" w:eastAsia="仿宋_GB2312"/>
                <w:sz w:val="24"/>
              </w:rPr>
              <w:t>1套</w:t>
            </w:r>
          </w:p>
          <w:p>
            <w:pPr>
              <w:pStyle w:val="null3"/>
              <w:ind w:left="-570" w:firstLine="480"/>
              <w:jc w:val="left"/>
            </w:pPr>
            <w:r>
              <w:rPr>
                <w:rFonts w:ascii="仿宋_GB2312" w:hAnsi="仿宋_GB2312" w:cs="仿宋_GB2312" w:eastAsia="仿宋_GB2312"/>
                <w:sz w:val="24"/>
              </w:rPr>
              <w:t>3.15、</w:t>
            </w:r>
            <w:r>
              <w:rPr>
                <w:rFonts w:ascii="仿宋_GB2312" w:hAnsi="仿宋_GB2312" w:cs="仿宋_GB2312" w:eastAsia="仿宋_GB2312"/>
                <w:sz w:val="24"/>
              </w:rPr>
              <w:t>说明书</w:t>
            </w:r>
            <w:r>
              <w:rPr>
                <w:rFonts w:ascii="仿宋_GB2312" w:hAnsi="仿宋_GB2312" w:cs="仿宋_GB2312" w:eastAsia="仿宋_GB2312"/>
              </w:rPr>
              <w:t xml:space="preserve">  </w:t>
            </w:r>
            <w:r>
              <w:rPr>
                <w:rFonts w:ascii="仿宋_GB2312" w:hAnsi="仿宋_GB2312" w:cs="仿宋_GB2312" w:eastAsia="仿宋_GB2312"/>
                <w:sz w:val="24"/>
              </w:rPr>
              <w:t>1本</w:t>
            </w:r>
          </w:p>
          <w:p>
            <w:pPr>
              <w:pStyle w:val="null3"/>
              <w:ind w:left="-570" w:firstLine="480"/>
              <w:jc w:val="left"/>
            </w:pPr>
            <w:r>
              <w:rPr>
                <w:rFonts w:ascii="仿宋_GB2312" w:hAnsi="仿宋_GB2312" w:cs="仿宋_GB2312" w:eastAsia="仿宋_GB2312"/>
                <w:sz w:val="24"/>
              </w:rPr>
              <w:t>4、售后服务要求：</w:t>
            </w:r>
          </w:p>
          <w:p>
            <w:pPr>
              <w:pStyle w:val="null3"/>
              <w:ind w:left="-570" w:firstLine="480"/>
              <w:jc w:val="left"/>
            </w:pPr>
            <w:r>
              <w:rPr>
                <w:rFonts w:ascii="仿宋_GB2312" w:hAnsi="仿宋_GB2312" w:cs="仿宋_GB2312" w:eastAsia="仿宋_GB2312"/>
                <w:sz w:val="24"/>
              </w:rPr>
              <w:t>4.1、主机三个月内非人为损坏，免费换新。</w:t>
            </w:r>
          </w:p>
          <w:p>
            <w:pPr>
              <w:pStyle w:val="null3"/>
              <w:ind w:left="-570" w:firstLine="480"/>
              <w:jc w:val="left"/>
            </w:pPr>
            <w:r>
              <w:rPr>
                <w:rFonts w:ascii="仿宋_GB2312" w:hAnsi="仿宋_GB2312" w:cs="仿宋_GB2312" w:eastAsia="仿宋_GB2312"/>
                <w:sz w:val="24"/>
              </w:rPr>
              <w:t>4.2、免费提供三年维保。</w:t>
            </w:r>
          </w:p>
          <w:p>
            <w:pPr>
              <w:pStyle w:val="null3"/>
              <w:ind w:left="-570" w:firstLine="480"/>
              <w:jc w:val="left"/>
            </w:pPr>
            <w:r>
              <w:rPr>
                <w:rFonts w:ascii="仿宋_GB2312" w:hAnsi="仿宋_GB2312" w:cs="仿宋_GB2312" w:eastAsia="仿宋_GB2312"/>
                <w:sz w:val="24"/>
              </w:rPr>
              <w:t>4.3、提供终身服务、维护、提供技术支持、资询服务。</w:t>
            </w:r>
          </w:p>
          <w:p>
            <w:pPr>
              <w:pStyle w:val="null3"/>
              <w:ind w:left="-570" w:firstLine="480"/>
              <w:jc w:val="left"/>
            </w:pPr>
            <w:r>
              <w:rPr>
                <w:rFonts w:ascii="仿宋_GB2312" w:hAnsi="仿宋_GB2312" w:cs="仿宋_GB2312" w:eastAsia="仿宋_GB2312"/>
                <w:sz w:val="24"/>
              </w:rPr>
              <w:t>4.4、设备到货后免费安装、调试、培训，终身免费远程培训和技术支持。</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汉中市疾病预防控制中心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合同中自行约定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合同中自行约定</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合同中自行约定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 自定义格式.docx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②、《政府采购促进中小企业发展管理办法》（财库〔2020〕46号）、《关于政府采购支持监狱企业发展有关问题的通知》（财库〔2014〕68号）以及《关于促进残疾人就业政府采购政策的通知》（财库〔2017〕141号）。③、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④、《陕西省财政厅关于加快推进我省中小企业政府采购信用融资工作的通知》（陕财办采〔2020〕15号）、陕西省财政厅关于印发《陕西省中小企业政府采购信用融资办法》（陕财办采〔2018〕23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投标人资格能力要求</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投标人为代理商的，所投产品如属于医疗器械的须提供《医疗器械经营许可证》或《医疗器械经营备案凭证》；及所投医疗器械产品在有效期内的《医疗器械注册证》或《医疗器械产品备案凭证》； 投标人为制造商的，所投产品如属于医疗器械的须提供《医疗器械生产许可证》或《医疗器械生产企业登记表》；及所投医疗器械产品在有效期内的《医疗器械注册证》或《医疗器械产品备案凭证》； 所投产品不 属于医疗器械的须提供相应的书面声明材料（格式自拟）</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 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自定义格式.docx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本项目不接受联合体响应，不允许分包。供应商提供《非联 合体不分包投标声明》，视为独立响应，不分包</w:t>
            </w:r>
          </w:p>
        </w:tc>
        <w:tc>
          <w:tcPr>
            <w:tcW w:type="dxa" w:w="1661"/>
          </w:tcPr>
          <w:p>
            <w:pPr>
              <w:pStyle w:val="null3"/>
            </w:pPr>
            <w:r>
              <w:rPr>
                <w:rFonts w:ascii="仿宋_GB2312" w:hAnsi="仿宋_GB2312" w:cs="仿宋_GB2312" w:eastAsia="仿宋_GB2312"/>
              </w:rPr>
              <w:t>供应商应提交的相关资格证明材料 自定义格式.docx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投标人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 自定义格式.docx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响应文件封面、响应函、法定代表人授权委托书三处的项目 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三处均无遗漏，且与所投项目名称、项目编号、标段（如有）完全一致。</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均按谈判文件要求签字、盖章，并无遗漏。</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投标报价是否符合要求</w:t>
            </w:r>
          </w:p>
        </w:tc>
        <w:tc>
          <w:tcPr>
            <w:tcW w:type="dxa" w:w="3322"/>
          </w:tcPr>
          <w:p>
            <w:pPr>
              <w:pStyle w:val="null3"/>
            </w:pPr>
            <w:r>
              <w:rPr>
                <w:rFonts w:ascii="仿宋_GB2312" w:hAnsi="仿宋_GB2312" w:cs="仿宋_GB2312" w:eastAsia="仿宋_GB2312"/>
              </w:rPr>
              <w:t>（1）第一次谈判报价表填写符合要求； （2）计量单位、报价货币均符合谈判 文件要求； （3）第一次谈判报价未超出采购预算 或谈判文件规定的最高限价。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完全理解并接受对合格供应商、合格的货物、工程或服务要求,根据供应商响应文件《技术服务偏差表》，结合谈判文件件第三章技术参数的实质性响应要求完全响应</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无其他谈判文件或法规明确规定响应无效的事项</w:t>
            </w:r>
          </w:p>
        </w:tc>
        <w:tc>
          <w:tcPr>
            <w:tcW w:type="dxa" w:w="3322"/>
          </w:tcPr>
          <w:p>
            <w:pPr>
              <w:pStyle w:val="null3"/>
            </w:pPr>
            <w:r>
              <w:rPr>
                <w:rFonts w:ascii="仿宋_GB2312" w:hAnsi="仿宋_GB2312" w:cs="仿宋_GB2312" w:eastAsia="仿宋_GB2312"/>
              </w:rPr>
              <w:t>没有不符合谈判文件规定的被视为无效响应的其他条款。</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本项目授权谈判小组直接确认成交供应商，确认后代理机构在陕西省政府采购网上发布成交结果公告，同时向成交供应商发出成交通知书。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详见附件：自定义格式.docx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