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nts/font1.odttf" ContentType="application/vnd.openxmlformats-officedocument.obfuscatedFont"/>
  <Override PartName="/word/fonts/font2.odttf" ContentType="application/vnd.openxmlformats-officedocument.obfuscatedFont"/>
  <Override PartName="/word/fonts/font3.odttf" ContentType="application/vnd.openxmlformats-officedocument.obfuscatedFont"/>
  <Override PartName="/word/fonts/font4.odttf" ContentType="application/vnd.openxmlformats-officedocument.obfuscatedFont"/>
  <Override PartName="/word/fonts/font5.odttf" ContentType="application/vnd.openxmlformats-officedocument.obfuscatedFont"/>
  <Override PartName="/word/fonts/font6.odttf" ContentType="application/vnd.openxmlformats-officedocument.obfuscatedFont"/>
  <Override PartName="/word/fonts/font7.odttf" ContentType="application/vnd.openxmlformats-officedocument.obfuscatedFont"/>
  <Override PartName="/word/footer1.xml" ContentType="application/vnd.openxmlformats-officedocument.wordprocessingml.foot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 w14:paraId="253DE34E">
      <w:pPr>
        <w:jc w:val="both"/>
        <w:rPr>
          <w:rFonts w:hint="eastAsia" w:ascii="宋体" w:hAnsi="宋体" w:eastAsia="宋体" w:cs="宋体"/>
          <w:b/>
          <w:bCs/>
          <w:sz w:val="44"/>
          <w:szCs w:val="44"/>
        </w:rPr>
      </w:pPr>
    </w:p>
    <w:p w14:paraId="02B5D3C8">
      <w:pPr>
        <w:jc w:val="center"/>
        <w:rPr>
          <w:rFonts w:hint="eastAsia" w:ascii="宋体" w:hAnsi="宋体" w:eastAsia="宋体" w:cs="宋体"/>
          <w:b/>
          <w:bCs/>
          <w:sz w:val="44"/>
          <w:szCs w:val="44"/>
        </w:rPr>
      </w:pPr>
    </w:p>
    <w:p w14:paraId="61865CCE">
      <w:pPr>
        <w:jc w:val="center"/>
        <w:rPr>
          <w:rFonts w:hint="eastAsia" w:ascii="宋体" w:hAnsi="宋体" w:eastAsia="宋体" w:cs="宋体"/>
          <w:b/>
          <w:bCs/>
          <w:sz w:val="44"/>
          <w:szCs w:val="44"/>
        </w:rPr>
      </w:pPr>
    </w:p>
    <w:p w14:paraId="51D7BC0F">
      <w:pPr>
        <w:jc w:val="center"/>
        <w:rPr>
          <w:rFonts w:hint="eastAsia" w:ascii="宋体" w:hAnsi="宋体" w:eastAsia="宋体" w:cs="宋体"/>
          <w:b/>
          <w:bCs/>
          <w:sz w:val="44"/>
          <w:szCs w:val="44"/>
        </w:rPr>
      </w:pPr>
    </w:p>
    <w:p w14:paraId="1D1BEF84">
      <w:pPr>
        <w:jc w:val="center"/>
        <w:rPr>
          <w:rFonts w:hint="eastAsia" w:ascii="宋体" w:hAnsi="宋体" w:eastAsia="宋体" w:cs="宋体"/>
          <w:b/>
          <w:bCs/>
          <w:sz w:val="44"/>
          <w:szCs w:val="44"/>
        </w:rPr>
      </w:pPr>
    </w:p>
    <w:p w14:paraId="038241D7">
      <w:pPr>
        <w:jc w:val="center"/>
        <w:rPr>
          <w:rFonts w:hint="eastAsia" w:ascii="宋体" w:hAnsi="宋体" w:eastAsia="宋体" w:cs="宋体"/>
          <w:b/>
          <w:bCs/>
          <w:sz w:val="44"/>
          <w:szCs w:val="44"/>
        </w:rPr>
      </w:pPr>
    </w:p>
    <w:p w14:paraId="373AC396">
      <w:pPr>
        <w:jc w:val="center"/>
        <w:rPr>
          <w:rFonts w:hint="eastAsia" w:ascii="宋体" w:hAnsi="宋体" w:eastAsia="宋体" w:cs="宋体"/>
          <w:b/>
          <w:bCs/>
          <w:sz w:val="44"/>
          <w:szCs w:val="44"/>
        </w:rPr>
      </w:pPr>
    </w:p>
    <w:p w14:paraId="5DDD06F4">
      <w:pPr>
        <w:jc w:val="center"/>
        <w:rPr>
          <w:rFonts w:hint="eastAsia" w:ascii="宋体" w:hAnsi="宋体" w:eastAsia="宋体" w:cs="宋体"/>
          <w:b/>
          <w:bCs/>
          <w:sz w:val="44"/>
          <w:szCs w:val="44"/>
        </w:rPr>
      </w:pPr>
    </w:p>
    <w:p w14:paraId="7390CE1D">
      <w:pPr>
        <w:jc w:val="center"/>
        <w:rPr>
          <w:rFonts w:hint="eastAsia" w:ascii="宋体" w:hAnsi="宋体" w:eastAsia="宋体" w:cs="宋体"/>
          <w:b/>
          <w:bCs/>
          <w:sz w:val="44"/>
          <w:szCs w:val="44"/>
        </w:rPr>
      </w:pPr>
    </w:p>
    <w:p w14:paraId="4ACC1653">
      <w:pPr>
        <w:jc w:val="center"/>
        <w:rPr>
          <w:rFonts w:hint="eastAsia" w:ascii="宋体" w:hAnsi="宋体" w:eastAsia="宋体" w:cs="宋体"/>
          <w:b/>
          <w:bCs/>
          <w:sz w:val="44"/>
          <w:szCs w:val="44"/>
        </w:rPr>
      </w:pPr>
    </w:p>
    <w:p w14:paraId="179E1721">
      <w:pPr>
        <w:pStyle w:val="2"/>
        <w:spacing w:before="114" w:line="224" w:lineRule="auto"/>
        <w:ind w:left="402"/>
        <w:rPr>
          <w:sz w:val="35"/>
          <w:szCs w:val="35"/>
        </w:rPr>
      </w:pPr>
      <w:r>
        <w:rPr>
          <w:b/>
          <w:bCs/>
          <w:spacing w:val="5"/>
          <w:sz w:val="35"/>
          <w:szCs w:val="35"/>
        </w:rPr>
        <w:t>（示范文本，具体合同内容甲乙双方协商确定）</w:t>
      </w:r>
    </w:p>
    <w:p w14:paraId="1E042913">
      <w:pPr>
        <w:spacing w:line="224" w:lineRule="auto"/>
        <w:rPr>
          <w:sz w:val="35"/>
          <w:szCs w:val="35"/>
        </w:rPr>
        <w:sectPr>
          <w:footerReference r:id="rId3" w:type="default"/>
          <w:pgSz w:w="11907" w:h="16840"/>
          <w:pgMar w:top="1431" w:right="1786" w:bottom="1435" w:left="1786" w:header="0" w:footer="1273" w:gutter="0"/>
          <w:cols w:space="720" w:num="1"/>
        </w:sectPr>
      </w:pPr>
    </w:p>
    <w:p w14:paraId="6B5CC84E">
      <w:pPr>
        <w:jc w:val="center"/>
        <w:rPr>
          <w:rFonts w:hint="eastAsia" w:ascii="宋体" w:hAnsi="宋体" w:eastAsia="宋体" w:cs="宋体"/>
          <w:b/>
          <w:bCs/>
          <w:sz w:val="44"/>
          <w:szCs w:val="44"/>
        </w:rPr>
      </w:pPr>
      <w:r>
        <w:rPr>
          <w:rFonts w:hint="eastAsia" w:ascii="宋体" w:hAnsi="宋体" w:eastAsia="宋体" w:cs="宋体"/>
          <w:b/>
          <w:bCs/>
          <w:sz w:val="44"/>
          <w:szCs w:val="44"/>
        </w:rPr>
        <w:t>服务合同</w:t>
      </w:r>
    </w:p>
    <w:p w14:paraId="1D84AF22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520" w:lineRule="exact"/>
        <w:ind w:firstLine="420" w:firstLineChars="0"/>
        <w:textAlignment w:val="auto"/>
        <w:rPr>
          <w:rFonts w:hint="eastAsia" w:ascii="宋体" w:hAnsi="宋体" w:eastAsia="宋体" w:cs="宋体"/>
          <w:sz w:val="28"/>
          <w:szCs w:val="28"/>
        </w:rPr>
      </w:pPr>
    </w:p>
    <w:p w14:paraId="4B18570E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520" w:lineRule="exact"/>
        <w:ind w:firstLine="420" w:firstLineChars="0"/>
        <w:textAlignment w:val="auto"/>
        <w:rPr>
          <w:rFonts w:hint="eastAsia" w:ascii="宋体" w:hAnsi="宋体" w:eastAsia="宋体" w:cs="宋体"/>
          <w:sz w:val="28"/>
          <w:szCs w:val="28"/>
        </w:rPr>
      </w:pPr>
      <w:r>
        <w:rPr>
          <w:rFonts w:hint="eastAsia" w:ascii="宋体" w:hAnsi="宋体" w:eastAsia="宋体" w:cs="宋体"/>
          <w:sz w:val="28"/>
          <w:szCs w:val="28"/>
        </w:rPr>
        <w:t>采购人（全称）：</w:t>
      </w:r>
    </w:p>
    <w:p w14:paraId="09836C4E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520" w:lineRule="exact"/>
        <w:ind w:firstLine="420" w:firstLineChars="0"/>
        <w:textAlignment w:val="auto"/>
        <w:rPr>
          <w:rFonts w:hint="eastAsia" w:ascii="宋体" w:hAnsi="宋体" w:eastAsia="宋体" w:cs="宋体"/>
          <w:sz w:val="28"/>
          <w:szCs w:val="28"/>
        </w:rPr>
      </w:pPr>
      <w:r>
        <w:rPr>
          <w:rFonts w:hint="eastAsia" w:ascii="宋体" w:hAnsi="宋体" w:eastAsia="宋体" w:cs="宋体"/>
          <w:sz w:val="28"/>
          <w:szCs w:val="28"/>
        </w:rPr>
        <w:t>供应商（全称）：</w:t>
      </w:r>
    </w:p>
    <w:p w14:paraId="3EDC3A07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520" w:lineRule="exact"/>
        <w:ind w:firstLine="420" w:firstLineChars="0"/>
        <w:textAlignment w:val="auto"/>
        <w:rPr>
          <w:rFonts w:hint="eastAsia" w:ascii="宋体" w:hAnsi="宋体" w:eastAsia="宋体" w:cs="宋体"/>
          <w:sz w:val="28"/>
          <w:szCs w:val="28"/>
          <w:lang w:eastAsia="zh-CN"/>
        </w:rPr>
      </w:pPr>
      <w:r>
        <w:rPr>
          <w:rFonts w:hint="eastAsia" w:ascii="宋体" w:hAnsi="宋体" w:eastAsia="宋体" w:cs="宋体"/>
          <w:sz w:val="28"/>
          <w:szCs w:val="28"/>
        </w:rPr>
        <w:t>根据《中华人民共和国合同法》及其他有关法律、法规，遵循平等、 自愿、公平和诚信的原则，双方就下述项目范围与相关服务事项协商一致，订立本合同</w:t>
      </w:r>
      <w:r>
        <w:rPr>
          <w:rFonts w:hint="eastAsia" w:ascii="宋体" w:hAnsi="宋体" w:eastAsia="宋体" w:cs="宋体"/>
          <w:sz w:val="28"/>
          <w:szCs w:val="28"/>
          <w:lang w:eastAsia="zh-CN"/>
        </w:rPr>
        <w:t>：</w:t>
      </w:r>
    </w:p>
    <w:p w14:paraId="15B1D377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520" w:lineRule="exact"/>
        <w:ind w:firstLine="420" w:firstLineChars="0"/>
        <w:textAlignment w:val="auto"/>
        <w:rPr>
          <w:rFonts w:hint="eastAsia" w:ascii="宋体" w:hAnsi="宋体" w:eastAsia="宋体" w:cs="宋体"/>
          <w:b/>
          <w:bCs/>
          <w:sz w:val="28"/>
          <w:szCs w:val="28"/>
        </w:rPr>
      </w:pPr>
      <w:r>
        <w:rPr>
          <w:rFonts w:hint="eastAsia" w:ascii="宋体" w:hAnsi="宋体" w:eastAsia="宋体" w:cs="宋体"/>
          <w:b/>
          <w:bCs/>
          <w:sz w:val="28"/>
          <w:szCs w:val="28"/>
        </w:rPr>
        <w:t>一、服务描述</w:t>
      </w:r>
    </w:p>
    <w:p w14:paraId="1DDA74B4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520" w:lineRule="exact"/>
        <w:ind w:firstLine="420" w:firstLineChars="0"/>
        <w:textAlignment w:val="auto"/>
        <w:rPr>
          <w:rFonts w:hint="eastAsia" w:ascii="宋体" w:hAnsi="宋体" w:eastAsia="宋体" w:cs="宋体"/>
          <w:sz w:val="28"/>
          <w:szCs w:val="28"/>
        </w:rPr>
      </w:pPr>
      <w:r>
        <w:rPr>
          <w:rFonts w:hint="eastAsia" w:ascii="宋体" w:hAnsi="宋体" w:eastAsia="宋体" w:cs="宋体"/>
          <w:sz w:val="28"/>
          <w:szCs w:val="28"/>
        </w:rPr>
        <w:t>1.1 服务名称：</w:t>
      </w:r>
    </w:p>
    <w:p w14:paraId="0BB60973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520" w:lineRule="exact"/>
        <w:ind w:firstLine="420" w:firstLineChars="0"/>
        <w:textAlignment w:val="auto"/>
        <w:rPr>
          <w:rFonts w:hint="eastAsia" w:ascii="宋体" w:hAnsi="宋体" w:eastAsia="宋体" w:cs="宋体"/>
          <w:sz w:val="28"/>
          <w:szCs w:val="28"/>
        </w:rPr>
      </w:pPr>
      <w:r>
        <w:rPr>
          <w:rFonts w:hint="eastAsia" w:ascii="宋体" w:hAnsi="宋体" w:eastAsia="宋体" w:cs="宋体"/>
          <w:sz w:val="28"/>
          <w:szCs w:val="28"/>
        </w:rPr>
        <w:t>1.2 服务内容：</w:t>
      </w:r>
    </w:p>
    <w:p w14:paraId="299CFEC1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520" w:lineRule="exact"/>
        <w:ind w:firstLine="420" w:firstLineChars="0"/>
        <w:textAlignment w:val="auto"/>
        <w:rPr>
          <w:rFonts w:hint="eastAsia" w:ascii="宋体" w:hAnsi="宋体" w:eastAsia="宋体" w:cs="宋体"/>
          <w:sz w:val="28"/>
          <w:szCs w:val="28"/>
        </w:rPr>
      </w:pPr>
      <w:r>
        <w:rPr>
          <w:rFonts w:hint="eastAsia" w:ascii="宋体" w:hAnsi="宋体" w:eastAsia="宋体" w:cs="宋体"/>
          <w:sz w:val="28"/>
          <w:szCs w:val="28"/>
        </w:rPr>
        <w:t>1.3 服务期限：</w:t>
      </w:r>
    </w:p>
    <w:p w14:paraId="57218BB5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520" w:lineRule="exact"/>
        <w:ind w:firstLine="420" w:firstLineChars="0"/>
        <w:textAlignment w:val="auto"/>
        <w:rPr>
          <w:rFonts w:hint="eastAsia" w:ascii="宋体" w:hAnsi="宋体" w:eastAsia="宋体" w:cs="宋体"/>
          <w:sz w:val="28"/>
          <w:szCs w:val="28"/>
        </w:rPr>
      </w:pPr>
      <w:r>
        <w:rPr>
          <w:rFonts w:hint="eastAsia" w:ascii="宋体" w:hAnsi="宋体" w:eastAsia="宋体" w:cs="宋体"/>
          <w:b/>
          <w:bCs/>
          <w:sz w:val="28"/>
          <w:szCs w:val="28"/>
        </w:rPr>
        <w:t>二、服务费用及支付方式</w:t>
      </w:r>
    </w:p>
    <w:p w14:paraId="17380F50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520" w:lineRule="exact"/>
        <w:ind w:firstLine="420" w:firstLineChars="0"/>
        <w:textAlignment w:val="auto"/>
        <w:rPr>
          <w:rFonts w:hint="eastAsia" w:ascii="宋体" w:hAnsi="宋体" w:eastAsia="宋体" w:cs="宋体"/>
          <w:sz w:val="28"/>
          <w:szCs w:val="28"/>
        </w:rPr>
      </w:pPr>
      <w:r>
        <w:rPr>
          <w:rFonts w:hint="eastAsia" w:ascii="宋体" w:hAnsi="宋体" w:eastAsia="宋体" w:cs="宋体"/>
          <w:sz w:val="28"/>
          <w:szCs w:val="28"/>
        </w:rPr>
        <w:t>2.1 服务费用：</w:t>
      </w:r>
    </w:p>
    <w:p w14:paraId="0BF06FF5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520" w:lineRule="exact"/>
        <w:ind w:firstLine="420" w:firstLineChars="0"/>
        <w:textAlignment w:val="auto"/>
        <w:rPr>
          <w:rFonts w:hint="eastAsia" w:ascii="宋体" w:hAnsi="宋体" w:eastAsia="宋体" w:cs="宋体"/>
          <w:sz w:val="28"/>
          <w:szCs w:val="28"/>
        </w:rPr>
      </w:pPr>
      <w:r>
        <w:rPr>
          <w:rFonts w:hint="eastAsia" w:ascii="宋体" w:hAnsi="宋体" w:eastAsia="宋体" w:cs="宋体"/>
          <w:sz w:val="28"/>
          <w:szCs w:val="28"/>
        </w:rPr>
        <w:t>2.2 支付方式：</w:t>
      </w:r>
    </w:p>
    <w:p w14:paraId="3B7F0951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520" w:lineRule="exact"/>
        <w:ind w:firstLine="420" w:firstLineChars="0"/>
        <w:textAlignment w:val="auto"/>
        <w:rPr>
          <w:rFonts w:hint="eastAsia" w:ascii="宋体" w:hAnsi="宋体" w:eastAsia="宋体" w:cs="宋体"/>
          <w:sz w:val="28"/>
          <w:szCs w:val="28"/>
        </w:rPr>
      </w:pPr>
      <w:r>
        <w:rPr>
          <w:rFonts w:hint="eastAsia" w:ascii="宋体" w:hAnsi="宋体" w:eastAsia="宋体" w:cs="宋体"/>
          <w:sz w:val="28"/>
          <w:szCs w:val="28"/>
        </w:rPr>
        <w:t>2.3 支付时间：</w:t>
      </w:r>
    </w:p>
    <w:p w14:paraId="4DAA3533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520" w:lineRule="exact"/>
        <w:ind w:firstLine="420" w:firstLineChars="0"/>
        <w:textAlignment w:val="auto"/>
        <w:rPr>
          <w:rFonts w:hint="eastAsia" w:ascii="宋体" w:hAnsi="宋体" w:eastAsia="宋体" w:cs="宋体"/>
          <w:b/>
          <w:bCs/>
          <w:sz w:val="28"/>
          <w:szCs w:val="28"/>
        </w:rPr>
      </w:pPr>
      <w:r>
        <w:rPr>
          <w:rFonts w:hint="eastAsia" w:ascii="宋体" w:hAnsi="宋体" w:eastAsia="宋体" w:cs="宋体"/>
          <w:b/>
          <w:bCs/>
          <w:sz w:val="28"/>
          <w:szCs w:val="28"/>
        </w:rPr>
        <w:t>三、服务提供方的责任和义务</w:t>
      </w:r>
    </w:p>
    <w:p w14:paraId="5CDF8863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520" w:lineRule="exact"/>
        <w:ind w:firstLine="420" w:firstLineChars="0"/>
        <w:textAlignment w:val="auto"/>
        <w:rPr>
          <w:rFonts w:hint="eastAsia" w:ascii="宋体" w:hAnsi="宋体" w:eastAsia="宋体" w:cs="宋体"/>
          <w:sz w:val="28"/>
          <w:szCs w:val="28"/>
        </w:rPr>
      </w:pPr>
      <w:r>
        <w:rPr>
          <w:rFonts w:hint="eastAsia" w:ascii="宋体" w:hAnsi="宋体" w:eastAsia="宋体" w:cs="宋体"/>
          <w:sz w:val="28"/>
          <w:szCs w:val="28"/>
        </w:rPr>
        <w:t>3.1 服务质量：服务提供方应按照合同约定提供高质量的服务，并确保服务达到双方共同确认的标准和要求。</w:t>
      </w:r>
    </w:p>
    <w:p w14:paraId="195161AB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520" w:lineRule="exact"/>
        <w:ind w:firstLine="420" w:firstLineChars="0"/>
        <w:textAlignment w:val="auto"/>
        <w:rPr>
          <w:rFonts w:hint="eastAsia" w:ascii="宋体" w:hAnsi="宋体" w:eastAsia="宋体" w:cs="宋体"/>
          <w:sz w:val="28"/>
          <w:szCs w:val="28"/>
        </w:rPr>
      </w:pPr>
      <w:r>
        <w:rPr>
          <w:rFonts w:hint="eastAsia" w:ascii="宋体" w:hAnsi="宋体" w:eastAsia="宋体" w:cs="宋体"/>
          <w:sz w:val="28"/>
          <w:szCs w:val="28"/>
        </w:rPr>
        <w:t>3.2 服务效率：服务提供方应在服务期限内完成服务，并确保服务的进度和效率符合合同约定。</w:t>
      </w:r>
    </w:p>
    <w:p w14:paraId="1B1214B5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520" w:lineRule="exact"/>
        <w:ind w:firstLine="420" w:firstLineChars="0"/>
        <w:textAlignment w:val="auto"/>
        <w:rPr>
          <w:rFonts w:hint="eastAsia" w:ascii="宋体" w:hAnsi="宋体" w:eastAsia="宋体" w:cs="宋体"/>
          <w:sz w:val="28"/>
          <w:szCs w:val="28"/>
        </w:rPr>
      </w:pPr>
      <w:r>
        <w:rPr>
          <w:rFonts w:hint="eastAsia" w:ascii="宋体" w:hAnsi="宋体" w:eastAsia="宋体" w:cs="宋体"/>
          <w:sz w:val="28"/>
          <w:szCs w:val="28"/>
        </w:rPr>
        <w:t>3.3 服务安全：服务提供方应确保服务的安全和稳定，避免因服务问题给委托方带来任何损失和风险。</w:t>
      </w:r>
    </w:p>
    <w:p w14:paraId="506ADA81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520" w:lineRule="exact"/>
        <w:ind w:firstLine="420" w:firstLineChars="0"/>
        <w:textAlignment w:val="auto"/>
        <w:rPr>
          <w:rFonts w:hint="eastAsia" w:ascii="宋体" w:hAnsi="宋体" w:eastAsia="宋体" w:cs="宋体"/>
          <w:b/>
          <w:bCs/>
          <w:sz w:val="28"/>
          <w:szCs w:val="28"/>
        </w:rPr>
      </w:pPr>
      <w:r>
        <w:rPr>
          <w:rFonts w:hint="eastAsia" w:ascii="宋体" w:hAnsi="宋体" w:eastAsia="宋体" w:cs="宋体"/>
          <w:b/>
          <w:bCs/>
          <w:sz w:val="28"/>
          <w:szCs w:val="28"/>
        </w:rPr>
        <w:t>四、委托方的责任和义务</w:t>
      </w:r>
    </w:p>
    <w:p w14:paraId="423B5DA6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520" w:lineRule="exact"/>
        <w:ind w:firstLine="420" w:firstLineChars="0"/>
        <w:textAlignment w:val="auto"/>
        <w:rPr>
          <w:rFonts w:hint="eastAsia" w:ascii="宋体" w:hAnsi="宋体" w:eastAsia="宋体" w:cs="宋体"/>
          <w:sz w:val="28"/>
          <w:szCs w:val="28"/>
        </w:rPr>
      </w:pPr>
      <w:r>
        <w:rPr>
          <w:rFonts w:hint="eastAsia" w:ascii="宋体" w:hAnsi="宋体" w:eastAsia="宋体" w:cs="宋体"/>
          <w:sz w:val="28"/>
          <w:szCs w:val="28"/>
        </w:rPr>
        <w:t>4.1 信息提供：委托方应向服务提供方提供必要的信息和文件，以确保服务能够顺利进行。</w:t>
      </w:r>
    </w:p>
    <w:p w14:paraId="20C714E5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520" w:lineRule="exact"/>
        <w:ind w:firstLine="420" w:firstLineChars="0"/>
        <w:textAlignment w:val="auto"/>
        <w:rPr>
          <w:rFonts w:hint="eastAsia" w:ascii="宋体" w:hAnsi="宋体" w:eastAsia="宋体" w:cs="宋体"/>
          <w:sz w:val="28"/>
          <w:szCs w:val="28"/>
        </w:rPr>
      </w:pPr>
      <w:r>
        <w:rPr>
          <w:rFonts w:hint="eastAsia" w:ascii="宋体" w:hAnsi="宋体" w:eastAsia="宋体" w:cs="宋体"/>
          <w:sz w:val="28"/>
          <w:szCs w:val="28"/>
        </w:rPr>
        <w:t>4.2 协助工作：委托方应积极协助服务提供方完成服务，并配合服务提供方的工作。</w:t>
      </w:r>
    </w:p>
    <w:p w14:paraId="714AB2C6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520" w:lineRule="exact"/>
        <w:ind w:firstLine="420" w:firstLineChars="0"/>
        <w:textAlignment w:val="auto"/>
        <w:rPr>
          <w:rFonts w:hint="eastAsia" w:ascii="宋体" w:hAnsi="宋体" w:eastAsia="宋体" w:cs="宋体"/>
          <w:b/>
          <w:bCs/>
          <w:sz w:val="28"/>
          <w:szCs w:val="28"/>
        </w:rPr>
      </w:pPr>
      <w:r>
        <w:rPr>
          <w:rFonts w:hint="eastAsia" w:ascii="宋体" w:hAnsi="宋体" w:eastAsia="宋体" w:cs="宋体"/>
          <w:b/>
          <w:bCs/>
          <w:sz w:val="28"/>
          <w:szCs w:val="28"/>
          <w:lang w:val="en-US" w:eastAsia="zh-CN"/>
        </w:rPr>
        <w:t>五</w:t>
      </w:r>
      <w:r>
        <w:rPr>
          <w:rFonts w:hint="eastAsia" w:ascii="宋体" w:hAnsi="宋体" w:eastAsia="宋体" w:cs="宋体"/>
          <w:b/>
          <w:bCs/>
          <w:sz w:val="28"/>
          <w:szCs w:val="28"/>
        </w:rPr>
        <w:t>、知识产权</w:t>
      </w:r>
    </w:p>
    <w:p w14:paraId="03A42F86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520" w:lineRule="exact"/>
        <w:ind w:firstLine="420" w:firstLineChars="0"/>
        <w:textAlignment w:val="auto"/>
        <w:rPr>
          <w:rFonts w:hint="eastAsia" w:ascii="宋体" w:hAnsi="宋体" w:eastAsia="宋体" w:cs="宋体"/>
          <w:sz w:val="28"/>
          <w:szCs w:val="28"/>
        </w:rPr>
      </w:pPr>
      <w:r>
        <w:rPr>
          <w:rFonts w:hint="eastAsia" w:ascii="宋体" w:hAnsi="宋体" w:eastAsia="宋体" w:cs="宋体"/>
          <w:sz w:val="28"/>
          <w:szCs w:val="28"/>
          <w:lang w:val="en-US" w:eastAsia="zh-CN"/>
        </w:rPr>
        <w:t>5</w:t>
      </w:r>
      <w:r>
        <w:rPr>
          <w:rFonts w:hint="eastAsia" w:ascii="宋体" w:hAnsi="宋体" w:eastAsia="宋体" w:cs="宋体"/>
          <w:sz w:val="28"/>
          <w:szCs w:val="28"/>
        </w:rPr>
        <w:t>.1 知识产权归属：双方共同确认，服务过程中产生的所有知识产权归服务提供方所有。</w:t>
      </w:r>
    </w:p>
    <w:p w14:paraId="27EBB8AA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520" w:lineRule="exact"/>
        <w:ind w:firstLine="420" w:firstLineChars="0"/>
        <w:textAlignment w:val="auto"/>
        <w:rPr>
          <w:rFonts w:hint="eastAsia" w:ascii="宋体" w:hAnsi="宋体" w:eastAsia="宋体" w:cs="宋体"/>
          <w:sz w:val="28"/>
          <w:szCs w:val="28"/>
        </w:rPr>
      </w:pPr>
      <w:r>
        <w:rPr>
          <w:rFonts w:hint="eastAsia" w:ascii="宋体" w:hAnsi="宋体" w:eastAsia="宋体" w:cs="宋体"/>
          <w:sz w:val="28"/>
          <w:szCs w:val="28"/>
          <w:lang w:val="en-US" w:eastAsia="zh-CN"/>
        </w:rPr>
        <w:t>5</w:t>
      </w:r>
      <w:r>
        <w:rPr>
          <w:rFonts w:hint="eastAsia" w:ascii="宋体" w:hAnsi="宋体" w:eastAsia="宋体" w:cs="宋体"/>
          <w:sz w:val="28"/>
          <w:szCs w:val="28"/>
        </w:rPr>
        <w:t>.2 知识产权使用：委托方可以在获得服务提供方书面同意后，使用服务提供方所拥有的知识产权。</w:t>
      </w:r>
    </w:p>
    <w:p w14:paraId="7AA28D65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520" w:lineRule="exact"/>
        <w:ind w:firstLine="420" w:firstLineChars="0"/>
        <w:textAlignment w:val="auto"/>
        <w:rPr>
          <w:rFonts w:hint="eastAsia" w:ascii="宋体" w:hAnsi="宋体" w:eastAsia="宋体" w:cs="宋体"/>
          <w:b/>
          <w:bCs/>
          <w:sz w:val="28"/>
          <w:szCs w:val="28"/>
        </w:rPr>
      </w:pPr>
      <w:r>
        <w:rPr>
          <w:rFonts w:hint="eastAsia" w:ascii="宋体" w:hAnsi="宋体" w:eastAsia="宋体" w:cs="宋体"/>
          <w:b/>
          <w:bCs/>
          <w:sz w:val="28"/>
          <w:szCs w:val="28"/>
          <w:lang w:val="en-US" w:eastAsia="zh-CN"/>
        </w:rPr>
        <w:t>六</w:t>
      </w:r>
      <w:r>
        <w:rPr>
          <w:rFonts w:hint="eastAsia" w:ascii="宋体" w:hAnsi="宋体" w:eastAsia="宋体" w:cs="宋体"/>
          <w:b/>
          <w:bCs/>
          <w:sz w:val="28"/>
          <w:szCs w:val="28"/>
        </w:rPr>
        <w:t>、终止合同</w:t>
      </w:r>
    </w:p>
    <w:p w14:paraId="7DDD99D3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520" w:lineRule="exact"/>
        <w:ind w:firstLine="420" w:firstLineChars="0"/>
        <w:textAlignment w:val="auto"/>
        <w:rPr>
          <w:rFonts w:hint="eastAsia" w:ascii="宋体" w:hAnsi="宋体" w:eastAsia="宋体" w:cs="宋体"/>
          <w:sz w:val="28"/>
          <w:szCs w:val="28"/>
        </w:rPr>
      </w:pPr>
      <w:r>
        <w:rPr>
          <w:rFonts w:hint="eastAsia" w:ascii="宋体" w:hAnsi="宋体" w:eastAsia="宋体" w:cs="宋体"/>
          <w:sz w:val="28"/>
          <w:szCs w:val="28"/>
        </w:rPr>
        <w:t>提前终止：如因一方原因需要提前终止本合同，应在书面通知对方后终止合同，另行协商解决有关问题。</w:t>
      </w:r>
    </w:p>
    <w:p w14:paraId="4EE66A80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520" w:lineRule="exact"/>
        <w:ind w:firstLine="420" w:firstLineChars="0"/>
        <w:textAlignment w:val="auto"/>
        <w:rPr>
          <w:rFonts w:hint="eastAsia" w:ascii="宋体" w:hAnsi="宋体" w:eastAsia="宋体" w:cs="宋体"/>
          <w:b/>
          <w:bCs/>
          <w:sz w:val="28"/>
          <w:szCs w:val="28"/>
        </w:rPr>
      </w:pPr>
      <w:r>
        <w:rPr>
          <w:rFonts w:hint="eastAsia" w:ascii="宋体" w:hAnsi="宋体" w:eastAsia="宋体" w:cs="宋体"/>
          <w:b/>
          <w:bCs/>
          <w:sz w:val="28"/>
          <w:szCs w:val="28"/>
          <w:lang w:val="en-US" w:eastAsia="zh-CN"/>
        </w:rPr>
        <w:t>七</w:t>
      </w:r>
      <w:r>
        <w:rPr>
          <w:rFonts w:hint="eastAsia" w:ascii="宋体" w:hAnsi="宋体" w:eastAsia="宋体" w:cs="宋体"/>
          <w:b/>
          <w:bCs/>
          <w:sz w:val="28"/>
          <w:szCs w:val="28"/>
        </w:rPr>
        <w:t>、违约责任</w:t>
      </w:r>
    </w:p>
    <w:p w14:paraId="1102720C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520" w:lineRule="exact"/>
        <w:ind w:firstLine="420" w:firstLineChars="0"/>
        <w:textAlignment w:val="auto"/>
        <w:rPr>
          <w:rFonts w:hint="eastAsia" w:ascii="宋体" w:hAnsi="宋体" w:eastAsia="宋体" w:cs="宋体"/>
          <w:sz w:val="28"/>
          <w:szCs w:val="28"/>
        </w:rPr>
      </w:pPr>
      <w:r>
        <w:rPr>
          <w:rFonts w:hint="eastAsia" w:ascii="宋体" w:hAnsi="宋体" w:eastAsia="宋体" w:cs="宋体"/>
          <w:sz w:val="28"/>
          <w:szCs w:val="28"/>
        </w:rPr>
        <w:t xml:space="preserve"> 违约责任：任何一方违反本合同约定，应向对方支付违约金，违约金的数额为合同总金额的[违约金比例]。</w:t>
      </w:r>
    </w:p>
    <w:p w14:paraId="70788EA6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520" w:lineRule="exact"/>
        <w:ind w:firstLine="420" w:firstLineChars="0"/>
        <w:textAlignment w:val="auto"/>
        <w:rPr>
          <w:rFonts w:hint="eastAsia" w:ascii="宋体" w:hAnsi="宋体" w:eastAsia="宋体" w:cs="宋体"/>
          <w:b/>
          <w:bCs/>
          <w:sz w:val="28"/>
          <w:szCs w:val="28"/>
        </w:rPr>
      </w:pPr>
      <w:r>
        <w:rPr>
          <w:rFonts w:hint="eastAsia" w:ascii="宋体" w:hAnsi="宋体" w:eastAsia="宋体" w:cs="宋体"/>
          <w:b/>
          <w:bCs/>
          <w:sz w:val="28"/>
          <w:szCs w:val="28"/>
          <w:lang w:val="en-US" w:eastAsia="zh-CN"/>
        </w:rPr>
        <w:t>八</w:t>
      </w:r>
      <w:r>
        <w:rPr>
          <w:rFonts w:hint="eastAsia" w:ascii="宋体" w:hAnsi="宋体" w:eastAsia="宋体" w:cs="宋体"/>
          <w:b/>
          <w:bCs/>
          <w:sz w:val="28"/>
          <w:szCs w:val="28"/>
        </w:rPr>
        <w:t>、争议解决</w:t>
      </w:r>
    </w:p>
    <w:p w14:paraId="14FAAC50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520" w:lineRule="exact"/>
        <w:ind w:firstLine="420" w:firstLineChars="0"/>
        <w:textAlignment w:val="auto"/>
        <w:rPr>
          <w:rFonts w:hint="eastAsia" w:ascii="宋体" w:hAnsi="宋体" w:eastAsia="宋体" w:cs="宋体"/>
          <w:sz w:val="28"/>
          <w:szCs w:val="28"/>
        </w:rPr>
      </w:pPr>
      <w:r>
        <w:rPr>
          <w:rFonts w:hint="eastAsia" w:ascii="宋体" w:hAnsi="宋体" w:eastAsia="宋体" w:cs="宋体"/>
          <w:sz w:val="28"/>
          <w:szCs w:val="28"/>
        </w:rPr>
        <w:t xml:space="preserve"> 解决方式：对于因本合同引起的任何争议，双方应友好协商解决；如果协商不成，可以向有管辖权的人民法院提起诉讼。</w:t>
      </w:r>
    </w:p>
    <w:p w14:paraId="2C5A7A7C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520" w:lineRule="exact"/>
        <w:ind w:firstLine="420" w:firstLineChars="0"/>
        <w:textAlignment w:val="auto"/>
        <w:rPr>
          <w:rFonts w:hint="eastAsia" w:ascii="宋体" w:hAnsi="宋体" w:eastAsia="宋体" w:cs="宋体"/>
          <w:b/>
          <w:bCs/>
          <w:sz w:val="28"/>
          <w:szCs w:val="28"/>
        </w:rPr>
      </w:pPr>
      <w:r>
        <w:rPr>
          <w:rFonts w:hint="eastAsia" w:ascii="宋体" w:hAnsi="宋体" w:eastAsia="宋体" w:cs="宋体"/>
          <w:b/>
          <w:bCs/>
          <w:sz w:val="28"/>
          <w:szCs w:val="28"/>
          <w:lang w:val="en-US" w:eastAsia="zh-CN"/>
        </w:rPr>
        <w:t>九</w:t>
      </w:r>
      <w:r>
        <w:rPr>
          <w:rFonts w:hint="eastAsia" w:ascii="宋体" w:hAnsi="宋体" w:eastAsia="宋体" w:cs="宋体"/>
          <w:b/>
          <w:bCs/>
          <w:sz w:val="28"/>
          <w:szCs w:val="28"/>
        </w:rPr>
        <w:t>、其他条款</w:t>
      </w:r>
    </w:p>
    <w:p w14:paraId="2EB9EE30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520" w:lineRule="exact"/>
        <w:ind w:firstLine="420" w:firstLineChars="0"/>
        <w:textAlignment w:val="auto"/>
        <w:rPr>
          <w:rFonts w:hint="eastAsia" w:ascii="宋体" w:hAnsi="宋体" w:eastAsia="宋体" w:cs="宋体"/>
          <w:sz w:val="28"/>
          <w:szCs w:val="28"/>
        </w:rPr>
      </w:pPr>
      <w:r>
        <w:rPr>
          <w:rFonts w:hint="eastAsia" w:ascii="宋体" w:hAnsi="宋体" w:eastAsia="宋体" w:cs="宋体"/>
          <w:sz w:val="28"/>
          <w:szCs w:val="28"/>
          <w:lang w:val="en-US" w:eastAsia="zh-CN"/>
        </w:rPr>
        <w:t>9</w:t>
      </w:r>
      <w:r>
        <w:rPr>
          <w:rFonts w:hint="eastAsia" w:ascii="宋体" w:hAnsi="宋体" w:eastAsia="宋体" w:cs="宋体"/>
          <w:sz w:val="28"/>
          <w:szCs w:val="28"/>
        </w:rPr>
        <w:t>.1 本合同自双方签字或盖章生效，有效期为服务期限届满后30日。</w:t>
      </w:r>
    </w:p>
    <w:p w14:paraId="63122E60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520" w:lineRule="exact"/>
        <w:ind w:firstLine="420" w:firstLineChars="0"/>
        <w:textAlignment w:val="auto"/>
        <w:rPr>
          <w:rFonts w:hint="eastAsia" w:ascii="宋体" w:hAnsi="宋体" w:eastAsia="宋体" w:cs="宋体"/>
          <w:sz w:val="28"/>
          <w:szCs w:val="28"/>
        </w:rPr>
      </w:pPr>
      <w:r>
        <w:rPr>
          <w:rFonts w:hint="eastAsia" w:ascii="宋体" w:hAnsi="宋体" w:eastAsia="宋体" w:cs="宋体"/>
          <w:sz w:val="28"/>
          <w:szCs w:val="28"/>
          <w:lang w:val="en-US" w:eastAsia="zh-CN"/>
        </w:rPr>
        <w:t>9</w:t>
      </w:r>
      <w:r>
        <w:rPr>
          <w:rFonts w:hint="eastAsia" w:ascii="宋体" w:hAnsi="宋体" w:eastAsia="宋体" w:cs="宋体"/>
          <w:sz w:val="28"/>
          <w:szCs w:val="28"/>
        </w:rPr>
        <w:t>.2 本合同未尽事宜，可由双方另行协商解决，协商一致后签订补充协议。</w:t>
      </w:r>
    </w:p>
    <w:p w14:paraId="6CBAB372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520" w:lineRule="exact"/>
        <w:ind w:firstLine="420" w:firstLineChars="0"/>
        <w:textAlignment w:val="auto"/>
        <w:rPr>
          <w:rFonts w:hint="eastAsia" w:ascii="宋体" w:hAnsi="宋体" w:eastAsia="宋体" w:cs="宋体"/>
          <w:sz w:val="28"/>
          <w:szCs w:val="28"/>
        </w:rPr>
      </w:pPr>
      <w:r>
        <w:rPr>
          <w:rFonts w:hint="eastAsia" w:ascii="宋体" w:hAnsi="宋体" w:eastAsia="宋体" w:cs="宋体"/>
          <w:sz w:val="28"/>
          <w:szCs w:val="28"/>
          <w:lang w:val="en-US" w:eastAsia="zh-CN"/>
        </w:rPr>
        <w:t>9</w:t>
      </w:r>
      <w:r>
        <w:rPr>
          <w:rFonts w:hint="eastAsia" w:ascii="宋体" w:hAnsi="宋体" w:eastAsia="宋体" w:cs="宋体"/>
          <w:sz w:val="28"/>
          <w:szCs w:val="28"/>
        </w:rPr>
        <w:t>.3 本合同一式两份，双方各执一份，具有同等法律效力。</w:t>
      </w:r>
    </w:p>
    <w:p w14:paraId="437879BF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520" w:lineRule="exact"/>
        <w:ind w:firstLine="420" w:firstLineChars="0"/>
        <w:textAlignment w:val="auto"/>
        <w:rPr>
          <w:sz w:val="28"/>
          <w:szCs w:val="28"/>
        </w:rPr>
      </w:pPr>
      <w:r>
        <w:rPr>
          <w:b/>
          <w:bCs/>
          <w:spacing w:val="7"/>
          <w:sz w:val="28"/>
          <w:szCs w:val="28"/>
        </w:rPr>
        <w:t>十、合同订立</w:t>
      </w:r>
    </w:p>
    <w:p w14:paraId="5336024F">
      <w:pPr>
        <w:pStyle w:val="2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before="160" w:line="520" w:lineRule="exact"/>
        <w:ind w:left="431"/>
        <w:textAlignment w:val="auto"/>
        <w:rPr>
          <w:sz w:val="28"/>
          <w:szCs w:val="28"/>
        </w:rPr>
      </w:pPr>
      <w:r>
        <w:rPr>
          <w:sz w:val="28"/>
          <w:szCs w:val="28"/>
        </w:rPr>
        <w:t>1. 订立时间：</w:t>
      </w:r>
      <w:r>
        <w:rPr>
          <w:spacing w:val="5"/>
          <w:sz w:val="28"/>
          <w:szCs w:val="28"/>
          <w:u w:val="single" w:color="auto"/>
        </w:rPr>
        <w:t xml:space="preserve">          </w:t>
      </w:r>
      <w:r>
        <w:rPr>
          <w:spacing w:val="-89"/>
          <w:sz w:val="28"/>
          <w:szCs w:val="28"/>
        </w:rPr>
        <w:t xml:space="preserve"> </w:t>
      </w:r>
      <w:r>
        <w:rPr>
          <w:sz w:val="28"/>
          <w:szCs w:val="28"/>
        </w:rPr>
        <w:t>年</w:t>
      </w:r>
      <w:r>
        <w:rPr>
          <w:spacing w:val="4"/>
          <w:sz w:val="28"/>
          <w:szCs w:val="28"/>
          <w:u w:val="single" w:color="auto"/>
        </w:rPr>
        <w:t xml:space="preserve">       </w:t>
      </w:r>
      <w:r>
        <w:rPr>
          <w:spacing w:val="-80"/>
          <w:sz w:val="28"/>
          <w:szCs w:val="28"/>
        </w:rPr>
        <w:t xml:space="preserve"> </w:t>
      </w:r>
      <w:r>
        <w:rPr>
          <w:sz w:val="28"/>
          <w:szCs w:val="28"/>
        </w:rPr>
        <w:t>月</w:t>
      </w:r>
      <w:r>
        <w:rPr>
          <w:spacing w:val="-98"/>
          <w:sz w:val="28"/>
          <w:szCs w:val="28"/>
        </w:rPr>
        <w:t xml:space="preserve"> </w:t>
      </w:r>
      <w:r>
        <w:rPr>
          <w:spacing w:val="4"/>
          <w:sz w:val="28"/>
          <w:szCs w:val="28"/>
          <w:u w:val="single" w:color="auto"/>
        </w:rPr>
        <w:t xml:space="preserve">      </w:t>
      </w:r>
      <w:r>
        <w:rPr>
          <w:spacing w:val="-51"/>
          <w:sz w:val="28"/>
          <w:szCs w:val="28"/>
        </w:rPr>
        <w:t xml:space="preserve"> </w:t>
      </w:r>
      <w:r>
        <w:rPr>
          <w:sz w:val="28"/>
          <w:szCs w:val="28"/>
        </w:rPr>
        <w:t>日。</w:t>
      </w:r>
    </w:p>
    <w:p w14:paraId="46DEC8DF">
      <w:pPr>
        <w:pStyle w:val="2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before="163" w:line="520" w:lineRule="exact"/>
        <w:ind w:left="418"/>
        <w:textAlignment w:val="auto"/>
        <w:rPr>
          <w:sz w:val="28"/>
          <w:szCs w:val="28"/>
        </w:rPr>
      </w:pPr>
      <w:r>
        <w:rPr>
          <w:spacing w:val="4"/>
          <w:sz w:val="28"/>
          <w:szCs w:val="28"/>
        </w:rPr>
        <w:t>2.</w:t>
      </w:r>
      <w:r>
        <w:rPr>
          <w:spacing w:val="21"/>
          <w:sz w:val="28"/>
          <w:szCs w:val="28"/>
        </w:rPr>
        <w:t xml:space="preserve"> </w:t>
      </w:r>
      <w:r>
        <w:rPr>
          <w:spacing w:val="4"/>
          <w:sz w:val="28"/>
          <w:szCs w:val="28"/>
        </w:rPr>
        <w:t>订立地点：</w:t>
      </w:r>
      <w:r>
        <w:rPr>
          <w:spacing w:val="2"/>
          <w:sz w:val="28"/>
          <w:szCs w:val="28"/>
          <w:u w:val="single" w:color="auto"/>
        </w:rPr>
        <w:t xml:space="preserve">                               </w:t>
      </w:r>
      <w:r>
        <w:rPr>
          <w:spacing w:val="1"/>
          <w:sz w:val="28"/>
          <w:szCs w:val="28"/>
          <w:u w:val="single" w:color="auto"/>
        </w:rPr>
        <w:t xml:space="preserve">   </w:t>
      </w:r>
      <w:r>
        <w:rPr>
          <w:spacing w:val="4"/>
          <w:sz w:val="28"/>
          <w:szCs w:val="28"/>
        </w:rPr>
        <w:t>。</w:t>
      </w:r>
    </w:p>
    <w:p w14:paraId="777DF801">
      <w:pPr>
        <w:pStyle w:val="2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before="158" w:line="520" w:lineRule="exact"/>
        <w:ind w:firstLine="425"/>
        <w:textAlignment w:val="auto"/>
        <w:rPr>
          <w:sz w:val="28"/>
          <w:szCs w:val="28"/>
        </w:rPr>
      </w:pPr>
      <w:r>
        <w:rPr>
          <w:spacing w:val="10"/>
          <w:sz w:val="28"/>
          <w:szCs w:val="28"/>
        </w:rPr>
        <w:t>3. 本合同一式</w:t>
      </w:r>
      <w:r>
        <w:rPr>
          <w:spacing w:val="-90"/>
          <w:sz w:val="28"/>
          <w:szCs w:val="28"/>
        </w:rPr>
        <w:t xml:space="preserve"> </w:t>
      </w:r>
      <w:r>
        <w:rPr>
          <w:spacing w:val="7"/>
          <w:sz w:val="28"/>
          <w:szCs w:val="28"/>
          <w:u w:val="single" w:color="auto"/>
        </w:rPr>
        <w:t xml:space="preserve">    </w:t>
      </w:r>
      <w:r>
        <w:rPr>
          <w:spacing w:val="-92"/>
          <w:sz w:val="28"/>
          <w:szCs w:val="28"/>
        </w:rPr>
        <w:t xml:space="preserve"> </w:t>
      </w:r>
      <w:r>
        <w:rPr>
          <w:spacing w:val="10"/>
          <w:sz w:val="28"/>
          <w:szCs w:val="28"/>
        </w:rPr>
        <w:t>份，具有同等法律效力，双方各执</w:t>
      </w:r>
      <w:r>
        <w:rPr>
          <w:spacing w:val="-98"/>
          <w:sz w:val="28"/>
          <w:szCs w:val="28"/>
        </w:rPr>
        <w:t xml:space="preserve"> </w:t>
      </w:r>
      <w:r>
        <w:rPr>
          <w:spacing w:val="6"/>
          <w:sz w:val="28"/>
          <w:szCs w:val="28"/>
          <w:u w:val="single" w:color="auto"/>
        </w:rPr>
        <w:t xml:space="preserve">     </w:t>
      </w:r>
      <w:r>
        <w:rPr>
          <w:spacing w:val="-89"/>
          <w:sz w:val="28"/>
          <w:szCs w:val="28"/>
        </w:rPr>
        <w:t xml:space="preserve"> </w:t>
      </w:r>
      <w:r>
        <w:rPr>
          <w:spacing w:val="10"/>
          <w:sz w:val="28"/>
          <w:szCs w:val="28"/>
        </w:rPr>
        <w:t>份，监管部门备案壹份、采购代理</w:t>
      </w:r>
      <w:r>
        <w:rPr>
          <w:spacing w:val="9"/>
          <w:sz w:val="28"/>
          <w:szCs w:val="28"/>
        </w:rPr>
        <w:t>机构存档壹份。各方签字盖章后生效，合同执行完毕自动失效。（合同的服务承诺则长期有效）。</w:t>
      </w:r>
    </w:p>
    <w:p w14:paraId="6389ED52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520" w:lineRule="exact"/>
        <w:textAlignment w:val="auto"/>
        <w:rPr>
          <w:rFonts w:ascii="Arial"/>
          <w:sz w:val="32"/>
          <w:szCs w:val="40"/>
        </w:rPr>
      </w:pPr>
    </w:p>
    <w:p w14:paraId="0324F337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520" w:lineRule="exact"/>
        <w:textAlignment w:val="auto"/>
        <w:rPr>
          <w:rFonts w:ascii="Arial"/>
          <w:sz w:val="32"/>
          <w:szCs w:val="40"/>
        </w:rPr>
      </w:pPr>
    </w:p>
    <w:p w14:paraId="204B7209">
      <w:pPr>
        <w:pStyle w:val="2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before="65" w:line="520" w:lineRule="exact"/>
        <w:ind w:left="415"/>
        <w:textAlignment w:val="auto"/>
        <w:rPr>
          <w:sz w:val="28"/>
          <w:szCs w:val="28"/>
        </w:rPr>
      </w:pPr>
      <w:r>
        <w:rPr>
          <w:spacing w:val="11"/>
          <w:sz w:val="28"/>
          <w:szCs w:val="28"/>
        </w:rPr>
        <w:t>采购人</w:t>
      </w:r>
      <w:r>
        <w:rPr>
          <w:spacing w:val="-9"/>
          <w:sz w:val="28"/>
          <w:szCs w:val="28"/>
        </w:rPr>
        <w:t>：</w:t>
      </w:r>
      <w:r>
        <w:rPr>
          <w:spacing w:val="8"/>
          <w:sz w:val="28"/>
          <w:szCs w:val="28"/>
          <w:u w:val="single" w:color="auto"/>
        </w:rPr>
        <w:t xml:space="preserve">   </w:t>
      </w:r>
      <w:r>
        <w:rPr>
          <w:spacing w:val="-9"/>
          <w:sz w:val="28"/>
          <w:szCs w:val="28"/>
          <w:u w:val="single" w:color="auto"/>
        </w:rPr>
        <w:t>（</w:t>
      </w:r>
      <w:r>
        <w:rPr>
          <w:spacing w:val="11"/>
          <w:sz w:val="28"/>
          <w:szCs w:val="28"/>
          <w:u w:val="single" w:color="auto"/>
        </w:rPr>
        <w:t xml:space="preserve">盖章）     </w:t>
      </w:r>
      <w:r>
        <w:rPr>
          <w:spacing w:val="6"/>
          <w:sz w:val="28"/>
          <w:szCs w:val="28"/>
        </w:rPr>
        <w:t xml:space="preserve">         </w:t>
      </w:r>
      <w:r>
        <w:rPr>
          <w:rFonts w:hint="eastAsia"/>
          <w:spacing w:val="6"/>
          <w:sz w:val="28"/>
          <w:szCs w:val="28"/>
          <w:lang w:val="en-US" w:eastAsia="zh-CN"/>
        </w:rPr>
        <w:t xml:space="preserve"> </w:t>
      </w:r>
      <w:r>
        <w:rPr>
          <w:spacing w:val="6"/>
          <w:sz w:val="28"/>
          <w:szCs w:val="28"/>
        </w:rPr>
        <w:t xml:space="preserve"> </w:t>
      </w:r>
      <w:r>
        <w:rPr>
          <w:spacing w:val="11"/>
          <w:sz w:val="28"/>
          <w:szCs w:val="28"/>
        </w:rPr>
        <w:t>供应商</w:t>
      </w:r>
      <w:r>
        <w:rPr>
          <w:spacing w:val="-9"/>
          <w:sz w:val="28"/>
          <w:szCs w:val="28"/>
        </w:rPr>
        <w:t>：</w:t>
      </w:r>
      <w:r>
        <w:rPr>
          <w:spacing w:val="7"/>
          <w:sz w:val="28"/>
          <w:szCs w:val="28"/>
          <w:u w:val="single" w:color="auto"/>
        </w:rPr>
        <w:t xml:space="preserve">   </w:t>
      </w:r>
      <w:r>
        <w:rPr>
          <w:spacing w:val="-9"/>
          <w:sz w:val="28"/>
          <w:szCs w:val="28"/>
          <w:u w:val="single" w:color="auto"/>
        </w:rPr>
        <w:t>（</w:t>
      </w:r>
      <w:r>
        <w:rPr>
          <w:spacing w:val="11"/>
          <w:sz w:val="28"/>
          <w:szCs w:val="28"/>
          <w:u w:val="single" w:color="auto"/>
        </w:rPr>
        <w:t>盖章）</w:t>
      </w:r>
    </w:p>
    <w:p w14:paraId="1E9527B0">
      <w:pPr>
        <w:pStyle w:val="2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before="162" w:line="520" w:lineRule="exact"/>
        <w:ind w:left="416"/>
        <w:textAlignment w:val="auto"/>
        <w:rPr>
          <w:sz w:val="28"/>
          <w:szCs w:val="28"/>
          <w:u w:val="single"/>
        </w:rPr>
      </w:pPr>
      <w:r>
        <w:rPr>
          <w:spacing w:val="3"/>
          <w:sz w:val="28"/>
          <w:szCs w:val="28"/>
        </w:rPr>
        <w:t>地址：</w:t>
      </w:r>
      <w:r>
        <w:rPr>
          <w:spacing w:val="18"/>
          <w:sz w:val="28"/>
          <w:szCs w:val="28"/>
        </w:rPr>
        <w:t xml:space="preserve"> </w:t>
      </w:r>
      <w:r>
        <w:rPr>
          <w:sz w:val="28"/>
          <w:szCs w:val="28"/>
          <w:u w:val="single" w:color="auto"/>
        </w:rPr>
        <w:t xml:space="preserve">                      </w:t>
      </w:r>
      <w:r>
        <w:rPr>
          <w:spacing w:val="7"/>
          <w:sz w:val="28"/>
          <w:szCs w:val="28"/>
        </w:rPr>
        <w:t xml:space="preserve">       </w:t>
      </w:r>
      <w:r>
        <w:rPr>
          <w:spacing w:val="3"/>
          <w:sz w:val="28"/>
          <w:szCs w:val="28"/>
        </w:rPr>
        <w:t>地址：</w:t>
      </w:r>
    </w:p>
    <w:p w14:paraId="25160C34">
      <w:pPr>
        <w:pStyle w:val="2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before="151" w:line="520" w:lineRule="exact"/>
        <w:ind w:left="436"/>
        <w:textAlignment w:val="auto"/>
        <w:rPr>
          <w:rFonts w:hint="eastAsia" w:eastAsia="宋体"/>
          <w:sz w:val="28"/>
          <w:szCs w:val="28"/>
          <w:lang w:val="en-US" w:eastAsia="zh-CN"/>
        </w:rPr>
        <w:sectPr>
          <w:pgSz w:w="11907" w:h="16840"/>
          <w:pgMar w:top="1421" w:right="1402" w:bottom="1435" w:left="1408" w:header="0" w:footer="1273" w:gutter="0"/>
          <w:cols w:space="720" w:num="1"/>
        </w:sectPr>
      </w:pPr>
      <w:r>
        <w:rPr>
          <w:spacing w:val="4"/>
          <w:sz w:val="28"/>
          <w:szCs w:val="28"/>
        </w:rPr>
        <w:t>邮政编码：</w:t>
      </w:r>
      <w:r>
        <w:rPr>
          <w:spacing w:val="4"/>
          <w:sz w:val="28"/>
          <w:szCs w:val="28"/>
          <w:u w:val="single" w:color="auto"/>
        </w:rPr>
        <w:t xml:space="preserve">                 </w:t>
      </w:r>
      <w:r>
        <w:rPr>
          <w:spacing w:val="9"/>
          <w:sz w:val="28"/>
          <w:szCs w:val="28"/>
        </w:rPr>
        <w:t xml:space="preserve">        </w:t>
      </w:r>
      <w:r>
        <w:rPr>
          <w:spacing w:val="4"/>
          <w:sz w:val="28"/>
          <w:szCs w:val="28"/>
        </w:rPr>
        <w:t>邮政</w:t>
      </w:r>
      <w:r>
        <w:rPr>
          <w:rFonts w:hint="eastAsia"/>
          <w:spacing w:val="4"/>
          <w:sz w:val="28"/>
          <w:szCs w:val="28"/>
          <w:lang w:val="en-US" w:eastAsia="zh-CN"/>
        </w:rPr>
        <w:t>编码：</w:t>
      </w:r>
    </w:p>
    <w:p w14:paraId="423BABD1">
      <w:pPr>
        <w:rPr>
          <w:rFonts w:hint="eastAsia" w:ascii="宋体" w:hAnsi="宋体" w:eastAsia="宋体" w:cs="宋体"/>
        </w:rPr>
      </w:pPr>
      <w:bookmarkStart w:id="0" w:name="_GoBack"/>
      <w:bookmarkEnd w:id="0"/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  <w:embedRegular r:id="rId1" w:fontKey="{953F22F8-E25A-4CF1-8FD2-E682DD54D42E}"/>
  </w:font>
  <w:font w:name="宋体">
    <w:panose1 w:val="02010600030101010101"/>
    <w:charset w:val="86"/>
    <w:family w:val="auto"/>
    <w:pitch w:val="default"/>
    <w:sig w:usb0="00000203" w:usb1="288F0000" w:usb2="00000006" w:usb3="00000000" w:csb0="00040001" w:csb1="00000000"/>
    <w:embedRegular r:id="rId2" w:fontKey="{50F96D69-5C3B-4145-95E5-213C2278D96F}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  <w:embedRegular r:id="rId3" w:fontKey="{13CC9460-99C1-4B5D-B269-F87722BBE9EA}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  <w:embedRegular r:id="rId4" w:fontKey="{930E3ECD-8F56-46C1-AC23-DEED61D7B7C3}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  <w:embedRegular r:id="rId5" w:fontKey="{FD11F7E9-40FD-4A13-A612-D593B62EE619}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  <w:embedRegular r:id="rId6" w:fontKey="{7BD78EB7-D808-4F20-A62E-5FF3D186B66B}"/>
  </w:font>
  <w:font w:name="Calibri">
    <w:panose1 w:val="020F0502020204030204"/>
    <w:charset w:val="00"/>
    <w:family w:val="swiss"/>
    <w:pitch w:val="default"/>
    <w:sig w:usb0="E4002EFF" w:usb1="C200247B" w:usb2="00000009" w:usb3="00000000" w:csb0="200001FF" w:csb1="00000000"/>
    <w:embedRegular r:id="rId7" w:fontKey="{5A51BD0C-364B-42A5-A419-EE97DB1A44B1}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 w14:paraId="48FD1412">
    <w:pPr>
      <w:spacing w:line="176" w:lineRule="auto"/>
      <w:ind w:left="4098"/>
      <w:rPr>
        <w:rFonts w:ascii="Times New Roman" w:hAnsi="Times New Roman" w:eastAsia="Times New Roman" w:cs="Times New Roman"/>
        <w:sz w:val="18"/>
        <w:szCs w:val="18"/>
      </w:rPr>
    </w:pPr>
  </w:p>
</w:ft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00"/>
  <w:embedTrueTypeFonts/>
  <w:embedSystemFonts/>
  <w:bordersDoNotSurroundHeader w:val="1"/>
  <w:bordersDoNotSurroundFooter w:val="1"/>
  <w:attachedTemplate r:id="rId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MmIzYTJkYzRmYzNhYzIyZDUzM2Q0NWMzMTZhNjIwZmQifQ=="/>
  </w:docVars>
  <w:rsids>
    <w:rsidRoot w:val="65B6083B"/>
    <w:rsid w:val="00101AE9"/>
    <w:rsid w:val="08145DC2"/>
    <w:rsid w:val="08725593"/>
    <w:rsid w:val="0AD14C61"/>
    <w:rsid w:val="10D73F4A"/>
    <w:rsid w:val="11464CDB"/>
    <w:rsid w:val="1D216C8C"/>
    <w:rsid w:val="22B627D5"/>
    <w:rsid w:val="297B5490"/>
    <w:rsid w:val="32EE0FB8"/>
    <w:rsid w:val="33632E60"/>
    <w:rsid w:val="350C1B78"/>
    <w:rsid w:val="36871716"/>
    <w:rsid w:val="384A4E91"/>
    <w:rsid w:val="41E51C11"/>
    <w:rsid w:val="54D078BC"/>
    <w:rsid w:val="6200468F"/>
    <w:rsid w:val="65B6083B"/>
    <w:rsid w:val="70BD7BEF"/>
    <w:rsid w:val="79196E3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qFormat="1"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qFormat="1" w:unhideWhenUsed="0" w:uiPriority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5">
    <w:name w:val="Default Paragraph Font"/>
    <w:semiHidden/>
    <w:qFormat/>
    <w:uiPriority w:val="0"/>
  </w:style>
  <w:style w:type="table" w:default="1" w:styleId="4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Body Text"/>
    <w:basedOn w:val="1"/>
    <w:semiHidden/>
    <w:qFormat/>
    <w:uiPriority w:val="0"/>
    <w:rPr>
      <w:rFonts w:ascii="宋体" w:hAnsi="宋体" w:eastAsia="宋体" w:cs="宋体"/>
      <w:sz w:val="24"/>
      <w:szCs w:val="24"/>
      <w:lang w:val="en-US" w:eastAsia="en-US" w:bidi="ar-SA"/>
    </w:rPr>
  </w:style>
  <w:style w:type="paragraph" w:styleId="3">
    <w:name w:val="header"/>
    <w:basedOn w:val="1"/>
    <w:qFormat/>
    <w:uiPriority w:val="0"/>
    <w:pPr>
      <w:pBdr>
        <w:top w:val="none" w:color="auto" w:sz="0" w:space="1"/>
        <w:left w:val="none" w:color="auto" w:sz="0" w:space="4"/>
        <w:bottom w:val="none" w:color="auto" w:sz="0" w:space="1"/>
        <w:right w:val="none" w:color="auto" w:sz="0" w:space="4"/>
      </w:pBdr>
      <w:tabs>
        <w:tab w:val="center" w:pos="4153"/>
        <w:tab w:val="right" w:pos="8306"/>
      </w:tabs>
      <w:snapToGrid w:val="0"/>
      <w:spacing w:line="240" w:lineRule="auto"/>
      <w:jc w:val="both"/>
      <w:outlineLvl w:val="9"/>
    </w:pPr>
    <w:rPr>
      <w:sz w:val="18"/>
    </w:rPr>
  </w:style>
</w:styles>
</file>

<file path=word/_rels/document.xml.rels><?xml version="1.0" encoding="UTF-8" standalone="yes"?>
<Relationships xmlns="http://schemas.openxmlformats.org/package/2006/relationships"><Relationship Id="rId5" Type="http://schemas.openxmlformats.org/officeDocument/2006/relationships/fontTable" Target="fontTable.xml"/><Relationship Id="rId4" Type="http://schemas.openxmlformats.org/officeDocument/2006/relationships/theme" Target="theme/theme1.xml"/><Relationship Id="rId3" Type="http://schemas.openxmlformats.org/officeDocument/2006/relationships/footer" Target="footer1.xml"/><Relationship Id="rId2" Type="http://schemas.openxmlformats.org/officeDocument/2006/relationships/settings" Target="settings.xml"/><Relationship Id="rId1" Type="http://schemas.openxmlformats.org/officeDocument/2006/relationships/styles" Target="styles.xml"/></Relationships>
</file>

<file path=word/_rels/fontTable.xml.rels><?xml version="1.0" encoding="UTF-8" standalone="yes"?>
<Relationships xmlns="http://schemas.openxmlformats.org/package/2006/relationships"><Relationship Id="rId7" Type="http://schemas.openxmlformats.org/officeDocument/2006/relationships/font" Target="fonts/font7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Administrator\AppData\Roaming\kingsoft\office6\templates\download\02b59fdc8cea408c7ea7e08eb6778488\&#26381;&#21153;&#21512;&#21516;.docx" TargetMode="Externa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服务合同.docx</Template>
  <Pages>5</Pages>
  <Words>947</Words>
  <Characters>996</Characters>
  <Lines>0</Lines>
  <Paragraphs>0</Paragraphs>
  <TotalTime>2</TotalTime>
  <ScaleCrop>false</ScaleCrop>
  <LinksUpToDate>false</LinksUpToDate>
  <CharactersWithSpaces>1172</CharactersWithSpaces>
  <Application>WPS Office_12.1.0.21915_F1E327BC-269C-435d-A152-05C5408002CA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2025-09-01T07:53:00Z</dcterms:created>
  <dc:creator>星星</dc:creator>
  <cp:lastModifiedBy>星星</cp:lastModifiedBy>
  <dcterms:modified xsi:type="dcterms:W3CDTF">2025-09-02T03:23:07Z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2052-12.1.0.21915</vt:lpwstr>
  </property>
  <property fmtid="{D5CDD505-2E9C-101B-9397-08002B2CF9AE}" pid="3" name="ICV">
    <vt:lpwstr>007E9206982C4FB0A3009BD040FE1C6B_11</vt:lpwstr>
  </property>
  <property fmtid="{D5CDD505-2E9C-101B-9397-08002B2CF9AE}" pid="4" name="KSOTemplateUUID">
    <vt:lpwstr>v1.0_mb_OqaB4uSERcImVW1mx2TZ7A==</vt:lpwstr>
  </property>
  <property fmtid="{D5CDD505-2E9C-101B-9397-08002B2CF9AE}" pid="5" name="KSOTemplateDocerSaveRecord">
    <vt:lpwstr>eyJoZGlkIjoiMTBmOTAzNDRmMGUzOTRkMmU0MzE3MmM5NjkyZDU5MWEiLCJ1c2VySWQiOiI4NDMwNTM5MjMifQ==</vt:lpwstr>
  </property>
</Properties>
</file>