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400" w:lineRule="atLeast"/>
        <w:ind w:left="0" w:right="0" w:firstLine="0"/>
        <w:jc w:val="center"/>
        <w:textAlignment w:val="baseline"/>
        <w:rPr>
          <w:rFonts w:hint="eastAsia" w:ascii="微软雅黑" w:hAnsi="微软雅黑" w:eastAsia="微软雅黑" w:cs="微软雅黑"/>
          <w:b/>
          <w:bCs/>
          <w:i w:val="0"/>
          <w:iCs w:val="0"/>
          <w:caps w:val="0"/>
          <w:color w:val="333333"/>
          <w:spacing w:val="0"/>
          <w:kern w:val="0"/>
          <w:sz w:val="22"/>
          <w:szCs w:val="22"/>
          <w:lang w:val="en-US" w:eastAsia="zh-CN" w:bidi="ar"/>
        </w:rPr>
      </w:pPr>
      <w:r>
        <w:rPr>
          <w:rFonts w:hint="eastAsia" w:ascii="微软雅黑" w:hAnsi="微软雅黑" w:eastAsia="微软雅黑" w:cs="微软雅黑"/>
          <w:b/>
          <w:bCs/>
          <w:i w:val="0"/>
          <w:iCs w:val="0"/>
          <w:caps w:val="0"/>
          <w:color w:val="333333"/>
          <w:spacing w:val="0"/>
          <w:kern w:val="0"/>
          <w:sz w:val="22"/>
          <w:szCs w:val="22"/>
          <w:lang w:val="en-US" w:eastAsia="zh-CN" w:bidi="ar"/>
        </w:rPr>
        <w:t>勉县国家级油菜制种大县项目机械采购采购招标公告</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勉县国家级油菜制种大县项目机械采购招标项目的潜在投标人应在汉台区光辉社区C区悦景湾1号商业2单元2层汉中海纳山河项目咨询服务有限公司获取招标文件，并于 2024年02月19日 09时30分 （北京时间）前递交投标文件。</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40" w:lineRule="exact"/>
        <w:ind w:left="0" w:right="0" w:firstLine="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333333"/>
          <w:spacing w:val="0"/>
          <w:sz w:val="22"/>
          <w:szCs w:val="22"/>
        </w:rPr>
        <w:t>一、项目基本情况：</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default"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rPr>
        <w:t>1、项目编号：</w:t>
      </w:r>
      <w:r>
        <w:rPr>
          <w:rFonts w:hint="eastAsia" w:ascii="微软雅黑" w:hAnsi="微软雅黑" w:eastAsia="微软雅黑" w:cs="微软雅黑"/>
          <w:i w:val="0"/>
          <w:iCs w:val="0"/>
          <w:caps w:val="0"/>
          <w:color w:val="333333"/>
          <w:spacing w:val="0"/>
          <w:sz w:val="21"/>
          <w:szCs w:val="21"/>
          <w:lang w:val="en-US" w:eastAsia="zh-CN"/>
        </w:rPr>
        <w:t>汉中勉县-2024-005</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b/>
          <w:bCs/>
          <w:i w:val="0"/>
          <w:iCs w:val="0"/>
          <w:caps w:val="0"/>
          <w:color w:val="333333"/>
          <w:spacing w:val="0"/>
          <w:sz w:val="20"/>
          <w:szCs w:val="20"/>
          <w:shd w:val="clear" w:fill="FFFFFF"/>
          <w:vertAlign w:val="baseline"/>
        </w:rPr>
      </w:pPr>
      <w:r>
        <w:rPr>
          <w:rFonts w:hint="eastAsia" w:ascii="微软雅黑" w:hAnsi="微软雅黑" w:eastAsia="微软雅黑" w:cs="微软雅黑"/>
          <w:i w:val="0"/>
          <w:iCs w:val="0"/>
          <w:caps w:val="0"/>
          <w:color w:val="333333"/>
          <w:spacing w:val="0"/>
          <w:sz w:val="21"/>
          <w:szCs w:val="21"/>
        </w:rPr>
        <w:t>2、项目名称：</w:t>
      </w:r>
      <w:r>
        <w:rPr>
          <w:rFonts w:hint="eastAsia" w:ascii="微软雅黑" w:hAnsi="微软雅黑" w:eastAsia="微软雅黑" w:cs="微软雅黑"/>
          <w:b/>
          <w:bCs/>
          <w:i w:val="0"/>
          <w:iCs w:val="0"/>
          <w:caps w:val="0"/>
          <w:color w:val="FF0000"/>
          <w:spacing w:val="0"/>
          <w:sz w:val="20"/>
          <w:szCs w:val="20"/>
          <w:shd w:val="clear" w:fill="FFFFFF"/>
          <w:vertAlign w:val="baseline"/>
          <w:lang w:eastAsia="zh-CN"/>
        </w:rPr>
        <w:t>勉县国家级油菜制种大县项目机械采购</w:t>
      </w:r>
      <w:r>
        <w:rPr>
          <w:rFonts w:hint="eastAsia" w:ascii="微软雅黑" w:hAnsi="微软雅黑" w:eastAsia="微软雅黑" w:cs="微软雅黑"/>
          <w:b/>
          <w:bCs/>
          <w:i w:val="0"/>
          <w:iCs w:val="0"/>
          <w:caps w:val="0"/>
          <w:color w:val="333333"/>
          <w:spacing w:val="0"/>
          <w:sz w:val="20"/>
          <w:szCs w:val="20"/>
          <w:shd w:val="clear" w:fill="FFFFFF"/>
          <w:vertAlign w:val="baseline"/>
        </w:rPr>
        <w:t>采购</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sz w:val="21"/>
          <w:szCs w:val="21"/>
        </w:rPr>
        <w:t>3、预算金额：</w:t>
      </w:r>
      <w:r>
        <w:rPr>
          <w:rFonts w:hint="eastAsia" w:ascii="微软雅黑" w:hAnsi="微软雅黑" w:eastAsia="微软雅黑" w:cs="微软雅黑"/>
          <w:i w:val="0"/>
          <w:iCs w:val="0"/>
          <w:caps w:val="0"/>
          <w:color w:val="333333"/>
          <w:spacing w:val="0"/>
          <w:sz w:val="21"/>
          <w:szCs w:val="21"/>
          <w:lang w:val="en-US" w:eastAsia="zh-CN"/>
        </w:rPr>
        <w:t>3620000.00</w:t>
      </w:r>
      <w:r>
        <w:rPr>
          <w:rFonts w:hint="eastAsia" w:ascii="微软雅黑" w:hAnsi="微软雅黑" w:eastAsia="微软雅黑" w:cs="微软雅黑"/>
          <w:i w:val="0"/>
          <w:iCs w:val="0"/>
          <w:caps w:val="0"/>
          <w:color w:val="333333"/>
          <w:spacing w:val="0"/>
          <w:sz w:val="21"/>
          <w:szCs w:val="21"/>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21"/>
          <w:szCs w:val="21"/>
        </w:rPr>
        <w:t>5、采购需求：</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合同包1(</w:t>
      </w:r>
      <w:r>
        <w:rPr>
          <w:rFonts w:hint="eastAsia" w:ascii="微软雅黑" w:hAnsi="微软雅黑" w:eastAsia="微软雅黑" w:cs="微软雅黑"/>
          <w:i w:val="0"/>
          <w:iCs w:val="0"/>
          <w:caps w:val="0"/>
          <w:color w:val="333333"/>
          <w:spacing w:val="0"/>
          <w:sz w:val="21"/>
          <w:szCs w:val="21"/>
          <w:lang w:eastAsia="zh-CN"/>
        </w:rPr>
        <w:t>勉县国家级油菜制种大县项目机械采购</w:t>
      </w:r>
      <w:r>
        <w:rPr>
          <w:rFonts w:hint="eastAsia" w:ascii="微软雅黑" w:hAnsi="微软雅黑" w:eastAsia="微软雅黑" w:cs="微软雅黑"/>
          <w:i w:val="0"/>
          <w:iCs w:val="0"/>
          <w:caps w:val="0"/>
          <w:color w:val="333333"/>
          <w:spacing w:val="0"/>
          <w:sz w:val="21"/>
          <w:szCs w:val="21"/>
        </w:rPr>
        <w:t>采购):</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合同包预算金额：</w:t>
      </w:r>
      <w:r>
        <w:rPr>
          <w:rFonts w:hint="eastAsia" w:ascii="微软雅黑" w:hAnsi="微软雅黑" w:eastAsia="微软雅黑" w:cs="微软雅黑"/>
          <w:i w:val="0"/>
          <w:iCs w:val="0"/>
          <w:caps w:val="0"/>
          <w:color w:val="333333"/>
          <w:spacing w:val="0"/>
          <w:sz w:val="21"/>
          <w:szCs w:val="21"/>
          <w:lang w:val="en-US" w:eastAsia="zh-CN"/>
        </w:rPr>
        <w:t>3620000</w:t>
      </w:r>
      <w:r>
        <w:rPr>
          <w:rFonts w:hint="eastAsia" w:ascii="微软雅黑" w:hAnsi="微软雅黑" w:eastAsia="微软雅黑" w:cs="微软雅黑"/>
          <w:i w:val="0"/>
          <w:iCs w:val="0"/>
          <w:caps w:val="0"/>
          <w:color w:val="333333"/>
          <w:spacing w:val="0"/>
          <w:sz w:val="21"/>
          <w:szCs w:val="21"/>
        </w:rPr>
        <w:t>.00元</w:t>
      </w:r>
    </w:p>
    <w:tbl>
      <w:tblPr>
        <w:tblStyle w:val="6"/>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6"/>
        <w:gridCol w:w="1515"/>
        <w:gridCol w:w="1390"/>
        <w:gridCol w:w="1057"/>
        <w:gridCol w:w="1635"/>
        <w:gridCol w:w="1657"/>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72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品目号</w:t>
            </w:r>
          </w:p>
        </w:tc>
        <w:tc>
          <w:tcPr>
            <w:tcW w:w="164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品目名称</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采购标的</w:t>
            </w:r>
          </w:p>
        </w:tc>
        <w:tc>
          <w:tcPr>
            <w:tcW w:w="111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数量（单位）</w:t>
            </w:r>
          </w:p>
        </w:tc>
        <w:tc>
          <w:tcPr>
            <w:tcW w:w="175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技术规格、参数及要求</w:t>
            </w:r>
          </w:p>
        </w:tc>
        <w:tc>
          <w:tcPr>
            <w:tcW w:w="166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品目预算(元)</w:t>
            </w:r>
          </w:p>
        </w:tc>
        <w:tc>
          <w:tcPr>
            <w:tcW w:w="95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72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1-1</w:t>
            </w:r>
          </w:p>
        </w:tc>
        <w:tc>
          <w:tcPr>
            <w:tcW w:w="164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农作物及林特产品收获机械</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机械</w:t>
            </w:r>
          </w:p>
        </w:tc>
        <w:tc>
          <w:tcPr>
            <w:tcW w:w="111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1(批)</w:t>
            </w:r>
          </w:p>
        </w:tc>
        <w:tc>
          <w:tcPr>
            <w:tcW w:w="17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详见采购文件</w:t>
            </w:r>
          </w:p>
        </w:tc>
        <w:tc>
          <w:tcPr>
            <w:tcW w:w="1684"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leftChars="0" w:right="0" w:rightChars="0"/>
              <w:jc w:val="right"/>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3,620,000.00</w:t>
            </w:r>
          </w:p>
        </w:tc>
        <w:tc>
          <w:tcPr>
            <w:tcW w:w="95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leftChars="0" w:right="0" w:rightChars="0"/>
              <w:jc w:val="right"/>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3,620,000.00</w:t>
            </w:r>
          </w:p>
        </w:tc>
      </w:tr>
    </w:tbl>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FF0000"/>
          <w:spacing w:val="0"/>
          <w:sz w:val="21"/>
          <w:szCs w:val="21"/>
          <w:lang w:val="en-US" w:eastAsia="zh-CN"/>
        </w:rPr>
      </w:pPr>
      <w:r>
        <w:rPr>
          <w:rFonts w:hint="eastAsia" w:ascii="微软雅黑" w:hAnsi="微软雅黑" w:eastAsia="微软雅黑" w:cs="微软雅黑"/>
          <w:i w:val="0"/>
          <w:iCs w:val="0"/>
          <w:caps w:val="0"/>
          <w:color w:val="333333"/>
          <w:spacing w:val="0"/>
          <w:sz w:val="21"/>
          <w:szCs w:val="21"/>
        </w:rPr>
        <w:t>6、合同履行期限</w:t>
      </w:r>
      <w:r>
        <w:rPr>
          <w:rFonts w:hint="eastAsia" w:ascii="微软雅黑" w:hAnsi="微软雅黑" w:eastAsia="微软雅黑" w:cs="微软雅黑"/>
          <w:i w:val="0"/>
          <w:iCs w:val="0"/>
          <w:caps w:val="0"/>
          <w:color w:val="auto"/>
          <w:spacing w:val="0"/>
          <w:sz w:val="21"/>
          <w:szCs w:val="21"/>
        </w:rPr>
        <w:t>：</w:t>
      </w:r>
      <w:r>
        <w:rPr>
          <w:rFonts w:hint="eastAsia" w:ascii="微软雅黑" w:hAnsi="微软雅黑" w:eastAsia="微软雅黑" w:cs="微软雅黑"/>
          <w:i w:val="0"/>
          <w:iCs w:val="0"/>
          <w:caps w:val="0"/>
          <w:color w:val="FF0000"/>
          <w:spacing w:val="0"/>
          <w:sz w:val="21"/>
          <w:szCs w:val="21"/>
          <w:lang w:val="en-US" w:eastAsia="zh-CN"/>
        </w:rPr>
        <w:t>90日历天</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sz w:val="21"/>
          <w:szCs w:val="21"/>
        </w:rPr>
        <w:t>7、本项目是否接受联合体投标：否</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40" w:lineRule="exact"/>
        <w:ind w:left="0" w:right="0" w:firstLine="0"/>
        <w:textAlignment w:val="auto"/>
        <w:rPr>
          <w:rFonts w:hint="eastAsia" w:ascii="微软雅黑" w:hAnsi="微软雅黑" w:eastAsia="微软雅黑" w:cs="微软雅黑"/>
          <w:b/>
          <w:bCs/>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sz w:val="22"/>
          <w:szCs w:val="22"/>
        </w:rPr>
        <w:t>二、 响应供应商的资格要求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合同包1(</w:t>
      </w:r>
      <w:r>
        <w:rPr>
          <w:rFonts w:hint="eastAsia" w:ascii="微软雅黑" w:hAnsi="微软雅黑" w:eastAsia="微软雅黑" w:cs="微软雅黑"/>
          <w:b w:val="0"/>
          <w:bCs w:val="0"/>
          <w:i w:val="0"/>
          <w:iCs w:val="0"/>
          <w:caps w:val="0"/>
          <w:color w:val="FF0000"/>
          <w:spacing w:val="0"/>
          <w:kern w:val="0"/>
          <w:sz w:val="21"/>
          <w:szCs w:val="21"/>
          <w:lang w:val="en-US" w:eastAsia="zh-CN" w:bidi="ar"/>
        </w:rPr>
        <w:t>勉县国家级油菜制种大县项目机械采购采购</w:t>
      </w:r>
      <w:r>
        <w:rPr>
          <w:rFonts w:hint="eastAsia" w:ascii="微软雅黑" w:hAnsi="微软雅黑" w:eastAsia="微软雅黑" w:cs="微软雅黑"/>
          <w:b w:val="0"/>
          <w:bCs w:val="0"/>
          <w:i w:val="0"/>
          <w:iCs w:val="0"/>
          <w:caps w:val="0"/>
          <w:color w:val="333333"/>
          <w:spacing w:val="0"/>
          <w:kern w:val="0"/>
          <w:sz w:val="21"/>
          <w:szCs w:val="21"/>
          <w:lang w:val="en-US" w:eastAsia="zh-CN" w:bidi="ar"/>
        </w:rPr>
        <w:t>)落实政府采购政策需满足的资格要求如下: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textAlignment w:val="baseline"/>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①财政部、国家发展改革委《关于印发〈节能产品政府采购实施意见〉的通知》（财库〔2004〕185 号）；</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②《国务院办公厅关于建立政府强制采购节能产品制度的通知》（国发办〔2007〕51号）；③财政部、国家环保总局联合印发《关于环境标志产品政府采购实施的意见》（财库〔2006〕90 号）；</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④《政府采购促进中小企业发展管理办法》（财库〔2020〕46号）；</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⑤《财政部 司法部关于政府采购支持监狱企业发展有关问题的通知》（财库〔2014〕68号）；</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⑥《三部门联合发布关于促进残疾人就业政府采购政策的通知》（财库〔2017〕141号）；</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⑦《财政部 发展改革委 生态环境部 市场监管总局 关于调整优化节能产品、环境标志产品政府采购执行机制的通知》（财库〔2019〕9号）；</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⑧《财政部 农业农村部 国家乡村振兴局关于运用政府采购政策支持乡村产业振兴的通知》（财库〔2021〕19号）；</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⑨《陕西省财政厅关于加快推进我省中小企业政府采购信用融资工作的通知》（陕财办采〔2020〕15号）；</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⑩其他需要落实的政府采购政策。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合同包1</w:t>
      </w:r>
      <w:r>
        <w:rPr>
          <w:rFonts w:hint="eastAsia" w:ascii="微软雅黑" w:hAnsi="微软雅黑" w:eastAsia="微软雅黑" w:cs="微软雅黑"/>
          <w:b w:val="0"/>
          <w:bCs w:val="0"/>
          <w:i w:val="0"/>
          <w:iCs w:val="0"/>
          <w:caps w:val="0"/>
          <w:color w:val="FF0000"/>
          <w:spacing w:val="0"/>
          <w:kern w:val="0"/>
          <w:sz w:val="21"/>
          <w:szCs w:val="21"/>
          <w:lang w:val="en-US" w:eastAsia="zh-CN" w:bidi="ar"/>
        </w:rPr>
        <w:t>(勉县国家级油菜制种大县项目机械采购采购)特</w:t>
      </w:r>
      <w:r>
        <w:rPr>
          <w:rFonts w:hint="eastAsia" w:ascii="微软雅黑" w:hAnsi="微软雅黑" w:eastAsia="微软雅黑" w:cs="微软雅黑"/>
          <w:b w:val="0"/>
          <w:bCs w:val="0"/>
          <w:i w:val="0"/>
          <w:iCs w:val="0"/>
          <w:caps w:val="0"/>
          <w:color w:val="333333"/>
          <w:spacing w:val="0"/>
          <w:kern w:val="0"/>
          <w:sz w:val="21"/>
          <w:szCs w:val="21"/>
          <w:lang w:val="en-US" w:eastAsia="zh-CN" w:bidi="ar"/>
        </w:rPr>
        <w:t>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textAlignment w:val="baseline"/>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①具有独立承担民事责任能力的法人、其他组织或自然人，并出具合法有效的营业执照或事业单位法人证书等国家规定的相关证明，自然人参与的提供其身份证明；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②投标人须提供2022年度的财务审计报告（至少包括资产负债表和利润表及现金流量表）；若供应商成立时间至提交响应文件截止时间不足一年的可提供以下三种形式的证明资料任何一种均可：（1）、提供成立后任意时段的资产负债表；（2）、提供开标前三个月内基本存款账户开户银行出具的资信证明及基本存款账户开户许可证；（3）、提供信用担保机构出具的投标担保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textAlignment w:val="baseline"/>
        <w:rPr>
          <w:rFonts w:hint="eastAsia" w:ascii="微软雅黑" w:hAnsi="微软雅黑" w:eastAsia="微软雅黑" w:cs="微软雅黑"/>
          <w:b w:val="0"/>
          <w:bCs w:val="0"/>
          <w:i w:val="0"/>
          <w:iCs w:val="0"/>
          <w:caps w:val="0"/>
          <w:color w:val="FF0000"/>
          <w:spacing w:val="0"/>
          <w:kern w:val="0"/>
          <w:sz w:val="21"/>
          <w:szCs w:val="21"/>
          <w:lang w:val="en-US" w:eastAsia="zh-CN" w:bidi="ar"/>
        </w:rPr>
      </w:pPr>
      <w:r>
        <w:rPr>
          <w:rFonts w:hint="eastAsia" w:ascii="微软雅黑" w:hAnsi="微软雅黑" w:eastAsia="微软雅黑" w:cs="微软雅黑"/>
          <w:b w:val="0"/>
          <w:bCs w:val="0"/>
          <w:i w:val="0"/>
          <w:iCs w:val="0"/>
          <w:caps w:val="0"/>
          <w:color w:val="FF0000"/>
          <w:spacing w:val="0"/>
          <w:kern w:val="0"/>
          <w:sz w:val="21"/>
          <w:szCs w:val="21"/>
          <w:lang w:val="en-US" w:eastAsia="zh-CN" w:bidi="ar"/>
        </w:rPr>
        <w:t>③供应商为代理商的应提供生产厂家针对本项目的产品授权书，质量认证；供应商为生产厂家应提供本项目的产品售后服务承诺书、安全生产许可证、质量认证。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④具有依法缴纳税收的良好记录（提供投标截止时间前一年内任意一个月的缴纳证明）；依法不需要纳税的投标人提供相关证明材料；</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⑤</w:t>
      </w:r>
      <w:r>
        <w:rPr>
          <w:rFonts w:hint="eastAsia" w:ascii="微软雅黑" w:hAnsi="微软雅黑" w:eastAsia="微软雅黑" w:cs="微软雅黑"/>
          <w:i w:val="0"/>
          <w:iCs w:val="0"/>
          <w:caps w:val="0"/>
          <w:color w:val="333333"/>
          <w:spacing w:val="0"/>
          <w:sz w:val="21"/>
          <w:szCs w:val="21"/>
        </w:rPr>
        <w:t>提供响应文件递交时间近一年内任意三个月的社会保障资金缴存单据或社保机构开具的社会保险参保缴费情况证明，依法不需要缴纳社会保障资金的单位应提供相关证明材料；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textAlignment w:val="baseline"/>
        <w:rPr>
          <w:rFonts w:hint="eastAsia" w:ascii="微软雅黑" w:hAnsi="微软雅黑" w:eastAsia="微软雅黑" w:cs="微软雅黑"/>
          <w:i w:val="0"/>
          <w:iCs w:val="0"/>
          <w:caps w:val="0"/>
          <w:color w:val="333333"/>
          <w:spacing w:val="0"/>
          <w:sz w:val="21"/>
          <w:szCs w:val="21"/>
          <w:lang w:eastAsia="zh-CN"/>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⑥出具参加本次投标前3年内，在经营活动中没有重大违法记录的书面声明；</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⑦本项目不接受联合体投标，单位负责人为同一人或者存在直接控股、管理关系的不同供应商，不得同时参加本项目投标活动，提供《供应商企业关系关联承诺书原件》</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⑧投标人应授权合法的人员参加投标全过程，其中法定代表人（负责人）直接参加投标的，须出具法人身份证，并与营业执照上信息一致。法定代表人授权代表参加投标的，须出具法定代表人（负责人）证明书、法定代表人授权书及授权代表身份证；</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⑨通过“信用中国”网站(www.creditchina.gov.cn)、中国政府采购网(www.ccgp.gov.cn) 等查询相关主体信用记录（不得为“信用中国”网站中列入失信被执行人和重大税收违法案件当事人名单，不得为中国政府采购网政府采购严重违法失信行为记录名单中被财政部门禁止参加政府采购活动），截止时间为招标文件发售起至投标文件递交截止时间止（提供查询结果网页清晰截图并加盖供应商公章）；</w:t>
      </w:r>
      <w:r>
        <w:rPr>
          <w:rFonts w:hint="eastAsia" w:ascii="微软雅黑" w:hAnsi="微软雅黑" w:eastAsia="微软雅黑" w:cs="微软雅黑"/>
          <w:b w:val="0"/>
          <w:bCs w:val="0"/>
          <w:i w:val="0"/>
          <w:iCs w:val="0"/>
          <w:caps w:val="0"/>
          <w:color w:val="333333"/>
          <w:spacing w:val="0"/>
          <w:kern w:val="0"/>
          <w:sz w:val="21"/>
          <w:szCs w:val="21"/>
          <w:lang w:val="en-US" w:eastAsia="zh-CN" w:bidi="ar"/>
        </w:rPr>
        <w:br w:type="textWrapping"/>
      </w:r>
      <w:r>
        <w:rPr>
          <w:rFonts w:hint="eastAsia" w:ascii="微软雅黑" w:hAnsi="微软雅黑" w:eastAsia="微软雅黑" w:cs="微软雅黑"/>
          <w:b w:val="0"/>
          <w:bCs w:val="0"/>
          <w:i w:val="0"/>
          <w:iCs w:val="0"/>
          <w:caps w:val="0"/>
          <w:color w:val="333333"/>
          <w:spacing w:val="0"/>
          <w:kern w:val="0"/>
          <w:sz w:val="21"/>
          <w:szCs w:val="21"/>
          <w:lang w:val="en-US" w:eastAsia="zh-CN" w:bidi="ar"/>
        </w:rPr>
        <w:t>⑩</w:t>
      </w:r>
      <w:r>
        <w:rPr>
          <w:rFonts w:hint="eastAsia" w:ascii="微软雅黑" w:hAnsi="微软雅黑" w:eastAsia="微软雅黑" w:cs="微软雅黑"/>
          <w:i w:val="0"/>
          <w:iCs w:val="0"/>
          <w:caps w:val="0"/>
          <w:color w:val="333333"/>
          <w:spacing w:val="0"/>
          <w:sz w:val="21"/>
          <w:szCs w:val="21"/>
        </w:rPr>
        <w:t>应商具有履行本合同所必需的专业技术能力的说明及承诺</w:t>
      </w:r>
      <w:r>
        <w:rPr>
          <w:rFonts w:hint="eastAsia" w:ascii="微软雅黑" w:hAnsi="微软雅黑" w:eastAsia="微软雅黑" w:cs="微软雅黑"/>
          <w:i w:val="0"/>
          <w:iCs w:val="0"/>
          <w:caps w:val="0"/>
          <w:color w:val="333333"/>
          <w:spacing w:val="0"/>
          <w:sz w:val="21"/>
          <w:szCs w:val="21"/>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textAlignment w:val="baseline"/>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sz w:val="21"/>
          <w:szCs w:val="21"/>
          <w:lang w:val="en-US" w:eastAsia="zh-CN"/>
        </w:rPr>
        <w:t>⑪保</w:t>
      </w:r>
      <w:r>
        <w:rPr>
          <w:rFonts w:hint="eastAsia" w:ascii="微软雅黑" w:hAnsi="微软雅黑" w:eastAsia="微软雅黑" w:cs="微软雅黑"/>
          <w:b w:val="0"/>
          <w:bCs w:val="0"/>
          <w:i w:val="0"/>
          <w:iCs w:val="0"/>
          <w:caps w:val="0"/>
          <w:color w:val="333333"/>
          <w:spacing w:val="0"/>
          <w:kern w:val="0"/>
          <w:sz w:val="21"/>
          <w:szCs w:val="21"/>
          <w:lang w:val="en-US" w:eastAsia="zh-CN" w:bidi="ar"/>
        </w:rPr>
        <w:t>证金缴纳凭证。</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40" w:lineRule="exact"/>
        <w:ind w:left="0" w:right="0" w:firstLine="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333333"/>
          <w:spacing w:val="0"/>
          <w:sz w:val="22"/>
          <w:szCs w:val="22"/>
        </w:rPr>
        <w:t>三、 采购文件的获取方式</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1050" w:leftChars="200" w:right="0" w:hanging="630" w:hangingChars="300"/>
        <w:jc w:val="left"/>
        <w:textAlignment w:val="auto"/>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rPr>
        <w:t>时间：</w:t>
      </w:r>
      <w:r>
        <w:rPr>
          <w:rFonts w:hint="eastAsia" w:ascii="微软雅黑" w:hAnsi="微软雅黑" w:eastAsia="微软雅黑" w:cs="微软雅黑"/>
          <w:i w:val="0"/>
          <w:iCs w:val="0"/>
          <w:caps w:val="0"/>
          <w:color w:val="333333"/>
          <w:spacing w:val="0"/>
          <w:sz w:val="21"/>
          <w:szCs w:val="21"/>
          <w:lang w:val="zh-CN" w:eastAsia="zh-CN"/>
        </w:rPr>
        <w:t>时间：</w:t>
      </w:r>
      <w:r>
        <w:rPr>
          <w:rFonts w:hint="eastAsia" w:ascii="微软雅黑" w:hAnsi="微软雅黑" w:eastAsia="微软雅黑" w:cs="微软雅黑"/>
          <w:i w:val="0"/>
          <w:iCs w:val="0"/>
          <w:caps w:val="0"/>
          <w:color w:val="auto"/>
          <w:spacing w:val="0"/>
          <w:sz w:val="21"/>
          <w:szCs w:val="21"/>
          <w:lang w:val="zh-CN" w:eastAsia="zh-CN"/>
        </w:rPr>
        <w:t>202</w:t>
      </w:r>
      <w:r>
        <w:rPr>
          <w:rFonts w:hint="eastAsia" w:ascii="微软雅黑" w:hAnsi="微软雅黑" w:eastAsia="微软雅黑" w:cs="微软雅黑"/>
          <w:i w:val="0"/>
          <w:iCs w:val="0"/>
          <w:caps w:val="0"/>
          <w:color w:val="auto"/>
          <w:spacing w:val="0"/>
          <w:sz w:val="21"/>
          <w:szCs w:val="21"/>
          <w:lang w:val="en-US" w:eastAsia="zh-CN"/>
        </w:rPr>
        <w:t>4</w:t>
      </w:r>
      <w:r>
        <w:rPr>
          <w:rFonts w:hint="eastAsia" w:ascii="微软雅黑" w:hAnsi="微软雅黑" w:eastAsia="微软雅黑" w:cs="微软雅黑"/>
          <w:i w:val="0"/>
          <w:iCs w:val="0"/>
          <w:caps w:val="0"/>
          <w:color w:val="auto"/>
          <w:spacing w:val="0"/>
          <w:sz w:val="21"/>
          <w:szCs w:val="21"/>
          <w:lang w:val="zh-CN" w:eastAsia="zh-CN"/>
        </w:rPr>
        <w:t>年</w:t>
      </w:r>
      <w:r>
        <w:rPr>
          <w:rFonts w:hint="eastAsia" w:ascii="微软雅黑" w:hAnsi="微软雅黑" w:eastAsia="微软雅黑" w:cs="微软雅黑"/>
          <w:i w:val="0"/>
          <w:iCs w:val="0"/>
          <w:caps w:val="0"/>
          <w:color w:val="auto"/>
          <w:spacing w:val="0"/>
          <w:sz w:val="21"/>
          <w:szCs w:val="21"/>
          <w:lang w:val="en-US" w:eastAsia="zh-CN"/>
        </w:rPr>
        <w:t xml:space="preserve"> 1</w:t>
      </w:r>
      <w:r>
        <w:rPr>
          <w:rFonts w:hint="eastAsia" w:ascii="微软雅黑" w:hAnsi="微软雅黑" w:eastAsia="微软雅黑" w:cs="微软雅黑"/>
          <w:i w:val="0"/>
          <w:iCs w:val="0"/>
          <w:caps w:val="0"/>
          <w:color w:val="auto"/>
          <w:spacing w:val="0"/>
          <w:sz w:val="21"/>
          <w:szCs w:val="21"/>
          <w:lang w:val="zh-CN" w:eastAsia="zh-CN"/>
        </w:rPr>
        <w:t>月</w:t>
      </w:r>
      <w:r>
        <w:rPr>
          <w:rFonts w:hint="eastAsia" w:ascii="微软雅黑" w:hAnsi="微软雅黑" w:eastAsia="微软雅黑" w:cs="微软雅黑"/>
          <w:i w:val="0"/>
          <w:iCs w:val="0"/>
          <w:caps w:val="0"/>
          <w:color w:val="auto"/>
          <w:spacing w:val="0"/>
          <w:sz w:val="21"/>
          <w:szCs w:val="21"/>
          <w:lang w:val="en-US" w:eastAsia="zh-CN"/>
        </w:rPr>
        <w:t xml:space="preserve"> 22 </w:t>
      </w:r>
      <w:r>
        <w:rPr>
          <w:rFonts w:hint="eastAsia" w:ascii="微软雅黑" w:hAnsi="微软雅黑" w:eastAsia="微软雅黑" w:cs="微软雅黑"/>
          <w:i w:val="0"/>
          <w:iCs w:val="0"/>
          <w:caps w:val="0"/>
          <w:color w:val="auto"/>
          <w:spacing w:val="0"/>
          <w:sz w:val="21"/>
          <w:szCs w:val="21"/>
          <w:lang w:val="zh-CN" w:eastAsia="zh-CN"/>
        </w:rPr>
        <w:t>日至202</w:t>
      </w:r>
      <w:r>
        <w:rPr>
          <w:rFonts w:hint="eastAsia" w:ascii="微软雅黑" w:hAnsi="微软雅黑" w:eastAsia="微软雅黑" w:cs="微软雅黑"/>
          <w:i w:val="0"/>
          <w:iCs w:val="0"/>
          <w:caps w:val="0"/>
          <w:color w:val="auto"/>
          <w:spacing w:val="0"/>
          <w:sz w:val="21"/>
          <w:szCs w:val="21"/>
          <w:lang w:val="en-US" w:eastAsia="zh-CN"/>
        </w:rPr>
        <w:t>4</w:t>
      </w:r>
      <w:r>
        <w:rPr>
          <w:rFonts w:hint="eastAsia" w:ascii="微软雅黑" w:hAnsi="微软雅黑" w:eastAsia="微软雅黑" w:cs="微软雅黑"/>
          <w:i w:val="0"/>
          <w:iCs w:val="0"/>
          <w:caps w:val="0"/>
          <w:color w:val="auto"/>
          <w:spacing w:val="0"/>
          <w:sz w:val="21"/>
          <w:szCs w:val="21"/>
          <w:lang w:val="zh-CN" w:eastAsia="zh-CN"/>
        </w:rPr>
        <w:t>年</w:t>
      </w:r>
      <w:r>
        <w:rPr>
          <w:rFonts w:hint="eastAsia" w:ascii="微软雅黑" w:hAnsi="微软雅黑" w:eastAsia="微软雅黑" w:cs="微软雅黑"/>
          <w:i w:val="0"/>
          <w:iCs w:val="0"/>
          <w:caps w:val="0"/>
          <w:color w:val="auto"/>
          <w:spacing w:val="0"/>
          <w:sz w:val="21"/>
          <w:szCs w:val="21"/>
          <w:lang w:val="en-US" w:eastAsia="zh-CN"/>
        </w:rPr>
        <w:t xml:space="preserve"> 1 </w:t>
      </w:r>
      <w:r>
        <w:rPr>
          <w:rFonts w:hint="eastAsia" w:ascii="微软雅黑" w:hAnsi="微软雅黑" w:eastAsia="微软雅黑" w:cs="微软雅黑"/>
          <w:i w:val="0"/>
          <w:iCs w:val="0"/>
          <w:caps w:val="0"/>
          <w:color w:val="auto"/>
          <w:spacing w:val="0"/>
          <w:sz w:val="21"/>
          <w:szCs w:val="21"/>
          <w:lang w:val="zh-CN" w:eastAsia="zh-CN"/>
        </w:rPr>
        <w:t>月</w:t>
      </w:r>
      <w:r>
        <w:rPr>
          <w:rFonts w:hint="eastAsia" w:ascii="微软雅黑" w:hAnsi="微软雅黑" w:eastAsia="微软雅黑" w:cs="微软雅黑"/>
          <w:i w:val="0"/>
          <w:iCs w:val="0"/>
          <w:caps w:val="0"/>
          <w:color w:val="auto"/>
          <w:spacing w:val="0"/>
          <w:sz w:val="21"/>
          <w:szCs w:val="21"/>
          <w:lang w:val="en-US" w:eastAsia="zh-CN"/>
        </w:rPr>
        <w:t xml:space="preserve"> 26</w:t>
      </w:r>
      <w:r>
        <w:rPr>
          <w:rFonts w:hint="eastAsia" w:ascii="微软雅黑" w:hAnsi="微软雅黑" w:eastAsia="微软雅黑" w:cs="微软雅黑"/>
          <w:i w:val="0"/>
          <w:iCs w:val="0"/>
          <w:caps w:val="0"/>
          <w:color w:val="auto"/>
          <w:spacing w:val="0"/>
          <w:sz w:val="21"/>
          <w:szCs w:val="21"/>
          <w:lang w:val="zh-CN" w:eastAsia="zh-CN"/>
        </w:rPr>
        <w:t>日，每日上午</w:t>
      </w:r>
      <w:r>
        <w:rPr>
          <w:rFonts w:hint="eastAsia" w:ascii="微软雅黑" w:hAnsi="微软雅黑" w:eastAsia="微软雅黑" w:cs="微软雅黑"/>
          <w:i w:val="0"/>
          <w:iCs w:val="0"/>
          <w:caps w:val="0"/>
          <w:color w:val="auto"/>
          <w:spacing w:val="0"/>
          <w:sz w:val="21"/>
          <w:szCs w:val="21"/>
          <w:lang w:val="en-US" w:eastAsia="zh-CN"/>
        </w:rPr>
        <w:t>8:00---12：00，下午14：00---18:00（</w:t>
      </w:r>
      <w:r>
        <w:rPr>
          <w:rFonts w:hint="eastAsia" w:ascii="微软雅黑" w:hAnsi="微软雅黑" w:eastAsia="微软雅黑" w:cs="微软雅黑"/>
          <w:i w:val="0"/>
          <w:iCs w:val="0"/>
          <w:caps w:val="0"/>
          <w:color w:val="333333"/>
          <w:spacing w:val="0"/>
          <w:sz w:val="21"/>
          <w:szCs w:val="21"/>
          <w:lang w:val="en-US" w:eastAsia="zh-CN"/>
        </w:rPr>
        <w:t>北京时间）</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sz w:val="21"/>
          <w:szCs w:val="21"/>
        </w:rPr>
        <w:t>地点：汉中海纳山河项目咨询服务有限公司</w:t>
      </w:r>
      <w:r>
        <w:rPr>
          <w:rFonts w:hint="eastAsia" w:ascii="微软雅黑" w:hAnsi="微软雅黑" w:eastAsia="微软雅黑" w:cs="微软雅黑"/>
          <w:i w:val="0"/>
          <w:iCs w:val="0"/>
          <w:caps w:val="0"/>
          <w:color w:val="333333"/>
          <w:spacing w:val="0"/>
          <w:sz w:val="21"/>
          <w:szCs w:val="21"/>
          <w:lang w:eastAsia="zh-CN"/>
        </w:rPr>
        <w:t>（汉台区光辉社区</w:t>
      </w:r>
      <w:r>
        <w:rPr>
          <w:rFonts w:hint="eastAsia" w:ascii="微软雅黑" w:hAnsi="微软雅黑" w:eastAsia="微软雅黑" w:cs="微软雅黑"/>
          <w:i w:val="0"/>
          <w:iCs w:val="0"/>
          <w:caps w:val="0"/>
          <w:color w:val="333333"/>
          <w:spacing w:val="0"/>
          <w:sz w:val="21"/>
          <w:szCs w:val="21"/>
          <w:lang w:val="en-US" w:eastAsia="zh-CN"/>
        </w:rPr>
        <w:t>C区悦景湾1号商业2单元2层</w:t>
      </w:r>
      <w:r>
        <w:rPr>
          <w:rFonts w:hint="eastAsia" w:ascii="微软雅黑" w:hAnsi="微软雅黑" w:eastAsia="微软雅黑" w:cs="微软雅黑"/>
          <w:i w:val="0"/>
          <w:iCs w:val="0"/>
          <w:caps w:val="0"/>
          <w:color w:val="333333"/>
          <w:spacing w:val="0"/>
          <w:sz w:val="21"/>
          <w:szCs w:val="21"/>
          <w:lang w:eastAsia="zh-CN"/>
        </w:rPr>
        <w:t>）</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sz w:val="21"/>
          <w:szCs w:val="21"/>
        </w:rPr>
        <w:t>方式：现场购买</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sz w:val="21"/>
          <w:szCs w:val="21"/>
        </w:rPr>
        <w:t>售价： 每套500元（人民币），售后不退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微软雅黑" w:hAnsi="微软雅黑" w:eastAsia="微软雅黑" w:cs="微软雅黑"/>
          <w:b/>
          <w:bCs/>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21"/>
          <w:szCs w:val="21"/>
          <w:lang w:val="en-US" w:eastAsia="zh-CN" w:bidi="ar"/>
        </w:rPr>
        <w:t>四、提交投标文件截止时间、开标时间和地点</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right="0"/>
        <w:jc w:val="left"/>
        <w:textAlignment w:val="auto"/>
        <w:rPr>
          <w:rFonts w:hint="eastAsia" w:ascii="微软雅黑" w:hAnsi="微软雅黑" w:eastAsia="微软雅黑" w:cs="微软雅黑"/>
          <w:i w:val="0"/>
          <w:iCs w:val="0"/>
          <w:caps w:val="0"/>
          <w:color w:val="333333"/>
          <w:spacing w:val="0"/>
          <w:sz w:val="21"/>
          <w:szCs w:val="21"/>
          <w:lang w:eastAsia="zh-CN"/>
        </w:rPr>
      </w:pPr>
      <w:r>
        <w:rPr>
          <w:rFonts w:hint="eastAsia" w:ascii="微软雅黑" w:hAnsi="微软雅黑" w:eastAsia="微软雅黑" w:cs="微软雅黑"/>
          <w:i w:val="0"/>
          <w:iCs w:val="0"/>
          <w:caps w:val="0"/>
          <w:color w:val="333333"/>
          <w:spacing w:val="0"/>
          <w:sz w:val="21"/>
          <w:szCs w:val="21"/>
          <w:lang w:eastAsia="zh-CN"/>
        </w:rPr>
        <w:t>时间： 202</w:t>
      </w:r>
      <w:r>
        <w:rPr>
          <w:rFonts w:hint="eastAsia" w:ascii="微软雅黑" w:hAnsi="微软雅黑" w:eastAsia="微软雅黑" w:cs="微软雅黑"/>
          <w:i w:val="0"/>
          <w:iCs w:val="0"/>
          <w:caps w:val="0"/>
          <w:color w:val="333333"/>
          <w:spacing w:val="0"/>
          <w:sz w:val="21"/>
          <w:szCs w:val="21"/>
          <w:lang w:val="en-US" w:eastAsia="zh-CN"/>
        </w:rPr>
        <w:t>4</w:t>
      </w:r>
      <w:r>
        <w:rPr>
          <w:rFonts w:hint="eastAsia" w:ascii="微软雅黑" w:hAnsi="微软雅黑" w:eastAsia="微软雅黑" w:cs="微软雅黑"/>
          <w:i w:val="0"/>
          <w:iCs w:val="0"/>
          <w:caps w:val="0"/>
          <w:color w:val="333333"/>
          <w:spacing w:val="0"/>
          <w:sz w:val="21"/>
          <w:szCs w:val="21"/>
          <w:lang w:eastAsia="zh-CN"/>
        </w:rPr>
        <w:t>年</w:t>
      </w:r>
      <w:r>
        <w:rPr>
          <w:rFonts w:hint="eastAsia" w:ascii="微软雅黑" w:hAnsi="微软雅黑" w:eastAsia="微软雅黑" w:cs="微软雅黑"/>
          <w:i w:val="0"/>
          <w:iCs w:val="0"/>
          <w:caps w:val="0"/>
          <w:color w:val="333333"/>
          <w:spacing w:val="0"/>
          <w:sz w:val="21"/>
          <w:szCs w:val="21"/>
          <w:lang w:val="en-US" w:eastAsia="zh-CN"/>
        </w:rPr>
        <w:t>2</w:t>
      </w:r>
      <w:r>
        <w:rPr>
          <w:rFonts w:hint="eastAsia" w:ascii="微软雅黑" w:hAnsi="微软雅黑" w:eastAsia="微软雅黑" w:cs="微软雅黑"/>
          <w:i w:val="0"/>
          <w:iCs w:val="0"/>
          <w:caps w:val="0"/>
          <w:color w:val="333333"/>
          <w:spacing w:val="0"/>
          <w:sz w:val="21"/>
          <w:szCs w:val="21"/>
          <w:lang w:eastAsia="zh-CN"/>
        </w:rPr>
        <w:t>月</w:t>
      </w:r>
      <w:r>
        <w:rPr>
          <w:rFonts w:hint="eastAsia" w:ascii="微软雅黑" w:hAnsi="微软雅黑" w:eastAsia="微软雅黑" w:cs="微软雅黑"/>
          <w:i w:val="0"/>
          <w:iCs w:val="0"/>
          <w:caps w:val="0"/>
          <w:color w:val="333333"/>
          <w:spacing w:val="0"/>
          <w:sz w:val="21"/>
          <w:szCs w:val="21"/>
          <w:lang w:val="en-US" w:eastAsia="zh-CN"/>
        </w:rPr>
        <w:t>19</w:t>
      </w:r>
      <w:r>
        <w:rPr>
          <w:rFonts w:hint="eastAsia" w:ascii="微软雅黑" w:hAnsi="微软雅黑" w:eastAsia="微软雅黑" w:cs="微软雅黑"/>
          <w:i w:val="0"/>
          <w:iCs w:val="0"/>
          <w:caps w:val="0"/>
          <w:color w:val="333333"/>
          <w:spacing w:val="0"/>
          <w:sz w:val="21"/>
          <w:szCs w:val="21"/>
          <w:lang w:eastAsia="zh-CN"/>
        </w:rPr>
        <w:t>日 09时30分00秒 （北京时间）</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right="0"/>
        <w:jc w:val="left"/>
        <w:textAlignment w:val="auto"/>
        <w:rPr>
          <w:rFonts w:hint="eastAsia" w:ascii="微软雅黑" w:hAnsi="微软雅黑" w:eastAsia="微软雅黑" w:cs="微软雅黑"/>
          <w:i w:val="0"/>
          <w:iCs w:val="0"/>
          <w:caps w:val="0"/>
          <w:color w:val="333333"/>
          <w:spacing w:val="0"/>
          <w:sz w:val="21"/>
          <w:szCs w:val="21"/>
          <w:lang w:eastAsia="zh-CN"/>
        </w:rPr>
      </w:pPr>
      <w:r>
        <w:rPr>
          <w:rFonts w:hint="eastAsia" w:ascii="微软雅黑" w:hAnsi="微软雅黑" w:eastAsia="微软雅黑" w:cs="微软雅黑"/>
          <w:i w:val="0"/>
          <w:iCs w:val="0"/>
          <w:caps w:val="0"/>
          <w:color w:val="333333"/>
          <w:spacing w:val="0"/>
          <w:sz w:val="21"/>
          <w:szCs w:val="21"/>
        </w:rPr>
        <w:t>提交投标文件地点：汉中海纳山河项目咨询服务有限公司</w:t>
      </w:r>
      <w:r>
        <w:rPr>
          <w:rFonts w:hint="eastAsia" w:ascii="微软雅黑" w:hAnsi="微软雅黑" w:eastAsia="微软雅黑" w:cs="微软雅黑"/>
          <w:i w:val="0"/>
          <w:iCs w:val="0"/>
          <w:caps w:val="0"/>
          <w:color w:val="333333"/>
          <w:spacing w:val="0"/>
          <w:sz w:val="21"/>
          <w:szCs w:val="21"/>
          <w:lang w:eastAsia="zh-CN"/>
        </w:rPr>
        <w:t>（汉台区光辉社区</w:t>
      </w:r>
      <w:r>
        <w:rPr>
          <w:rFonts w:hint="eastAsia" w:ascii="微软雅黑" w:hAnsi="微软雅黑" w:eastAsia="微软雅黑" w:cs="微软雅黑"/>
          <w:i w:val="0"/>
          <w:iCs w:val="0"/>
          <w:caps w:val="0"/>
          <w:color w:val="333333"/>
          <w:spacing w:val="0"/>
          <w:sz w:val="21"/>
          <w:szCs w:val="21"/>
          <w:lang w:val="en-US" w:eastAsia="zh-CN"/>
        </w:rPr>
        <w:t>C区悦景湾1号商业2单元2层</w:t>
      </w:r>
      <w:r>
        <w:rPr>
          <w:rFonts w:hint="eastAsia" w:ascii="微软雅黑" w:hAnsi="微软雅黑" w:eastAsia="微软雅黑" w:cs="微软雅黑"/>
          <w:i w:val="0"/>
          <w:iCs w:val="0"/>
          <w:caps w:val="0"/>
          <w:color w:val="333333"/>
          <w:spacing w:val="0"/>
          <w:sz w:val="21"/>
          <w:szCs w:val="21"/>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right="0"/>
        <w:jc w:val="left"/>
        <w:textAlignment w:val="auto"/>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rPr>
        <w:t>开标地点：汉中海纳山河项目咨询服务有限公司</w:t>
      </w:r>
      <w:r>
        <w:rPr>
          <w:rFonts w:hint="eastAsia" w:ascii="微软雅黑" w:hAnsi="微软雅黑" w:eastAsia="微软雅黑" w:cs="微软雅黑"/>
          <w:i w:val="0"/>
          <w:iCs w:val="0"/>
          <w:caps w:val="0"/>
          <w:color w:val="333333"/>
          <w:spacing w:val="0"/>
          <w:sz w:val="21"/>
          <w:szCs w:val="21"/>
          <w:lang w:val="en-US" w:eastAsia="zh-CN"/>
        </w:rPr>
        <w:t>开标室</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40" w:lineRule="exact"/>
        <w:ind w:left="0" w:right="0" w:firstLine="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333333"/>
          <w:spacing w:val="0"/>
          <w:sz w:val="22"/>
          <w:szCs w:val="22"/>
        </w:rPr>
        <w:t>五、公告期限</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auto"/>
          <w:spacing w:val="0"/>
          <w:sz w:val="21"/>
          <w:szCs w:val="21"/>
          <w:highlight w:val="none"/>
          <w:lang w:eastAsia="zh-CN"/>
        </w:rPr>
      </w:pPr>
      <w:r>
        <w:rPr>
          <w:rFonts w:hint="eastAsia" w:ascii="微软雅黑" w:hAnsi="微软雅黑" w:eastAsia="微软雅黑" w:cs="微软雅黑"/>
          <w:i w:val="0"/>
          <w:iCs w:val="0"/>
          <w:caps w:val="0"/>
          <w:color w:val="auto"/>
          <w:spacing w:val="0"/>
          <w:sz w:val="21"/>
          <w:szCs w:val="21"/>
          <w:highlight w:val="none"/>
          <w:lang w:eastAsia="zh-CN"/>
        </w:rPr>
        <w:t>自本公告发布之日起5个工作日。</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100" w:beforeAutospacing="1" w:after="100" w:afterAutospacing="1" w:line="440" w:lineRule="exact"/>
        <w:ind w:left="0" w:right="0" w:firstLine="0"/>
        <w:textAlignment w:val="auto"/>
        <w:rPr>
          <w:rFonts w:hint="eastAsia" w:ascii="微软雅黑" w:hAnsi="微软雅黑" w:eastAsia="微软雅黑" w:cs="微软雅黑"/>
          <w:b/>
          <w:bCs/>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sz w:val="22"/>
          <w:szCs w:val="22"/>
        </w:rPr>
        <w:t>其他补充事宜</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rPr>
        <w:t>注：1、购买</w:t>
      </w:r>
      <w:r>
        <w:rPr>
          <w:rFonts w:hint="eastAsia" w:ascii="微软雅黑" w:hAnsi="微软雅黑" w:eastAsia="微软雅黑" w:cs="微软雅黑"/>
          <w:b/>
          <w:bCs/>
          <w:i w:val="0"/>
          <w:iCs w:val="0"/>
          <w:caps w:val="0"/>
          <w:color w:val="333333"/>
          <w:spacing w:val="0"/>
          <w:sz w:val="21"/>
          <w:szCs w:val="21"/>
          <w:lang w:val="en-US" w:eastAsia="zh-CN"/>
        </w:rPr>
        <w:t>招标</w:t>
      </w:r>
      <w:r>
        <w:rPr>
          <w:rFonts w:hint="eastAsia" w:ascii="微软雅黑" w:hAnsi="微软雅黑" w:eastAsia="微软雅黑" w:cs="微软雅黑"/>
          <w:b/>
          <w:bCs/>
          <w:i w:val="0"/>
          <w:iCs w:val="0"/>
          <w:caps w:val="0"/>
          <w:color w:val="333333"/>
          <w:spacing w:val="0"/>
          <w:sz w:val="21"/>
          <w:szCs w:val="21"/>
        </w:rPr>
        <w:t>文件请持单位介绍信原件、委托书、被委托人身份证原件及复印件并加盖单位公章一份（现场购买，谢绝邮寄）。</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333333"/>
          <w:spacing w:val="0"/>
          <w:sz w:val="21"/>
          <w:szCs w:val="21"/>
        </w:rPr>
        <w:t>2、请供应商按照陕西省财政厅关于政府采购供应商注册登记有关事项的通知中的要求，通过陕西省政府采购网（http://www.ccgp-shaanxi.gov.cn/）注册登记加入陕西省政府采购供应商库。</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1" w:after="100" w:afterAutospacing="1" w:line="440" w:lineRule="exact"/>
        <w:ind w:leftChars="0" w:right="0" w:rightChars="0"/>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333333"/>
          <w:spacing w:val="0"/>
          <w:sz w:val="22"/>
          <w:szCs w:val="22"/>
        </w:rPr>
        <w:t>七、对本次采购提出询问，请按以下方式联系。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名称：勉县农业技术推广中心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地址：勉县贾旗路12号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微软雅黑" w:hAnsi="微软雅黑" w:eastAsia="微软雅黑" w:cs="微软雅黑"/>
          <w:b w:val="0"/>
          <w:bCs w:val="0"/>
          <w:i w:val="0"/>
          <w:iCs w:val="0"/>
          <w:caps w:val="0"/>
          <w:color w:val="FF0000"/>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联系方式：</w:t>
      </w:r>
      <w:r>
        <w:rPr>
          <w:rFonts w:hint="eastAsia" w:ascii="微软雅黑" w:hAnsi="微软雅黑" w:eastAsia="微软雅黑" w:cs="微软雅黑"/>
          <w:b w:val="0"/>
          <w:bCs w:val="0"/>
          <w:i w:val="0"/>
          <w:iCs w:val="0"/>
          <w:caps w:val="0"/>
          <w:color w:val="FF0000"/>
          <w:spacing w:val="0"/>
          <w:kern w:val="0"/>
          <w:sz w:val="21"/>
          <w:szCs w:val="21"/>
          <w:lang w:val="en-US" w:eastAsia="zh-CN" w:bidi="ar"/>
        </w:rPr>
        <w:t>0916-3212501</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b w:val="0"/>
          <w:bCs w:val="0"/>
          <w:i w:val="0"/>
          <w:iCs w:val="0"/>
          <w:caps w:val="0"/>
          <w:color w:val="333333"/>
          <w:spacing w:val="0"/>
          <w:kern w:val="0"/>
          <w:sz w:val="21"/>
          <w:szCs w:val="21"/>
          <w:lang w:val="en-US" w:eastAsia="zh-CN" w:bidi="ar"/>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2、项目联系方式</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sz w:val="21"/>
          <w:szCs w:val="21"/>
        </w:rPr>
        <w:t>项目联系人：</w:t>
      </w:r>
      <w:r>
        <w:rPr>
          <w:rFonts w:hint="eastAsia" w:ascii="微软雅黑" w:hAnsi="微软雅黑" w:eastAsia="微软雅黑" w:cs="微软雅黑"/>
          <w:i w:val="0"/>
          <w:iCs w:val="0"/>
          <w:caps w:val="0"/>
          <w:color w:val="333333"/>
          <w:spacing w:val="0"/>
          <w:sz w:val="21"/>
          <w:szCs w:val="21"/>
          <w:lang w:val="en-US" w:eastAsia="zh-CN"/>
        </w:rPr>
        <w:t>李</w:t>
      </w:r>
      <w:r>
        <w:rPr>
          <w:rFonts w:hint="eastAsia" w:ascii="微软雅黑" w:hAnsi="微软雅黑" w:eastAsia="微软雅黑" w:cs="微软雅黑"/>
          <w:i w:val="0"/>
          <w:iCs w:val="0"/>
          <w:caps w:val="0"/>
          <w:color w:val="333333"/>
          <w:spacing w:val="0"/>
          <w:sz w:val="21"/>
          <w:szCs w:val="21"/>
        </w:rPr>
        <w:t>女士</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rPr>
        <w:t>电 话：</w:t>
      </w:r>
      <w:r>
        <w:rPr>
          <w:rFonts w:hint="eastAsia" w:ascii="微软雅黑" w:hAnsi="微软雅黑" w:eastAsia="微软雅黑" w:cs="微软雅黑"/>
          <w:i w:val="0"/>
          <w:iCs w:val="0"/>
          <w:caps w:val="0"/>
          <w:color w:val="333333"/>
          <w:spacing w:val="0"/>
          <w:sz w:val="21"/>
          <w:szCs w:val="21"/>
          <w:lang w:val="en-US" w:eastAsia="zh-CN"/>
        </w:rPr>
        <w:t>15319339961</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sz w:val="21"/>
          <w:szCs w:val="21"/>
        </w:rPr>
        <w:t>3、采购代理机构信息</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名称：汉中海纳山河项目咨询服务有限公司</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联系地址：</w:t>
      </w:r>
      <w:r>
        <w:rPr>
          <w:rFonts w:hint="eastAsia" w:ascii="微软雅黑" w:hAnsi="微软雅黑" w:eastAsia="微软雅黑" w:cs="微软雅黑"/>
          <w:i w:val="0"/>
          <w:iCs w:val="0"/>
          <w:caps w:val="0"/>
          <w:color w:val="333333"/>
          <w:spacing w:val="0"/>
          <w:sz w:val="21"/>
          <w:szCs w:val="21"/>
          <w:lang w:eastAsia="zh-CN"/>
        </w:rPr>
        <w:t>汉台区光辉社区</w:t>
      </w:r>
      <w:r>
        <w:rPr>
          <w:rFonts w:hint="eastAsia" w:ascii="微软雅黑" w:hAnsi="微软雅黑" w:eastAsia="微软雅黑" w:cs="微软雅黑"/>
          <w:i w:val="0"/>
          <w:iCs w:val="0"/>
          <w:caps w:val="0"/>
          <w:color w:val="333333"/>
          <w:spacing w:val="0"/>
          <w:sz w:val="21"/>
          <w:szCs w:val="21"/>
          <w:lang w:val="en-US" w:eastAsia="zh-CN"/>
        </w:rPr>
        <w:t>C区悦景湾1号商业2单元2层</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40" w:lineRule="exact"/>
        <w:ind w:left="0" w:right="0" w:firstLine="0"/>
        <w:textAlignment w:val="auto"/>
        <w:rPr>
          <w:rFonts w:hint="eastAsia" w:ascii="微软雅黑" w:hAnsi="微软雅黑" w:eastAsia="微软雅黑" w:cs="微软雅黑"/>
          <w:b w:val="0"/>
          <w:bCs w:val="0"/>
          <w:i w:val="0"/>
          <w:iCs w:val="0"/>
          <w:caps w:val="0"/>
          <w:color w:val="333333"/>
          <w:spacing w:val="0"/>
          <w:kern w:val="0"/>
          <w:sz w:val="21"/>
          <w:szCs w:val="21"/>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1"/>
          <w:szCs w:val="21"/>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1"/>
          <w:szCs w:val="21"/>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A6CF8"/>
    <w:multiLevelType w:val="singleLevel"/>
    <w:tmpl w:val="52DA6CF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YTlkYjRhOTgwNmIyYTY2YmFkNjBhMmYyYjI5ZDAifQ=="/>
  </w:docVars>
  <w:rsids>
    <w:rsidRoot w:val="00000000"/>
    <w:rsid w:val="179E44FD"/>
    <w:rsid w:val="6B21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2024-01-21T06:04:00Z</dcterms:created>
  <dc:creator>Lenovo</dc:creator>
  <cp:lastModifiedBy>荏苒</cp:lastModifiedBy>
  <dcterms:modified xsi:type="dcterms:W3CDTF">2024-01-21T09:59:19Z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36CD781770144CF9B0A9CC2A34981349_13</vt:lpwstr>
  </property>
</Properties>
</file>