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略阳县兴州街道办安坪沟村阳山李家沟道路项目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bookmarkStart w:id="0" w:name="_Toc35393629"/>
      <w:bookmarkStart w:id="1" w:name="_Toc28359012"/>
      <w:bookmarkStart w:id="2" w:name="_Toc28359089"/>
      <w:bookmarkStart w:id="3" w:name="_Toc35393798"/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ZCLH-2024005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略阳县兴州街道办安坪沟村阳山李家沟道路项目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1644000.00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元</w:t>
      </w:r>
    </w:p>
    <w:p>
      <w:pPr>
        <w:pStyle w:val="4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最高限价（如有）：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1644000.00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采购需求：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修建道路全长 2.7 公里，路面宽度 3.0 米，为水泥混凝土路面。修建排水工程 2.7 公里，砌筑挡护工程 ，新建圆管涵，波形护栏，标志牌等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210日历天；工程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质量：达到合格标准。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DkzNGY3ODc4N2E3YWEwNjgzZmQ5ZjMxZjQ1MjUifQ=="/>
  </w:docVars>
  <w:rsids>
    <w:rsidRoot w:val="00000000"/>
    <w:rsid w:val="474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2024-02-29T09:39:54Z</dcterms:created>
  <dc:creator>admin</dc:creator>
  <cp:lastModifiedBy>河边有柳</cp:lastModifiedBy>
  <dcterms:modified xsi:type="dcterms:W3CDTF">2024-02-29T09:40:20Z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8B5A78FEBEA54811810095E15D8A81CB_12</vt:lpwstr>
  </property>
</Properties>
</file>