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A6" w:rsidRPr="001A1BA6" w:rsidRDefault="001A1BA6" w:rsidP="001A1BA6">
      <w:pPr>
        <w:widowControl/>
        <w:spacing w:line="480" w:lineRule="atLeast"/>
        <w:jc w:val="center"/>
        <w:rPr>
          <w:rFonts w:ascii="宋体" w:eastAsia="宋体" w:hAnsi="宋体" w:cs="宋体"/>
          <w:b/>
          <w:bCs/>
          <w:color w:val="0A82E5"/>
          <w:kern w:val="0"/>
          <w:sz w:val="36"/>
          <w:szCs w:val="36"/>
        </w:rPr>
      </w:pPr>
      <w:r w:rsidRPr="001A1BA6">
        <w:rPr>
          <w:rFonts w:ascii="宋体" w:eastAsia="宋体" w:hAnsi="宋体" w:cs="宋体"/>
          <w:b/>
          <w:bCs/>
          <w:color w:val="0A82E5"/>
          <w:kern w:val="0"/>
          <w:sz w:val="36"/>
        </w:rPr>
        <w:t>榆林市榆阳区淤地坝项目中心黄河流域粗泥沙集中来源区拦沙工程勘察设计服务项目（二次）招标公告</w:t>
      </w:r>
    </w:p>
    <w:p w:rsidR="001A1BA6" w:rsidRPr="001A1BA6" w:rsidRDefault="001A1BA6" w:rsidP="001A1BA6">
      <w:pPr>
        <w:widowControl/>
        <w:wordWrap w:val="0"/>
        <w:spacing w:line="480" w:lineRule="auto"/>
        <w:jc w:val="left"/>
        <w:outlineLvl w:val="5"/>
        <w:rPr>
          <w:rFonts w:ascii="微软雅黑" w:eastAsia="微软雅黑" w:hAnsi="微软雅黑" w:cs="宋体"/>
          <w:kern w:val="0"/>
          <w:szCs w:val="21"/>
        </w:rPr>
      </w:pPr>
      <w:r w:rsidRPr="001A1BA6">
        <w:rPr>
          <w:rFonts w:ascii="微软雅黑" w:eastAsia="微软雅黑" w:hAnsi="微软雅黑" w:cs="宋体" w:hint="eastAsia"/>
          <w:b/>
          <w:bCs/>
          <w:kern w:val="0"/>
        </w:rPr>
        <w:t>项目概况</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黄河流域粗泥沙集中来源区拦沙工程勘察设计服务项目（二次）招标项目的潜在投标人应在</w:t>
      </w:r>
      <w:r w:rsidRPr="001A1BA6">
        <w:rPr>
          <w:rFonts w:ascii="微软雅黑" w:eastAsia="微软雅黑" w:hAnsi="微软雅黑" w:cs="宋体" w:hint="eastAsia"/>
          <w:color w:val="0A82E5"/>
          <w:kern w:val="0"/>
        </w:rPr>
        <w:t>CA锁自行下载</w:t>
      </w:r>
      <w:r w:rsidRPr="001A1BA6">
        <w:rPr>
          <w:rFonts w:ascii="微软雅黑" w:eastAsia="微软雅黑" w:hAnsi="微软雅黑" w:cs="宋体" w:hint="eastAsia"/>
          <w:kern w:val="0"/>
          <w:szCs w:val="21"/>
        </w:rPr>
        <w:t>获取招标文件，并于</w:t>
      </w:r>
      <w:r w:rsidRPr="001A1BA6">
        <w:rPr>
          <w:rFonts w:ascii="微软雅黑" w:eastAsia="微软雅黑" w:hAnsi="微软雅黑" w:cs="宋体" w:hint="eastAsia"/>
          <w:color w:val="0A82E5"/>
          <w:kern w:val="0"/>
        </w:rPr>
        <w:t> 2024年03月25日 09时30分 </w:t>
      </w:r>
      <w:r w:rsidRPr="001A1BA6">
        <w:rPr>
          <w:rFonts w:ascii="微软雅黑" w:eastAsia="微软雅黑" w:hAnsi="微软雅黑" w:cs="宋体" w:hint="eastAsia"/>
          <w:kern w:val="0"/>
          <w:szCs w:val="21"/>
        </w:rPr>
        <w:t>（北京时间）前递交投标文件。</w:t>
      </w:r>
    </w:p>
    <w:p w:rsidR="001A1BA6" w:rsidRPr="001A1BA6" w:rsidRDefault="001A1BA6" w:rsidP="001A1BA6">
      <w:pPr>
        <w:widowControl/>
        <w:wordWrap w:val="0"/>
        <w:spacing w:line="750" w:lineRule="atLeast"/>
        <w:jc w:val="left"/>
        <w:outlineLvl w:val="3"/>
        <w:rPr>
          <w:rFonts w:ascii="微软雅黑" w:eastAsia="微软雅黑" w:hAnsi="微软雅黑" w:cs="宋体" w:hint="eastAsia"/>
          <w:kern w:val="0"/>
          <w:szCs w:val="21"/>
        </w:rPr>
      </w:pPr>
      <w:r w:rsidRPr="001A1BA6">
        <w:rPr>
          <w:rFonts w:ascii="微软雅黑" w:eastAsia="微软雅黑" w:hAnsi="微软雅黑" w:cs="宋体" w:hint="eastAsia"/>
          <w:b/>
          <w:bCs/>
          <w:kern w:val="0"/>
        </w:rPr>
        <w:t>一、项目基本情况</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项目编号：YYZFCG（2024）6号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项目名称：黄河流域粗泥沙集中来源区拦沙工程勘察设计服务项目（二次）</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采购方式：公开招标</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预算金额：1,358,580.72元</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采购需求：</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合同包1(N1):</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包预算</w:t>
      </w:r>
      <w:proofErr w:type="gramEnd"/>
      <w:r w:rsidRPr="001A1BA6">
        <w:rPr>
          <w:rFonts w:ascii="微软雅黑" w:eastAsia="微软雅黑" w:hAnsi="微软雅黑" w:cs="宋体" w:hint="eastAsia"/>
          <w:kern w:val="0"/>
          <w:szCs w:val="21"/>
        </w:rPr>
        <w:t>金额：</w:t>
      </w:r>
      <w:r w:rsidRPr="001A1BA6">
        <w:rPr>
          <w:rFonts w:ascii="微软雅黑" w:eastAsia="微软雅黑" w:hAnsi="微软雅黑" w:cs="宋体" w:hint="eastAsia"/>
          <w:kern w:val="0"/>
        </w:rPr>
        <w:t>312,420.77元</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包最高</w:t>
      </w:r>
      <w:proofErr w:type="gramEnd"/>
      <w:r w:rsidRPr="001A1BA6">
        <w:rPr>
          <w:rFonts w:ascii="微软雅黑" w:eastAsia="微软雅黑" w:hAnsi="微软雅黑" w:cs="宋体" w:hint="eastAsia"/>
          <w:kern w:val="0"/>
          <w:szCs w:val="21"/>
        </w:rPr>
        <w:t>限价：</w:t>
      </w:r>
      <w:r w:rsidRPr="001A1BA6">
        <w:rPr>
          <w:rFonts w:ascii="微软雅黑" w:eastAsia="微软雅黑" w:hAnsi="微软雅黑" w:cs="宋体" w:hint="eastAsia"/>
          <w:kern w:val="0"/>
        </w:rPr>
        <w:t>312,420.77元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2"/>
        <w:gridCol w:w="1275"/>
        <w:gridCol w:w="1910"/>
        <w:gridCol w:w="833"/>
        <w:gridCol w:w="1138"/>
        <w:gridCol w:w="1394"/>
        <w:gridCol w:w="1394"/>
      </w:tblGrid>
      <w:tr w:rsidR="001A1BA6" w:rsidRPr="001A1BA6" w:rsidTr="001A1BA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最高限价(元)</w:t>
            </w:r>
          </w:p>
        </w:tc>
      </w:tr>
      <w:tr w:rsidR="001A1BA6" w:rsidRPr="001A1BA6" w:rsidTr="001A1BA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黄河流域粗泥沙集中来源区拦沙工程勘察设计服务项目（二次）N1标段</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312,420.77</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312,420.77</w:t>
            </w:r>
          </w:p>
        </w:tc>
      </w:tr>
    </w:tbl>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本合同包</w:t>
      </w:r>
      <w:r w:rsidRPr="001A1BA6">
        <w:rPr>
          <w:rFonts w:ascii="微软雅黑" w:eastAsia="微软雅黑" w:hAnsi="微软雅黑" w:cs="宋体" w:hint="eastAsia"/>
          <w:kern w:val="0"/>
        </w:rPr>
        <w:t>不接受</w:t>
      </w:r>
      <w:r w:rsidRPr="001A1BA6">
        <w:rPr>
          <w:rFonts w:ascii="微软雅黑" w:eastAsia="微软雅黑" w:hAnsi="微软雅黑" w:cs="宋体" w:hint="eastAsia"/>
          <w:kern w:val="0"/>
          <w:szCs w:val="21"/>
        </w:rPr>
        <w:t>联合体投标</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合同履行期限：</w:t>
      </w:r>
      <w:r w:rsidRPr="001A1BA6">
        <w:rPr>
          <w:rFonts w:ascii="微软雅黑" w:eastAsia="微软雅黑" w:hAnsi="微软雅黑" w:cs="宋体" w:hint="eastAsia"/>
          <w:kern w:val="0"/>
        </w:rPr>
        <w:t>根据施工合同而定</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lastRenderedPageBreak/>
        <w:t>合同包2(N2):</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包预算</w:t>
      </w:r>
      <w:proofErr w:type="gramEnd"/>
      <w:r w:rsidRPr="001A1BA6">
        <w:rPr>
          <w:rFonts w:ascii="微软雅黑" w:eastAsia="微软雅黑" w:hAnsi="微软雅黑" w:cs="宋体" w:hint="eastAsia"/>
          <w:kern w:val="0"/>
          <w:szCs w:val="21"/>
        </w:rPr>
        <w:t>金额：</w:t>
      </w:r>
      <w:r w:rsidRPr="001A1BA6">
        <w:rPr>
          <w:rFonts w:ascii="微软雅黑" w:eastAsia="微软雅黑" w:hAnsi="微软雅黑" w:cs="宋体" w:hint="eastAsia"/>
          <w:kern w:val="0"/>
        </w:rPr>
        <w:t>271,353.38元</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包最高</w:t>
      </w:r>
      <w:proofErr w:type="gramEnd"/>
      <w:r w:rsidRPr="001A1BA6">
        <w:rPr>
          <w:rFonts w:ascii="微软雅黑" w:eastAsia="微软雅黑" w:hAnsi="微软雅黑" w:cs="宋体" w:hint="eastAsia"/>
          <w:kern w:val="0"/>
          <w:szCs w:val="21"/>
        </w:rPr>
        <w:t>限价：</w:t>
      </w:r>
      <w:r w:rsidRPr="001A1BA6">
        <w:rPr>
          <w:rFonts w:ascii="微软雅黑" w:eastAsia="微软雅黑" w:hAnsi="微软雅黑" w:cs="宋体" w:hint="eastAsia"/>
          <w:kern w:val="0"/>
        </w:rPr>
        <w:t>271,353.38元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
        <w:gridCol w:w="1269"/>
        <w:gridCol w:w="1923"/>
        <w:gridCol w:w="831"/>
        <w:gridCol w:w="1134"/>
        <w:gridCol w:w="1393"/>
        <w:gridCol w:w="1393"/>
      </w:tblGrid>
      <w:tr w:rsidR="001A1BA6" w:rsidRPr="001A1BA6" w:rsidTr="001A1BA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最高限价(元)</w:t>
            </w:r>
          </w:p>
        </w:tc>
      </w:tr>
      <w:tr w:rsidR="001A1BA6" w:rsidRPr="001A1BA6" w:rsidTr="001A1BA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黄河流域粗泥沙集中来源区 拦沙工程勘测设计服务项目（二次）N2标段</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271,353.38</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271,353.38</w:t>
            </w:r>
          </w:p>
        </w:tc>
      </w:tr>
    </w:tbl>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本合同包</w:t>
      </w:r>
      <w:r w:rsidRPr="001A1BA6">
        <w:rPr>
          <w:rFonts w:ascii="微软雅黑" w:eastAsia="微软雅黑" w:hAnsi="微软雅黑" w:cs="宋体" w:hint="eastAsia"/>
          <w:kern w:val="0"/>
        </w:rPr>
        <w:t>不接受</w:t>
      </w:r>
      <w:r w:rsidRPr="001A1BA6">
        <w:rPr>
          <w:rFonts w:ascii="微软雅黑" w:eastAsia="微软雅黑" w:hAnsi="微软雅黑" w:cs="宋体" w:hint="eastAsia"/>
          <w:kern w:val="0"/>
          <w:szCs w:val="21"/>
        </w:rPr>
        <w:t>联合体投标</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合同履行期限：</w:t>
      </w:r>
      <w:r w:rsidRPr="001A1BA6">
        <w:rPr>
          <w:rFonts w:ascii="微软雅黑" w:eastAsia="微软雅黑" w:hAnsi="微软雅黑" w:cs="宋体" w:hint="eastAsia"/>
          <w:kern w:val="0"/>
        </w:rPr>
        <w:t>根据施工合同而定</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合同包3(N3):</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包预算</w:t>
      </w:r>
      <w:proofErr w:type="gramEnd"/>
      <w:r w:rsidRPr="001A1BA6">
        <w:rPr>
          <w:rFonts w:ascii="微软雅黑" w:eastAsia="微软雅黑" w:hAnsi="微软雅黑" w:cs="宋体" w:hint="eastAsia"/>
          <w:kern w:val="0"/>
          <w:szCs w:val="21"/>
        </w:rPr>
        <w:t>金额：</w:t>
      </w:r>
      <w:r w:rsidRPr="001A1BA6">
        <w:rPr>
          <w:rFonts w:ascii="微软雅黑" w:eastAsia="微软雅黑" w:hAnsi="微软雅黑" w:cs="宋体" w:hint="eastAsia"/>
          <w:kern w:val="0"/>
        </w:rPr>
        <w:t>250,131.48元</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包最高</w:t>
      </w:r>
      <w:proofErr w:type="gramEnd"/>
      <w:r w:rsidRPr="001A1BA6">
        <w:rPr>
          <w:rFonts w:ascii="微软雅黑" w:eastAsia="微软雅黑" w:hAnsi="微软雅黑" w:cs="宋体" w:hint="eastAsia"/>
          <w:kern w:val="0"/>
          <w:szCs w:val="21"/>
        </w:rPr>
        <w:t>限价：</w:t>
      </w:r>
      <w:r w:rsidRPr="001A1BA6">
        <w:rPr>
          <w:rFonts w:ascii="微软雅黑" w:eastAsia="微软雅黑" w:hAnsi="微软雅黑" w:cs="宋体" w:hint="eastAsia"/>
          <w:kern w:val="0"/>
        </w:rPr>
        <w:t>250,131.48元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
        <w:gridCol w:w="1269"/>
        <w:gridCol w:w="1923"/>
        <w:gridCol w:w="831"/>
        <w:gridCol w:w="1134"/>
        <w:gridCol w:w="1393"/>
        <w:gridCol w:w="1393"/>
      </w:tblGrid>
      <w:tr w:rsidR="001A1BA6" w:rsidRPr="001A1BA6" w:rsidTr="001A1BA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最高限价(元)</w:t>
            </w:r>
          </w:p>
        </w:tc>
      </w:tr>
      <w:tr w:rsidR="001A1BA6" w:rsidRPr="001A1BA6" w:rsidTr="001A1BA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黄河流域粗泥沙集中来源区 拦沙工程勘测设计服务项目（二次）N3标段</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250,131.48</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250,131.48</w:t>
            </w:r>
          </w:p>
        </w:tc>
      </w:tr>
    </w:tbl>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本合同包</w:t>
      </w:r>
      <w:r w:rsidRPr="001A1BA6">
        <w:rPr>
          <w:rFonts w:ascii="微软雅黑" w:eastAsia="微软雅黑" w:hAnsi="微软雅黑" w:cs="宋体" w:hint="eastAsia"/>
          <w:kern w:val="0"/>
        </w:rPr>
        <w:t>不接受</w:t>
      </w:r>
      <w:r w:rsidRPr="001A1BA6">
        <w:rPr>
          <w:rFonts w:ascii="微软雅黑" w:eastAsia="微软雅黑" w:hAnsi="微软雅黑" w:cs="宋体" w:hint="eastAsia"/>
          <w:kern w:val="0"/>
          <w:szCs w:val="21"/>
        </w:rPr>
        <w:t>联合体投标</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合同履行期限：</w:t>
      </w:r>
      <w:r w:rsidRPr="001A1BA6">
        <w:rPr>
          <w:rFonts w:ascii="微软雅黑" w:eastAsia="微软雅黑" w:hAnsi="微软雅黑" w:cs="宋体" w:hint="eastAsia"/>
          <w:kern w:val="0"/>
        </w:rPr>
        <w:t>根据施工合同而定</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合同包4(N4):</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包预算</w:t>
      </w:r>
      <w:proofErr w:type="gramEnd"/>
      <w:r w:rsidRPr="001A1BA6">
        <w:rPr>
          <w:rFonts w:ascii="微软雅黑" w:eastAsia="微软雅黑" w:hAnsi="微软雅黑" w:cs="宋体" w:hint="eastAsia"/>
          <w:kern w:val="0"/>
          <w:szCs w:val="21"/>
        </w:rPr>
        <w:t>金额：</w:t>
      </w:r>
      <w:r w:rsidRPr="001A1BA6">
        <w:rPr>
          <w:rFonts w:ascii="微软雅黑" w:eastAsia="微软雅黑" w:hAnsi="微软雅黑" w:cs="宋体" w:hint="eastAsia"/>
          <w:kern w:val="0"/>
        </w:rPr>
        <w:t>210,608.17元</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包最高</w:t>
      </w:r>
      <w:proofErr w:type="gramEnd"/>
      <w:r w:rsidRPr="001A1BA6">
        <w:rPr>
          <w:rFonts w:ascii="微软雅黑" w:eastAsia="微软雅黑" w:hAnsi="微软雅黑" w:cs="宋体" w:hint="eastAsia"/>
          <w:kern w:val="0"/>
          <w:szCs w:val="21"/>
        </w:rPr>
        <w:t>限价：</w:t>
      </w:r>
      <w:r w:rsidRPr="001A1BA6">
        <w:rPr>
          <w:rFonts w:ascii="微软雅黑" w:eastAsia="微软雅黑" w:hAnsi="微软雅黑" w:cs="宋体" w:hint="eastAsia"/>
          <w:kern w:val="0"/>
        </w:rPr>
        <w:t>210,608.17元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
        <w:gridCol w:w="1269"/>
        <w:gridCol w:w="1923"/>
        <w:gridCol w:w="831"/>
        <w:gridCol w:w="1134"/>
        <w:gridCol w:w="1393"/>
        <w:gridCol w:w="1393"/>
      </w:tblGrid>
      <w:tr w:rsidR="001A1BA6" w:rsidRPr="001A1BA6" w:rsidTr="001A1BA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lastRenderedPageBreak/>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最高限价(元)</w:t>
            </w:r>
          </w:p>
        </w:tc>
      </w:tr>
      <w:tr w:rsidR="001A1BA6" w:rsidRPr="001A1BA6" w:rsidTr="001A1BA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4-1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黄河流域粗泥沙集中来源区 拦沙工程勘测设计服务项目（二次）N4标段</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210,608.17</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210,608.17</w:t>
            </w:r>
          </w:p>
        </w:tc>
      </w:tr>
    </w:tbl>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本合同包</w:t>
      </w:r>
      <w:r w:rsidRPr="001A1BA6">
        <w:rPr>
          <w:rFonts w:ascii="微软雅黑" w:eastAsia="微软雅黑" w:hAnsi="微软雅黑" w:cs="宋体" w:hint="eastAsia"/>
          <w:kern w:val="0"/>
        </w:rPr>
        <w:t>不接受</w:t>
      </w:r>
      <w:r w:rsidRPr="001A1BA6">
        <w:rPr>
          <w:rFonts w:ascii="微软雅黑" w:eastAsia="微软雅黑" w:hAnsi="微软雅黑" w:cs="宋体" w:hint="eastAsia"/>
          <w:kern w:val="0"/>
          <w:szCs w:val="21"/>
        </w:rPr>
        <w:t>联合体投标</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合同履行期限：</w:t>
      </w:r>
      <w:r w:rsidRPr="001A1BA6">
        <w:rPr>
          <w:rFonts w:ascii="微软雅黑" w:eastAsia="微软雅黑" w:hAnsi="微软雅黑" w:cs="宋体" w:hint="eastAsia"/>
          <w:kern w:val="0"/>
        </w:rPr>
        <w:t>根据施工合同而定</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合同包5(N5):</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包预算</w:t>
      </w:r>
      <w:proofErr w:type="gramEnd"/>
      <w:r w:rsidRPr="001A1BA6">
        <w:rPr>
          <w:rFonts w:ascii="微软雅黑" w:eastAsia="微软雅黑" w:hAnsi="微软雅黑" w:cs="宋体" w:hint="eastAsia"/>
          <w:kern w:val="0"/>
          <w:szCs w:val="21"/>
        </w:rPr>
        <w:t>金额：</w:t>
      </w:r>
      <w:r w:rsidRPr="001A1BA6">
        <w:rPr>
          <w:rFonts w:ascii="微软雅黑" w:eastAsia="微软雅黑" w:hAnsi="微软雅黑" w:cs="宋体" w:hint="eastAsia"/>
          <w:kern w:val="0"/>
        </w:rPr>
        <w:t>181,948.89元</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包最高</w:t>
      </w:r>
      <w:proofErr w:type="gramEnd"/>
      <w:r w:rsidRPr="001A1BA6">
        <w:rPr>
          <w:rFonts w:ascii="微软雅黑" w:eastAsia="微软雅黑" w:hAnsi="微软雅黑" w:cs="宋体" w:hint="eastAsia"/>
          <w:kern w:val="0"/>
          <w:szCs w:val="21"/>
        </w:rPr>
        <w:t>限价：</w:t>
      </w:r>
      <w:r w:rsidRPr="001A1BA6">
        <w:rPr>
          <w:rFonts w:ascii="微软雅黑" w:eastAsia="微软雅黑" w:hAnsi="微软雅黑" w:cs="宋体" w:hint="eastAsia"/>
          <w:kern w:val="0"/>
        </w:rPr>
        <w:t>181,948.89元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
        <w:gridCol w:w="1269"/>
        <w:gridCol w:w="1923"/>
        <w:gridCol w:w="831"/>
        <w:gridCol w:w="1134"/>
        <w:gridCol w:w="1393"/>
        <w:gridCol w:w="1393"/>
      </w:tblGrid>
      <w:tr w:rsidR="001A1BA6" w:rsidRPr="001A1BA6" w:rsidTr="001A1BA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最高限价(元)</w:t>
            </w:r>
          </w:p>
        </w:tc>
      </w:tr>
      <w:tr w:rsidR="001A1BA6" w:rsidRPr="001A1BA6" w:rsidTr="001A1BA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5-1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黄河流域粗泥沙集中来源区 拦沙工程勘测设计服务项目（二次）N4标段</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181,948.89</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181,948.89</w:t>
            </w:r>
          </w:p>
        </w:tc>
      </w:tr>
    </w:tbl>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本合同包</w:t>
      </w:r>
      <w:r w:rsidRPr="001A1BA6">
        <w:rPr>
          <w:rFonts w:ascii="微软雅黑" w:eastAsia="微软雅黑" w:hAnsi="微软雅黑" w:cs="宋体" w:hint="eastAsia"/>
          <w:kern w:val="0"/>
        </w:rPr>
        <w:t>不接受</w:t>
      </w:r>
      <w:r w:rsidRPr="001A1BA6">
        <w:rPr>
          <w:rFonts w:ascii="微软雅黑" w:eastAsia="微软雅黑" w:hAnsi="微软雅黑" w:cs="宋体" w:hint="eastAsia"/>
          <w:kern w:val="0"/>
          <w:szCs w:val="21"/>
        </w:rPr>
        <w:t>联合体投标</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合同履行期限：</w:t>
      </w:r>
      <w:r w:rsidRPr="001A1BA6">
        <w:rPr>
          <w:rFonts w:ascii="微软雅黑" w:eastAsia="微软雅黑" w:hAnsi="微软雅黑" w:cs="宋体" w:hint="eastAsia"/>
          <w:kern w:val="0"/>
        </w:rPr>
        <w:t>根据施工合同而定</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合同包6(N6):</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包预算</w:t>
      </w:r>
      <w:proofErr w:type="gramEnd"/>
      <w:r w:rsidRPr="001A1BA6">
        <w:rPr>
          <w:rFonts w:ascii="微软雅黑" w:eastAsia="微软雅黑" w:hAnsi="微软雅黑" w:cs="宋体" w:hint="eastAsia"/>
          <w:kern w:val="0"/>
          <w:szCs w:val="21"/>
        </w:rPr>
        <w:t>金额：</w:t>
      </w:r>
      <w:r w:rsidRPr="001A1BA6">
        <w:rPr>
          <w:rFonts w:ascii="微软雅黑" w:eastAsia="微软雅黑" w:hAnsi="微软雅黑" w:cs="宋体" w:hint="eastAsia"/>
          <w:kern w:val="0"/>
        </w:rPr>
        <w:t>132,118.03元</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w:t>
      </w:r>
      <w:proofErr w:type="gramStart"/>
      <w:r w:rsidRPr="001A1BA6">
        <w:rPr>
          <w:rFonts w:ascii="微软雅黑" w:eastAsia="微软雅黑" w:hAnsi="微软雅黑" w:cs="宋体" w:hint="eastAsia"/>
          <w:kern w:val="0"/>
          <w:szCs w:val="21"/>
        </w:rPr>
        <w:t>包最高</w:t>
      </w:r>
      <w:proofErr w:type="gramEnd"/>
      <w:r w:rsidRPr="001A1BA6">
        <w:rPr>
          <w:rFonts w:ascii="微软雅黑" w:eastAsia="微软雅黑" w:hAnsi="微软雅黑" w:cs="宋体" w:hint="eastAsia"/>
          <w:kern w:val="0"/>
          <w:szCs w:val="21"/>
        </w:rPr>
        <w:t>限价：</w:t>
      </w:r>
      <w:r w:rsidRPr="001A1BA6">
        <w:rPr>
          <w:rFonts w:ascii="微软雅黑" w:eastAsia="微软雅黑" w:hAnsi="微软雅黑" w:cs="宋体" w:hint="eastAsia"/>
          <w:kern w:val="0"/>
        </w:rPr>
        <w:t>132,118.03元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
        <w:gridCol w:w="1269"/>
        <w:gridCol w:w="1923"/>
        <w:gridCol w:w="831"/>
        <w:gridCol w:w="1134"/>
        <w:gridCol w:w="1393"/>
        <w:gridCol w:w="1393"/>
      </w:tblGrid>
      <w:tr w:rsidR="001A1BA6" w:rsidRPr="001A1BA6" w:rsidTr="001A1BA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b/>
                <w:bCs/>
                <w:kern w:val="0"/>
                <w:szCs w:val="21"/>
              </w:rPr>
            </w:pPr>
            <w:r w:rsidRPr="001A1BA6">
              <w:rPr>
                <w:rFonts w:ascii="宋体" w:eastAsia="宋体" w:hAnsi="宋体" w:cs="宋体"/>
                <w:b/>
                <w:bCs/>
                <w:kern w:val="0"/>
                <w:szCs w:val="21"/>
              </w:rPr>
              <w:t>最高限价(元)</w:t>
            </w:r>
          </w:p>
        </w:tc>
      </w:tr>
      <w:tr w:rsidR="001A1BA6" w:rsidRPr="001A1BA6" w:rsidTr="001A1BA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6-1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工程设计</w:t>
            </w:r>
            <w:r w:rsidRPr="001A1BA6">
              <w:rPr>
                <w:rFonts w:ascii="宋体" w:eastAsia="宋体" w:hAnsi="宋体" w:cs="宋体"/>
                <w:kern w:val="0"/>
                <w:szCs w:val="21"/>
              </w:rPr>
              <w:lastRenderedPageBreak/>
              <w:t>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lastRenderedPageBreak/>
              <w:t>黄河流域粗泥沙集</w:t>
            </w:r>
            <w:r w:rsidRPr="001A1BA6">
              <w:rPr>
                <w:rFonts w:ascii="宋体" w:eastAsia="宋体" w:hAnsi="宋体" w:cs="宋体"/>
                <w:kern w:val="0"/>
                <w:szCs w:val="21"/>
              </w:rPr>
              <w:lastRenderedPageBreak/>
              <w:t>中来源区 拦沙工程勘测设计服务项目（二次）N6标段</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lastRenderedPageBreak/>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wordWrap w:val="0"/>
              <w:spacing w:line="360" w:lineRule="atLeast"/>
              <w:jc w:val="center"/>
              <w:rPr>
                <w:rFonts w:ascii="宋体" w:eastAsia="宋体" w:hAnsi="宋体" w:cs="宋体"/>
                <w:kern w:val="0"/>
                <w:szCs w:val="21"/>
              </w:rPr>
            </w:pPr>
            <w:r w:rsidRPr="001A1BA6">
              <w:rPr>
                <w:rFonts w:ascii="宋体" w:eastAsia="宋体" w:hAnsi="宋体" w:cs="宋体"/>
                <w:kern w:val="0"/>
                <w:szCs w:val="21"/>
              </w:rPr>
              <w:t>详见采购</w:t>
            </w:r>
            <w:r w:rsidRPr="001A1BA6">
              <w:rPr>
                <w:rFonts w:ascii="宋体" w:eastAsia="宋体" w:hAnsi="宋体" w:cs="宋体"/>
                <w:kern w:val="0"/>
                <w:szCs w:val="21"/>
              </w:rPr>
              <w:lastRenderedPageBreak/>
              <w:t>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lastRenderedPageBreak/>
              <w:t>132,118.03</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A1BA6" w:rsidRPr="001A1BA6" w:rsidRDefault="001A1BA6" w:rsidP="001A1BA6">
            <w:pPr>
              <w:widowControl/>
              <w:spacing w:line="360" w:lineRule="atLeast"/>
              <w:jc w:val="right"/>
              <w:rPr>
                <w:rFonts w:ascii="宋体" w:eastAsia="宋体" w:hAnsi="宋体" w:cs="宋体"/>
                <w:kern w:val="0"/>
                <w:szCs w:val="21"/>
              </w:rPr>
            </w:pPr>
            <w:r w:rsidRPr="001A1BA6">
              <w:rPr>
                <w:rFonts w:ascii="宋体" w:eastAsia="宋体" w:hAnsi="宋体" w:cs="宋体"/>
                <w:kern w:val="0"/>
                <w:szCs w:val="21"/>
              </w:rPr>
              <w:t>132,118.03</w:t>
            </w:r>
          </w:p>
        </w:tc>
      </w:tr>
    </w:tbl>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lastRenderedPageBreak/>
        <w:t>本合同包</w:t>
      </w:r>
      <w:r w:rsidRPr="001A1BA6">
        <w:rPr>
          <w:rFonts w:ascii="微软雅黑" w:eastAsia="微软雅黑" w:hAnsi="微软雅黑" w:cs="宋体" w:hint="eastAsia"/>
          <w:kern w:val="0"/>
        </w:rPr>
        <w:t>不接受</w:t>
      </w:r>
      <w:r w:rsidRPr="001A1BA6">
        <w:rPr>
          <w:rFonts w:ascii="微软雅黑" w:eastAsia="微软雅黑" w:hAnsi="微软雅黑" w:cs="宋体" w:hint="eastAsia"/>
          <w:kern w:val="0"/>
          <w:szCs w:val="21"/>
        </w:rPr>
        <w:t>联合体投标</w:t>
      </w:r>
    </w:p>
    <w:p w:rsidR="001A1BA6" w:rsidRPr="001A1BA6" w:rsidRDefault="001A1BA6" w:rsidP="001A1BA6">
      <w:pPr>
        <w:widowControl/>
        <w:wordWrap w:val="0"/>
        <w:spacing w:line="480" w:lineRule="atLeast"/>
        <w:ind w:firstLine="63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合同履行期限：</w:t>
      </w:r>
      <w:r w:rsidRPr="001A1BA6">
        <w:rPr>
          <w:rFonts w:ascii="微软雅黑" w:eastAsia="微软雅黑" w:hAnsi="微软雅黑" w:cs="宋体" w:hint="eastAsia"/>
          <w:kern w:val="0"/>
        </w:rPr>
        <w:t>根据施工合同而定</w:t>
      </w:r>
    </w:p>
    <w:p w:rsidR="001A1BA6" w:rsidRPr="001A1BA6" w:rsidRDefault="001A1BA6" w:rsidP="001A1BA6">
      <w:pPr>
        <w:widowControl/>
        <w:wordWrap w:val="0"/>
        <w:spacing w:line="750" w:lineRule="atLeast"/>
        <w:jc w:val="left"/>
        <w:outlineLvl w:val="3"/>
        <w:rPr>
          <w:rFonts w:ascii="微软雅黑" w:eastAsia="微软雅黑" w:hAnsi="微软雅黑" w:cs="宋体" w:hint="eastAsia"/>
          <w:kern w:val="0"/>
          <w:szCs w:val="21"/>
        </w:rPr>
      </w:pPr>
      <w:r w:rsidRPr="001A1BA6">
        <w:rPr>
          <w:rFonts w:ascii="微软雅黑" w:eastAsia="微软雅黑" w:hAnsi="微软雅黑" w:cs="宋体" w:hint="eastAsia"/>
          <w:b/>
          <w:bCs/>
          <w:kern w:val="0"/>
        </w:rPr>
        <w:t>二、申请人的资格要求：</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1.满足《中华人民共和国政府采购法》第二十二条规定;</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2.落实政府采购政策需满足的资格要求：</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合同包1(N1)落实政府采购政策需满足的资格要求如下: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合同包2(N2)落实政府采购政策需满足的资格要求如下: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合同包3(N3)落实政府采购政策需满足的资格要求如下: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lastRenderedPageBreak/>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合同包4(N4)落实政府采购政策需满足的资格要求如下: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合同包5(N5)落实政府采购政策需满足的资格要求如下: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合同包6(N6)落实政府采购政策需满足的资格要求如下: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w:t>
      </w:r>
      <w:r w:rsidRPr="001A1BA6">
        <w:rPr>
          <w:rFonts w:ascii="微软雅黑" w:eastAsia="微软雅黑" w:hAnsi="微软雅黑" w:cs="宋体" w:hint="eastAsia"/>
          <w:kern w:val="0"/>
          <w:szCs w:val="21"/>
        </w:rPr>
        <w:lastRenderedPageBreak/>
        <w:t>购节能产品制度的通知》（国办发[2007]51号）；5.《节能产品政府采购实施意见》（财库[2004]185号）；6.《环境标志产品政府采购实施的意见》（财库[2006]90号）。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3.本项目的特定资格要求：</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合同包1(N1)特定资格要求如下: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1A1BA6">
        <w:rPr>
          <w:rFonts w:ascii="微软雅黑" w:eastAsia="微软雅黑" w:hAnsi="微软雅黑" w:cs="宋体" w:hint="eastAsia"/>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A1BA6">
        <w:rPr>
          <w:rFonts w:ascii="微软雅黑" w:eastAsia="微软雅黑" w:hAnsi="微软雅黑" w:cs="宋体" w:hint="eastAsia"/>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A1BA6">
        <w:rPr>
          <w:rFonts w:ascii="微软雅黑" w:eastAsia="微软雅黑" w:hAnsi="微软雅黑" w:cs="宋体" w:hint="eastAsia"/>
          <w:kern w:val="0"/>
          <w:szCs w:val="21"/>
        </w:rPr>
        <w:br/>
        <w:t>4.社会保障资金缴纳证明：供应商提供上一年度至开标前已缴存的至少三个月的社会保障资金</w:t>
      </w:r>
      <w:proofErr w:type="gramStart"/>
      <w:r w:rsidRPr="001A1BA6">
        <w:rPr>
          <w:rFonts w:ascii="微软雅黑" w:eastAsia="微软雅黑" w:hAnsi="微软雅黑" w:cs="宋体" w:hint="eastAsia"/>
          <w:kern w:val="0"/>
          <w:szCs w:val="21"/>
        </w:rPr>
        <w:t>缴</w:t>
      </w:r>
      <w:proofErr w:type="gramEnd"/>
      <w:r w:rsidRPr="001A1BA6">
        <w:rPr>
          <w:rFonts w:ascii="微软雅黑" w:eastAsia="微软雅黑" w:hAnsi="微软雅黑" w:cs="宋体" w:hint="eastAsia"/>
          <w:kern w:val="0"/>
          <w:szCs w:val="21"/>
        </w:rPr>
        <w:t>存单据或社保机构开具的社会保险参保缴费情况证明。依法不需要缴纳社会保障资金的供应商应提供相关文件证明。</w:t>
      </w:r>
      <w:r w:rsidRPr="001A1BA6">
        <w:rPr>
          <w:rFonts w:ascii="微软雅黑" w:eastAsia="微软雅黑" w:hAnsi="微软雅黑" w:cs="宋体" w:hint="eastAsia"/>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1A1BA6">
        <w:rPr>
          <w:rFonts w:ascii="微软雅黑" w:eastAsia="微软雅黑" w:hAnsi="微软雅黑" w:cs="宋体" w:hint="eastAsia"/>
          <w:kern w:val="0"/>
          <w:szCs w:val="21"/>
        </w:rPr>
        <w:br/>
        <w:t>6.供应商应具备良好的商业信誉，提供参加政府采购活动前3年内在经营活动中没有重大违法记录的书面声明；须通过“信用中国”网站（www.creditchina.gov.cn）和中国政府采</w:t>
      </w:r>
      <w:r w:rsidRPr="001A1BA6">
        <w:rPr>
          <w:rFonts w:ascii="微软雅黑" w:eastAsia="微软雅黑" w:hAnsi="微软雅黑" w:cs="宋体" w:hint="eastAsia"/>
          <w:kern w:val="0"/>
          <w:szCs w:val="21"/>
        </w:rPr>
        <w:lastRenderedPageBreak/>
        <w:t>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A1BA6">
        <w:rPr>
          <w:rFonts w:ascii="微软雅黑" w:eastAsia="微软雅黑" w:hAnsi="微软雅黑" w:cs="宋体" w:hint="eastAsia"/>
          <w:kern w:val="0"/>
          <w:szCs w:val="21"/>
        </w:rPr>
        <w:br/>
        <w:t>7.工程设计专业资质水利行业或水土保持专业丙级及以上资质。</w:t>
      </w:r>
      <w:r w:rsidRPr="001A1BA6">
        <w:rPr>
          <w:rFonts w:ascii="微软雅黑" w:eastAsia="微软雅黑" w:hAnsi="微软雅黑" w:cs="宋体" w:hint="eastAsia"/>
          <w:kern w:val="0"/>
          <w:szCs w:val="21"/>
        </w:rPr>
        <w:br/>
        <w:t>8.本项目不接受联合体投标。单位负责人为同一人或者存在直接控股、管理关系的不同供应商不得参加同一合同项下的政府采购活动。</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合同包2(N2)特定资格要求如下: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1A1BA6">
        <w:rPr>
          <w:rFonts w:ascii="微软雅黑" w:eastAsia="微软雅黑" w:hAnsi="微软雅黑" w:cs="宋体" w:hint="eastAsia"/>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A1BA6">
        <w:rPr>
          <w:rFonts w:ascii="微软雅黑" w:eastAsia="微软雅黑" w:hAnsi="微软雅黑" w:cs="宋体" w:hint="eastAsia"/>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A1BA6">
        <w:rPr>
          <w:rFonts w:ascii="微软雅黑" w:eastAsia="微软雅黑" w:hAnsi="微软雅黑" w:cs="宋体" w:hint="eastAsia"/>
          <w:kern w:val="0"/>
          <w:szCs w:val="21"/>
        </w:rPr>
        <w:br/>
        <w:t>4.社会保障资金缴纳证明：供应商提供上一年度至开标前已缴存的至少三个月的社会保障资金</w:t>
      </w:r>
      <w:proofErr w:type="gramStart"/>
      <w:r w:rsidRPr="001A1BA6">
        <w:rPr>
          <w:rFonts w:ascii="微软雅黑" w:eastAsia="微软雅黑" w:hAnsi="微软雅黑" w:cs="宋体" w:hint="eastAsia"/>
          <w:kern w:val="0"/>
          <w:szCs w:val="21"/>
        </w:rPr>
        <w:t>缴</w:t>
      </w:r>
      <w:proofErr w:type="gramEnd"/>
      <w:r w:rsidRPr="001A1BA6">
        <w:rPr>
          <w:rFonts w:ascii="微软雅黑" w:eastAsia="微软雅黑" w:hAnsi="微软雅黑" w:cs="宋体" w:hint="eastAsia"/>
          <w:kern w:val="0"/>
          <w:szCs w:val="21"/>
        </w:rPr>
        <w:t>存单据或社保机构开具的社会保险参保缴费情况证明。依法不需要缴纳社会保障资金的供应商应提供相关文件证明。</w:t>
      </w:r>
      <w:r w:rsidRPr="001A1BA6">
        <w:rPr>
          <w:rFonts w:ascii="微软雅黑" w:eastAsia="微软雅黑" w:hAnsi="微软雅黑" w:cs="宋体" w:hint="eastAsia"/>
          <w:kern w:val="0"/>
          <w:szCs w:val="21"/>
        </w:rPr>
        <w:br/>
        <w:t>5.税收缴纳证明：供应商提供上一年度至开标前已缴纳的至少三个月的纳税证明或完税证明，</w:t>
      </w:r>
      <w:r w:rsidRPr="001A1BA6">
        <w:rPr>
          <w:rFonts w:ascii="微软雅黑" w:eastAsia="微软雅黑" w:hAnsi="微软雅黑" w:cs="宋体" w:hint="eastAsia"/>
          <w:kern w:val="0"/>
          <w:szCs w:val="21"/>
        </w:rPr>
        <w:lastRenderedPageBreak/>
        <w:t>纳税证明或完税证明上应有代收机构或税务机关的公章。依法免税的供应商应提供相关文件证明。         </w:t>
      </w:r>
      <w:r w:rsidRPr="001A1BA6">
        <w:rPr>
          <w:rFonts w:ascii="微软雅黑" w:eastAsia="微软雅黑" w:hAnsi="微软雅黑" w:cs="宋体" w:hint="eastAsia"/>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A1BA6">
        <w:rPr>
          <w:rFonts w:ascii="微软雅黑" w:eastAsia="微软雅黑" w:hAnsi="微软雅黑" w:cs="宋体" w:hint="eastAsia"/>
          <w:kern w:val="0"/>
          <w:szCs w:val="21"/>
        </w:rPr>
        <w:br/>
        <w:t>7.工程设计专业资质水利行业或水土保持专业丙级及以上资质。</w:t>
      </w:r>
      <w:r w:rsidRPr="001A1BA6">
        <w:rPr>
          <w:rFonts w:ascii="微软雅黑" w:eastAsia="微软雅黑" w:hAnsi="微软雅黑" w:cs="宋体" w:hint="eastAsia"/>
          <w:kern w:val="0"/>
          <w:szCs w:val="21"/>
        </w:rPr>
        <w:br/>
        <w:t>8.本项目不接受联合体投标。单位负责人为同一人或者存在直接控股、管理关系的不同供应商不得参加同一合同项下的政府采购活动。</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合同包3(N3)特定资格要求如下: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1A1BA6">
        <w:rPr>
          <w:rFonts w:ascii="微软雅黑" w:eastAsia="微软雅黑" w:hAnsi="微软雅黑" w:cs="宋体" w:hint="eastAsia"/>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A1BA6">
        <w:rPr>
          <w:rFonts w:ascii="微软雅黑" w:eastAsia="微软雅黑" w:hAnsi="微软雅黑" w:cs="宋体" w:hint="eastAsia"/>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A1BA6">
        <w:rPr>
          <w:rFonts w:ascii="微软雅黑" w:eastAsia="微软雅黑" w:hAnsi="微软雅黑" w:cs="宋体" w:hint="eastAsia"/>
          <w:kern w:val="0"/>
          <w:szCs w:val="21"/>
        </w:rPr>
        <w:br/>
      </w:r>
      <w:r w:rsidRPr="001A1BA6">
        <w:rPr>
          <w:rFonts w:ascii="微软雅黑" w:eastAsia="微软雅黑" w:hAnsi="微软雅黑" w:cs="宋体" w:hint="eastAsia"/>
          <w:kern w:val="0"/>
          <w:szCs w:val="21"/>
        </w:rPr>
        <w:lastRenderedPageBreak/>
        <w:t>4.社会保障资金缴纳证明：供应商提供上一年度至开标前已缴存的至少三个月的社会保障资金</w:t>
      </w:r>
      <w:proofErr w:type="gramStart"/>
      <w:r w:rsidRPr="001A1BA6">
        <w:rPr>
          <w:rFonts w:ascii="微软雅黑" w:eastAsia="微软雅黑" w:hAnsi="微软雅黑" w:cs="宋体" w:hint="eastAsia"/>
          <w:kern w:val="0"/>
          <w:szCs w:val="21"/>
        </w:rPr>
        <w:t>缴</w:t>
      </w:r>
      <w:proofErr w:type="gramEnd"/>
      <w:r w:rsidRPr="001A1BA6">
        <w:rPr>
          <w:rFonts w:ascii="微软雅黑" w:eastAsia="微软雅黑" w:hAnsi="微软雅黑" w:cs="宋体" w:hint="eastAsia"/>
          <w:kern w:val="0"/>
          <w:szCs w:val="21"/>
        </w:rPr>
        <w:t>存单据或社保机构开具的社会保险参保缴费情况证明。依法不需要缴纳社会保障资金的供应商应提供相关文件证明。</w:t>
      </w:r>
      <w:r w:rsidRPr="001A1BA6">
        <w:rPr>
          <w:rFonts w:ascii="微软雅黑" w:eastAsia="微软雅黑" w:hAnsi="微软雅黑" w:cs="宋体" w:hint="eastAsia"/>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1A1BA6">
        <w:rPr>
          <w:rFonts w:ascii="微软雅黑" w:eastAsia="微软雅黑" w:hAnsi="微软雅黑" w:cs="宋体" w:hint="eastAsia"/>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A1BA6">
        <w:rPr>
          <w:rFonts w:ascii="微软雅黑" w:eastAsia="微软雅黑" w:hAnsi="微软雅黑" w:cs="宋体" w:hint="eastAsia"/>
          <w:kern w:val="0"/>
          <w:szCs w:val="21"/>
        </w:rPr>
        <w:br/>
        <w:t>7.工程设计专业资质水利行业或水土保持专业丙级及以上资质。</w:t>
      </w:r>
      <w:r w:rsidRPr="001A1BA6">
        <w:rPr>
          <w:rFonts w:ascii="微软雅黑" w:eastAsia="微软雅黑" w:hAnsi="微软雅黑" w:cs="宋体" w:hint="eastAsia"/>
          <w:kern w:val="0"/>
          <w:szCs w:val="21"/>
        </w:rPr>
        <w:br/>
        <w:t>8.本项目不接受联合体投标。单位负责人为同一人或者存在直接控股、管理关系的不同供应商不得参加同一合同项下的政府采购活动。</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合同包4(N4)特定资格要求如下: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1A1BA6">
        <w:rPr>
          <w:rFonts w:ascii="微软雅黑" w:eastAsia="微软雅黑" w:hAnsi="微软雅黑" w:cs="宋体" w:hint="eastAsia"/>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A1BA6">
        <w:rPr>
          <w:rFonts w:ascii="微软雅黑" w:eastAsia="微软雅黑" w:hAnsi="微软雅黑" w:cs="宋体" w:hint="eastAsia"/>
          <w:kern w:val="0"/>
          <w:szCs w:val="21"/>
        </w:rPr>
        <w:br/>
      </w:r>
      <w:r w:rsidRPr="001A1BA6">
        <w:rPr>
          <w:rFonts w:ascii="微软雅黑" w:eastAsia="微软雅黑" w:hAnsi="微软雅黑" w:cs="宋体" w:hint="eastAsia"/>
          <w:kern w:val="0"/>
          <w:szCs w:val="21"/>
        </w:rPr>
        <w:lastRenderedPageBreak/>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A1BA6">
        <w:rPr>
          <w:rFonts w:ascii="微软雅黑" w:eastAsia="微软雅黑" w:hAnsi="微软雅黑" w:cs="宋体" w:hint="eastAsia"/>
          <w:kern w:val="0"/>
          <w:szCs w:val="21"/>
        </w:rPr>
        <w:br/>
        <w:t>4.社会保障资金缴纳证明：供应商提供上一年度至开标前已缴存的至少三个月的社会保障资金</w:t>
      </w:r>
      <w:proofErr w:type="gramStart"/>
      <w:r w:rsidRPr="001A1BA6">
        <w:rPr>
          <w:rFonts w:ascii="微软雅黑" w:eastAsia="微软雅黑" w:hAnsi="微软雅黑" w:cs="宋体" w:hint="eastAsia"/>
          <w:kern w:val="0"/>
          <w:szCs w:val="21"/>
        </w:rPr>
        <w:t>缴</w:t>
      </w:r>
      <w:proofErr w:type="gramEnd"/>
      <w:r w:rsidRPr="001A1BA6">
        <w:rPr>
          <w:rFonts w:ascii="微软雅黑" w:eastAsia="微软雅黑" w:hAnsi="微软雅黑" w:cs="宋体" w:hint="eastAsia"/>
          <w:kern w:val="0"/>
          <w:szCs w:val="21"/>
        </w:rPr>
        <w:t>存单据或社保机构开具的社会保险参保缴费情况证明。依法不需要缴纳社会保障资金的供应商应提供相关文件证明。</w:t>
      </w:r>
      <w:r w:rsidRPr="001A1BA6">
        <w:rPr>
          <w:rFonts w:ascii="微软雅黑" w:eastAsia="微软雅黑" w:hAnsi="微软雅黑" w:cs="宋体" w:hint="eastAsia"/>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1A1BA6">
        <w:rPr>
          <w:rFonts w:ascii="微软雅黑" w:eastAsia="微软雅黑" w:hAnsi="微软雅黑" w:cs="宋体" w:hint="eastAsia"/>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A1BA6">
        <w:rPr>
          <w:rFonts w:ascii="微软雅黑" w:eastAsia="微软雅黑" w:hAnsi="微软雅黑" w:cs="宋体" w:hint="eastAsia"/>
          <w:kern w:val="0"/>
          <w:szCs w:val="21"/>
        </w:rPr>
        <w:br/>
        <w:t>7.工程设计专业资质水利行业或水土保持专业丙级及以上资质。</w:t>
      </w:r>
      <w:r w:rsidRPr="001A1BA6">
        <w:rPr>
          <w:rFonts w:ascii="微软雅黑" w:eastAsia="微软雅黑" w:hAnsi="微软雅黑" w:cs="宋体" w:hint="eastAsia"/>
          <w:kern w:val="0"/>
          <w:szCs w:val="21"/>
        </w:rPr>
        <w:br/>
        <w:t>8.本项目不接受联合体投标。单位负责人为同一人或者存在直接控股、管理关系的不同供应商不得参加同一合同项下的政府采购活动。</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合同包5(N5)特定资格要求如下: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 供应商为响应招标并参加投标的合法注册的企业法人、事业法人或其他组织。企业法人应提供合法有效的标识有统一社会信用代码的营业执照副本；事业法人应提供事业单位法人</w:t>
      </w:r>
      <w:r w:rsidRPr="001A1BA6">
        <w:rPr>
          <w:rFonts w:ascii="微软雅黑" w:eastAsia="微软雅黑" w:hAnsi="微软雅黑" w:cs="宋体" w:hint="eastAsia"/>
          <w:kern w:val="0"/>
          <w:szCs w:val="21"/>
        </w:rPr>
        <w:lastRenderedPageBreak/>
        <w:t>证书；其他组织应提供国家规定合法登记证明文件。</w:t>
      </w:r>
      <w:r w:rsidRPr="001A1BA6">
        <w:rPr>
          <w:rFonts w:ascii="微软雅黑" w:eastAsia="微软雅黑" w:hAnsi="微软雅黑" w:cs="宋体" w:hint="eastAsia"/>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A1BA6">
        <w:rPr>
          <w:rFonts w:ascii="微软雅黑" w:eastAsia="微软雅黑" w:hAnsi="微软雅黑" w:cs="宋体" w:hint="eastAsia"/>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A1BA6">
        <w:rPr>
          <w:rFonts w:ascii="微软雅黑" w:eastAsia="微软雅黑" w:hAnsi="微软雅黑" w:cs="宋体" w:hint="eastAsia"/>
          <w:kern w:val="0"/>
          <w:szCs w:val="21"/>
        </w:rPr>
        <w:br/>
        <w:t>4.社会保障资金缴纳证明：供应商提供上一年度至开标前已缴存的至少三个月的社会保障资金</w:t>
      </w:r>
      <w:proofErr w:type="gramStart"/>
      <w:r w:rsidRPr="001A1BA6">
        <w:rPr>
          <w:rFonts w:ascii="微软雅黑" w:eastAsia="微软雅黑" w:hAnsi="微软雅黑" w:cs="宋体" w:hint="eastAsia"/>
          <w:kern w:val="0"/>
          <w:szCs w:val="21"/>
        </w:rPr>
        <w:t>缴</w:t>
      </w:r>
      <w:proofErr w:type="gramEnd"/>
      <w:r w:rsidRPr="001A1BA6">
        <w:rPr>
          <w:rFonts w:ascii="微软雅黑" w:eastAsia="微软雅黑" w:hAnsi="微软雅黑" w:cs="宋体" w:hint="eastAsia"/>
          <w:kern w:val="0"/>
          <w:szCs w:val="21"/>
        </w:rPr>
        <w:t>存单据或社保机构开具的社会保险参保缴费情况证明。依法不需要缴纳社会保障资金的供应商应提供相关文件证明。</w:t>
      </w:r>
      <w:r w:rsidRPr="001A1BA6">
        <w:rPr>
          <w:rFonts w:ascii="微软雅黑" w:eastAsia="微软雅黑" w:hAnsi="微软雅黑" w:cs="宋体" w:hint="eastAsia"/>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1A1BA6">
        <w:rPr>
          <w:rFonts w:ascii="微软雅黑" w:eastAsia="微软雅黑" w:hAnsi="微软雅黑" w:cs="宋体" w:hint="eastAsia"/>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A1BA6">
        <w:rPr>
          <w:rFonts w:ascii="微软雅黑" w:eastAsia="微软雅黑" w:hAnsi="微软雅黑" w:cs="宋体" w:hint="eastAsia"/>
          <w:kern w:val="0"/>
          <w:szCs w:val="21"/>
        </w:rPr>
        <w:br/>
        <w:t>7.工程设计专业资质水利行业或水土保持专业丙级及以上资质。</w:t>
      </w:r>
      <w:r w:rsidRPr="001A1BA6">
        <w:rPr>
          <w:rFonts w:ascii="微软雅黑" w:eastAsia="微软雅黑" w:hAnsi="微软雅黑" w:cs="宋体" w:hint="eastAsia"/>
          <w:kern w:val="0"/>
          <w:szCs w:val="21"/>
        </w:rPr>
        <w:br/>
      </w:r>
      <w:r w:rsidRPr="001A1BA6">
        <w:rPr>
          <w:rFonts w:ascii="微软雅黑" w:eastAsia="微软雅黑" w:hAnsi="微软雅黑" w:cs="宋体" w:hint="eastAsia"/>
          <w:kern w:val="0"/>
          <w:szCs w:val="21"/>
        </w:rPr>
        <w:lastRenderedPageBreak/>
        <w:t>8.本项目不接受联合体投标。单位负责人为同一人或者存在直接控股、管理关系的不同供应商不得参加同一合同项下的政府采购活动。</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合同包6(N6)特定资格要求如下:</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1A1BA6">
        <w:rPr>
          <w:rFonts w:ascii="微软雅黑" w:eastAsia="微软雅黑" w:hAnsi="微软雅黑" w:cs="宋体" w:hint="eastAsia"/>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A1BA6">
        <w:rPr>
          <w:rFonts w:ascii="微软雅黑" w:eastAsia="微软雅黑" w:hAnsi="微软雅黑" w:cs="宋体" w:hint="eastAsia"/>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A1BA6">
        <w:rPr>
          <w:rFonts w:ascii="微软雅黑" w:eastAsia="微软雅黑" w:hAnsi="微软雅黑" w:cs="宋体" w:hint="eastAsia"/>
          <w:kern w:val="0"/>
          <w:szCs w:val="21"/>
        </w:rPr>
        <w:br/>
        <w:t>4.社会保障资金缴纳证明：供应商提供上一年度至开标前已缴存的至少三个月的社会保障资金</w:t>
      </w:r>
      <w:proofErr w:type="gramStart"/>
      <w:r w:rsidRPr="001A1BA6">
        <w:rPr>
          <w:rFonts w:ascii="微软雅黑" w:eastAsia="微软雅黑" w:hAnsi="微软雅黑" w:cs="宋体" w:hint="eastAsia"/>
          <w:kern w:val="0"/>
          <w:szCs w:val="21"/>
        </w:rPr>
        <w:t>缴</w:t>
      </w:r>
      <w:proofErr w:type="gramEnd"/>
      <w:r w:rsidRPr="001A1BA6">
        <w:rPr>
          <w:rFonts w:ascii="微软雅黑" w:eastAsia="微软雅黑" w:hAnsi="微软雅黑" w:cs="宋体" w:hint="eastAsia"/>
          <w:kern w:val="0"/>
          <w:szCs w:val="21"/>
        </w:rPr>
        <w:t>存单据或社保机构开具的社会保险参保缴费情况证明。依法不需要缴纳社会保障资金的供应商应提供相关文件证明。</w:t>
      </w:r>
      <w:r w:rsidRPr="001A1BA6">
        <w:rPr>
          <w:rFonts w:ascii="微软雅黑" w:eastAsia="微软雅黑" w:hAnsi="微软雅黑" w:cs="宋体" w:hint="eastAsia"/>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1A1BA6">
        <w:rPr>
          <w:rFonts w:ascii="微软雅黑" w:eastAsia="微软雅黑" w:hAnsi="微软雅黑" w:cs="宋体" w:hint="eastAsia"/>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w:t>
      </w:r>
      <w:r w:rsidRPr="001A1BA6">
        <w:rPr>
          <w:rFonts w:ascii="微软雅黑" w:eastAsia="微软雅黑" w:hAnsi="微软雅黑" w:cs="宋体" w:hint="eastAsia"/>
          <w:kern w:val="0"/>
          <w:szCs w:val="21"/>
        </w:rPr>
        <w:lastRenderedPageBreak/>
        <w:t>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A1BA6">
        <w:rPr>
          <w:rFonts w:ascii="微软雅黑" w:eastAsia="微软雅黑" w:hAnsi="微软雅黑" w:cs="宋体" w:hint="eastAsia"/>
          <w:kern w:val="0"/>
          <w:szCs w:val="21"/>
        </w:rPr>
        <w:br/>
        <w:t>7.工程设计专业资质水利行业或水土保持专业丙级及以上资质。</w:t>
      </w:r>
      <w:r w:rsidRPr="001A1BA6">
        <w:rPr>
          <w:rFonts w:ascii="微软雅黑" w:eastAsia="微软雅黑" w:hAnsi="微软雅黑" w:cs="宋体" w:hint="eastAsia"/>
          <w:kern w:val="0"/>
          <w:szCs w:val="21"/>
        </w:rPr>
        <w:br/>
        <w:t>8.本项目不接受联合体投标。单位负责人为同一人或者存在直接控股、管理关系的不同供应商不得参加同一合同项下的政府采购活动。</w:t>
      </w:r>
    </w:p>
    <w:p w:rsidR="001A1BA6" w:rsidRPr="001A1BA6" w:rsidRDefault="001A1BA6" w:rsidP="001A1BA6">
      <w:pPr>
        <w:widowControl/>
        <w:wordWrap w:val="0"/>
        <w:spacing w:line="750" w:lineRule="atLeast"/>
        <w:jc w:val="left"/>
        <w:outlineLvl w:val="3"/>
        <w:rPr>
          <w:rFonts w:ascii="微软雅黑" w:eastAsia="微软雅黑" w:hAnsi="微软雅黑" w:cs="宋体" w:hint="eastAsia"/>
          <w:kern w:val="0"/>
          <w:szCs w:val="21"/>
        </w:rPr>
      </w:pPr>
      <w:r w:rsidRPr="001A1BA6">
        <w:rPr>
          <w:rFonts w:ascii="微软雅黑" w:eastAsia="微软雅黑" w:hAnsi="微软雅黑" w:cs="宋体" w:hint="eastAsia"/>
          <w:b/>
          <w:bCs/>
          <w:kern w:val="0"/>
        </w:rPr>
        <w:t>三、获取招标文件</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时间：</w:t>
      </w:r>
      <w:r w:rsidRPr="001A1BA6">
        <w:rPr>
          <w:rFonts w:ascii="微软雅黑" w:eastAsia="微软雅黑" w:hAnsi="微软雅黑" w:cs="宋体" w:hint="eastAsia"/>
          <w:color w:val="0A82E5"/>
          <w:kern w:val="0"/>
        </w:rPr>
        <w:t> 2024年02月28日 至 2024年03月05日 ，每天上午 08:00:00 至 11:30:00 ，下午 14:00:00 至 17:30:00 （北京时间）</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途径：</w:t>
      </w:r>
      <w:r w:rsidRPr="001A1BA6">
        <w:rPr>
          <w:rFonts w:ascii="微软雅黑" w:eastAsia="微软雅黑" w:hAnsi="微软雅黑" w:cs="宋体" w:hint="eastAsia"/>
          <w:color w:val="0A82E5"/>
          <w:kern w:val="0"/>
        </w:rPr>
        <w:t>CA锁自行下载</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方式：</w:t>
      </w:r>
      <w:r w:rsidRPr="001A1BA6">
        <w:rPr>
          <w:rFonts w:ascii="微软雅黑" w:eastAsia="微软雅黑" w:hAnsi="微软雅黑" w:cs="宋体" w:hint="eastAsia"/>
          <w:color w:val="0A82E5"/>
          <w:kern w:val="0"/>
        </w:rPr>
        <w:t>在线获取</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售价：</w:t>
      </w:r>
      <w:r w:rsidRPr="001A1BA6">
        <w:rPr>
          <w:rFonts w:ascii="微软雅黑" w:eastAsia="微软雅黑" w:hAnsi="微软雅黑" w:cs="宋体" w:hint="eastAsia"/>
          <w:color w:val="0A82E5"/>
          <w:kern w:val="0"/>
        </w:rPr>
        <w:t> 0元</w:t>
      </w:r>
    </w:p>
    <w:p w:rsidR="001A1BA6" w:rsidRPr="001A1BA6" w:rsidRDefault="001A1BA6" w:rsidP="001A1BA6">
      <w:pPr>
        <w:widowControl/>
        <w:wordWrap w:val="0"/>
        <w:spacing w:line="750" w:lineRule="atLeast"/>
        <w:jc w:val="left"/>
        <w:outlineLvl w:val="3"/>
        <w:rPr>
          <w:rFonts w:ascii="微软雅黑" w:eastAsia="微软雅黑" w:hAnsi="微软雅黑" w:cs="宋体" w:hint="eastAsia"/>
          <w:kern w:val="0"/>
          <w:szCs w:val="21"/>
        </w:rPr>
      </w:pPr>
      <w:r w:rsidRPr="001A1BA6">
        <w:rPr>
          <w:rFonts w:ascii="微软雅黑" w:eastAsia="微软雅黑" w:hAnsi="微软雅黑" w:cs="宋体" w:hint="eastAsia"/>
          <w:b/>
          <w:bCs/>
          <w:kern w:val="0"/>
        </w:rPr>
        <w:t>四、提交投标文件截止时间、开标时间和地点</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时间：</w:t>
      </w:r>
      <w:r w:rsidRPr="001A1BA6">
        <w:rPr>
          <w:rFonts w:ascii="微软雅黑" w:eastAsia="微软雅黑" w:hAnsi="微软雅黑" w:cs="宋体" w:hint="eastAsia"/>
          <w:color w:val="0A82E5"/>
          <w:kern w:val="0"/>
        </w:rPr>
        <w:t> 2024年03月25日 09时30分00秒 </w:t>
      </w:r>
      <w:r w:rsidRPr="001A1BA6">
        <w:rPr>
          <w:rFonts w:ascii="微软雅黑" w:eastAsia="微软雅黑" w:hAnsi="微软雅黑" w:cs="宋体" w:hint="eastAsia"/>
          <w:kern w:val="0"/>
          <w:szCs w:val="21"/>
        </w:rPr>
        <w:t>（北京时间）</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提交投标文件地点：</w:t>
      </w:r>
      <w:r w:rsidRPr="001A1BA6">
        <w:rPr>
          <w:rFonts w:ascii="微软雅黑" w:eastAsia="微软雅黑" w:hAnsi="微软雅黑" w:cs="宋体" w:hint="eastAsia"/>
          <w:color w:val="0A82E5"/>
          <w:kern w:val="0"/>
        </w:rPr>
        <w:t>网上递交</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开标地点：</w:t>
      </w:r>
      <w:r w:rsidRPr="001A1BA6">
        <w:rPr>
          <w:rFonts w:ascii="微软雅黑" w:eastAsia="微软雅黑" w:hAnsi="微软雅黑" w:cs="宋体" w:hint="eastAsia"/>
          <w:color w:val="0A82E5"/>
          <w:kern w:val="0"/>
        </w:rPr>
        <w:t>榆林市公共资源交易中心</w:t>
      </w:r>
    </w:p>
    <w:p w:rsidR="001A1BA6" w:rsidRPr="001A1BA6" w:rsidRDefault="001A1BA6" w:rsidP="001A1BA6">
      <w:pPr>
        <w:widowControl/>
        <w:wordWrap w:val="0"/>
        <w:spacing w:line="750" w:lineRule="atLeast"/>
        <w:jc w:val="left"/>
        <w:outlineLvl w:val="3"/>
        <w:rPr>
          <w:rFonts w:ascii="微软雅黑" w:eastAsia="微软雅黑" w:hAnsi="微软雅黑" w:cs="宋体" w:hint="eastAsia"/>
          <w:kern w:val="0"/>
          <w:szCs w:val="21"/>
        </w:rPr>
      </w:pPr>
      <w:r w:rsidRPr="001A1BA6">
        <w:rPr>
          <w:rFonts w:ascii="微软雅黑" w:eastAsia="微软雅黑" w:hAnsi="微软雅黑" w:cs="宋体" w:hint="eastAsia"/>
          <w:b/>
          <w:bCs/>
          <w:kern w:val="0"/>
        </w:rPr>
        <w:t>五、公告期限</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自本公告发布之日起</w:t>
      </w:r>
      <w:r w:rsidRPr="001A1BA6">
        <w:rPr>
          <w:rFonts w:ascii="微软雅黑" w:eastAsia="微软雅黑" w:hAnsi="微软雅黑" w:cs="宋体" w:hint="eastAsia"/>
          <w:color w:val="0A82E5"/>
          <w:kern w:val="0"/>
        </w:rPr>
        <w:t>5</w:t>
      </w:r>
      <w:r w:rsidRPr="001A1BA6">
        <w:rPr>
          <w:rFonts w:ascii="微软雅黑" w:eastAsia="微软雅黑" w:hAnsi="微软雅黑" w:cs="宋体" w:hint="eastAsia"/>
          <w:kern w:val="0"/>
          <w:szCs w:val="21"/>
        </w:rPr>
        <w:t>个工作日。</w:t>
      </w:r>
    </w:p>
    <w:p w:rsidR="001A1BA6" w:rsidRPr="001A1BA6" w:rsidRDefault="001A1BA6" w:rsidP="001A1BA6">
      <w:pPr>
        <w:widowControl/>
        <w:wordWrap w:val="0"/>
        <w:spacing w:line="750" w:lineRule="atLeast"/>
        <w:jc w:val="left"/>
        <w:outlineLvl w:val="3"/>
        <w:rPr>
          <w:rFonts w:ascii="微软雅黑" w:eastAsia="微软雅黑" w:hAnsi="微软雅黑" w:cs="宋体" w:hint="eastAsia"/>
          <w:kern w:val="0"/>
          <w:szCs w:val="21"/>
        </w:rPr>
      </w:pPr>
      <w:r w:rsidRPr="001A1BA6">
        <w:rPr>
          <w:rFonts w:ascii="微软雅黑" w:eastAsia="微软雅黑" w:hAnsi="微软雅黑" w:cs="宋体" w:hint="eastAsia"/>
          <w:b/>
          <w:bCs/>
          <w:kern w:val="0"/>
        </w:rPr>
        <w:t>六、其他补充事宜</w:t>
      </w:r>
    </w:p>
    <w:p w:rsidR="001A1BA6" w:rsidRPr="001A1BA6" w:rsidRDefault="001A1BA6" w:rsidP="001A1BA6">
      <w:pPr>
        <w:widowControl/>
        <w:wordWrap w:val="0"/>
        <w:spacing w:line="480" w:lineRule="atLeast"/>
        <w:ind w:firstLine="482"/>
        <w:jc w:val="left"/>
        <w:rPr>
          <w:rFonts w:ascii="微软雅黑" w:eastAsia="微软雅黑" w:hAnsi="微软雅黑" w:cs="宋体" w:hint="eastAsia"/>
          <w:color w:val="0A82E5"/>
          <w:kern w:val="0"/>
          <w:szCs w:val="21"/>
        </w:rPr>
      </w:pPr>
      <w:r w:rsidRPr="001A1BA6">
        <w:rPr>
          <w:rFonts w:ascii="微软雅黑" w:eastAsia="微软雅黑" w:hAnsi="微软雅黑" w:cs="Calibri" w:hint="eastAsia"/>
          <w:color w:val="333333"/>
          <w:kern w:val="0"/>
          <w:szCs w:val="21"/>
          <w:shd w:val="clear" w:color="auto" w:fill="FFFFFF"/>
        </w:rPr>
        <w:t>1、方式：投标人可登录全国公共资源交易中心平台（陕西省） （http://www.sxggzyjy.cn/）,选择“电子交易平台-陕西政府采购交易系统-陕西省公共资源交易平台-投标人”</w:t>
      </w:r>
      <w:r w:rsidRPr="001A1BA6">
        <w:rPr>
          <w:rFonts w:ascii="微软雅黑" w:eastAsia="微软雅黑" w:hAnsi="微软雅黑" w:cs="Calibri" w:hint="eastAsia"/>
          <w:color w:val="333333"/>
          <w:kern w:val="0"/>
          <w:szCs w:val="21"/>
          <w:shd w:val="clear" w:color="auto" w:fill="FFFFFF"/>
        </w:rPr>
        <w:lastRenderedPageBreak/>
        <w:t>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1A1BA6" w:rsidRPr="001A1BA6" w:rsidRDefault="001A1BA6" w:rsidP="001A1BA6">
      <w:pPr>
        <w:widowControl/>
        <w:wordWrap w:val="0"/>
        <w:spacing w:line="480" w:lineRule="atLeast"/>
        <w:ind w:firstLine="482"/>
        <w:jc w:val="left"/>
        <w:rPr>
          <w:rFonts w:ascii="微软雅黑" w:eastAsia="微软雅黑" w:hAnsi="微软雅黑" w:cs="宋体" w:hint="eastAsia"/>
          <w:color w:val="0A82E5"/>
          <w:kern w:val="0"/>
          <w:szCs w:val="21"/>
        </w:rPr>
      </w:pPr>
      <w:r w:rsidRPr="001A1BA6">
        <w:rPr>
          <w:rFonts w:ascii="微软雅黑" w:eastAsia="微软雅黑" w:hAnsi="微软雅黑" w:cs="Calibri" w:hint="eastAsia"/>
          <w:color w:val="333333"/>
          <w:kern w:val="0"/>
          <w:szCs w:val="21"/>
          <w:shd w:val="clear" w:color="auto" w:fill="FFFFFF"/>
        </w:rPr>
        <w:t>2、建议使用带有麦克风和摄像头的笔记本电脑。</w:t>
      </w:r>
    </w:p>
    <w:p w:rsidR="001A1BA6" w:rsidRPr="001A1BA6" w:rsidRDefault="001A1BA6" w:rsidP="001A1BA6">
      <w:pPr>
        <w:widowControl/>
        <w:wordWrap w:val="0"/>
        <w:spacing w:line="480" w:lineRule="atLeast"/>
        <w:ind w:firstLine="482"/>
        <w:jc w:val="left"/>
        <w:rPr>
          <w:rFonts w:ascii="微软雅黑" w:eastAsia="微软雅黑" w:hAnsi="微软雅黑" w:cs="宋体" w:hint="eastAsia"/>
          <w:color w:val="0A82E5"/>
          <w:kern w:val="0"/>
          <w:szCs w:val="21"/>
        </w:rPr>
      </w:pPr>
      <w:r w:rsidRPr="001A1BA6">
        <w:rPr>
          <w:rFonts w:ascii="微软雅黑" w:eastAsia="微软雅黑" w:hAnsi="微软雅黑" w:cs="Calibri" w:hint="eastAsia"/>
          <w:color w:val="333333"/>
          <w:kern w:val="0"/>
          <w:szCs w:val="21"/>
          <w:shd w:val="clear" w:color="auto" w:fill="FFFFFF"/>
        </w:rPr>
        <w:t>3、 请各投标供应</w:t>
      </w:r>
      <w:proofErr w:type="gramStart"/>
      <w:r w:rsidRPr="001A1BA6">
        <w:rPr>
          <w:rFonts w:ascii="微软雅黑" w:eastAsia="微软雅黑" w:hAnsi="微软雅黑" w:cs="Calibri" w:hint="eastAsia"/>
          <w:color w:val="333333"/>
          <w:kern w:val="0"/>
          <w:szCs w:val="21"/>
          <w:shd w:val="clear" w:color="auto" w:fill="FFFFFF"/>
        </w:rPr>
        <w:t>商按照</w:t>
      </w:r>
      <w:proofErr w:type="gramEnd"/>
      <w:r w:rsidRPr="001A1BA6">
        <w:rPr>
          <w:rFonts w:ascii="微软雅黑" w:eastAsia="微软雅黑" w:hAnsi="微软雅黑" w:cs="Calibri" w:hint="eastAsia"/>
          <w:color w:val="333333"/>
          <w:kern w:val="0"/>
          <w:szCs w:val="21"/>
          <w:shd w:val="clear" w:color="auto" w:fill="FFFFFF"/>
        </w:rPr>
        <w:t>陕西省财政厅《关于政府采购供应商注册登记有关事项的通知》要求，通过陕西省政府采购</w:t>
      </w:r>
      <w:proofErr w:type="gramStart"/>
      <w:r w:rsidRPr="001A1BA6">
        <w:rPr>
          <w:rFonts w:ascii="微软雅黑" w:eastAsia="微软雅黑" w:hAnsi="微软雅黑" w:cs="Calibri" w:hint="eastAsia"/>
          <w:color w:val="333333"/>
          <w:kern w:val="0"/>
          <w:szCs w:val="21"/>
          <w:shd w:val="clear" w:color="auto" w:fill="FFFFFF"/>
        </w:rPr>
        <w:t>网注册</w:t>
      </w:r>
      <w:proofErr w:type="gramEnd"/>
      <w:r w:rsidRPr="001A1BA6">
        <w:rPr>
          <w:rFonts w:ascii="微软雅黑" w:eastAsia="微软雅黑" w:hAnsi="微软雅黑" w:cs="Calibri" w:hint="eastAsia"/>
          <w:color w:val="333333"/>
          <w:kern w:val="0"/>
          <w:szCs w:val="21"/>
          <w:shd w:val="clear" w:color="auto" w:fill="FFFFFF"/>
        </w:rPr>
        <w:t>登记加入陕西省政府采购供应商库。</w:t>
      </w:r>
    </w:p>
    <w:p w:rsidR="001A1BA6" w:rsidRPr="001A1BA6" w:rsidRDefault="001A1BA6" w:rsidP="001A1BA6">
      <w:pPr>
        <w:widowControl/>
        <w:wordWrap w:val="0"/>
        <w:spacing w:line="480" w:lineRule="atLeast"/>
        <w:ind w:firstLine="482"/>
        <w:jc w:val="left"/>
        <w:rPr>
          <w:rFonts w:ascii="微软雅黑" w:eastAsia="微软雅黑" w:hAnsi="微软雅黑" w:cs="宋体" w:hint="eastAsia"/>
          <w:color w:val="0A82E5"/>
          <w:kern w:val="0"/>
          <w:szCs w:val="21"/>
        </w:rPr>
      </w:pPr>
      <w:r w:rsidRPr="001A1BA6">
        <w:rPr>
          <w:rFonts w:ascii="Times New Roman" w:eastAsia="微软雅黑" w:hAnsi="Times New Roman" w:cs="Times New Roman"/>
          <w:color w:val="0A82E5"/>
          <w:kern w:val="0"/>
          <w:szCs w:val="21"/>
          <w:shd w:val="clear" w:color="auto" w:fill="FFFFFF"/>
        </w:rPr>
        <w:t> 4</w:t>
      </w:r>
      <w:r w:rsidRPr="001A1BA6">
        <w:rPr>
          <w:rFonts w:ascii="微软雅黑" w:eastAsia="微软雅黑" w:hAnsi="微软雅黑" w:cs="Calibri" w:hint="eastAsia"/>
          <w:color w:val="0A82E5"/>
          <w:kern w:val="0"/>
          <w:szCs w:val="21"/>
          <w:shd w:val="clear" w:color="auto" w:fill="FFFFFF"/>
        </w:rPr>
        <w:t>、本项目</w:t>
      </w:r>
      <w:proofErr w:type="gramStart"/>
      <w:r w:rsidRPr="001A1BA6">
        <w:rPr>
          <w:rFonts w:ascii="微软雅黑" w:eastAsia="微软雅黑" w:hAnsi="微软雅黑" w:cs="Calibri" w:hint="eastAsia"/>
          <w:color w:val="0A82E5"/>
          <w:kern w:val="0"/>
          <w:szCs w:val="21"/>
          <w:shd w:val="clear" w:color="auto" w:fill="FFFFFF"/>
        </w:rPr>
        <w:t>不</w:t>
      </w:r>
      <w:proofErr w:type="gramEnd"/>
      <w:r w:rsidRPr="001A1BA6">
        <w:rPr>
          <w:rFonts w:ascii="微软雅黑" w:eastAsia="微软雅黑" w:hAnsi="微软雅黑" w:cs="Calibri" w:hint="eastAsia"/>
          <w:color w:val="0A82E5"/>
          <w:kern w:val="0"/>
          <w:szCs w:val="21"/>
          <w:shd w:val="clear" w:color="auto" w:fill="FFFFFF"/>
        </w:rPr>
        <w:t>专门面向中小企业采购。</w:t>
      </w:r>
    </w:p>
    <w:p w:rsidR="001A1BA6" w:rsidRPr="001A1BA6" w:rsidRDefault="001A1BA6" w:rsidP="001A1BA6">
      <w:pPr>
        <w:widowControl/>
        <w:wordWrap w:val="0"/>
        <w:spacing w:line="750" w:lineRule="atLeast"/>
        <w:jc w:val="left"/>
        <w:outlineLvl w:val="3"/>
        <w:rPr>
          <w:rFonts w:ascii="微软雅黑" w:eastAsia="微软雅黑" w:hAnsi="微软雅黑" w:cs="宋体" w:hint="eastAsia"/>
          <w:kern w:val="0"/>
          <w:szCs w:val="21"/>
        </w:rPr>
      </w:pPr>
      <w:r w:rsidRPr="001A1BA6">
        <w:rPr>
          <w:rFonts w:ascii="微软雅黑" w:eastAsia="微软雅黑" w:hAnsi="微软雅黑" w:cs="宋体" w:hint="eastAsia"/>
          <w:b/>
          <w:bCs/>
          <w:kern w:val="0"/>
        </w:rPr>
        <w:t>七、对本次招标提出询问，请按以下方式联系。</w:t>
      </w:r>
    </w:p>
    <w:p w:rsidR="001A1BA6" w:rsidRPr="001A1BA6" w:rsidRDefault="001A1BA6" w:rsidP="001A1BA6">
      <w:pPr>
        <w:widowControl/>
        <w:wordWrap w:val="0"/>
        <w:spacing w:line="480" w:lineRule="auto"/>
        <w:jc w:val="left"/>
        <w:outlineLvl w:val="5"/>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1.采购人信息</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名称：</w:t>
      </w:r>
      <w:r w:rsidRPr="001A1BA6">
        <w:rPr>
          <w:rFonts w:ascii="微软雅黑" w:eastAsia="微软雅黑" w:hAnsi="微软雅黑" w:cs="宋体" w:hint="eastAsia"/>
          <w:color w:val="0A82E5"/>
          <w:kern w:val="0"/>
        </w:rPr>
        <w:t>榆林市榆阳区淤地坝项目中心</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地址：</w:t>
      </w:r>
      <w:r w:rsidRPr="001A1BA6">
        <w:rPr>
          <w:rFonts w:ascii="微软雅黑" w:eastAsia="微软雅黑" w:hAnsi="微软雅黑" w:cs="宋体" w:hint="eastAsia"/>
          <w:color w:val="0A82E5"/>
          <w:kern w:val="0"/>
        </w:rPr>
        <w:t>榆林市榆阳区金沙北路2号</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联系方式：</w:t>
      </w:r>
      <w:r w:rsidRPr="001A1BA6">
        <w:rPr>
          <w:rFonts w:ascii="微软雅黑" w:eastAsia="微软雅黑" w:hAnsi="微软雅黑" w:cs="宋体" w:hint="eastAsia"/>
          <w:color w:val="0A82E5"/>
          <w:kern w:val="0"/>
        </w:rPr>
        <w:t>15349127888</w:t>
      </w:r>
    </w:p>
    <w:p w:rsidR="001A1BA6" w:rsidRPr="001A1BA6" w:rsidRDefault="001A1BA6" w:rsidP="001A1BA6">
      <w:pPr>
        <w:widowControl/>
        <w:wordWrap w:val="0"/>
        <w:spacing w:line="480" w:lineRule="auto"/>
        <w:jc w:val="left"/>
        <w:outlineLvl w:val="5"/>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2.采购代理机构信息</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名称：</w:t>
      </w:r>
      <w:r w:rsidRPr="001A1BA6">
        <w:rPr>
          <w:rFonts w:ascii="微软雅黑" w:eastAsia="微软雅黑" w:hAnsi="微软雅黑" w:cs="宋体" w:hint="eastAsia"/>
          <w:color w:val="0A82E5"/>
          <w:kern w:val="0"/>
        </w:rPr>
        <w:t>榆林市榆阳区政府采购中心</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地址：</w:t>
      </w:r>
      <w:r w:rsidRPr="001A1BA6">
        <w:rPr>
          <w:rFonts w:ascii="微软雅黑" w:eastAsia="微软雅黑" w:hAnsi="微软雅黑" w:cs="宋体" w:hint="eastAsia"/>
          <w:color w:val="0A82E5"/>
          <w:kern w:val="0"/>
        </w:rPr>
        <w:t>榆阳区政务服务中心325</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联系方式：</w:t>
      </w:r>
      <w:r w:rsidRPr="001A1BA6">
        <w:rPr>
          <w:rFonts w:ascii="微软雅黑" w:eastAsia="微软雅黑" w:hAnsi="微软雅黑" w:cs="宋体" w:hint="eastAsia"/>
          <w:color w:val="0A82E5"/>
          <w:kern w:val="0"/>
        </w:rPr>
        <w:t>0912-3518917</w:t>
      </w:r>
    </w:p>
    <w:p w:rsidR="001A1BA6" w:rsidRPr="001A1BA6" w:rsidRDefault="001A1BA6" w:rsidP="001A1BA6">
      <w:pPr>
        <w:widowControl/>
        <w:wordWrap w:val="0"/>
        <w:spacing w:line="480" w:lineRule="auto"/>
        <w:jc w:val="left"/>
        <w:outlineLvl w:val="5"/>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3.项目联系方式</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lastRenderedPageBreak/>
        <w:t>项目联系人：</w:t>
      </w:r>
      <w:r w:rsidRPr="001A1BA6">
        <w:rPr>
          <w:rFonts w:ascii="微软雅黑" w:eastAsia="微软雅黑" w:hAnsi="微软雅黑" w:cs="宋体" w:hint="eastAsia"/>
          <w:color w:val="0A82E5"/>
          <w:kern w:val="0"/>
        </w:rPr>
        <w:t>榆林市榆阳区政府采购中心</w:t>
      </w:r>
    </w:p>
    <w:p w:rsidR="001A1BA6" w:rsidRPr="001A1BA6" w:rsidRDefault="001A1BA6" w:rsidP="001A1BA6">
      <w:pPr>
        <w:widowControl/>
        <w:wordWrap w:val="0"/>
        <w:spacing w:line="480" w:lineRule="atLeast"/>
        <w:ind w:firstLine="480"/>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电话：</w:t>
      </w:r>
      <w:r w:rsidRPr="001A1BA6">
        <w:rPr>
          <w:rFonts w:ascii="微软雅黑" w:eastAsia="微软雅黑" w:hAnsi="微软雅黑" w:cs="宋体" w:hint="eastAsia"/>
          <w:color w:val="0A82E5"/>
          <w:kern w:val="0"/>
        </w:rPr>
        <w:t>0912-3518917</w:t>
      </w:r>
    </w:p>
    <w:p w:rsidR="001A1BA6" w:rsidRPr="001A1BA6" w:rsidRDefault="001A1BA6" w:rsidP="001A1BA6">
      <w:pPr>
        <w:widowControl/>
        <w:wordWrap w:val="0"/>
        <w:spacing w:line="480" w:lineRule="atLeast"/>
        <w:ind w:firstLine="480"/>
        <w:jc w:val="righ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t>榆林市榆阳区政府采购中心</w:t>
      </w:r>
    </w:p>
    <w:p w:rsidR="001A1BA6" w:rsidRPr="001A1BA6" w:rsidRDefault="001A1BA6" w:rsidP="001A1BA6">
      <w:pPr>
        <w:widowControl/>
        <w:wordWrap w:val="0"/>
        <w:spacing w:line="480" w:lineRule="atLeast"/>
        <w:rPr>
          <w:rFonts w:ascii="微软雅黑" w:eastAsia="微软雅黑" w:hAnsi="微软雅黑" w:cs="宋体" w:hint="eastAsia"/>
          <w:kern w:val="0"/>
          <w:szCs w:val="21"/>
        </w:rPr>
      </w:pPr>
      <w:r w:rsidRPr="001A1BA6">
        <w:rPr>
          <w:rFonts w:ascii="微软雅黑" w:eastAsia="微软雅黑" w:hAnsi="微软雅黑" w:cs="宋体" w:hint="eastAsia"/>
          <w:kern w:val="0"/>
          <w:szCs w:val="21"/>
        </w:rPr>
        <w:br/>
      </w:r>
    </w:p>
    <w:p w:rsidR="001A1BA6" w:rsidRPr="001A1BA6" w:rsidRDefault="001A1BA6" w:rsidP="001A1BA6">
      <w:pPr>
        <w:widowControl/>
        <w:shd w:val="clear" w:color="auto" w:fill="FFFFFF"/>
        <w:jc w:val="left"/>
        <w:rPr>
          <w:rFonts w:ascii="宋体" w:eastAsia="宋体" w:hAnsi="宋体" w:cs="宋体" w:hint="eastAsia"/>
          <w:kern w:val="0"/>
          <w:sz w:val="24"/>
          <w:szCs w:val="24"/>
        </w:rPr>
      </w:pPr>
      <w:r w:rsidRPr="001A1BA6">
        <w:rPr>
          <w:rFonts w:ascii="宋体" w:eastAsia="宋体" w:hAnsi="宋体" w:cs="宋体"/>
          <w:kern w:val="0"/>
          <w:sz w:val="24"/>
          <w:szCs w:val="24"/>
        </w:rPr>
        <w:t> 公告附件 </w:t>
      </w:r>
      <w:r w:rsidRPr="001A1BA6">
        <w:rPr>
          <w:rFonts w:ascii="宋体" w:eastAsia="宋体" w:hAnsi="宋体" w:cs="宋体"/>
          <w:color w:val="FFFFFF"/>
          <w:kern w:val="0"/>
          <w:sz w:val="18"/>
        </w:rPr>
        <w:t>0</w:t>
      </w:r>
    </w:p>
    <w:tbl>
      <w:tblPr>
        <w:tblW w:w="19380" w:type="dxa"/>
        <w:tblCellSpacing w:w="15" w:type="dxa"/>
        <w:shd w:val="clear" w:color="auto" w:fill="FFFFFF"/>
        <w:tblCellMar>
          <w:top w:w="15" w:type="dxa"/>
          <w:left w:w="15" w:type="dxa"/>
          <w:bottom w:w="15" w:type="dxa"/>
          <w:right w:w="15" w:type="dxa"/>
        </w:tblCellMar>
        <w:tblLook w:val="04A0"/>
      </w:tblPr>
      <w:tblGrid>
        <w:gridCol w:w="9690"/>
        <w:gridCol w:w="9690"/>
      </w:tblGrid>
      <w:tr w:rsidR="001A1BA6" w:rsidRPr="001A1BA6" w:rsidTr="001A1BA6">
        <w:trPr>
          <w:trHeight w:val="630"/>
          <w:tblHeader/>
          <w:tblCellSpacing w:w="15" w:type="dxa"/>
        </w:trPr>
        <w:tc>
          <w:tcPr>
            <w:tcW w:w="0" w:type="auto"/>
            <w:tcBorders>
              <w:bottom w:val="single" w:sz="6" w:space="0" w:color="E5E5E5"/>
              <w:right w:val="single" w:sz="6" w:space="0" w:color="E5E5E5"/>
            </w:tcBorders>
            <w:shd w:val="clear" w:color="auto" w:fill="F5F5F5"/>
            <w:tcMar>
              <w:top w:w="0" w:type="dxa"/>
              <w:left w:w="0" w:type="dxa"/>
              <w:bottom w:w="0" w:type="dxa"/>
              <w:right w:w="0" w:type="dxa"/>
            </w:tcMar>
            <w:vAlign w:val="center"/>
            <w:hideMark/>
          </w:tcPr>
          <w:p w:rsidR="001A1BA6" w:rsidRPr="001A1BA6" w:rsidRDefault="001A1BA6" w:rsidP="001A1BA6">
            <w:pPr>
              <w:widowControl/>
              <w:spacing w:line="330" w:lineRule="atLeast"/>
              <w:jc w:val="left"/>
              <w:rPr>
                <w:rFonts w:ascii="微软雅黑" w:eastAsia="微软雅黑" w:hAnsi="微软雅黑" w:cs="宋体"/>
                <w:b/>
                <w:bCs/>
                <w:color w:val="333333"/>
                <w:kern w:val="0"/>
                <w:szCs w:val="21"/>
              </w:rPr>
            </w:pPr>
          </w:p>
        </w:tc>
        <w:tc>
          <w:tcPr>
            <w:tcW w:w="0" w:type="auto"/>
            <w:tcBorders>
              <w:bottom w:val="single" w:sz="6" w:space="0" w:color="E5E5E5"/>
              <w:right w:val="single" w:sz="6" w:space="0" w:color="E5E5E5"/>
            </w:tcBorders>
            <w:shd w:val="clear" w:color="auto" w:fill="F5F5F5"/>
            <w:tcMar>
              <w:top w:w="0" w:type="dxa"/>
              <w:left w:w="0" w:type="dxa"/>
              <w:bottom w:w="0" w:type="dxa"/>
              <w:right w:w="0" w:type="dxa"/>
            </w:tcMar>
            <w:vAlign w:val="center"/>
            <w:hideMark/>
          </w:tcPr>
          <w:p w:rsidR="001A1BA6" w:rsidRPr="001A1BA6" w:rsidRDefault="001A1BA6" w:rsidP="001A1BA6">
            <w:pPr>
              <w:widowControl/>
              <w:spacing w:line="330" w:lineRule="atLeast"/>
              <w:jc w:val="left"/>
              <w:rPr>
                <w:rFonts w:ascii="微软雅黑" w:eastAsia="微软雅黑" w:hAnsi="微软雅黑" w:cs="宋体"/>
                <w:b/>
                <w:bCs/>
                <w:color w:val="333333"/>
                <w:kern w:val="0"/>
                <w:szCs w:val="21"/>
              </w:rPr>
            </w:pPr>
          </w:p>
        </w:tc>
      </w:tr>
    </w:tbl>
    <w:p w:rsidR="001E582A" w:rsidRDefault="001E582A"/>
    <w:sectPr w:rsidR="001E582A" w:rsidSect="001E58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1BA6"/>
    <w:rsid w:val="001A1BA6"/>
    <w:rsid w:val="001E5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2A"/>
    <w:pPr>
      <w:widowControl w:val="0"/>
      <w:jc w:val="both"/>
    </w:pPr>
  </w:style>
  <w:style w:type="paragraph" w:styleId="4">
    <w:name w:val="heading 4"/>
    <w:basedOn w:val="a"/>
    <w:link w:val="4Char"/>
    <w:uiPriority w:val="9"/>
    <w:qFormat/>
    <w:rsid w:val="001A1BA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A1BA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A1BA6"/>
    <w:rPr>
      <w:rFonts w:ascii="宋体" w:eastAsia="宋体" w:hAnsi="宋体" w:cs="宋体"/>
      <w:b/>
      <w:bCs/>
      <w:kern w:val="0"/>
      <w:sz w:val="24"/>
      <w:szCs w:val="24"/>
    </w:rPr>
  </w:style>
  <w:style w:type="character" w:customStyle="1" w:styleId="6Char">
    <w:name w:val="标题 6 Char"/>
    <w:basedOn w:val="a0"/>
    <w:link w:val="6"/>
    <w:uiPriority w:val="9"/>
    <w:rsid w:val="001A1BA6"/>
    <w:rPr>
      <w:rFonts w:ascii="宋体" w:eastAsia="宋体" w:hAnsi="宋体" w:cs="宋体"/>
      <w:b/>
      <w:bCs/>
      <w:kern w:val="0"/>
      <w:sz w:val="15"/>
      <w:szCs w:val="15"/>
    </w:rPr>
  </w:style>
  <w:style w:type="character" w:customStyle="1" w:styleId="noticecontenttitle-title">
    <w:name w:val="_notice_content_title-title"/>
    <w:basedOn w:val="a0"/>
    <w:rsid w:val="001A1BA6"/>
  </w:style>
  <w:style w:type="paragraph" w:styleId="a3">
    <w:name w:val="Normal (Web)"/>
    <w:basedOn w:val="a"/>
    <w:uiPriority w:val="99"/>
    <w:semiHidden/>
    <w:unhideWhenUsed/>
    <w:rsid w:val="001A1B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1BA6"/>
    <w:rPr>
      <w:b/>
      <w:bCs/>
    </w:rPr>
  </w:style>
  <w:style w:type="character" w:customStyle="1" w:styleId="noticegetfile-getbidfileaddress">
    <w:name w:val="noticegetfile-getbidfileaddress"/>
    <w:basedOn w:val="a0"/>
    <w:rsid w:val="001A1BA6"/>
  </w:style>
  <w:style w:type="character" w:customStyle="1" w:styleId="noticepurchasetime-noticepurchasetime">
    <w:name w:val="noticepurchasetime-noticepurchasetime"/>
    <w:basedOn w:val="a0"/>
    <w:rsid w:val="001A1BA6"/>
  </w:style>
  <w:style w:type="paragraph" w:customStyle="1" w:styleId="u-content">
    <w:name w:val="u-content"/>
    <w:basedOn w:val="a"/>
    <w:rsid w:val="001A1BA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1A1BA6"/>
  </w:style>
  <w:style w:type="character" w:customStyle="1" w:styleId="noticebidtime-bidaddress">
    <w:name w:val="noticebidtime-bidaddress"/>
    <w:basedOn w:val="a0"/>
    <w:rsid w:val="001A1BA6"/>
  </w:style>
  <w:style w:type="character" w:customStyle="1" w:styleId="next-btn-helper">
    <w:name w:val="next-btn-helper"/>
    <w:basedOn w:val="a0"/>
    <w:rsid w:val="001A1BA6"/>
  </w:style>
  <w:style w:type="character" w:customStyle="1" w:styleId="sigattachment-sub">
    <w:name w:val="sig_attachment-sub"/>
    <w:basedOn w:val="a0"/>
    <w:rsid w:val="001A1BA6"/>
  </w:style>
</w:styles>
</file>

<file path=word/webSettings.xml><?xml version="1.0" encoding="utf-8"?>
<w:webSettings xmlns:r="http://schemas.openxmlformats.org/officeDocument/2006/relationships" xmlns:w="http://schemas.openxmlformats.org/wordprocessingml/2006/main">
  <w:divs>
    <w:div w:id="1839035275">
      <w:bodyDiv w:val="1"/>
      <w:marLeft w:val="0"/>
      <w:marRight w:val="0"/>
      <w:marTop w:val="0"/>
      <w:marBottom w:val="0"/>
      <w:divBdr>
        <w:top w:val="none" w:sz="0" w:space="0" w:color="auto"/>
        <w:left w:val="none" w:sz="0" w:space="0" w:color="auto"/>
        <w:bottom w:val="none" w:sz="0" w:space="0" w:color="auto"/>
        <w:right w:val="none" w:sz="0" w:space="0" w:color="auto"/>
      </w:divBdr>
      <w:divsChild>
        <w:div w:id="1194076517">
          <w:marLeft w:val="0"/>
          <w:marRight w:val="0"/>
          <w:marTop w:val="0"/>
          <w:marBottom w:val="0"/>
          <w:divBdr>
            <w:top w:val="none" w:sz="0" w:space="0" w:color="auto"/>
            <w:left w:val="none" w:sz="0" w:space="0" w:color="auto"/>
            <w:bottom w:val="none" w:sz="0" w:space="0" w:color="auto"/>
            <w:right w:val="none" w:sz="0" w:space="0" w:color="auto"/>
          </w:divBdr>
          <w:divsChild>
            <w:div w:id="1259869000">
              <w:marLeft w:val="375"/>
              <w:marRight w:val="375"/>
              <w:marTop w:val="750"/>
              <w:marBottom w:val="750"/>
              <w:divBdr>
                <w:top w:val="none" w:sz="0" w:space="0" w:color="auto"/>
                <w:left w:val="none" w:sz="0" w:space="0" w:color="auto"/>
                <w:bottom w:val="none" w:sz="0" w:space="0" w:color="auto"/>
                <w:right w:val="none" w:sz="0" w:space="0" w:color="auto"/>
              </w:divBdr>
              <w:divsChild>
                <w:div w:id="282350842">
                  <w:marLeft w:val="0"/>
                  <w:marRight w:val="0"/>
                  <w:marTop w:val="0"/>
                  <w:marBottom w:val="0"/>
                  <w:divBdr>
                    <w:top w:val="none" w:sz="0" w:space="0" w:color="auto"/>
                    <w:left w:val="none" w:sz="0" w:space="0" w:color="auto"/>
                    <w:bottom w:val="none" w:sz="0" w:space="0" w:color="auto"/>
                    <w:right w:val="none" w:sz="0" w:space="0" w:color="auto"/>
                  </w:divBdr>
                </w:div>
                <w:div w:id="1220019255">
                  <w:marLeft w:val="0"/>
                  <w:marRight w:val="0"/>
                  <w:marTop w:val="0"/>
                  <w:marBottom w:val="0"/>
                  <w:divBdr>
                    <w:top w:val="none" w:sz="0" w:space="0" w:color="auto"/>
                    <w:left w:val="none" w:sz="0" w:space="0" w:color="auto"/>
                    <w:bottom w:val="none" w:sz="0" w:space="0" w:color="auto"/>
                    <w:right w:val="none" w:sz="0" w:space="0" w:color="auto"/>
                  </w:divBdr>
                  <w:divsChild>
                    <w:div w:id="323972553">
                      <w:marLeft w:val="0"/>
                      <w:marRight w:val="0"/>
                      <w:marTop w:val="150"/>
                      <w:marBottom w:val="150"/>
                      <w:divBdr>
                        <w:top w:val="single" w:sz="6" w:space="9" w:color="000000"/>
                        <w:left w:val="single" w:sz="6" w:space="9" w:color="000000"/>
                        <w:bottom w:val="single" w:sz="6" w:space="9" w:color="000000"/>
                        <w:right w:val="single" w:sz="6" w:space="9" w:color="000000"/>
                      </w:divBdr>
                    </w:div>
                    <w:div w:id="649135020">
                      <w:marLeft w:val="0"/>
                      <w:marRight w:val="0"/>
                      <w:marTop w:val="0"/>
                      <w:marBottom w:val="0"/>
                      <w:divBdr>
                        <w:top w:val="none" w:sz="0" w:space="0" w:color="auto"/>
                        <w:left w:val="none" w:sz="0" w:space="0" w:color="auto"/>
                        <w:bottom w:val="none" w:sz="0" w:space="0" w:color="auto"/>
                        <w:right w:val="none" w:sz="0" w:space="0" w:color="auto"/>
                      </w:divBdr>
                      <w:divsChild>
                        <w:div w:id="1583101297">
                          <w:marLeft w:val="0"/>
                          <w:marRight w:val="0"/>
                          <w:marTop w:val="0"/>
                          <w:marBottom w:val="0"/>
                          <w:divBdr>
                            <w:top w:val="none" w:sz="0" w:space="0" w:color="auto"/>
                            <w:left w:val="none" w:sz="0" w:space="0" w:color="auto"/>
                            <w:bottom w:val="none" w:sz="0" w:space="0" w:color="auto"/>
                            <w:right w:val="none" w:sz="0" w:space="0" w:color="auto"/>
                          </w:divBdr>
                        </w:div>
                        <w:div w:id="1053237785">
                          <w:marLeft w:val="0"/>
                          <w:marRight w:val="0"/>
                          <w:marTop w:val="0"/>
                          <w:marBottom w:val="0"/>
                          <w:divBdr>
                            <w:top w:val="none" w:sz="0" w:space="0" w:color="auto"/>
                            <w:left w:val="none" w:sz="0" w:space="0" w:color="auto"/>
                            <w:bottom w:val="none" w:sz="0" w:space="0" w:color="auto"/>
                            <w:right w:val="none" w:sz="0" w:space="0" w:color="auto"/>
                          </w:divBdr>
                        </w:div>
                      </w:divsChild>
                    </w:div>
                    <w:div w:id="1390299904">
                      <w:marLeft w:val="0"/>
                      <w:marRight w:val="0"/>
                      <w:marTop w:val="0"/>
                      <w:marBottom w:val="0"/>
                      <w:divBdr>
                        <w:top w:val="none" w:sz="0" w:space="0" w:color="auto"/>
                        <w:left w:val="none" w:sz="0" w:space="0" w:color="auto"/>
                        <w:bottom w:val="none" w:sz="0" w:space="0" w:color="auto"/>
                        <w:right w:val="none" w:sz="0" w:space="0" w:color="auto"/>
                      </w:divBdr>
                      <w:divsChild>
                        <w:div w:id="1522545269">
                          <w:marLeft w:val="0"/>
                          <w:marRight w:val="0"/>
                          <w:marTop w:val="0"/>
                          <w:marBottom w:val="0"/>
                          <w:divBdr>
                            <w:top w:val="none" w:sz="0" w:space="0" w:color="auto"/>
                            <w:left w:val="none" w:sz="0" w:space="0" w:color="auto"/>
                            <w:bottom w:val="none" w:sz="0" w:space="0" w:color="auto"/>
                            <w:right w:val="none" w:sz="0" w:space="0" w:color="auto"/>
                          </w:divBdr>
                        </w:div>
                        <w:div w:id="1319073933">
                          <w:marLeft w:val="0"/>
                          <w:marRight w:val="0"/>
                          <w:marTop w:val="0"/>
                          <w:marBottom w:val="0"/>
                          <w:divBdr>
                            <w:top w:val="none" w:sz="0" w:space="0" w:color="auto"/>
                            <w:left w:val="none" w:sz="0" w:space="0" w:color="auto"/>
                            <w:bottom w:val="none" w:sz="0" w:space="0" w:color="auto"/>
                            <w:right w:val="none" w:sz="0" w:space="0" w:color="auto"/>
                          </w:divBdr>
                        </w:div>
                      </w:divsChild>
                    </w:div>
                    <w:div w:id="2039893509">
                      <w:marLeft w:val="0"/>
                      <w:marRight w:val="0"/>
                      <w:marTop w:val="0"/>
                      <w:marBottom w:val="0"/>
                      <w:divBdr>
                        <w:top w:val="none" w:sz="0" w:space="0" w:color="auto"/>
                        <w:left w:val="none" w:sz="0" w:space="0" w:color="auto"/>
                        <w:bottom w:val="none" w:sz="0" w:space="0" w:color="auto"/>
                        <w:right w:val="none" w:sz="0" w:space="0" w:color="auto"/>
                      </w:divBdr>
                      <w:divsChild>
                        <w:div w:id="1574193411">
                          <w:marLeft w:val="0"/>
                          <w:marRight w:val="0"/>
                          <w:marTop w:val="0"/>
                          <w:marBottom w:val="0"/>
                          <w:divBdr>
                            <w:top w:val="none" w:sz="0" w:space="0" w:color="auto"/>
                            <w:left w:val="none" w:sz="0" w:space="0" w:color="auto"/>
                            <w:bottom w:val="none" w:sz="0" w:space="0" w:color="auto"/>
                            <w:right w:val="none" w:sz="0" w:space="0" w:color="auto"/>
                          </w:divBdr>
                        </w:div>
                        <w:div w:id="490416704">
                          <w:marLeft w:val="0"/>
                          <w:marRight w:val="0"/>
                          <w:marTop w:val="0"/>
                          <w:marBottom w:val="0"/>
                          <w:divBdr>
                            <w:top w:val="none" w:sz="0" w:space="0" w:color="auto"/>
                            <w:left w:val="none" w:sz="0" w:space="0" w:color="auto"/>
                            <w:bottom w:val="none" w:sz="0" w:space="0" w:color="auto"/>
                            <w:right w:val="none" w:sz="0" w:space="0" w:color="auto"/>
                          </w:divBdr>
                        </w:div>
                      </w:divsChild>
                    </w:div>
                    <w:div w:id="339166940">
                      <w:marLeft w:val="0"/>
                      <w:marRight w:val="0"/>
                      <w:marTop w:val="0"/>
                      <w:marBottom w:val="0"/>
                      <w:divBdr>
                        <w:top w:val="none" w:sz="0" w:space="0" w:color="auto"/>
                        <w:left w:val="none" w:sz="0" w:space="0" w:color="auto"/>
                        <w:bottom w:val="none" w:sz="0" w:space="0" w:color="auto"/>
                        <w:right w:val="none" w:sz="0" w:space="0" w:color="auto"/>
                      </w:divBdr>
                      <w:divsChild>
                        <w:div w:id="775055302">
                          <w:marLeft w:val="0"/>
                          <w:marRight w:val="0"/>
                          <w:marTop w:val="0"/>
                          <w:marBottom w:val="0"/>
                          <w:divBdr>
                            <w:top w:val="none" w:sz="0" w:space="0" w:color="auto"/>
                            <w:left w:val="none" w:sz="0" w:space="0" w:color="auto"/>
                            <w:bottom w:val="none" w:sz="0" w:space="0" w:color="auto"/>
                            <w:right w:val="none" w:sz="0" w:space="0" w:color="auto"/>
                          </w:divBdr>
                        </w:div>
                        <w:div w:id="1056507751">
                          <w:marLeft w:val="0"/>
                          <w:marRight w:val="0"/>
                          <w:marTop w:val="0"/>
                          <w:marBottom w:val="0"/>
                          <w:divBdr>
                            <w:top w:val="none" w:sz="0" w:space="0" w:color="auto"/>
                            <w:left w:val="none" w:sz="0" w:space="0" w:color="auto"/>
                            <w:bottom w:val="none" w:sz="0" w:space="0" w:color="auto"/>
                            <w:right w:val="none" w:sz="0" w:space="0" w:color="auto"/>
                          </w:divBdr>
                        </w:div>
                      </w:divsChild>
                    </w:div>
                    <w:div w:id="31656326">
                      <w:marLeft w:val="0"/>
                      <w:marRight w:val="0"/>
                      <w:marTop w:val="0"/>
                      <w:marBottom w:val="0"/>
                      <w:divBdr>
                        <w:top w:val="none" w:sz="0" w:space="0" w:color="auto"/>
                        <w:left w:val="none" w:sz="0" w:space="0" w:color="auto"/>
                        <w:bottom w:val="none" w:sz="0" w:space="0" w:color="auto"/>
                        <w:right w:val="none" w:sz="0" w:space="0" w:color="auto"/>
                      </w:divBdr>
                      <w:divsChild>
                        <w:div w:id="354431684">
                          <w:marLeft w:val="0"/>
                          <w:marRight w:val="0"/>
                          <w:marTop w:val="0"/>
                          <w:marBottom w:val="0"/>
                          <w:divBdr>
                            <w:top w:val="none" w:sz="0" w:space="0" w:color="auto"/>
                            <w:left w:val="none" w:sz="0" w:space="0" w:color="auto"/>
                            <w:bottom w:val="none" w:sz="0" w:space="0" w:color="auto"/>
                            <w:right w:val="none" w:sz="0" w:space="0" w:color="auto"/>
                          </w:divBdr>
                        </w:div>
                        <w:div w:id="456606338">
                          <w:marLeft w:val="0"/>
                          <w:marRight w:val="0"/>
                          <w:marTop w:val="0"/>
                          <w:marBottom w:val="0"/>
                          <w:divBdr>
                            <w:top w:val="none" w:sz="0" w:space="0" w:color="auto"/>
                            <w:left w:val="none" w:sz="0" w:space="0" w:color="auto"/>
                            <w:bottom w:val="none" w:sz="0" w:space="0" w:color="auto"/>
                            <w:right w:val="none" w:sz="0" w:space="0" w:color="auto"/>
                          </w:divBdr>
                        </w:div>
                      </w:divsChild>
                    </w:div>
                    <w:div w:id="19672670">
                      <w:marLeft w:val="0"/>
                      <w:marRight w:val="0"/>
                      <w:marTop w:val="0"/>
                      <w:marBottom w:val="0"/>
                      <w:divBdr>
                        <w:top w:val="none" w:sz="0" w:space="0" w:color="auto"/>
                        <w:left w:val="none" w:sz="0" w:space="0" w:color="auto"/>
                        <w:bottom w:val="none" w:sz="0" w:space="0" w:color="auto"/>
                        <w:right w:val="none" w:sz="0" w:space="0" w:color="auto"/>
                      </w:divBdr>
                      <w:divsChild>
                        <w:div w:id="1697346140">
                          <w:marLeft w:val="0"/>
                          <w:marRight w:val="0"/>
                          <w:marTop w:val="0"/>
                          <w:marBottom w:val="0"/>
                          <w:divBdr>
                            <w:top w:val="none" w:sz="0" w:space="0" w:color="auto"/>
                            <w:left w:val="none" w:sz="0" w:space="0" w:color="auto"/>
                            <w:bottom w:val="none" w:sz="0" w:space="0" w:color="auto"/>
                            <w:right w:val="none" w:sz="0" w:space="0" w:color="auto"/>
                          </w:divBdr>
                        </w:div>
                        <w:div w:id="1604533109">
                          <w:marLeft w:val="0"/>
                          <w:marRight w:val="0"/>
                          <w:marTop w:val="0"/>
                          <w:marBottom w:val="0"/>
                          <w:divBdr>
                            <w:top w:val="none" w:sz="0" w:space="0" w:color="auto"/>
                            <w:left w:val="none" w:sz="0" w:space="0" w:color="auto"/>
                            <w:bottom w:val="none" w:sz="0" w:space="0" w:color="auto"/>
                            <w:right w:val="none" w:sz="0" w:space="0" w:color="auto"/>
                          </w:divBdr>
                        </w:div>
                      </w:divsChild>
                    </w:div>
                    <w:div w:id="999115174">
                      <w:marLeft w:val="0"/>
                      <w:marRight w:val="0"/>
                      <w:marTop w:val="0"/>
                      <w:marBottom w:val="0"/>
                      <w:divBdr>
                        <w:top w:val="none" w:sz="0" w:space="0" w:color="auto"/>
                        <w:left w:val="none" w:sz="0" w:space="0" w:color="auto"/>
                        <w:bottom w:val="none" w:sz="0" w:space="0" w:color="auto"/>
                        <w:right w:val="none" w:sz="0" w:space="0" w:color="auto"/>
                      </w:divBdr>
                      <w:divsChild>
                        <w:div w:id="522010685">
                          <w:marLeft w:val="0"/>
                          <w:marRight w:val="0"/>
                          <w:marTop w:val="0"/>
                          <w:marBottom w:val="0"/>
                          <w:divBdr>
                            <w:top w:val="none" w:sz="0" w:space="0" w:color="auto"/>
                            <w:left w:val="none" w:sz="0" w:space="0" w:color="auto"/>
                            <w:bottom w:val="none" w:sz="0" w:space="0" w:color="auto"/>
                            <w:right w:val="none" w:sz="0" w:space="0" w:color="auto"/>
                          </w:divBdr>
                          <w:divsChild>
                            <w:div w:id="205993248">
                              <w:marLeft w:val="0"/>
                              <w:marRight w:val="0"/>
                              <w:marTop w:val="0"/>
                              <w:marBottom w:val="0"/>
                              <w:divBdr>
                                <w:top w:val="none" w:sz="0" w:space="0" w:color="auto"/>
                                <w:left w:val="none" w:sz="0" w:space="0" w:color="auto"/>
                                <w:bottom w:val="none" w:sz="0" w:space="0" w:color="auto"/>
                                <w:right w:val="none" w:sz="0" w:space="0" w:color="auto"/>
                              </w:divBdr>
                              <w:divsChild>
                                <w:div w:id="14433002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3962216">
                          <w:marLeft w:val="0"/>
                          <w:marRight w:val="0"/>
                          <w:marTop w:val="0"/>
                          <w:marBottom w:val="0"/>
                          <w:divBdr>
                            <w:top w:val="none" w:sz="0" w:space="0" w:color="auto"/>
                            <w:left w:val="none" w:sz="0" w:space="0" w:color="auto"/>
                            <w:bottom w:val="none" w:sz="0" w:space="0" w:color="auto"/>
                            <w:right w:val="none" w:sz="0" w:space="0" w:color="auto"/>
                          </w:divBdr>
                          <w:divsChild>
                            <w:div w:id="781727544">
                              <w:marLeft w:val="0"/>
                              <w:marRight w:val="0"/>
                              <w:marTop w:val="0"/>
                              <w:marBottom w:val="0"/>
                              <w:divBdr>
                                <w:top w:val="none" w:sz="0" w:space="0" w:color="auto"/>
                                <w:left w:val="none" w:sz="0" w:space="0" w:color="auto"/>
                                <w:bottom w:val="none" w:sz="0" w:space="0" w:color="auto"/>
                                <w:right w:val="none" w:sz="0" w:space="0" w:color="auto"/>
                              </w:divBdr>
                              <w:divsChild>
                                <w:div w:id="20925788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3882287">
                          <w:marLeft w:val="0"/>
                          <w:marRight w:val="0"/>
                          <w:marTop w:val="0"/>
                          <w:marBottom w:val="0"/>
                          <w:divBdr>
                            <w:top w:val="none" w:sz="0" w:space="0" w:color="auto"/>
                            <w:left w:val="none" w:sz="0" w:space="0" w:color="auto"/>
                            <w:bottom w:val="none" w:sz="0" w:space="0" w:color="auto"/>
                            <w:right w:val="none" w:sz="0" w:space="0" w:color="auto"/>
                          </w:divBdr>
                          <w:divsChild>
                            <w:div w:id="280232344">
                              <w:marLeft w:val="0"/>
                              <w:marRight w:val="0"/>
                              <w:marTop w:val="0"/>
                              <w:marBottom w:val="0"/>
                              <w:divBdr>
                                <w:top w:val="none" w:sz="0" w:space="0" w:color="auto"/>
                                <w:left w:val="none" w:sz="0" w:space="0" w:color="auto"/>
                                <w:bottom w:val="none" w:sz="0" w:space="0" w:color="auto"/>
                                <w:right w:val="none" w:sz="0" w:space="0" w:color="auto"/>
                              </w:divBdr>
                              <w:divsChild>
                                <w:div w:id="19865408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3772332">
                          <w:marLeft w:val="0"/>
                          <w:marRight w:val="0"/>
                          <w:marTop w:val="0"/>
                          <w:marBottom w:val="0"/>
                          <w:divBdr>
                            <w:top w:val="none" w:sz="0" w:space="0" w:color="auto"/>
                            <w:left w:val="none" w:sz="0" w:space="0" w:color="auto"/>
                            <w:bottom w:val="none" w:sz="0" w:space="0" w:color="auto"/>
                            <w:right w:val="none" w:sz="0" w:space="0" w:color="auto"/>
                          </w:divBdr>
                          <w:divsChild>
                            <w:div w:id="744690763">
                              <w:marLeft w:val="0"/>
                              <w:marRight w:val="0"/>
                              <w:marTop w:val="0"/>
                              <w:marBottom w:val="0"/>
                              <w:divBdr>
                                <w:top w:val="none" w:sz="0" w:space="0" w:color="auto"/>
                                <w:left w:val="none" w:sz="0" w:space="0" w:color="auto"/>
                                <w:bottom w:val="none" w:sz="0" w:space="0" w:color="auto"/>
                                <w:right w:val="none" w:sz="0" w:space="0" w:color="auto"/>
                              </w:divBdr>
                              <w:divsChild>
                                <w:div w:id="5803363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14083290">
                          <w:marLeft w:val="0"/>
                          <w:marRight w:val="0"/>
                          <w:marTop w:val="0"/>
                          <w:marBottom w:val="0"/>
                          <w:divBdr>
                            <w:top w:val="none" w:sz="0" w:space="0" w:color="auto"/>
                            <w:left w:val="none" w:sz="0" w:space="0" w:color="auto"/>
                            <w:bottom w:val="none" w:sz="0" w:space="0" w:color="auto"/>
                            <w:right w:val="none" w:sz="0" w:space="0" w:color="auto"/>
                          </w:divBdr>
                          <w:divsChild>
                            <w:div w:id="633759440">
                              <w:marLeft w:val="0"/>
                              <w:marRight w:val="0"/>
                              <w:marTop w:val="0"/>
                              <w:marBottom w:val="0"/>
                              <w:divBdr>
                                <w:top w:val="none" w:sz="0" w:space="0" w:color="auto"/>
                                <w:left w:val="none" w:sz="0" w:space="0" w:color="auto"/>
                                <w:bottom w:val="none" w:sz="0" w:space="0" w:color="auto"/>
                                <w:right w:val="none" w:sz="0" w:space="0" w:color="auto"/>
                              </w:divBdr>
                              <w:divsChild>
                                <w:div w:id="14069495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89899026">
                          <w:marLeft w:val="0"/>
                          <w:marRight w:val="0"/>
                          <w:marTop w:val="0"/>
                          <w:marBottom w:val="0"/>
                          <w:divBdr>
                            <w:top w:val="none" w:sz="0" w:space="0" w:color="auto"/>
                            <w:left w:val="none" w:sz="0" w:space="0" w:color="auto"/>
                            <w:bottom w:val="none" w:sz="0" w:space="0" w:color="auto"/>
                            <w:right w:val="none" w:sz="0" w:space="0" w:color="auto"/>
                          </w:divBdr>
                          <w:divsChild>
                            <w:div w:id="1608659442">
                              <w:marLeft w:val="0"/>
                              <w:marRight w:val="0"/>
                              <w:marTop w:val="0"/>
                              <w:marBottom w:val="0"/>
                              <w:divBdr>
                                <w:top w:val="none" w:sz="0" w:space="0" w:color="auto"/>
                                <w:left w:val="none" w:sz="0" w:space="0" w:color="auto"/>
                                <w:bottom w:val="none" w:sz="0" w:space="0" w:color="auto"/>
                                <w:right w:val="none" w:sz="0" w:space="0" w:color="auto"/>
                              </w:divBdr>
                              <w:divsChild>
                                <w:div w:id="18085505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99124368">
                          <w:marLeft w:val="0"/>
                          <w:marRight w:val="0"/>
                          <w:marTop w:val="0"/>
                          <w:marBottom w:val="0"/>
                          <w:divBdr>
                            <w:top w:val="none" w:sz="0" w:space="0" w:color="auto"/>
                            <w:left w:val="none" w:sz="0" w:space="0" w:color="auto"/>
                            <w:bottom w:val="none" w:sz="0" w:space="0" w:color="auto"/>
                            <w:right w:val="none" w:sz="0" w:space="0" w:color="auto"/>
                          </w:divBdr>
                          <w:divsChild>
                            <w:div w:id="1852647496">
                              <w:marLeft w:val="0"/>
                              <w:marRight w:val="0"/>
                              <w:marTop w:val="0"/>
                              <w:marBottom w:val="0"/>
                              <w:divBdr>
                                <w:top w:val="none" w:sz="0" w:space="0" w:color="auto"/>
                                <w:left w:val="none" w:sz="0" w:space="0" w:color="auto"/>
                                <w:bottom w:val="none" w:sz="0" w:space="0" w:color="auto"/>
                                <w:right w:val="none" w:sz="0" w:space="0" w:color="auto"/>
                              </w:divBdr>
                              <w:divsChild>
                                <w:div w:id="10057433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1711583">
                          <w:marLeft w:val="0"/>
                          <w:marRight w:val="0"/>
                          <w:marTop w:val="0"/>
                          <w:marBottom w:val="0"/>
                          <w:divBdr>
                            <w:top w:val="none" w:sz="0" w:space="0" w:color="auto"/>
                            <w:left w:val="none" w:sz="0" w:space="0" w:color="auto"/>
                            <w:bottom w:val="none" w:sz="0" w:space="0" w:color="auto"/>
                            <w:right w:val="none" w:sz="0" w:space="0" w:color="auto"/>
                          </w:divBdr>
                          <w:divsChild>
                            <w:div w:id="1376125629">
                              <w:marLeft w:val="0"/>
                              <w:marRight w:val="0"/>
                              <w:marTop w:val="0"/>
                              <w:marBottom w:val="0"/>
                              <w:divBdr>
                                <w:top w:val="none" w:sz="0" w:space="0" w:color="auto"/>
                                <w:left w:val="none" w:sz="0" w:space="0" w:color="auto"/>
                                <w:bottom w:val="none" w:sz="0" w:space="0" w:color="auto"/>
                                <w:right w:val="none" w:sz="0" w:space="0" w:color="auto"/>
                              </w:divBdr>
                              <w:divsChild>
                                <w:div w:id="16393837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03230680">
                          <w:marLeft w:val="0"/>
                          <w:marRight w:val="0"/>
                          <w:marTop w:val="0"/>
                          <w:marBottom w:val="0"/>
                          <w:divBdr>
                            <w:top w:val="none" w:sz="0" w:space="0" w:color="auto"/>
                            <w:left w:val="none" w:sz="0" w:space="0" w:color="auto"/>
                            <w:bottom w:val="none" w:sz="0" w:space="0" w:color="auto"/>
                            <w:right w:val="none" w:sz="0" w:space="0" w:color="auto"/>
                          </w:divBdr>
                          <w:divsChild>
                            <w:div w:id="1372993799">
                              <w:marLeft w:val="0"/>
                              <w:marRight w:val="0"/>
                              <w:marTop w:val="0"/>
                              <w:marBottom w:val="0"/>
                              <w:divBdr>
                                <w:top w:val="none" w:sz="0" w:space="0" w:color="auto"/>
                                <w:left w:val="none" w:sz="0" w:space="0" w:color="auto"/>
                                <w:bottom w:val="none" w:sz="0" w:space="0" w:color="auto"/>
                                <w:right w:val="none" w:sz="0" w:space="0" w:color="auto"/>
                              </w:divBdr>
                              <w:divsChild>
                                <w:div w:id="16407696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28888866">
                          <w:marLeft w:val="0"/>
                          <w:marRight w:val="0"/>
                          <w:marTop w:val="0"/>
                          <w:marBottom w:val="0"/>
                          <w:divBdr>
                            <w:top w:val="none" w:sz="0" w:space="0" w:color="auto"/>
                            <w:left w:val="none" w:sz="0" w:space="0" w:color="auto"/>
                            <w:bottom w:val="none" w:sz="0" w:space="0" w:color="auto"/>
                            <w:right w:val="none" w:sz="0" w:space="0" w:color="auto"/>
                          </w:divBdr>
                          <w:divsChild>
                            <w:div w:id="1671063261">
                              <w:marLeft w:val="0"/>
                              <w:marRight w:val="0"/>
                              <w:marTop w:val="0"/>
                              <w:marBottom w:val="0"/>
                              <w:divBdr>
                                <w:top w:val="none" w:sz="0" w:space="0" w:color="auto"/>
                                <w:left w:val="none" w:sz="0" w:space="0" w:color="auto"/>
                                <w:bottom w:val="none" w:sz="0" w:space="0" w:color="auto"/>
                                <w:right w:val="none" w:sz="0" w:space="0" w:color="auto"/>
                              </w:divBdr>
                              <w:divsChild>
                                <w:div w:id="19196279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2630216">
                          <w:marLeft w:val="0"/>
                          <w:marRight w:val="0"/>
                          <w:marTop w:val="0"/>
                          <w:marBottom w:val="0"/>
                          <w:divBdr>
                            <w:top w:val="none" w:sz="0" w:space="0" w:color="auto"/>
                            <w:left w:val="none" w:sz="0" w:space="0" w:color="auto"/>
                            <w:bottom w:val="none" w:sz="0" w:space="0" w:color="auto"/>
                            <w:right w:val="none" w:sz="0" w:space="0" w:color="auto"/>
                          </w:divBdr>
                          <w:divsChild>
                            <w:div w:id="1537507159">
                              <w:marLeft w:val="0"/>
                              <w:marRight w:val="0"/>
                              <w:marTop w:val="0"/>
                              <w:marBottom w:val="0"/>
                              <w:divBdr>
                                <w:top w:val="none" w:sz="0" w:space="0" w:color="auto"/>
                                <w:left w:val="none" w:sz="0" w:space="0" w:color="auto"/>
                                <w:bottom w:val="none" w:sz="0" w:space="0" w:color="auto"/>
                                <w:right w:val="none" w:sz="0" w:space="0" w:color="auto"/>
                              </w:divBdr>
                              <w:divsChild>
                                <w:div w:id="99930740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51301094">
                          <w:marLeft w:val="0"/>
                          <w:marRight w:val="0"/>
                          <w:marTop w:val="0"/>
                          <w:marBottom w:val="0"/>
                          <w:divBdr>
                            <w:top w:val="none" w:sz="0" w:space="0" w:color="auto"/>
                            <w:left w:val="none" w:sz="0" w:space="0" w:color="auto"/>
                            <w:bottom w:val="none" w:sz="0" w:space="0" w:color="auto"/>
                            <w:right w:val="none" w:sz="0" w:space="0" w:color="auto"/>
                          </w:divBdr>
                          <w:divsChild>
                            <w:div w:id="1074746197">
                              <w:marLeft w:val="0"/>
                              <w:marRight w:val="0"/>
                              <w:marTop w:val="0"/>
                              <w:marBottom w:val="0"/>
                              <w:divBdr>
                                <w:top w:val="none" w:sz="0" w:space="0" w:color="auto"/>
                                <w:left w:val="none" w:sz="0" w:space="0" w:color="auto"/>
                                <w:bottom w:val="none" w:sz="0" w:space="0" w:color="auto"/>
                                <w:right w:val="none" w:sz="0" w:space="0" w:color="auto"/>
                              </w:divBdr>
                              <w:divsChild>
                                <w:div w:id="648394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13368">
                      <w:marLeft w:val="0"/>
                      <w:marRight w:val="0"/>
                      <w:marTop w:val="0"/>
                      <w:marBottom w:val="0"/>
                      <w:divBdr>
                        <w:top w:val="none" w:sz="0" w:space="0" w:color="auto"/>
                        <w:left w:val="none" w:sz="0" w:space="0" w:color="auto"/>
                        <w:bottom w:val="none" w:sz="0" w:space="0" w:color="auto"/>
                        <w:right w:val="none" w:sz="0" w:space="0" w:color="auto"/>
                      </w:divBdr>
                      <w:divsChild>
                        <w:div w:id="1901398359">
                          <w:marLeft w:val="0"/>
                          <w:marRight w:val="0"/>
                          <w:marTop w:val="0"/>
                          <w:marBottom w:val="0"/>
                          <w:divBdr>
                            <w:top w:val="none" w:sz="0" w:space="0" w:color="auto"/>
                            <w:left w:val="none" w:sz="0" w:space="0" w:color="auto"/>
                            <w:bottom w:val="none" w:sz="0" w:space="0" w:color="auto"/>
                            <w:right w:val="none" w:sz="0" w:space="0" w:color="auto"/>
                          </w:divBdr>
                        </w:div>
                      </w:divsChild>
                    </w:div>
                    <w:div w:id="101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2383">
          <w:marLeft w:val="0"/>
          <w:marRight w:val="0"/>
          <w:marTop w:val="0"/>
          <w:marBottom w:val="0"/>
          <w:divBdr>
            <w:top w:val="none" w:sz="0" w:space="0" w:color="auto"/>
            <w:left w:val="none" w:sz="0" w:space="0" w:color="auto"/>
            <w:bottom w:val="none" w:sz="0" w:space="0" w:color="auto"/>
            <w:right w:val="none" w:sz="0" w:space="0" w:color="auto"/>
          </w:divBdr>
          <w:divsChild>
            <w:div w:id="2004504591">
              <w:marLeft w:val="0"/>
              <w:marRight w:val="0"/>
              <w:marTop w:val="0"/>
              <w:marBottom w:val="0"/>
              <w:divBdr>
                <w:top w:val="none" w:sz="0" w:space="0" w:color="auto"/>
                <w:left w:val="none" w:sz="0" w:space="0" w:color="auto"/>
                <w:bottom w:val="none" w:sz="0" w:space="0" w:color="auto"/>
                <w:right w:val="none" w:sz="0" w:space="0" w:color="auto"/>
              </w:divBdr>
              <w:divsChild>
                <w:div w:id="89083926">
                  <w:marLeft w:val="0"/>
                  <w:marRight w:val="0"/>
                  <w:marTop w:val="0"/>
                  <w:marBottom w:val="0"/>
                  <w:divBdr>
                    <w:top w:val="none" w:sz="0" w:space="0" w:color="auto"/>
                    <w:left w:val="none" w:sz="0" w:space="0" w:color="auto"/>
                    <w:bottom w:val="none" w:sz="0" w:space="0" w:color="auto"/>
                    <w:right w:val="none" w:sz="0" w:space="0" w:color="auto"/>
                  </w:divBdr>
                  <w:divsChild>
                    <w:div w:id="819733069">
                      <w:marLeft w:val="0"/>
                      <w:marRight w:val="0"/>
                      <w:marTop w:val="0"/>
                      <w:marBottom w:val="0"/>
                      <w:divBdr>
                        <w:top w:val="single" w:sz="6" w:space="0" w:color="E5E5E5"/>
                        <w:left w:val="single" w:sz="6" w:space="0" w:color="E5E5E5"/>
                        <w:bottom w:val="none" w:sz="0" w:space="0" w:color="auto"/>
                        <w:right w:val="none" w:sz="0" w:space="0" w:color="auto"/>
                      </w:divBdr>
                      <w:divsChild>
                        <w:div w:id="954872707">
                          <w:marLeft w:val="0"/>
                          <w:marRight w:val="0"/>
                          <w:marTop w:val="0"/>
                          <w:marBottom w:val="0"/>
                          <w:divBdr>
                            <w:top w:val="none" w:sz="0" w:space="0" w:color="auto"/>
                            <w:left w:val="none" w:sz="0" w:space="0" w:color="auto"/>
                            <w:bottom w:val="none" w:sz="0" w:space="0" w:color="auto"/>
                            <w:right w:val="none" w:sz="0" w:space="0" w:color="auto"/>
                          </w:divBdr>
                          <w:divsChild>
                            <w:div w:id="1715613027">
                              <w:marLeft w:val="0"/>
                              <w:marRight w:val="0"/>
                              <w:marTop w:val="0"/>
                              <w:marBottom w:val="0"/>
                              <w:divBdr>
                                <w:top w:val="none" w:sz="0" w:space="0" w:color="auto"/>
                                <w:left w:val="none" w:sz="0" w:space="0" w:color="auto"/>
                                <w:bottom w:val="none" w:sz="0" w:space="0" w:color="auto"/>
                                <w:right w:val="none" w:sz="0" w:space="0" w:color="auto"/>
                              </w:divBdr>
                              <w:divsChild>
                                <w:div w:id="4831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2024-02-27T07:44:00Z</dcterms:created>
  <dcterms:modified xsi:type="dcterms:W3CDTF">2024-02-27T07:45:00Z</dcterms:modified>
</cp:coreProperties>
</file>