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D17E16" w14:textId="7820431F" w:rsidR="00FA54B9" w:rsidRDefault="00FA54B9" w:rsidP="00FA54B9">
      <w:pPr>
        <w:jc w:val="center"/>
        <w:rPr>
          <w:b/>
          <w:bCs/>
          <w:sz w:val="36"/>
          <w:szCs w:val="36"/>
        </w:rPr>
      </w:pPr>
      <w:bookmarkStart w:id="0" w:name="_Toc1615"/>
      <w:bookmarkStart w:id="1" w:name="_Toc48834314"/>
      <w:bookmarkStart w:id="2" w:name="_Toc48834555"/>
      <w:bookmarkStart w:id="3" w:name="_Toc48834117"/>
      <w:bookmarkStart w:id="4" w:name="_Toc48834476"/>
      <w:bookmarkStart w:id="5" w:name="_Toc48834187"/>
      <w:bookmarkStart w:id="6" w:name="_Toc13465"/>
      <w:r w:rsidRPr="00FA54B9">
        <w:rPr>
          <w:b/>
          <w:bCs/>
          <w:sz w:val="36"/>
          <w:szCs w:val="36"/>
        </w:rPr>
        <w:t>资格证明文件</w:t>
      </w:r>
      <w:bookmarkEnd w:id="0"/>
      <w:bookmarkEnd w:id="1"/>
      <w:bookmarkEnd w:id="2"/>
      <w:bookmarkEnd w:id="3"/>
      <w:bookmarkEnd w:id="4"/>
      <w:bookmarkEnd w:id="5"/>
      <w:bookmarkEnd w:id="6"/>
    </w:p>
    <w:p w14:paraId="52FD4DE8" w14:textId="77777777" w:rsidR="00FA54B9" w:rsidRPr="00FA54B9" w:rsidRDefault="00FA54B9" w:rsidP="00FA54B9">
      <w:pPr>
        <w:pStyle w:val="a0"/>
        <w:spacing w:after="156"/>
        <w:rPr>
          <w:rFonts w:hint="eastAsia"/>
        </w:rPr>
      </w:pPr>
    </w:p>
    <w:p w14:paraId="78DEE65C" w14:textId="77777777" w:rsidR="00FA54B9" w:rsidRDefault="00FA54B9" w:rsidP="00FA54B9">
      <w:pPr>
        <w:pStyle w:val="21"/>
        <w:keepNext w:val="0"/>
        <w:keepLines w:val="0"/>
        <w:widowControl w:val="0"/>
        <w:outlineLvl w:val="9"/>
        <w:rPr>
          <w:rFonts w:ascii="仿宋" w:eastAsia="仿宋" w:hAnsi="仿宋" w:hint="eastAsia"/>
          <w:sz w:val="24"/>
          <w:szCs w:val="24"/>
        </w:rPr>
      </w:pPr>
    </w:p>
    <w:p w14:paraId="1A38457F" w14:textId="7EAB3F66" w:rsidR="00FA54B9" w:rsidRDefault="00FA54B9" w:rsidP="00FA54B9">
      <w:pPr>
        <w:spacing w:line="360" w:lineRule="auto"/>
        <w:ind w:firstLineChars="200" w:firstLine="560"/>
        <w:rPr>
          <w:rFonts w:ascii="仿宋" w:eastAsia="仿宋" w:hAnsi="仿宋" w:cs="Times New Roman" w:hint="eastAsia"/>
        </w:rPr>
      </w:pPr>
      <w:r>
        <w:rPr>
          <w:rFonts w:ascii="仿宋" w:eastAsia="仿宋" w:hAnsi="仿宋" w:cs="Times New Roman" w:hint="eastAsia"/>
        </w:rPr>
        <w:t>投标人按资格要求逐一提供全部资料，缺少其中任何一项，其文件将被视为</w:t>
      </w:r>
      <w:r>
        <w:rPr>
          <w:rFonts w:ascii="仿宋" w:eastAsia="仿宋" w:hAnsi="仿宋" w:cs="Times New Roman" w:hint="eastAsia"/>
          <w:b/>
        </w:rPr>
        <w:t>无效文件</w:t>
      </w:r>
      <w:r>
        <w:rPr>
          <w:rFonts w:ascii="仿宋" w:eastAsia="仿宋" w:hAnsi="仿宋" w:cs="Times New Roman" w:hint="eastAsia"/>
        </w:rPr>
        <w:t>。其中，</w:t>
      </w:r>
      <w:r>
        <w:rPr>
          <w:rFonts w:ascii="仿宋" w:eastAsia="仿宋" w:hAnsi="仿宋" w:cs="Times New Roman"/>
        </w:rPr>
        <w:t>《法定代表人授权委托书》</w:t>
      </w:r>
      <w:r>
        <w:rPr>
          <w:rFonts w:ascii="仿宋" w:eastAsia="仿宋" w:hAnsi="仿宋" w:cs="Times New Roman" w:hint="eastAsia"/>
        </w:rPr>
        <w:t>、</w:t>
      </w:r>
      <w:r>
        <w:rPr>
          <w:rFonts w:ascii="仿宋" w:eastAsia="仿宋" w:hAnsi="仿宋" w:cs="Times New Roman"/>
        </w:rPr>
        <w:t>《投标人</w:t>
      </w:r>
      <w:r>
        <w:rPr>
          <w:rFonts w:ascii="仿宋" w:eastAsia="仿宋" w:hAnsi="仿宋" w:cs="Times New Roman" w:hint="eastAsia"/>
        </w:rPr>
        <w:t>信用承诺书</w:t>
      </w:r>
      <w:r>
        <w:rPr>
          <w:rFonts w:ascii="仿宋" w:eastAsia="仿宋" w:hAnsi="仿宋" w:cs="Times New Roman"/>
        </w:rPr>
        <w:t>》</w:t>
      </w:r>
      <w:r w:rsidR="0017229F">
        <w:rPr>
          <w:rFonts w:ascii="仿宋" w:eastAsia="仿宋" w:hAnsi="仿宋" w:cs="Times New Roman" w:hint="eastAsia"/>
        </w:rPr>
        <w:t>、《参加政府采购活动承诺书》、《中小企业声明函》</w:t>
      </w:r>
      <w:r>
        <w:rPr>
          <w:rFonts w:ascii="仿宋" w:eastAsia="仿宋" w:hAnsi="仿宋" w:cs="Times New Roman" w:hint="eastAsia"/>
        </w:rPr>
        <w:t>应</w:t>
      </w:r>
      <w:r>
        <w:rPr>
          <w:rFonts w:ascii="仿宋" w:eastAsia="仿宋" w:hAnsi="仿宋" w:cs="Times New Roman"/>
        </w:rPr>
        <w:t>按给定格式填写，否则按</w:t>
      </w:r>
      <w:r>
        <w:rPr>
          <w:rFonts w:ascii="仿宋" w:eastAsia="仿宋" w:hAnsi="仿宋" w:cs="Times New Roman"/>
          <w:b/>
        </w:rPr>
        <w:t>无效处理</w:t>
      </w:r>
      <w:r>
        <w:rPr>
          <w:rFonts w:ascii="仿宋" w:eastAsia="仿宋" w:hAnsi="仿宋" w:cs="Times New Roman"/>
        </w:rPr>
        <w:t>。特别说明，法定代表人亲自参加投标的，可不提供法定代表人授权委托书，但须提供其本人身份证（正反面）</w:t>
      </w:r>
      <w:r>
        <w:rPr>
          <w:rFonts w:ascii="仿宋" w:eastAsia="仿宋" w:hAnsi="仿宋" w:cs="Times New Roman" w:hint="eastAsia"/>
        </w:rPr>
        <w:t>复印</w:t>
      </w:r>
      <w:r>
        <w:rPr>
          <w:rFonts w:ascii="仿宋" w:eastAsia="仿宋" w:hAnsi="仿宋" w:cs="Times New Roman"/>
        </w:rPr>
        <w:t>件。</w:t>
      </w:r>
    </w:p>
    <w:p w14:paraId="6598B2CD" w14:textId="77777777" w:rsidR="00FA54B9" w:rsidRPr="00FA54B9" w:rsidRDefault="00FA54B9"/>
    <w:sectPr w:rsidR="00FA54B9" w:rsidRPr="00FA54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华文仿宋"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4B9"/>
    <w:rsid w:val="0017229F"/>
    <w:rsid w:val="004D7F5A"/>
    <w:rsid w:val="009870FE"/>
    <w:rsid w:val="00FA5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F0EE3"/>
  <w15:chartTrackingRefBased/>
  <w15:docId w15:val="{24528EF5-6DC4-4EA6-B6BD-1016B68C9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FA54B9"/>
    <w:pPr>
      <w:spacing w:line="400" w:lineRule="exact"/>
      <w:jc w:val="both"/>
    </w:pPr>
    <w:rPr>
      <w:rFonts w:ascii="Calibri Light" w:eastAsia="华文仿宋" w:hAnsi="Calibri Light" w:cs="Calibri Light"/>
      <w:sz w:val="28"/>
      <w:szCs w:val="28"/>
      <w14:ligatures w14:val="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54B9"/>
    <w:pPr>
      <w:keepNext/>
      <w:keepLines/>
      <w:spacing w:before="260" w:after="260" w:line="416" w:lineRule="atLeast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link w:val="a4"/>
    <w:qFormat/>
    <w:rsid w:val="00FA54B9"/>
    <w:pPr>
      <w:spacing w:afterLines="50" w:line="360" w:lineRule="auto"/>
    </w:pPr>
    <w:rPr>
      <w:rFonts w:ascii="宋体" w:hAnsi="宋体"/>
      <w:color w:val="000000"/>
      <w:sz w:val="24"/>
    </w:rPr>
  </w:style>
  <w:style w:type="character" w:customStyle="1" w:styleId="a4">
    <w:name w:val="正文文本 字符"/>
    <w:basedOn w:val="a1"/>
    <w:link w:val="a0"/>
    <w:rsid w:val="00FA54B9"/>
    <w:rPr>
      <w:rFonts w:ascii="宋体" w:eastAsia="华文仿宋" w:hAnsi="宋体" w:cs="Calibri Light"/>
      <w:color w:val="000000"/>
      <w:sz w:val="24"/>
      <w:szCs w:val="28"/>
      <w14:ligatures w14:val="none"/>
    </w:rPr>
  </w:style>
  <w:style w:type="paragraph" w:customStyle="1" w:styleId="21">
    <w:name w:val="标题 2（投标文件）"/>
    <w:basedOn w:val="2"/>
    <w:qFormat/>
    <w:rsid w:val="00FA54B9"/>
    <w:pPr>
      <w:spacing w:before="0" w:after="0" w:line="240" w:lineRule="auto"/>
      <w:jc w:val="center"/>
    </w:pPr>
    <w:rPr>
      <w:rFonts w:ascii="Calibri" w:eastAsia="华文仿宋" w:hAnsi="Calibri" w:cs="Times New Roman"/>
    </w:rPr>
  </w:style>
  <w:style w:type="character" w:customStyle="1" w:styleId="20">
    <w:name w:val="标题 2 字符"/>
    <w:basedOn w:val="a1"/>
    <w:link w:val="2"/>
    <w:uiPriority w:val="9"/>
    <w:semiHidden/>
    <w:rsid w:val="00FA54B9"/>
    <w:rPr>
      <w:rFonts w:asciiTheme="majorHAnsi" w:eastAsiaTheme="majorEastAsia" w:hAnsiTheme="majorHAnsi" w:cstheme="majorBidi"/>
      <w:b/>
      <w:bCs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莹 康</dc:creator>
  <cp:keywords/>
  <dc:description/>
  <cp:lastModifiedBy>莹 康</cp:lastModifiedBy>
  <cp:revision>2</cp:revision>
  <dcterms:created xsi:type="dcterms:W3CDTF">2024-10-19T08:12:00Z</dcterms:created>
  <dcterms:modified xsi:type="dcterms:W3CDTF">2024-10-19T11:08:00Z</dcterms:modified>
</cp:coreProperties>
</file>