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703" w14:textId="77777777" w:rsidR="00B131A3" w:rsidRPr="000E6FC7" w:rsidRDefault="00000000">
      <w:pPr>
        <w:autoSpaceDE w:val="0"/>
        <w:autoSpaceDN w:val="0"/>
        <w:adjustRightInd w:val="0"/>
        <w:snapToGrid w:val="0"/>
        <w:spacing w:line="360" w:lineRule="auto"/>
        <w:rPr>
          <w:b/>
          <w:bCs/>
          <w:sz w:val="28"/>
          <w:szCs w:val="28"/>
          <w:lang w:val="zh-CN"/>
        </w:rPr>
      </w:pPr>
      <w:bookmarkStart w:id="0" w:name="_Hlk69839650"/>
      <w:r w:rsidRPr="000E6FC7">
        <w:rPr>
          <w:b/>
          <w:bCs/>
          <w:sz w:val="28"/>
          <w:szCs w:val="28"/>
          <w:lang w:val="zh-CN"/>
        </w:rPr>
        <w:t>政府采购项目</w:t>
      </w:r>
    </w:p>
    <w:p w14:paraId="69BD6F16" w14:textId="77777777" w:rsidR="00B131A3" w:rsidRPr="000E6FC7" w:rsidRDefault="00000000">
      <w:pPr>
        <w:autoSpaceDE w:val="0"/>
        <w:autoSpaceDN w:val="0"/>
        <w:adjustRightInd w:val="0"/>
        <w:snapToGrid w:val="0"/>
        <w:spacing w:line="360" w:lineRule="auto"/>
        <w:rPr>
          <w:b/>
          <w:bCs/>
          <w:sz w:val="28"/>
          <w:szCs w:val="28"/>
        </w:rPr>
      </w:pPr>
      <w:r w:rsidRPr="000E6FC7">
        <w:rPr>
          <w:b/>
          <w:bCs/>
          <w:sz w:val="28"/>
          <w:szCs w:val="28"/>
          <w:lang w:val="zh-CN"/>
        </w:rPr>
        <w:t>采购项目编号：</w:t>
      </w:r>
      <w:bookmarkStart w:id="1" w:name="_Hlk68681920"/>
      <w:bookmarkStart w:id="2" w:name="_Hlk159144799"/>
      <w:r w:rsidRPr="000E6FC7">
        <w:rPr>
          <w:b/>
          <w:bCs/>
          <w:sz w:val="28"/>
          <w:szCs w:val="28"/>
          <w:lang w:val="zh-CN"/>
        </w:rPr>
        <w:t>SCZB2023-ZB-</w:t>
      </w:r>
      <w:bookmarkEnd w:id="1"/>
      <w:r w:rsidRPr="000E6FC7">
        <w:rPr>
          <w:b/>
          <w:bCs/>
          <w:sz w:val="28"/>
          <w:szCs w:val="28"/>
          <w:lang w:val="zh-CN"/>
        </w:rPr>
        <w:t>2389-3</w:t>
      </w:r>
      <w:bookmarkEnd w:id="2"/>
    </w:p>
    <w:p w14:paraId="235B8665" w14:textId="77777777" w:rsidR="00B131A3" w:rsidRPr="000E6FC7" w:rsidRDefault="00B131A3">
      <w:pPr>
        <w:spacing w:line="240" w:lineRule="atLeast"/>
        <w:ind w:leftChars="257" w:left="1080" w:hanging="540"/>
        <w:jc w:val="center"/>
        <w:rPr>
          <w:rFonts w:ascii="仿宋_GB2312" w:eastAsia="仿宋_GB2312"/>
          <w:b/>
          <w:sz w:val="52"/>
          <w:szCs w:val="52"/>
        </w:rPr>
      </w:pPr>
    </w:p>
    <w:p w14:paraId="093F9DA5" w14:textId="77777777" w:rsidR="00B131A3" w:rsidRPr="000E6FC7" w:rsidRDefault="00B131A3">
      <w:pPr>
        <w:pStyle w:val="10"/>
      </w:pPr>
    </w:p>
    <w:p w14:paraId="688F8B52" w14:textId="77777777" w:rsidR="00B131A3" w:rsidRPr="000E6FC7" w:rsidRDefault="00B131A3">
      <w:pPr>
        <w:pStyle w:val="10"/>
      </w:pPr>
    </w:p>
    <w:p w14:paraId="65E0B476" w14:textId="77777777" w:rsidR="00B131A3" w:rsidRPr="000E6FC7" w:rsidRDefault="00B131A3">
      <w:pPr>
        <w:pStyle w:val="10"/>
        <w:rPr>
          <w:sz w:val="48"/>
          <w:szCs w:val="48"/>
        </w:rPr>
      </w:pPr>
    </w:p>
    <w:p w14:paraId="7877ED61" w14:textId="77777777" w:rsidR="00B131A3" w:rsidRPr="000E6FC7" w:rsidRDefault="00000000">
      <w:pPr>
        <w:autoSpaceDE w:val="0"/>
        <w:autoSpaceDN w:val="0"/>
        <w:adjustRightInd w:val="0"/>
        <w:snapToGrid w:val="0"/>
        <w:spacing w:line="360" w:lineRule="auto"/>
        <w:jc w:val="center"/>
        <w:rPr>
          <w:b/>
          <w:bCs/>
          <w:sz w:val="48"/>
          <w:szCs w:val="48"/>
        </w:rPr>
      </w:pPr>
      <w:r w:rsidRPr="000E6FC7">
        <w:rPr>
          <w:rFonts w:hint="eastAsia"/>
          <w:b/>
          <w:bCs/>
          <w:sz w:val="48"/>
          <w:szCs w:val="48"/>
        </w:rPr>
        <w:t>西安市公安局西咸新区分局交通设施维护项目</w:t>
      </w:r>
    </w:p>
    <w:p w14:paraId="2BDA8C43" w14:textId="77777777" w:rsidR="00B131A3" w:rsidRPr="000E6FC7" w:rsidRDefault="00B131A3">
      <w:pPr>
        <w:tabs>
          <w:tab w:val="left" w:pos="5670"/>
        </w:tabs>
        <w:autoSpaceDE w:val="0"/>
        <w:autoSpaceDN w:val="0"/>
        <w:adjustRightInd w:val="0"/>
        <w:snapToGrid w:val="0"/>
        <w:spacing w:line="360" w:lineRule="auto"/>
        <w:jc w:val="center"/>
        <w:rPr>
          <w:b/>
          <w:bCs/>
          <w:sz w:val="36"/>
          <w:szCs w:val="36"/>
        </w:rPr>
      </w:pPr>
    </w:p>
    <w:p w14:paraId="7A43C113" w14:textId="77777777" w:rsidR="00B131A3" w:rsidRPr="000E6FC7" w:rsidRDefault="00B131A3">
      <w:pPr>
        <w:tabs>
          <w:tab w:val="left" w:pos="5670"/>
        </w:tabs>
        <w:autoSpaceDE w:val="0"/>
        <w:autoSpaceDN w:val="0"/>
        <w:adjustRightInd w:val="0"/>
        <w:snapToGrid w:val="0"/>
        <w:spacing w:line="360" w:lineRule="auto"/>
        <w:jc w:val="center"/>
        <w:rPr>
          <w:b/>
          <w:bCs/>
          <w:sz w:val="52"/>
          <w:szCs w:val="52"/>
          <w:lang w:val="zh-CN"/>
        </w:rPr>
      </w:pPr>
    </w:p>
    <w:p w14:paraId="1452F4D5" w14:textId="77777777" w:rsidR="00B131A3" w:rsidRPr="000E6FC7" w:rsidRDefault="00B131A3">
      <w:pPr>
        <w:pStyle w:val="10"/>
        <w:rPr>
          <w:lang w:val="zh-CN"/>
        </w:rPr>
      </w:pPr>
    </w:p>
    <w:p w14:paraId="4D875DD4" w14:textId="77777777" w:rsidR="00B131A3" w:rsidRPr="000E6FC7" w:rsidRDefault="00B131A3">
      <w:pPr>
        <w:pStyle w:val="10"/>
        <w:rPr>
          <w:lang w:val="zh-CN"/>
        </w:rPr>
      </w:pPr>
    </w:p>
    <w:p w14:paraId="5D276EAC" w14:textId="77777777" w:rsidR="00B131A3" w:rsidRPr="000E6FC7" w:rsidRDefault="00B131A3">
      <w:pPr>
        <w:pStyle w:val="10"/>
        <w:rPr>
          <w:lang w:val="zh-CN"/>
        </w:rPr>
      </w:pPr>
    </w:p>
    <w:p w14:paraId="4CCDA276" w14:textId="77777777" w:rsidR="00B131A3" w:rsidRPr="000E6FC7" w:rsidRDefault="00000000">
      <w:pPr>
        <w:tabs>
          <w:tab w:val="left" w:pos="5670"/>
        </w:tabs>
        <w:autoSpaceDE w:val="0"/>
        <w:autoSpaceDN w:val="0"/>
        <w:adjustRightInd w:val="0"/>
        <w:snapToGrid w:val="0"/>
        <w:spacing w:line="360" w:lineRule="auto"/>
        <w:jc w:val="center"/>
        <w:rPr>
          <w:b/>
          <w:bCs/>
          <w:sz w:val="52"/>
          <w:szCs w:val="52"/>
          <w:lang w:val="zh-CN"/>
        </w:rPr>
      </w:pPr>
      <w:r w:rsidRPr="000E6FC7">
        <w:rPr>
          <w:b/>
          <w:bCs/>
          <w:sz w:val="52"/>
          <w:szCs w:val="52"/>
          <w:lang w:val="zh-CN"/>
        </w:rPr>
        <w:t>招</w:t>
      </w:r>
      <w:r w:rsidRPr="000E6FC7">
        <w:rPr>
          <w:b/>
          <w:bCs/>
          <w:sz w:val="52"/>
          <w:szCs w:val="52"/>
          <w:lang w:val="zh-CN"/>
        </w:rPr>
        <w:t xml:space="preserve"> </w:t>
      </w:r>
      <w:r w:rsidRPr="000E6FC7">
        <w:rPr>
          <w:b/>
          <w:bCs/>
          <w:sz w:val="52"/>
          <w:szCs w:val="52"/>
          <w:lang w:val="zh-CN"/>
        </w:rPr>
        <w:t>标</w:t>
      </w:r>
      <w:r w:rsidRPr="000E6FC7">
        <w:rPr>
          <w:b/>
          <w:bCs/>
          <w:sz w:val="52"/>
          <w:szCs w:val="52"/>
          <w:lang w:val="zh-CN"/>
        </w:rPr>
        <w:t xml:space="preserve"> </w:t>
      </w:r>
      <w:r w:rsidRPr="000E6FC7">
        <w:rPr>
          <w:b/>
          <w:bCs/>
          <w:sz w:val="52"/>
          <w:szCs w:val="52"/>
          <w:lang w:val="zh-CN"/>
        </w:rPr>
        <w:t>文</w:t>
      </w:r>
      <w:r w:rsidRPr="000E6FC7">
        <w:rPr>
          <w:b/>
          <w:bCs/>
          <w:sz w:val="52"/>
          <w:szCs w:val="52"/>
          <w:lang w:val="zh-CN"/>
        </w:rPr>
        <w:t xml:space="preserve"> </w:t>
      </w:r>
      <w:r w:rsidRPr="000E6FC7">
        <w:rPr>
          <w:b/>
          <w:bCs/>
          <w:sz w:val="52"/>
          <w:szCs w:val="52"/>
          <w:lang w:val="zh-CN"/>
        </w:rPr>
        <w:t>件</w:t>
      </w:r>
    </w:p>
    <w:p w14:paraId="07DE6AE1" w14:textId="77777777" w:rsidR="00B131A3" w:rsidRPr="000E6FC7" w:rsidRDefault="00B131A3">
      <w:pPr>
        <w:spacing w:line="240" w:lineRule="atLeast"/>
        <w:ind w:leftChars="257" w:left="1080" w:hanging="540"/>
        <w:jc w:val="center"/>
        <w:rPr>
          <w:rFonts w:ascii="仿宋_GB2312" w:eastAsia="仿宋_GB2312"/>
          <w:b/>
          <w:sz w:val="32"/>
          <w:szCs w:val="32"/>
        </w:rPr>
      </w:pPr>
    </w:p>
    <w:p w14:paraId="7AB6DD53" w14:textId="77777777" w:rsidR="00B131A3" w:rsidRPr="000E6FC7" w:rsidRDefault="00B131A3">
      <w:pPr>
        <w:spacing w:line="240" w:lineRule="atLeast"/>
        <w:ind w:leftChars="257" w:left="1080" w:hanging="540"/>
        <w:jc w:val="center"/>
        <w:rPr>
          <w:rFonts w:ascii="仿宋_GB2312" w:eastAsia="仿宋_GB2312"/>
          <w:b/>
          <w:sz w:val="32"/>
          <w:szCs w:val="32"/>
        </w:rPr>
      </w:pPr>
    </w:p>
    <w:p w14:paraId="5455C412" w14:textId="77777777" w:rsidR="00B131A3" w:rsidRPr="000E6FC7" w:rsidRDefault="00B131A3">
      <w:pPr>
        <w:spacing w:line="240" w:lineRule="atLeast"/>
        <w:ind w:leftChars="257" w:left="1080" w:hanging="540"/>
        <w:rPr>
          <w:rFonts w:ascii="仿宋_GB2312" w:eastAsia="仿宋_GB2312"/>
          <w:b/>
          <w:sz w:val="28"/>
        </w:rPr>
      </w:pPr>
    </w:p>
    <w:p w14:paraId="794FB762" w14:textId="77777777" w:rsidR="00B131A3" w:rsidRPr="000E6FC7" w:rsidRDefault="00B131A3">
      <w:pPr>
        <w:pStyle w:val="10"/>
      </w:pPr>
    </w:p>
    <w:p w14:paraId="023B2A6F" w14:textId="77777777" w:rsidR="00B131A3" w:rsidRPr="000E6FC7" w:rsidRDefault="00B131A3">
      <w:pPr>
        <w:pStyle w:val="10"/>
      </w:pPr>
    </w:p>
    <w:p w14:paraId="32D7934E" w14:textId="77777777" w:rsidR="00B131A3" w:rsidRPr="000E6FC7" w:rsidRDefault="00B131A3">
      <w:pPr>
        <w:spacing w:line="240" w:lineRule="atLeast"/>
        <w:ind w:leftChars="257" w:left="1080" w:hanging="540"/>
        <w:jc w:val="center"/>
        <w:rPr>
          <w:rFonts w:ascii="仿宋_GB2312" w:eastAsia="仿宋_GB2312"/>
          <w:b/>
          <w:sz w:val="52"/>
        </w:rPr>
      </w:pPr>
    </w:p>
    <w:p w14:paraId="133AECE9" w14:textId="77777777" w:rsidR="00B131A3" w:rsidRPr="000E6FC7" w:rsidRDefault="00B131A3">
      <w:pPr>
        <w:pStyle w:val="10"/>
      </w:pPr>
    </w:p>
    <w:p w14:paraId="569F5B65" w14:textId="77777777" w:rsidR="00B131A3" w:rsidRPr="000E6FC7" w:rsidRDefault="00B131A3">
      <w:pPr>
        <w:spacing w:line="240" w:lineRule="atLeast"/>
        <w:ind w:firstLineChars="500" w:firstLine="1606"/>
        <w:rPr>
          <w:rFonts w:ascii="宋体" w:hAnsi="宋体"/>
          <w:b/>
          <w:sz w:val="32"/>
          <w:szCs w:val="32"/>
        </w:rPr>
      </w:pPr>
    </w:p>
    <w:p w14:paraId="3A8206BC" w14:textId="77777777" w:rsidR="00B131A3" w:rsidRPr="000E6FC7" w:rsidRDefault="00000000">
      <w:pPr>
        <w:pStyle w:val="16"/>
        <w:ind w:firstLineChars="441" w:firstLine="1417"/>
        <w:rPr>
          <w:rFonts w:hAnsi="宋体"/>
          <w:b/>
          <w:bCs/>
          <w:kern w:val="2"/>
          <w:sz w:val="32"/>
          <w:szCs w:val="32"/>
          <w:lang w:val="zh-CN"/>
        </w:rPr>
      </w:pPr>
      <w:r w:rsidRPr="000E6FC7">
        <w:rPr>
          <w:rFonts w:hAnsi="宋体" w:hint="eastAsia"/>
          <w:b/>
          <w:sz w:val="32"/>
          <w:szCs w:val="32"/>
        </w:rPr>
        <w:t xml:space="preserve">采 </w:t>
      </w:r>
      <w:r w:rsidRPr="000E6FC7">
        <w:rPr>
          <w:rFonts w:hAnsi="宋体"/>
          <w:b/>
          <w:sz w:val="32"/>
          <w:szCs w:val="32"/>
        </w:rPr>
        <w:t xml:space="preserve">  </w:t>
      </w:r>
      <w:r w:rsidRPr="000E6FC7">
        <w:rPr>
          <w:rFonts w:hAnsi="宋体" w:hint="eastAsia"/>
          <w:b/>
          <w:sz w:val="32"/>
          <w:szCs w:val="32"/>
        </w:rPr>
        <w:t xml:space="preserve">购 </w:t>
      </w:r>
      <w:r w:rsidRPr="000E6FC7">
        <w:rPr>
          <w:rFonts w:hAnsi="宋体"/>
          <w:b/>
          <w:sz w:val="32"/>
          <w:szCs w:val="32"/>
        </w:rPr>
        <w:t xml:space="preserve">  </w:t>
      </w:r>
      <w:r w:rsidRPr="000E6FC7">
        <w:rPr>
          <w:rFonts w:hAnsi="宋体" w:hint="eastAsia"/>
          <w:b/>
          <w:sz w:val="32"/>
          <w:szCs w:val="32"/>
        </w:rPr>
        <w:t>人：</w:t>
      </w:r>
      <w:r w:rsidRPr="000E6FC7">
        <w:rPr>
          <w:rFonts w:hAnsi="宋体" w:hint="eastAsia"/>
          <w:b/>
          <w:bCs/>
          <w:kern w:val="2"/>
          <w:sz w:val="32"/>
          <w:szCs w:val="32"/>
          <w:lang w:val="zh-CN"/>
        </w:rPr>
        <w:t>西安市公安局西咸新区分局</w:t>
      </w:r>
    </w:p>
    <w:p w14:paraId="29493A5B" w14:textId="77777777" w:rsidR="00B131A3" w:rsidRPr="000E6FC7" w:rsidRDefault="00B131A3">
      <w:pPr>
        <w:pStyle w:val="10"/>
      </w:pPr>
    </w:p>
    <w:p w14:paraId="795089A6" w14:textId="77777777" w:rsidR="00B131A3" w:rsidRPr="000E6FC7" w:rsidRDefault="00B131A3">
      <w:pPr>
        <w:pStyle w:val="10"/>
      </w:pPr>
    </w:p>
    <w:p w14:paraId="21BDA848" w14:textId="77777777" w:rsidR="00B131A3" w:rsidRPr="000E6FC7" w:rsidRDefault="00000000">
      <w:pPr>
        <w:tabs>
          <w:tab w:val="left" w:pos="5670"/>
        </w:tabs>
        <w:autoSpaceDE w:val="0"/>
        <w:autoSpaceDN w:val="0"/>
        <w:adjustRightInd w:val="0"/>
        <w:snapToGrid w:val="0"/>
        <w:spacing w:line="360" w:lineRule="auto"/>
        <w:ind w:firstLineChars="441" w:firstLine="1417"/>
        <w:rPr>
          <w:rFonts w:ascii="宋体" w:hAnsi="宋体"/>
          <w:b/>
          <w:bCs/>
          <w:sz w:val="32"/>
          <w:szCs w:val="32"/>
          <w:lang w:val="zh-CN"/>
        </w:rPr>
      </w:pPr>
      <w:r w:rsidRPr="000E6FC7">
        <w:rPr>
          <w:rFonts w:ascii="宋体" w:hAnsi="宋体" w:hint="eastAsia"/>
          <w:b/>
          <w:bCs/>
          <w:sz w:val="32"/>
          <w:szCs w:val="32"/>
          <w:lang w:val="zh-CN"/>
        </w:rPr>
        <w:t>采购代理机构：</w:t>
      </w:r>
      <w:r w:rsidRPr="000E6FC7">
        <w:rPr>
          <w:rFonts w:ascii="宋体" w:hAnsi="宋体"/>
          <w:b/>
          <w:bCs/>
          <w:sz w:val="32"/>
          <w:szCs w:val="32"/>
          <w:lang w:val="zh-CN"/>
        </w:rPr>
        <w:t>陕西省采购招标有限责任公司</w:t>
      </w:r>
    </w:p>
    <w:p w14:paraId="03ED991E" w14:textId="77777777" w:rsidR="00B131A3" w:rsidRPr="000E6FC7" w:rsidRDefault="00B131A3">
      <w:pPr>
        <w:pStyle w:val="10"/>
        <w:rPr>
          <w:lang w:val="zh-CN"/>
        </w:rPr>
      </w:pPr>
    </w:p>
    <w:p w14:paraId="4D17C7E6" w14:textId="5098265D" w:rsidR="00B131A3" w:rsidRPr="000E6FC7" w:rsidRDefault="00000000">
      <w:pPr>
        <w:tabs>
          <w:tab w:val="left" w:pos="5460"/>
        </w:tabs>
        <w:autoSpaceDE w:val="0"/>
        <w:autoSpaceDN w:val="0"/>
        <w:adjustRightInd w:val="0"/>
        <w:snapToGrid w:val="0"/>
        <w:spacing w:line="360" w:lineRule="auto"/>
        <w:jc w:val="center"/>
        <w:rPr>
          <w:rFonts w:ascii="宋体" w:hAnsi="宋体"/>
          <w:b/>
          <w:bCs/>
          <w:sz w:val="32"/>
          <w:szCs w:val="32"/>
          <w:lang w:val="zh-CN"/>
        </w:rPr>
      </w:pPr>
      <w:r w:rsidRPr="000E6FC7">
        <w:rPr>
          <w:rFonts w:ascii="宋体" w:hAnsi="宋体"/>
          <w:b/>
          <w:bCs/>
          <w:sz w:val="32"/>
          <w:szCs w:val="32"/>
          <w:lang w:val="zh-CN"/>
        </w:rPr>
        <w:t>二〇</w:t>
      </w:r>
      <w:r w:rsidRPr="000E6FC7">
        <w:rPr>
          <w:rFonts w:ascii="宋体" w:hAnsi="宋体" w:hint="eastAsia"/>
          <w:b/>
          <w:bCs/>
          <w:sz w:val="32"/>
          <w:szCs w:val="32"/>
          <w:lang w:val="zh-CN"/>
        </w:rPr>
        <w:t>二四</w:t>
      </w:r>
      <w:r w:rsidRPr="000E6FC7">
        <w:rPr>
          <w:rFonts w:ascii="宋体" w:hAnsi="宋体"/>
          <w:b/>
          <w:bCs/>
          <w:sz w:val="32"/>
          <w:szCs w:val="32"/>
          <w:lang w:val="zh-CN"/>
        </w:rPr>
        <w:t>年</w:t>
      </w:r>
      <w:r w:rsidR="00F8746C" w:rsidRPr="000E6FC7">
        <w:rPr>
          <w:rFonts w:ascii="宋体" w:hAnsi="宋体" w:hint="eastAsia"/>
          <w:b/>
          <w:bCs/>
          <w:sz w:val="32"/>
          <w:szCs w:val="32"/>
          <w:lang w:val="zh-CN"/>
        </w:rPr>
        <w:t>三</w:t>
      </w:r>
      <w:r w:rsidRPr="000E6FC7">
        <w:rPr>
          <w:rFonts w:ascii="宋体" w:hAnsi="宋体"/>
          <w:b/>
          <w:bCs/>
          <w:sz w:val="32"/>
          <w:szCs w:val="32"/>
          <w:lang w:val="zh-CN"/>
        </w:rPr>
        <w:t>月</w:t>
      </w:r>
    </w:p>
    <w:p w14:paraId="245C9EA5" w14:textId="77777777" w:rsidR="00B131A3" w:rsidRPr="000E6FC7" w:rsidRDefault="00B131A3">
      <w:pPr>
        <w:tabs>
          <w:tab w:val="left" w:pos="5460"/>
        </w:tabs>
        <w:autoSpaceDE w:val="0"/>
        <w:autoSpaceDN w:val="0"/>
        <w:adjustRightInd w:val="0"/>
        <w:snapToGrid w:val="0"/>
        <w:spacing w:line="360" w:lineRule="auto"/>
        <w:jc w:val="center"/>
        <w:rPr>
          <w:rFonts w:ascii="仿宋_GB2312" w:eastAsia="仿宋_GB2312"/>
          <w:b/>
          <w:sz w:val="32"/>
        </w:rPr>
        <w:sectPr w:rsidR="00B131A3" w:rsidRPr="000E6FC7" w:rsidSect="00A771D4">
          <w:footerReference w:type="default" r:id="rId9"/>
          <w:pgSz w:w="11906" w:h="16838"/>
          <w:pgMar w:top="1418" w:right="1418" w:bottom="1418" w:left="1418" w:header="851" w:footer="992" w:gutter="0"/>
          <w:pgNumType w:fmt="upperRoman" w:start="1"/>
          <w:cols w:space="720"/>
          <w:docGrid w:linePitch="312"/>
        </w:sectPr>
      </w:pPr>
    </w:p>
    <w:p w14:paraId="103EDC7D" w14:textId="77777777" w:rsidR="00B131A3" w:rsidRPr="000E6FC7" w:rsidRDefault="00000000">
      <w:pPr>
        <w:tabs>
          <w:tab w:val="left" w:pos="5460"/>
        </w:tabs>
        <w:autoSpaceDE w:val="0"/>
        <w:autoSpaceDN w:val="0"/>
        <w:adjustRightInd w:val="0"/>
        <w:snapToGrid w:val="0"/>
        <w:spacing w:line="360" w:lineRule="auto"/>
        <w:jc w:val="center"/>
        <w:rPr>
          <w:rFonts w:ascii="仿宋_GB2312" w:eastAsia="仿宋_GB2312"/>
          <w:b/>
          <w:sz w:val="32"/>
        </w:rPr>
      </w:pPr>
      <w:r w:rsidRPr="000E6FC7">
        <w:rPr>
          <w:rFonts w:ascii="仿宋_GB2312" w:eastAsia="仿宋_GB2312" w:hint="eastAsia"/>
          <w:b/>
          <w:sz w:val="32"/>
        </w:rPr>
        <w:lastRenderedPageBreak/>
        <w:t>目  录</w:t>
      </w:r>
    </w:p>
    <w:p w14:paraId="569D51E5" w14:textId="54749E19"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r w:rsidRPr="000E6FC7">
        <w:rPr>
          <w:rFonts w:ascii="仿宋" w:eastAsia="仿宋" w:hAnsi="仿宋" w:cs="宋体"/>
          <w:kern w:val="0"/>
          <w:sz w:val="28"/>
          <w:szCs w:val="28"/>
        </w:rPr>
        <w:fldChar w:fldCharType="begin"/>
      </w:r>
      <w:r w:rsidRPr="000E6FC7">
        <w:rPr>
          <w:rFonts w:ascii="仿宋" w:eastAsia="仿宋" w:hAnsi="仿宋" w:cs="宋体"/>
          <w:kern w:val="0"/>
          <w:sz w:val="28"/>
          <w:szCs w:val="28"/>
        </w:rPr>
        <w:instrText xml:space="preserve"> TOC \o "1-3" \h \z \u </w:instrText>
      </w:r>
      <w:r w:rsidRPr="000E6FC7">
        <w:rPr>
          <w:rFonts w:ascii="仿宋" w:eastAsia="仿宋" w:hAnsi="仿宋" w:cs="宋体"/>
          <w:kern w:val="0"/>
          <w:sz w:val="28"/>
          <w:szCs w:val="28"/>
        </w:rPr>
        <w:fldChar w:fldCharType="separate"/>
      </w:r>
      <w:hyperlink w:anchor="_Toc151486534" w:history="1">
        <w:r w:rsidRPr="000E6FC7">
          <w:rPr>
            <w:rStyle w:val="aff5"/>
            <w:rFonts w:ascii="仿宋" w:eastAsia="仿宋" w:hAnsi="仿宋" w:cs="仿宋_GB2312"/>
            <w:noProof/>
            <w:color w:val="auto"/>
            <w:sz w:val="28"/>
            <w:szCs w:val="28"/>
          </w:rPr>
          <w:t>第一章  招标公告</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_Toc151486534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2</w:t>
        </w:r>
        <w:r w:rsidRPr="000E6FC7">
          <w:rPr>
            <w:rFonts w:ascii="仿宋" w:eastAsia="仿宋" w:hAnsi="仿宋"/>
            <w:noProof/>
            <w:sz w:val="28"/>
            <w:szCs w:val="28"/>
          </w:rPr>
          <w:fldChar w:fldCharType="end"/>
        </w:r>
      </w:hyperlink>
    </w:p>
    <w:p w14:paraId="6C5B97A7" w14:textId="4C4D5227"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42" w:history="1">
        <w:r w:rsidRPr="000E6FC7">
          <w:rPr>
            <w:rStyle w:val="aff5"/>
            <w:rFonts w:ascii="仿宋" w:eastAsia="仿宋" w:hAnsi="仿宋" w:cs="仿宋_GB2312"/>
            <w:noProof/>
            <w:color w:val="auto"/>
            <w:sz w:val="28"/>
            <w:szCs w:val="28"/>
          </w:rPr>
          <w:t>第二章  投标人须知</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_Toc151486542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9</w:t>
        </w:r>
        <w:r w:rsidRPr="000E6FC7">
          <w:rPr>
            <w:rFonts w:ascii="仿宋" w:eastAsia="仿宋" w:hAnsi="仿宋"/>
            <w:noProof/>
            <w:sz w:val="28"/>
            <w:szCs w:val="28"/>
          </w:rPr>
          <w:fldChar w:fldCharType="end"/>
        </w:r>
      </w:hyperlink>
    </w:p>
    <w:p w14:paraId="10D5DD3A" w14:textId="06EB684F"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88" w:history="1">
        <w:r w:rsidRPr="000E6FC7">
          <w:rPr>
            <w:rStyle w:val="aff5"/>
            <w:rFonts w:ascii="仿宋" w:eastAsia="仿宋" w:hAnsi="仿宋"/>
            <w:noProof/>
            <w:color w:val="auto"/>
            <w:kern w:val="44"/>
            <w:sz w:val="28"/>
            <w:szCs w:val="28"/>
          </w:rPr>
          <w:t>第三章  评标方法和标准</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_Toc151486588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29</w:t>
        </w:r>
        <w:r w:rsidRPr="000E6FC7">
          <w:rPr>
            <w:rFonts w:ascii="仿宋" w:eastAsia="仿宋" w:hAnsi="仿宋"/>
            <w:noProof/>
            <w:sz w:val="28"/>
            <w:szCs w:val="28"/>
          </w:rPr>
          <w:fldChar w:fldCharType="end"/>
        </w:r>
      </w:hyperlink>
    </w:p>
    <w:p w14:paraId="7794C1C6" w14:textId="44EA151D"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92" w:history="1">
        <w:r w:rsidRPr="000E6FC7">
          <w:rPr>
            <w:rStyle w:val="aff5"/>
            <w:rFonts w:ascii="仿宋" w:eastAsia="仿宋" w:hAnsi="仿宋" w:cs="仿宋_GB2312"/>
            <w:noProof/>
            <w:color w:val="auto"/>
            <w:kern w:val="44"/>
            <w:sz w:val="28"/>
            <w:szCs w:val="28"/>
          </w:rPr>
          <w:t>第四章  拟签订的合同文本</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_Toc151486592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38</w:t>
        </w:r>
        <w:r w:rsidRPr="000E6FC7">
          <w:rPr>
            <w:rFonts w:ascii="仿宋" w:eastAsia="仿宋" w:hAnsi="仿宋"/>
            <w:noProof/>
            <w:sz w:val="28"/>
            <w:szCs w:val="28"/>
          </w:rPr>
          <w:fldChar w:fldCharType="end"/>
        </w:r>
      </w:hyperlink>
    </w:p>
    <w:p w14:paraId="20DAC29E" w14:textId="426601C9"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93" w:history="1">
        <w:r w:rsidRPr="000E6FC7">
          <w:rPr>
            <w:rStyle w:val="aff5"/>
            <w:rFonts w:ascii="仿宋" w:eastAsia="仿宋" w:hAnsi="仿宋" w:cs="仿宋_GB2312"/>
            <w:noProof/>
            <w:color w:val="auto"/>
            <w:sz w:val="28"/>
            <w:szCs w:val="28"/>
          </w:rPr>
          <w:t>第五章  采购需求及要求</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_Toc151486593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45</w:t>
        </w:r>
        <w:r w:rsidRPr="000E6FC7">
          <w:rPr>
            <w:rFonts w:ascii="仿宋" w:eastAsia="仿宋" w:hAnsi="仿宋"/>
            <w:noProof/>
            <w:sz w:val="28"/>
            <w:szCs w:val="28"/>
          </w:rPr>
          <w:fldChar w:fldCharType="end"/>
        </w:r>
      </w:hyperlink>
    </w:p>
    <w:p w14:paraId="0368DA47" w14:textId="0A186E23"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600" w:history="1">
        <w:r w:rsidRPr="000E6FC7">
          <w:rPr>
            <w:rStyle w:val="aff5"/>
            <w:rFonts w:ascii="仿宋" w:eastAsia="仿宋" w:hAnsi="仿宋" w:cs="仿宋_GB2312"/>
            <w:noProof/>
            <w:color w:val="auto"/>
            <w:sz w:val="28"/>
            <w:szCs w:val="28"/>
          </w:rPr>
          <w:t>第六章  投标文件格式</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_Toc151486600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537355">
          <w:rPr>
            <w:rFonts w:ascii="仿宋" w:eastAsia="仿宋" w:hAnsi="仿宋"/>
            <w:noProof/>
            <w:sz w:val="28"/>
            <w:szCs w:val="28"/>
          </w:rPr>
          <w:t>52</w:t>
        </w:r>
        <w:r w:rsidRPr="000E6FC7">
          <w:rPr>
            <w:rFonts w:ascii="仿宋" w:eastAsia="仿宋" w:hAnsi="仿宋"/>
            <w:noProof/>
            <w:sz w:val="28"/>
            <w:szCs w:val="28"/>
          </w:rPr>
          <w:fldChar w:fldCharType="end"/>
        </w:r>
      </w:hyperlink>
    </w:p>
    <w:p w14:paraId="688A9614" w14:textId="77777777" w:rsidR="00B131A3" w:rsidRPr="000E6FC7" w:rsidRDefault="00000000">
      <w:pPr>
        <w:pStyle w:val="afa"/>
        <w:spacing w:line="480" w:lineRule="auto"/>
        <w:outlineLvl w:val="9"/>
        <w:rPr>
          <w:rFonts w:hAnsi="宋体" w:cs="宋体"/>
          <w:kern w:val="0"/>
          <w:sz w:val="24"/>
        </w:rPr>
      </w:pPr>
      <w:r w:rsidRPr="000E6FC7">
        <w:rPr>
          <w:rFonts w:ascii="仿宋" w:eastAsia="仿宋" w:hAnsi="仿宋" w:cs="宋体"/>
          <w:b w:val="0"/>
          <w:bCs w:val="0"/>
          <w:kern w:val="0"/>
          <w:sz w:val="28"/>
          <w:szCs w:val="28"/>
        </w:rPr>
        <w:fldChar w:fldCharType="end"/>
      </w:r>
      <w:bookmarkStart w:id="3" w:name="_Toc17230"/>
      <w:bookmarkStart w:id="4" w:name="_Toc22782"/>
      <w:bookmarkStart w:id="5" w:name="_Toc216582804"/>
      <w:r w:rsidRPr="000E6FC7">
        <w:rPr>
          <w:rFonts w:hAnsi="宋体" w:cs="宋体" w:hint="eastAsia"/>
          <w:kern w:val="0"/>
          <w:sz w:val="24"/>
        </w:rPr>
        <w:t xml:space="preserve">       </w:t>
      </w:r>
    </w:p>
    <w:p w14:paraId="27AC77A0" w14:textId="77777777" w:rsidR="00B131A3" w:rsidRPr="000E6FC7" w:rsidRDefault="00000000">
      <w:pPr>
        <w:pStyle w:val="afa"/>
        <w:spacing w:line="500" w:lineRule="exact"/>
        <w:rPr>
          <w:rFonts w:ascii="仿宋_GB2312" w:eastAsia="仿宋_GB2312" w:hAnsi="仿宋_GB2312" w:cs="仿宋_GB2312"/>
          <w:b w:val="0"/>
          <w:sz w:val="28"/>
          <w:szCs w:val="28"/>
        </w:rPr>
      </w:pPr>
      <w:r w:rsidRPr="000E6FC7">
        <w:rPr>
          <w:rFonts w:hAnsi="宋体" w:cs="宋体" w:hint="eastAsia"/>
          <w:kern w:val="0"/>
          <w:sz w:val="24"/>
        </w:rPr>
        <w:br w:type="page"/>
      </w:r>
      <w:r w:rsidRPr="000E6FC7">
        <w:rPr>
          <w:rFonts w:hAnsi="宋体" w:cs="宋体" w:hint="eastAsia"/>
          <w:kern w:val="0"/>
          <w:sz w:val="24"/>
        </w:rPr>
        <w:lastRenderedPageBreak/>
        <w:t xml:space="preserve"> </w:t>
      </w:r>
      <w:bookmarkStart w:id="6" w:name="_Toc151486534"/>
      <w:r w:rsidRPr="000E6FC7">
        <w:rPr>
          <w:rFonts w:ascii="仿宋_GB2312" w:eastAsia="仿宋_GB2312" w:hAnsi="仿宋_GB2312" w:cs="仿宋_GB2312" w:hint="eastAsia"/>
        </w:rPr>
        <w:t>第一章  招标公告</w:t>
      </w:r>
      <w:bookmarkEnd w:id="6"/>
    </w:p>
    <w:p w14:paraId="1E76005B" w14:textId="77777777" w:rsidR="00B131A3" w:rsidRPr="000E6FC7" w:rsidRDefault="00000000">
      <w:pPr>
        <w:spacing w:line="520" w:lineRule="exact"/>
        <w:rPr>
          <w:rFonts w:ascii="仿宋" w:eastAsia="仿宋" w:hAnsi="仿宋"/>
          <w:b/>
          <w:bCs/>
          <w:sz w:val="24"/>
        </w:rPr>
      </w:pPr>
      <w:r w:rsidRPr="000E6FC7">
        <w:rPr>
          <w:rFonts w:ascii="仿宋" w:eastAsia="仿宋" w:hAnsi="仿宋" w:hint="eastAsia"/>
          <w:b/>
          <w:bCs/>
          <w:sz w:val="24"/>
        </w:rPr>
        <w:t>项目概况</w:t>
      </w:r>
    </w:p>
    <w:p w14:paraId="2FF8649F" w14:textId="4485382C"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交通设施维护项目招标项目的潜在投标人应在全国公共资源交易平台（陕西省</w:t>
      </w:r>
      <w:r w:rsidRPr="000E6FC7">
        <w:rPr>
          <w:rFonts w:ascii="仿宋" w:eastAsia="仿宋" w:hAnsi="仿宋" w:cs="仿宋_GB2312" w:hint="eastAsia"/>
          <w:kern w:val="0"/>
          <w:sz w:val="24"/>
        </w:rPr>
        <w:t>·</w:t>
      </w:r>
      <w:r w:rsidRPr="000E6FC7">
        <w:rPr>
          <w:rFonts w:ascii="仿宋" w:eastAsia="仿宋" w:hAnsi="仿宋" w:hint="eastAsia"/>
          <w:sz w:val="24"/>
        </w:rPr>
        <w:t>西咸新区）自行下载获取招标文件，并于202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22</w:t>
      </w:r>
      <w:r w:rsidRPr="000E6FC7">
        <w:rPr>
          <w:rFonts w:ascii="仿宋" w:eastAsia="仿宋" w:hAnsi="仿宋" w:hint="eastAsia"/>
          <w:sz w:val="24"/>
        </w:rPr>
        <w:t>日</w:t>
      </w:r>
      <w:r w:rsidRPr="000E6FC7">
        <w:rPr>
          <w:rFonts w:ascii="仿宋" w:eastAsia="仿宋" w:hAnsi="仿宋"/>
          <w:sz w:val="24"/>
        </w:rPr>
        <w:t>09</w:t>
      </w:r>
      <w:r w:rsidRPr="000E6FC7">
        <w:rPr>
          <w:rFonts w:ascii="仿宋" w:eastAsia="仿宋" w:hAnsi="仿宋" w:hint="eastAsia"/>
          <w:sz w:val="24"/>
        </w:rPr>
        <w:t>时</w:t>
      </w:r>
      <w:r w:rsidRPr="000E6FC7">
        <w:rPr>
          <w:rFonts w:ascii="仿宋" w:eastAsia="仿宋" w:hAnsi="仿宋"/>
          <w:sz w:val="24"/>
        </w:rPr>
        <w:t>3</w:t>
      </w:r>
      <w:r w:rsidRPr="000E6FC7">
        <w:rPr>
          <w:rFonts w:ascii="仿宋" w:eastAsia="仿宋" w:hAnsi="仿宋" w:hint="eastAsia"/>
          <w:sz w:val="24"/>
        </w:rPr>
        <w:t>0分 （北京时间）前递交投标文件。</w:t>
      </w:r>
    </w:p>
    <w:p w14:paraId="6738FF20" w14:textId="77777777" w:rsidR="00B131A3" w:rsidRPr="000E6FC7" w:rsidRDefault="00000000">
      <w:pPr>
        <w:spacing w:line="520" w:lineRule="exact"/>
        <w:outlineLvl w:val="1"/>
        <w:rPr>
          <w:rFonts w:ascii="仿宋" w:eastAsia="仿宋" w:hAnsi="仿宋"/>
          <w:b/>
          <w:bCs/>
          <w:sz w:val="24"/>
        </w:rPr>
      </w:pPr>
      <w:bookmarkStart w:id="7" w:name="_Toc151486535"/>
      <w:r w:rsidRPr="000E6FC7">
        <w:rPr>
          <w:rFonts w:ascii="仿宋" w:eastAsia="仿宋" w:hAnsi="仿宋" w:hint="eastAsia"/>
          <w:b/>
          <w:bCs/>
          <w:sz w:val="24"/>
        </w:rPr>
        <w:t>一、项目基本情况：</w:t>
      </w:r>
      <w:bookmarkEnd w:id="7"/>
    </w:p>
    <w:p w14:paraId="10A066E3"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p w14:paraId="7497DA65"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项目名称：交通设施维护项目</w:t>
      </w:r>
    </w:p>
    <w:p w14:paraId="00A23CEC"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采购方式：公开招标</w:t>
      </w:r>
    </w:p>
    <w:p w14:paraId="6B07D05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预算金额：</w:t>
      </w:r>
      <w:r w:rsidRPr="000E6FC7">
        <w:rPr>
          <w:rFonts w:ascii="仿宋" w:eastAsia="仿宋" w:hAnsi="仿宋"/>
          <w:sz w:val="24"/>
        </w:rPr>
        <w:t>8770000.00</w:t>
      </w:r>
      <w:r w:rsidRPr="000E6FC7">
        <w:rPr>
          <w:rFonts w:ascii="仿宋" w:eastAsia="仿宋" w:hAnsi="仿宋" w:hint="eastAsia"/>
          <w:sz w:val="24"/>
        </w:rPr>
        <w:t>元</w:t>
      </w:r>
    </w:p>
    <w:p w14:paraId="25CFC889" w14:textId="77777777" w:rsidR="00B131A3" w:rsidRPr="000E6FC7" w:rsidRDefault="00000000">
      <w:pPr>
        <w:pStyle w:val="10"/>
        <w:spacing w:line="560" w:lineRule="exact"/>
        <w:ind w:firstLineChars="200" w:firstLine="480"/>
        <w:rPr>
          <w:rFonts w:ascii="仿宋" w:eastAsia="仿宋" w:hAnsi="仿宋"/>
          <w:sz w:val="24"/>
        </w:rPr>
      </w:pPr>
      <w:bookmarkStart w:id="8" w:name="_Hlk127555056"/>
      <w:r w:rsidRPr="000E6FC7">
        <w:rPr>
          <w:rFonts w:ascii="仿宋" w:eastAsia="仿宋" w:hAnsi="仿宋" w:hint="eastAsia"/>
          <w:sz w:val="24"/>
        </w:rPr>
        <w:t>采购需求：</w:t>
      </w:r>
    </w:p>
    <w:bookmarkEnd w:id="8"/>
    <w:p w14:paraId="2F4D009E" w14:textId="77777777" w:rsidR="00B131A3" w:rsidRPr="000E6FC7" w:rsidRDefault="00000000">
      <w:pPr>
        <w:spacing w:line="520" w:lineRule="exact"/>
        <w:ind w:firstLineChars="200" w:firstLine="482"/>
        <w:rPr>
          <w:rFonts w:ascii="仿宋" w:eastAsia="仿宋" w:hAnsi="仿宋" w:cs="仿宋"/>
          <w:b/>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(西安市公安局西咸新区分局交通设施维护项目-交通标志标线):</w:t>
      </w:r>
    </w:p>
    <w:p w14:paraId="381D86DD"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合同包预算金额：</w:t>
      </w:r>
      <w:r w:rsidRPr="000E6FC7">
        <w:rPr>
          <w:rFonts w:ascii="仿宋" w:eastAsia="仿宋" w:hAnsi="仿宋" w:cs="仿宋"/>
          <w:sz w:val="24"/>
        </w:rPr>
        <w:t>4385000</w:t>
      </w:r>
      <w:r w:rsidRPr="000E6FC7">
        <w:rPr>
          <w:rFonts w:ascii="仿宋" w:eastAsia="仿宋" w:hAnsi="仿宋" w:cs="仿宋" w:hint="eastAsia"/>
          <w:sz w:val="24"/>
        </w:rPr>
        <w:t>.00元</w:t>
      </w:r>
    </w:p>
    <w:p w14:paraId="5FCBA17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合同包最高限价：</w:t>
      </w:r>
      <w:r w:rsidRPr="000E6FC7">
        <w:rPr>
          <w:rFonts w:ascii="仿宋" w:eastAsia="仿宋" w:hAnsi="仿宋" w:cs="仿宋"/>
          <w:sz w:val="24"/>
        </w:rPr>
        <w:t>4385000</w:t>
      </w:r>
      <w:r w:rsidRPr="000E6FC7">
        <w:rPr>
          <w:rFonts w:ascii="仿宋" w:eastAsia="仿宋" w:hAnsi="仿宋" w:cs="仿宋" w:hint="eastAsia"/>
          <w:sz w:val="24"/>
        </w:rPr>
        <w:t>.00元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1535"/>
        <w:gridCol w:w="1535"/>
        <w:gridCol w:w="926"/>
        <w:gridCol w:w="1319"/>
        <w:gridCol w:w="1534"/>
        <w:gridCol w:w="1534"/>
      </w:tblGrid>
      <w:tr w:rsidR="000E6FC7" w:rsidRPr="000E6FC7" w14:paraId="2D7C512E" w14:textId="7777777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1FEB351"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331F6C7"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ED50DA7"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79A5F1"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BE00C82"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D4C97BD"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66168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最高限价(元)</w:t>
            </w:r>
          </w:p>
        </w:tc>
      </w:tr>
      <w:tr w:rsidR="000E6FC7" w:rsidRPr="000E6FC7" w14:paraId="5F8CF665" w14:textId="77777777">
        <w:trPr>
          <w:trHeight w:val="1373"/>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543147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97539B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其他维修和保养服务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1347142" w14:textId="77777777" w:rsidR="00B131A3" w:rsidRPr="000E6FC7" w:rsidRDefault="00000000">
            <w:pPr>
              <w:widowControl/>
              <w:wordWrap w:val="0"/>
              <w:spacing w:line="360" w:lineRule="atLeast"/>
              <w:jc w:val="center"/>
              <w:rPr>
                <w:rFonts w:ascii="仿宋" w:eastAsia="仿宋" w:hAnsi="仿宋" w:cs="仿宋"/>
                <w:bCs/>
                <w:kern w:val="0"/>
                <w:sz w:val="24"/>
              </w:rPr>
            </w:pPr>
            <w:r w:rsidRPr="000E6FC7">
              <w:rPr>
                <w:rFonts w:ascii="仿宋" w:eastAsia="仿宋" w:hAnsi="仿宋" w:cs="仿宋" w:hint="eastAsia"/>
                <w:bCs/>
                <w:sz w:val="24"/>
              </w:rPr>
              <w:t>交通设施维护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3E9BEE7"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94D7A28"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C54535C"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A0EA998"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r>
    </w:tbl>
    <w:p w14:paraId="3DD57A2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本合同包不接受联合体投标</w:t>
      </w:r>
    </w:p>
    <w:p w14:paraId="41BBEE8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合同履行期限：自合同签订之日起一年</w:t>
      </w:r>
    </w:p>
    <w:p w14:paraId="61B99783" w14:textId="77777777" w:rsidR="00B131A3" w:rsidRPr="000E6FC7" w:rsidRDefault="00000000">
      <w:pPr>
        <w:spacing w:line="520" w:lineRule="exact"/>
        <w:ind w:firstLineChars="200" w:firstLine="482"/>
        <w:rPr>
          <w:rFonts w:ascii="仿宋" w:eastAsia="仿宋" w:hAnsi="仿宋" w:cs="仿宋"/>
          <w:b/>
          <w:sz w:val="24"/>
        </w:rPr>
      </w:pPr>
      <w:r w:rsidRPr="000E6FC7">
        <w:rPr>
          <w:rFonts w:ascii="仿宋" w:eastAsia="仿宋" w:hAnsi="仿宋" w:cs="仿宋" w:hint="eastAsia"/>
          <w:b/>
          <w:bCs/>
          <w:sz w:val="24"/>
        </w:rPr>
        <w:t>合同包2</w:t>
      </w:r>
      <w:r w:rsidRPr="000E6FC7">
        <w:rPr>
          <w:rFonts w:ascii="仿宋" w:eastAsia="仿宋" w:hAnsi="仿宋" w:cs="仿宋" w:hint="eastAsia"/>
          <w:b/>
          <w:sz w:val="24"/>
        </w:rPr>
        <w:t>(</w:t>
      </w:r>
      <w:bookmarkStart w:id="9" w:name="_Hlk151476112"/>
      <w:r w:rsidRPr="000E6FC7">
        <w:rPr>
          <w:rFonts w:ascii="仿宋" w:eastAsia="仿宋" w:hAnsi="仿宋" w:cs="仿宋" w:hint="eastAsia"/>
          <w:b/>
          <w:sz w:val="24"/>
        </w:rPr>
        <w:t>西安市公安局西咸新区分局交通设施维护项目-护栏及其他设施</w:t>
      </w:r>
      <w:bookmarkEnd w:id="9"/>
      <w:r w:rsidRPr="000E6FC7">
        <w:rPr>
          <w:rFonts w:ascii="仿宋" w:eastAsia="仿宋" w:hAnsi="仿宋" w:cs="仿宋" w:hint="eastAsia"/>
          <w:b/>
          <w:sz w:val="24"/>
        </w:rPr>
        <w:t>):</w:t>
      </w:r>
    </w:p>
    <w:p w14:paraId="27F675D3"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合同包预算金额：</w:t>
      </w:r>
      <w:r w:rsidRPr="000E6FC7">
        <w:rPr>
          <w:rFonts w:ascii="仿宋" w:eastAsia="仿宋" w:hAnsi="仿宋" w:cs="仿宋"/>
          <w:sz w:val="24"/>
        </w:rPr>
        <w:t>4385000</w:t>
      </w:r>
      <w:r w:rsidRPr="000E6FC7">
        <w:rPr>
          <w:rFonts w:ascii="仿宋" w:eastAsia="仿宋" w:hAnsi="仿宋" w:cs="仿宋" w:hint="eastAsia"/>
          <w:sz w:val="24"/>
        </w:rPr>
        <w:t>.00元</w:t>
      </w:r>
    </w:p>
    <w:p w14:paraId="3512F572"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合同包最高限价：</w:t>
      </w:r>
      <w:r w:rsidRPr="000E6FC7">
        <w:rPr>
          <w:rFonts w:ascii="仿宋" w:eastAsia="仿宋" w:hAnsi="仿宋" w:cs="仿宋"/>
          <w:sz w:val="24"/>
        </w:rPr>
        <w:t>4385000</w:t>
      </w:r>
      <w:r w:rsidRPr="000E6FC7">
        <w:rPr>
          <w:rFonts w:ascii="仿宋" w:eastAsia="仿宋" w:hAnsi="仿宋" w:cs="仿宋" w:hint="eastAsia"/>
          <w:sz w:val="24"/>
        </w:rPr>
        <w:t>.00元</w:t>
      </w:r>
    </w:p>
    <w:tbl>
      <w:tblPr>
        <w:tblW w:w="52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1909"/>
        <w:gridCol w:w="1737"/>
        <w:gridCol w:w="828"/>
        <w:gridCol w:w="1435"/>
        <w:gridCol w:w="1511"/>
        <w:gridCol w:w="1511"/>
      </w:tblGrid>
      <w:tr w:rsidR="000E6FC7" w:rsidRPr="000E6FC7" w14:paraId="2CB18396" w14:textId="77777777">
        <w:trPr>
          <w:trHeight w:val="1176"/>
          <w:tblHeader/>
        </w:trPr>
        <w:tc>
          <w:tcPr>
            <w:tcW w:w="60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35EEF6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lastRenderedPageBreak/>
              <w:t>品目号</w:t>
            </w:r>
          </w:p>
        </w:tc>
        <w:tc>
          <w:tcPr>
            <w:tcW w:w="149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C1420B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品目名称</w:t>
            </w:r>
          </w:p>
        </w:tc>
        <w:tc>
          <w:tcPr>
            <w:tcW w:w="216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B37A01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采购标的</w:t>
            </w:r>
          </w:p>
        </w:tc>
        <w:tc>
          <w:tcPr>
            <w:tcW w:w="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00642A3"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数量（单位）</w:t>
            </w:r>
          </w:p>
        </w:tc>
        <w:tc>
          <w:tcPr>
            <w:tcW w:w="13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B3759B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技术规格、参数及要求</w:t>
            </w:r>
          </w:p>
        </w:tc>
        <w:tc>
          <w:tcPr>
            <w:tcW w:w="15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5793D3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品目预算(元)</w:t>
            </w:r>
          </w:p>
        </w:tc>
        <w:tc>
          <w:tcPr>
            <w:tcW w:w="15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72E0CE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最高限价(元)</w:t>
            </w:r>
          </w:p>
        </w:tc>
      </w:tr>
      <w:tr w:rsidR="000E6FC7" w:rsidRPr="000E6FC7" w14:paraId="4E48DFD9" w14:textId="77777777">
        <w:trPr>
          <w:trHeight w:val="85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111D587"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kern w:val="0"/>
                <w:sz w:val="24"/>
              </w:rPr>
              <w:t>2</w:t>
            </w:r>
            <w:r w:rsidRPr="000E6FC7">
              <w:rPr>
                <w:rFonts w:ascii="仿宋" w:eastAsia="仿宋" w:hAnsi="仿宋" w:cs="仿宋" w:hint="eastAsia"/>
                <w:kern w:val="0"/>
                <w:sz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4397330"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其他维修和保养服务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B04B56D"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bCs/>
                <w:sz w:val="24"/>
              </w:rPr>
              <w:t>交通设施维护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B11140"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9EFD1C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05010DE"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AA3F05D"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r>
    </w:tbl>
    <w:p w14:paraId="5CC06D4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本合同包不接受联合体投标</w:t>
      </w:r>
    </w:p>
    <w:p w14:paraId="5D2D611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合同履行期限：自合同签订之日起一年</w:t>
      </w:r>
    </w:p>
    <w:p w14:paraId="30F355FA" w14:textId="77777777" w:rsidR="00B131A3" w:rsidRPr="000E6FC7" w:rsidRDefault="00000000">
      <w:pPr>
        <w:spacing w:line="520" w:lineRule="exact"/>
        <w:outlineLvl w:val="1"/>
        <w:rPr>
          <w:rFonts w:ascii="仿宋" w:eastAsia="仿宋" w:hAnsi="仿宋" w:cs="仿宋"/>
          <w:b/>
          <w:bCs/>
          <w:sz w:val="24"/>
        </w:rPr>
      </w:pPr>
      <w:bookmarkStart w:id="10" w:name="_Toc151486536"/>
      <w:r w:rsidRPr="000E6FC7">
        <w:rPr>
          <w:rFonts w:ascii="仿宋" w:eastAsia="仿宋" w:hAnsi="仿宋" w:cs="仿宋" w:hint="eastAsia"/>
          <w:b/>
          <w:bCs/>
          <w:sz w:val="24"/>
        </w:rPr>
        <w:t>二、申请人的资格要求</w:t>
      </w:r>
      <w:bookmarkEnd w:id="10"/>
    </w:p>
    <w:p w14:paraId="02361364"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1、满足《中华人民共和国政府采购法》第二十二条规定；</w:t>
      </w:r>
    </w:p>
    <w:p w14:paraId="6F92A65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2、落实政府采购政策需满足的资格要求：</w:t>
      </w:r>
    </w:p>
    <w:p w14:paraId="680333BD"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(西安市公安局西咸新区分局交通设施维护项目-交通标志标线)</w:t>
      </w:r>
      <w:r w:rsidRPr="000E6FC7">
        <w:rPr>
          <w:rFonts w:ascii="仿宋" w:eastAsia="仿宋" w:hAnsi="仿宋" w:cs="仿宋" w:hint="eastAsia"/>
          <w:sz w:val="24"/>
        </w:rPr>
        <w:t>落实政府采购政策需满足的资格要求如下:</w:t>
      </w:r>
    </w:p>
    <w:p w14:paraId="5DE4C0F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本项目为专门面向中小微企业采购项目，投标人应为中小微企业或监狱企业或残疾人福利性单位。</w:t>
      </w:r>
    </w:p>
    <w:p w14:paraId="2BCC6FE5"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w:t>
      </w:r>
      <w:r w:rsidRPr="000E6FC7">
        <w:rPr>
          <w:rFonts w:ascii="仿宋" w:eastAsia="仿宋" w:hAnsi="仿宋" w:cs="仿宋"/>
          <w:b/>
          <w:bCs/>
          <w:sz w:val="24"/>
        </w:rPr>
        <w:t>2</w:t>
      </w:r>
      <w:r w:rsidRPr="000E6FC7">
        <w:rPr>
          <w:rFonts w:ascii="仿宋" w:eastAsia="仿宋" w:hAnsi="仿宋" w:cs="仿宋" w:hint="eastAsia"/>
          <w:b/>
          <w:sz w:val="24"/>
        </w:rPr>
        <w:t>(西安市公安局西咸新区分局交通设施维护项目-护栏及其他设施)</w:t>
      </w:r>
      <w:r w:rsidRPr="000E6FC7">
        <w:rPr>
          <w:rFonts w:ascii="仿宋" w:eastAsia="仿宋" w:hAnsi="仿宋" w:cs="仿宋" w:hint="eastAsia"/>
          <w:sz w:val="24"/>
        </w:rPr>
        <w:t>落实政府采购政策需满足的资格要求如下:</w:t>
      </w:r>
    </w:p>
    <w:p w14:paraId="5CED70B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本项目为专门面向中小微企业采购项目，投标人应为中小微企业或监狱企业或残疾人福利性单位。</w:t>
      </w:r>
    </w:p>
    <w:p w14:paraId="1C09219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3、本项目的特定资格要求：</w:t>
      </w:r>
    </w:p>
    <w:p w14:paraId="255AC89E"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 xml:space="preserve">(西安市公安局西咸新区分局交通设施维护项目-交通标志标线) </w:t>
      </w:r>
      <w:r w:rsidRPr="000E6FC7">
        <w:rPr>
          <w:rFonts w:ascii="仿宋" w:eastAsia="仿宋" w:hAnsi="仿宋" w:cs="仿宋" w:hint="eastAsia"/>
          <w:sz w:val="24"/>
        </w:rPr>
        <w:t>特定资格要求如下：</w:t>
      </w:r>
    </w:p>
    <w:p w14:paraId="26CF2DA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3.1投标人在递交投标文件截止时间前被“信用中国”网站（www.creditchina.gov.cn）和中国政府采购网（www.ccgp.gov.cn）上被列入失信被执行人、重大税收违法失信主体、政府采购严重违法失信行为记录名单的，不得参加投标；</w:t>
      </w:r>
    </w:p>
    <w:p w14:paraId="7517AB8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2</w:t>
      </w:r>
      <w:r w:rsidRPr="000E6FC7">
        <w:rPr>
          <w:rFonts w:ascii="仿宋" w:eastAsia="仿宋" w:hAnsi="仿宋" w:cs="仿宋" w:hint="eastAsia"/>
          <w:sz w:val="24"/>
        </w:rPr>
        <w:t>投标人须具备建设行政主管部门核发的</w:t>
      </w:r>
      <w:r w:rsidRPr="000E6FC7">
        <w:rPr>
          <w:rFonts w:ascii="仿宋" w:eastAsia="仿宋" w:hAnsi="仿宋" w:cs="仿宋" w:hint="eastAsia"/>
          <w:b/>
          <w:bCs/>
          <w:sz w:val="24"/>
        </w:rPr>
        <w:t>【公路交通工程（公路安全设施分项）</w:t>
      </w:r>
      <w:r w:rsidRPr="000E6FC7">
        <w:rPr>
          <w:rFonts w:ascii="仿宋" w:eastAsia="仿宋" w:hAnsi="仿宋" w:cs="仿宋" w:hint="eastAsia"/>
          <w:sz w:val="24"/>
        </w:rPr>
        <w:t>】</w:t>
      </w:r>
      <w:r w:rsidRPr="000E6FC7">
        <w:rPr>
          <w:rFonts w:ascii="仿宋" w:eastAsia="仿宋" w:hAnsi="仿宋" w:cs="仿宋" w:hint="eastAsia"/>
          <w:b/>
          <w:bCs/>
          <w:sz w:val="24"/>
        </w:rPr>
        <w:t>专业承包二级</w:t>
      </w:r>
      <w:r w:rsidRPr="000E6FC7">
        <w:rPr>
          <w:rFonts w:ascii="仿宋" w:eastAsia="仿宋" w:hAnsi="仿宋" w:cs="仿宋" w:hint="eastAsia"/>
          <w:sz w:val="24"/>
        </w:rPr>
        <w:t>及以上资质，并具有有效的安全生产许可证；</w:t>
      </w:r>
    </w:p>
    <w:p w14:paraId="281CFD1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3</w:t>
      </w:r>
      <w:bookmarkStart w:id="11" w:name="_Hlk159144900"/>
      <w:r w:rsidRPr="000E6FC7">
        <w:rPr>
          <w:rFonts w:ascii="仿宋" w:eastAsia="仿宋" w:hAnsi="仿宋" w:cs="仿宋" w:hint="eastAsia"/>
          <w:sz w:val="24"/>
        </w:rPr>
        <w:t>投标人拟派项目经理须具备</w:t>
      </w:r>
      <w:r w:rsidRPr="000E6FC7">
        <w:rPr>
          <w:rFonts w:ascii="仿宋" w:eastAsia="仿宋" w:hAnsi="仿宋" w:cs="仿宋" w:hint="eastAsia"/>
          <w:b/>
          <w:bCs/>
          <w:sz w:val="24"/>
        </w:rPr>
        <w:t>【公路工程专业】二级</w:t>
      </w:r>
      <w:r w:rsidRPr="000E6FC7">
        <w:rPr>
          <w:rFonts w:ascii="仿宋" w:eastAsia="仿宋" w:hAnsi="仿宋" w:cs="仿宋" w:hint="eastAsia"/>
          <w:sz w:val="24"/>
        </w:rPr>
        <w:t>及以上注册建造师资格并具</w:t>
      </w:r>
      <w:r w:rsidRPr="000E6FC7">
        <w:rPr>
          <w:rFonts w:ascii="仿宋" w:eastAsia="仿宋" w:hAnsi="仿宋" w:cs="仿宋" w:hint="eastAsia"/>
          <w:sz w:val="24"/>
        </w:rPr>
        <w:lastRenderedPageBreak/>
        <w:t>有有效的安全生产考核合格证书（交安B证），且在本单位注册</w:t>
      </w:r>
      <w:bookmarkEnd w:id="11"/>
      <w:r w:rsidRPr="000E6FC7">
        <w:rPr>
          <w:rFonts w:ascii="仿宋" w:eastAsia="仿宋" w:hAnsi="仿宋" w:cs="仿宋" w:hint="eastAsia"/>
          <w:sz w:val="24"/>
        </w:rPr>
        <w:t>；</w:t>
      </w:r>
    </w:p>
    <w:p w14:paraId="7B253B8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4</w:t>
      </w:r>
      <w:r w:rsidRPr="000E6FC7">
        <w:rPr>
          <w:rFonts w:ascii="仿宋" w:eastAsia="仿宋" w:hAnsi="仿宋" w:cs="仿宋" w:hint="eastAsia"/>
          <w:sz w:val="24"/>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5E69BFC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5</w:t>
      </w:r>
      <w:r w:rsidRPr="000E6FC7">
        <w:rPr>
          <w:rFonts w:ascii="仿宋" w:eastAsia="仿宋" w:hAnsi="仿宋" w:cs="仿宋" w:hint="eastAsia"/>
          <w:sz w:val="24"/>
        </w:rPr>
        <w:t>符合政府采购基本资格条件承诺函；</w:t>
      </w:r>
    </w:p>
    <w:p w14:paraId="19EDFF9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6</w:t>
      </w:r>
      <w:r w:rsidRPr="000E6FC7">
        <w:rPr>
          <w:rFonts w:ascii="仿宋" w:eastAsia="仿宋" w:hAnsi="仿宋" w:cs="仿宋" w:hint="eastAsia"/>
          <w:sz w:val="24"/>
        </w:rPr>
        <w:t>供应商不得存在下列情形之一：</w:t>
      </w:r>
    </w:p>
    <w:p w14:paraId="5A7331B3"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（1）单位负责人为同一人或者存在直接控股、管理关系的不同供应商，不得参加本次采购活动；</w:t>
      </w:r>
    </w:p>
    <w:p w14:paraId="104684CF"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（2）为本项目提供整体设计、规范编制或者项目管理、监理、检测等服务的供应商，不得再参加本项目的采购活动。</w:t>
      </w:r>
    </w:p>
    <w:p w14:paraId="7C61B86F"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w:t>
      </w:r>
      <w:r w:rsidRPr="000E6FC7">
        <w:rPr>
          <w:rFonts w:ascii="仿宋" w:eastAsia="仿宋" w:hAnsi="仿宋" w:cs="仿宋"/>
          <w:b/>
          <w:bCs/>
          <w:sz w:val="24"/>
        </w:rPr>
        <w:t>2</w:t>
      </w:r>
      <w:r w:rsidRPr="000E6FC7">
        <w:rPr>
          <w:rFonts w:ascii="仿宋" w:eastAsia="仿宋" w:hAnsi="仿宋" w:cs="仿宋" w:hint="eastAsia"/>
          <w:b/>
          <w:sz w:val="24"/>
        </w:rPr>
        <w:t>(西安市公安局西咸新区分局交通设施维护项目-护栏及其他设施)</w:t>
      </w:r>
      <w:r w:rsidRPr="000E6FC7">
        <w:rPr>
          <w:rFonts w:ascii="仿宋" w:eastAsia="仿宋" w:hAnsi="仿宋" w:cs="仿宋" w:hint="eastAsia"/>
          <w:sz w:val="24"/>
        </w:rPr>
        <w:t xml:space="preserve"> 特定资格要求如下：</w:t>
      </w:r>
    </w:p>
    <w:p w14:paraId="4BED863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3.1投标人在递交投标文件截止时间前被“信用中国”网站（www.creditchina.gov.cn）和中国政府采购网（www.ccgp.gov.cn）上被列入失信被执行人、重大税收违法失信主体、政府采购严重违法失信行为记录名单的，不得参加投标；</w:t>
      </w:r>
    </w:p>
    <w:p w14:paraId="7242CA9D"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2</w:t>
      </w:r>
      <w:r w:rsidRPr="000E6FC7">
        <w:rPr>
          <w:rFonts w:ascii="仿宋" w:eastAsia="仿宋" w:hAnsi="仿宋" w:cs="仿宋" w:hint="eastAsia"/>
          <w:sz w:val="24"/>
        </w:rPr>
        <w:t>投标人须具备建设行政主管部门核发的</w:t>
      </w:r>
      <w:r w:rsidRPr="000E6FC7">
        <w:rPr>
          <w:rFonts w:ascii="仿宋" w:eastAsia="仿宋" w:hAnsi="仿宋" w:cs="仿宋" w:hint="eastAsia"/>
          <w:b/>
          <w:bCs/>
          <w:sz w:val="24"/>
        </w:rPr>
        <w:t>【公路交通工程（公路安全设施分项）】专业承包二级</w:t>
      </w:r>
      <w:r w:rsidRPr="000E6FC7">
        <w:rPr>
          <w:rFonts w:ascii="仿宋" w:eastAsia="仿宋" w:hAnsi="仿宋" w:cs="仿宋" w:hint="eastAsia"/>
          <w:sz w:val="24"/>
        </w:rPr>
        <w:t>及以上资质，并具有有效的安全生产许可证；</w:t>
      </w:r>
    </w:p>
    <w:p w14:paraId="0763D2B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3</w:t>
      </w:r>
      <w:r w:rsidRPr="000E6FC7">
        <w:rPr>
          <w:rFonts w:ascii="仿宋" w:eastAsia="仿宋" w:hAnsi="仿宋" w:cs="仿宋" w:hint="eastAsia"/>
          <w:sz w:val="24"/>
        </w:rPr>
        <w:t>投标人拟派项目经理须具备</w:t>
      </w:r>
      <w:r w:rsidRPr="000E6FC7">
        <w:rPr>
          <w:rFonts w:ascii="仿宋" w:eastAsia="仿宋" w:hAnsi="仿宋" w:cs="仿宋" w:hint="eastAsia"/>
          <w:b/>
          <w:bCs/>
          <w:sz w:val="24"/>
        </w:rPr>
        <w:t>【公路工程专业】二级</w:t>
      </w:r>
      <w:r w:rsidRPr="000E6FC7">
        <w:rPr>
          <w:rFonts w:ascii="仿宋" w:eastAsia="仿宋" w:hAnsi="仿宋" w:cs="仿宋" w:hint="eastAsia"/>
          <w:sz w:val="24"/>
        </w:rPr>
        <w:t>及以上注册建造师资格并具有有效的安全生产考核合格证书（交安B证），且在本单位注册；</w:t>
      </w:r>
    </w:p>
    <w:p w14:paraId="1B9661E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4</w:t>
      </w:r>
      <w:r w:rsidRPr="000E6FC7">
        <w:rPr>
          <w:rFonts w:ascii="仿宋" w:eastAsia="仿宋" w:hAnsi="仿宋" w:cs="仿宋" w:hint="eastAsia"/>
          <w:sz w:val="24"/>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7336F56B"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5</w:t>
      </w:r>
      <w:r w:rsidRPr="000E6FC7">
        <w:rPr>
          <w:rFonts w:ascii="仿宋" w:eastAsia="仿宋" w:hAnsi="仿宋" w:cs="仿宋" w:hint="eastAsia"/>
          <w:sz w:val="24"/>
        </w:rPr>
        <w:t>符合政府采购基本资格条件承诺函；</w:t>
      </w:r>
    </w:p>
    <w:p w14:paraId="1E71F88B"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6</w:t>
      </w:r>
      <w:r w:rsidRPr="000E6FC7">
        <w:rPr>
          <w:rFonts w:ascii="仿宋" w:eastAsia="仿宋" w:hAnsi="仿宋" w:cs="仿宋" w:hint="eastAsia"/>
          <w:sz w:val="24"/>
        </w:rPr>
        <w:t>供应商不得存在下列情形之一：</w:t>
      </w:r>
    </w:p>
    <w:p w14:paraId="1558AAE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lastRenderedPageBreak/>
        <w:t>（1）单位负责人为同一人或者存在直接控股、管理关系的不同供应商，不得参加本次采购活动；</w:t>
      </w:r>
    </w:p>
    <w:p w14:paraId="05A1924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（2）为本项目提供整体设计、规范编制或者项目管理、监理、检测等服务的供应商，不得再参加本项目的采购活动。</w:t>
      </w:r>
    </w:p>
    <w:p w14:paraId="2274606B" w14:textId="77777777" w:rsidR="00B131A3" w:rsidRPr="000E6FC7" w:rsidRDefault="00000000">
      <w:pPr>
        <w:spacing w:line="520" w:lineRule="exact"/>
        <w:outlineLvl w:val="1"/>
        <w:rPr>
          <w:rFonts w:ascii="仿宋" w:eastAsia="仿宋" w:hAnsi="仿宋"/>
          <w:b/>
          <w:bCs/>
          <w:sz w:val="24"/>
        </w:rPr>
      </w:pPr>
      <w:bookmarkStart w:id="12" w:name="_Toc151486537"/>
      <w:r w:rsidRPr="000E6FC7">
        <w:rPr>
          <w:rFonts w:ascii="仿宋" w:eastAsia="仿宋" w:hAnsi="仿宋" w:hint="eastAsia"/>
          <w:b/>
          <w:bCs/>
          <w:sz w:val="24"/>
        </w:rPr>
        <w:t>三、获取招标文件</w:t>
      </w:r>
      <w:bookmarkEnd w:id="12"/>
    </w:p>
    <w:p w14:paraId="65A3A111" w14:textId="0E8C151B"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时间：202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02</w:t>
      </w:r>
      <w:r w:rsidRPr="000E6FC7">
        <w:rPr>
          <w:rFonts w:ascii="仿宋" w:eastAsia="仿宋" w:hAnsi="仿宋" w:hint="eastAsia"/>
          <w:sz w:val="24"/>
        </w:rPr>
        <w:t>日至202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08</w:t>
      </w:r>
      <w:r w:rsidRPr="000E6FC7">
        <w:rPr>
          <w:rFonts w:ascii="仿宋" w:eastAsia="仿宋" w:hAnsi="仿宋" w:hint="eastAsia"/>
          <w:sz w:val="24"/>
        </w:rPr>
        <w:t>日 ，每天上午08:00:00 至 12:00:00 ，下午12:00:00 至 17:00:00 （北京时间）</w:t>
      </w:r>
    </w:p>
    <w:p w14:paraId="5166EBDB"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途径：</w:t>
      </w:r>
      <w:r w:rsidRPr="000E6FC7">
        <w:rPr>
          <w:rFonts w:ascii="仿宋_GB2312" w:eastAsia="仿宋_GB2312" w:hAnsi="仿宋_GB2312" w:cs="仿宋_GB2312" w:hint="eastAsia"/>
          <w:kern w:val="0"/>
          <w:sz w:val="24"/>
        </w:rPr>
        <w:t>全国公共资</w:t>
      </w:r>
      <w:r w:rsidRPr="000E6FC7">
        <w:rPr>
          <w:rFonts w:ascii="仿宋" w:eastAsia="仿宋" w:hAnsi="仿宋" w:cs="仿宋_GB2312" w:hint="eastAsia"/>
          <w:kern w:val="0"/>
          <w:sz w:val="24"/>
        </w:rPr>
        <w:t>源交易平台（陕西省·西咸新区）自行下载</w:t>
      </w:r>
    </w:p>
    <w:p w14:paraId="747312DD"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方式：在线获取</w:t>
      </w:r>
    </w:p>
    <w:p w14:paraId="7DA78E1C"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售价：0元 </w:t>
      </w:r>
    </w:p>
    <w:p w14:paraId="2003C2AF" w14:textId="77777777" w:rsidR="00B131A3" w:rsidRPr="000E6FC7" w:rsidRDefault="00000000">
      <w:pPr>
        <w:spacing w:line="520" w:lineRule="exact"/>
        <w:outlineLvl w:val="1"/>
        <w:rPr>
          <w:rFonts w:ascii="仿宋" w:eastAsia="仿宋" w:hAnsi="仿宋"/>
          <w:b/>
          <w:bCs/>
          <w:sz w:val="24"/>
        </w:rPr>
      </w:pPr>
      <w:bookmarkStart w:id="13" w:name="_Toc151486538"/>
      <w:r w:rsidRPr="000E6FC7">
        <w:rPr>
          <w:rFonts w:ascii="仿宋" w:eastAsia="仿宋" w:hAnsi="仿宋" w:hint="eastAsia"/>
          <w:b/>
          <w:bCs/>
          <w:sz w:val="24"/>
        </w:rPr>
        <w:t>四、提交投标文件截止时间、开标时间和地点</w:t>
      </w:r>
      <w:bookmarkEnd w:id="13"/>
    </w:p>
    <w:p w14:paraId="4B506673" w14:textId="636175C9"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时间：202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22</w:t>
      </w:r>
      <w:r w:rsidRPr="000E6FC7">
        <w:rPr>
          <w:rFonts w:ascii="仿宋" w:eastAsia="仿宋" w:hAnsi="仿宋" w:hint="eastAsia"/>
          <w:sz w:val="24"/>
        </w:rPr>
        <w:t>日</w:t>
      </w:r>
      <w:r w:rsidRPr="000E6FC7">
        <w:rPr>
          <w:rFonts w:ascii="仿宋" w:eastAsia="仿宋" w:hAnsi="仿宋"/>
          <w:sz w:val="24"/>
        </w:rPr>
        <w:t>09</w:t>
      </w:r>
      <w:r w:rsidRPr="000E6FC7">
        <w:rPr>
          <w:rFonts w:ascii="仿宋" w:eastAsia="仿宋" w:hAnsi="仿宋" w:hint="eastAsia"/>
          <w:sz w:val="24"/>
        </w:rPr>
        <w:t>时</w:t>
      </w:r>
      <w:r w:rsidRPr="000E6FC7">
        <w:rPr>
          <w:rFonts w:ascii="仿宋" w:eastAsia="仿宋" w:hAnsi="仿宋"/>
          <w:sz w:val="24"/>
        </w:rPr>
        <w:t>30</w:t>
      </w:r>
      <w:r w:rsidRPr="000E6FC7">
        <w:rPr>
          <w:rFonts w:ascii="仿宋" w:eastAsia="仿宋" w:hAnsi="仿宋" w:hint="eastAsia"/>
          <w:sz w:val="24"/>
        </w:rPr>
        <w:t>分00秒（北京时间）</w:t>
      </w:r>
    </w:p>
    <w:p w14:paraId="6677306D" w14:textId="77777777" w:rsidR="00B131A3" w:rsidRPr="000E6FC7" w:rsidRDefault="00000000">
      <w:pPr>
        <w:spacing w:line="520" w:lineRule="exact"/>
        <w:ind w:firstLineChars="200" w:firstLine="480"/>
        <w:rPr>
          <w:rFonts w:ascii="仿宋" w:eastAsia="仿宋" w:hAnsi="仿宋"/>
          <w:sz w:val="24"/>
          <w:u w:val="single"/>
        </w:rPr>
      </w:pPr>
      <w:r w:rsidRPr="000E6FC7">
        <w:rPr>
          <w:rFonts w:ascii="仿宋" w:eastAsia="仿宋" w:hAnsi="仿宋" w:hint="eastAsia"/>
          <w:sz w:val="24"/>
        </w:rPr>
        <w:t>提交投标文件地点：全国公共资源交易平台（陕西省</w:t>
      </w:r>
      <w:r w:rsidRPr="000E6FC7">
        <w:rPr>
          <w:rFonts w:ascii="仿宋" w:eastAsia="仿宋" w:hAnsi="仿宋" w:cs="仿宋_GB2312" w:hint="eastAsia"/>
          <w:kern w:val="0"/>
          <w:sz w:val="24"/>
        </w:rPr>
        <w:t>·</w:t>
      </w:r>
      <w:r w:rsidRPr="000E6FC7">
        <w:rPr>
          <w:rFonts w:ascii="仿宋" w:eastAsia="仿宋" w:hAnsi="仿宋" w:hint="eastAsia"/>
          <w:sz w:val="24"/>
        </w:rPr>
        <w:t>西咸新区）上传电子投标文件</w:t>
      </w:r>
    </w:p>
    <w:p w14:paraId="0589BFF6"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开标地点：全国公共资源交易平台（陕西省˙西咸新区）不见面开标系统</w:t>
      </w:r>
    </w:p>
    <w:p w14:paraId="1095E53C" w14:textId="77777777" w:rsidR="00B131A3" w:rsidRPr="000E6FC7" w:rsidRDefault="00000000">
      <w:pPr>
        <w:spacing w:line="520" w:lineRule="exact"/>
        <w:outlineLvl w:val="1"/>
        <w:rPr>
          <w:rFonts w:ascii="仿宋" w:eastAsia="仿宋" w:hAnsi="仿宋"/>
          <w:b/>
          <w:bCs/>
          <w:sz w:val="24"/>
        </w:rPr>
      </w:pPr>
      <w:bookmarkStart w:id="14" w:name="_Toc151486539"/>
      <w:r w:rsidRPr="000E6FC7">
        <w:rPr>
          <w:rFonts w:ascii="仿宋" w:eastAsia="仿宋" w:hAnsi="仿宋" w:hint="eastAsia"/>
          <w:b/>
          <w:bCs/>
          <w:sz w:val="24"/>
        </w:rPr>
        <w:t>五、公告期限</w:t>
      </w:r>
      <w:bookmarkEnd w:id="14"/>
    </w:p>
    <w:p w14:paraId="6187F05B"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自本公告发布之日起5个工作日。</w:t>
      </w:r>
    </w:p>
    <w:p w14:paraId="371CD0CA" w14:textId="77777777" w:rsidR="00B131A3" w:rsidRPr="000E6FC7" w:rsidRDefault="00000000">
      <w:pPr>
        <w:spacing w:line="520" w:lineRule="exact"/>
        <w:outlineLvl w:val="1"/>
        <w:rPr>
          <w:rFonts w:ascii="仿宋" w:eastAsia="仿宋" w:hAnsi="仿宋"/>
          <w:b/>
          <w:bCs/>
          <w:sz w:val="24"/>
        </w:rPr>
      </w:pPr>
      <w:bookmarkStart w:id="15" w:name="_Toc151486540"/>
      <w:r w:rsidRPr="000E6FC7">
        <w:rPr>
          <w:rFonts w:ascii="仿宋" w:eastAsia="仿宋" w:hAnsi="仿宋" w:hint="eastAsia"/>
          <w:b/>
          <w:bCs/>
          <w:sz w:val="24"/>
        </w:rPr>
        <w:t>六、其他补充事宜</w:t>
      </w:r>
      <w:bookmarkEnd w:id="15"/>
    </w:p>
    <w:p w14:paraId="6782A74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1、投标人可就本项目</w:t>
      </w:r>
      <w:r w:rsidRPr="000E6FC7">
        <w:rPr>
          <w:rFonts w:ascii="仿宋" w:eastAsia="仿宋" w:hAnsi="仿宋" w:cs="仿宋"/>
          <w:sz w:val="24"/>
        </w:rPr>
        <w:t>2</w:t>
      </w:r>
      <w:r w:rsidRPr="000E6FC7">
        <w:rPr>
          <w:rFonts w:ascii="仿宋" w:eastAsia="仿宋" w:hAnsi="仿宋" w:cs="仿宋" w:hint="eastAsia"/>
          <w:sz w:val="24"/>
        </w:rPr>
        <w:t>个合同包投标，但每家投标人只能中标1个合同包。</w:t>
      </w:r>
    </w:p>
    <w:p w14:paraId="1A583D1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、落实政府采购政策：</w:t>
      </w:r>
    </w:p>
    <w:p w14:paraId="462C5D3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14:paraId="2F00FA3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.2财政部、国家发展改革委《关于印发〈节能产品政府采购实施意见〉的通知》（财库〔2004〕185号）、财政部、国家环保总局联合印发《关于环境标志产品政府采</w:t>
      </w:r>
      <w:r w:rsidRPr="000E6FC7">
        <w:rPr>
          <w:rFonts w:ascii="仿宋" w:eastAsia="仿宋" w:hAnsi="仿宋" w:cs="仿宋" w:hint="eastAsia"/>
          <w:sz w:val="24"/>
        </w:rPr>
        <w:lastRenderedPageBreak/>
        <w:t>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538C1E1E"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416C54B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p>
    <w:p w14:paraId="73F9E47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.5《陕西省财政厅关于加快推进我省中小企业政府采购信用融资工作的通知》（陕财办采〔2020〕15 号）、陕西省财政厅关于印发《陕西省中小企业政府采购信用融资办法》（陕财办采〔2018〕23 号）。</w:t>
      </w:r>
    </w:p>
    <w:p w14:paraId="54BD8A3B" w14:textId="77777777" w:rsidR="00B131A3" w:rsidRPr="000E6FC7" w:rsidRDefault="00000000">
      <w:pPr>
        <w:pStyle w:val="ae"/>
        <w:spacing w:before="0" w:line="520" w:lineRule="exact"/>
        <w:ind w:firstLine="480"/>
        <w:rPr>
          <w:rFonts w:ascii="仿宋" w:eastAsia="仿宋" w:hAnsi="仿宋" w:cs="仿宋"/>
        </w:rPr>
      </w:pPr>
      <w:r w:rsidRPr="000E6FC7">
        <w:rPr>
          <w:rFonts w:ascii="仿宋" w:eastAsia="仿宋" w:hAnsi="仿宋" w:cs="仿宋" w:hint="eastAsia"/>
        </w:rPr>
        <w:t>若享受以上政策优惠的企业，提供相应声明函或品目清单范围内产品的有效认证证书。</w:t>
      </w:r>
    </w:p>
    <w:p w14:paraId="066CE8DB"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kern w:val="0"/>
          <w:sz w:val="24"/>
        </w:rPr>
        <w:t>3</w:t>
      </w:r>
      <w:r w:rsidRPr="000E6FC7">
        <w:rPr>
          <w:rFonts w:ascii="仿宋" w:eastAsia="仿宋" w:hAnsi="仿宋" w:cs="仿宋" w:hint="eastAsia"/>
          <w:kern w:val="0"/>
          <w:sz w:val="24"/>
        </w:rPr>
        <w:t>、其他</w:t>
      </w:r>
    </w:p>
    <w:p w14:paraId="1B2DD0DC"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（1）请供应商按照陕西省财政厅关于政府采购供应商注册登记有关事项的通知中的要求，通过陕西省政府采购网（http://www.ccgp-shaanxi.gov.cn/）注册登记加入陕西省政府采购供应商库。</w:t>
      </w:r>
    </w:p>
    <w:p w14:paraId="47B23D58"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 xml:space="preserve">（2）网上投标确认流程：登录全国公共资源交易平台（陕西省·西咸新区）（http://xxxq.sxggzyjy.cn/），选择“电子交易平台-陕西政府采购交易系统”进行登录，登录后选择“交易乙方”选择本项目选择“我要投标”填写相关信息后提交确认。  </w:t>
      </w:r>
    </w:p>
    <w:p w14:paraId="1BE8465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（3）获取招标文件方式：选择本项目点击“项目流程”进入招标文件下载页面，点击“交易文件下载”即可下载该项目发布的电子招标文件。供应商须在获取招标文件时</w:t>
      </w:r>
      <w:r w:rsidRPr="000E6FC7">
        <w:rPr>
          <w:rFonts w:ascii="仿宋" w:eastAsia="仿宋" w:hAnsi="仿宋" w:cs="仿宋" w:hint="eastAsia"/>
          <w:kern w:val="0"/>
          <w:sz w:val="24"/>
        </w:rPr>
        <w:lastRenderedPageBreak/>
        <w:t>限内（即发售时间内）登录陕西省西咸新区公共资源交易中心平台系统，直接下载招标文件,逾期下载通道将关闭。</w:t>
      </w:r>
    </w:p>
    <w:p w14:paraId="38E03F1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（4）办理CA锁方式：供应商初次使用交易平台，需前往陕西省数字证书认证中心股份有限公司办理 CA 锁，办理地址及咨询电话如下：西安市高新三路九号信息港大厦一层 101室，咨询电话:4006369888 ；西安市长安北路14号省体育公寓B 座一楼，咨询电话：029-88661241 ；西安市公共资源交易中心：西安市文景北路16号白桦林国际B座2楼最右12号窗口，电话：029-86510073转80211。</w:t>
      </w:r>
    </w:p>
    <w:p w14:paraId="0DE239D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5）本项目采用“不见面开标”方式，各供应商可登录（http://ggzyjy.xixianxinqu.gov.cn/xwzx/002002/20210721/d7421699-e891-4f40-b441-dccc415e05b3.html）下载操作手册,并在投标截止时间前通过全国公共资源交易平台（陕西省·西咸新区）递交电子投标文件。因供应商自身设施故障或自身原因导致无法完成投标的，由供应商自行承担后果。</w:t>
      </w:r>
    </w:p>
    <w:p w14:paraId="3AD2B691"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6）为了保证远程不见面开标顺利进行，供应商需使用配备相关设备的电脑提前一小时登录网络开标大厅。相关操作流程详见全国公共资源交易平台（陕西省·西咸新区）西咸公共资源交易中心网，技术咨询电话：029-33585729。因供应商设施故障或自身原因导致无法完成投标的，由供应商自行承担后果。</w:t>
      </w:r>
    </w:p>
    <w:p w14:paraId="40B2A601"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sz w:val="24"/>
        </w:rPr>
      </w:pPr>
      <w:r w:rsidRPr="000E6FC7">
        <w:rPr>
          <w:rFonts w:ascii="仿宋" w:eastAsia="仿宋" w:hAnsi="仿宋" w:cs="仿宋" w:hint="eastAsia"/>
          <w:kern w:val="0"/>
          <w:sz w:val="24"/>
        </w:rPr>
        <w:t>（7）补充内容：根据《西咸新区财政局关于促进政府采购公平竞争优化营商环境的通知》（陕西咸财函〔2021〕359号），供应商登记免费领取采购文件的，如不参与项目投标，应在递交投标文件截止时间前一日以书面形式告知采购代理机构。否则采购代理机构可以向财政部门反映情况并提供相应的佐证。供应商一年内累计出现三次该情形，将被监管部门记录为失信行为</w:t>
      </w:r>
      <w:r w:rsidRPr="000E6FC7">
        <w:rPr>
          <w:rFonts w:ascii="仿宋" w:eastAsia="仿宋" w:hAnsi="仿宋" w:hint="eastAsia"/>
          <w:sz w:val="24"/>
        </w:rPr>
        <w:t>。</w:t>
      </w:r>
    </w:p>
    <w:p w14:paraId="2097393A" w14:textId="77777777" w:rsidR="00B131A3" w:rsidRPr="000E6FC7" w:rsidRDefault="00000000">
      <w:pPr>
        <w:spacing w:line="520" w:lineRule="exact"/>
        <w:outlineLvl w:val="1"/>
        <w:rPr>
          <w:rFonts w:ascii="仿宋" w:eastAsia="仿宋" w:hAnsi="仿宋"/>
          <w:b/>
          <w:bCs/>
          <w:sz w:val="24"/>
        </w:rPr>
      </w:pPr>
      <w:bookmarkStart w:id="16" w:name="_Toc151486541"/>
      <w:r w:rsidRPr="000E6FC7">
        <w:rPr>
          <w:rFonts w:ascii="仿宋" w:eastAsia="仿宋" w:hAnsi="仿宋" w:hint="eastAsia"/>
          <w:b/>
          <w:bCs/>
          <w:sz w:val="24"/>
        </w:rPr>
        <w:t>七、对本次招标提出询问，请按以下方式联系。</w:t>
      </w:r>
      <w:bookmarkEnd w:id="16"/>
    </w:p>
    <w:p w14:paraId="647B16C6"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1、采购人信息：</w:t>
      </w:r>
    </w:p>
    <w:p w14:paraId="61258651"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名称：西安市公安局西咸新区分局</w:t>
      </w:r>
    </w:p>
    <w:p w14:paraId="779EA9D7"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地址：青年创业园科创大厦5号楼</w:t>
      </w:r>
    </w:p>
    <w:p w14:paraId="1CE683D6" w14:textId="01259C9A"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电话：</w:t>
      </w:r>
      <w:r w:rsidR="00985524" w:rsidRPr="000E6FC7">
        <w:rPr>
          <w:rFonts w:ascii="仿宋" w:eastAsia="仿宋" w:hAnsi="仿宋"/>
          <w:sz w:val="24"/>
        </w:rPr>
        <w:t>029-84530305</w:t>
      </w:r>
    </w:p>
    <w:p w14:paraId="525C5D6A"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sz w:val="24"/>
        </w:rPr>
        <w:t>2</w:t>
      </w:r>
      <w:r w:rsidRPr="000E6FC7">
        <w:rPr>
          <w:rFonts w:ascii="仿宋" w:eastAsia="仿宋" w:hAnsi="仿宋" w:hint="eastAsia"/>
          <w:sz w:val="24"/>
        </w:rPr>
        <w:t>、采购代理机构信息</w:t>
      </w:r>
    </w:p>
    <w:p w14:paraId="3C789FF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lastRenderedPageBreak/>
        <w:t>名称：陕西省采购招标有限责任公司</w:t>
      </w:r>
    </w:p>
    <w:p w14:paraId="7A9CEB17"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地址：西安市高新二路2号山西证券大厦8层招标二部</w:t>
      </w:r>
    </w:p>
    <w:p w14:paraId="70F3CBEF"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联系方式：0</w:t>
      </w:r>
      <w:r w:rsidRPr="000E6FC7">
        <w:rPr>
          <w:rFonts w:ascii="仿宋" w:eastAsia="仿宋" w:hAnsi="仿宋"/>
          <w:sz w:val="24"/>
        </w:rPr>
        <w:t>29-88481271</w:t>
      </w:r>
    </w:p>
    <w:p w14:paraId="53E3965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sz w:val="24"/>
        </w:rPr>
        <w:t>3</w:t>
      </w:r>
      <w:r w:rsidRPr="000E6FC7">
        <w:rPr>
          <w:rFonts w:ascii="仿宋" w:eastAsia="仿宋" w:hAnsi="仿宋" w:hint="eastAsia"/>
          <w:sz w:val="24"/>
        </w:rPr>
        <w:t>、项目联系方式</w:t>
      </w:r>
    </w:p>
    <w:p w14:paraId="5D0AA36D"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项目联系人：熊磊、刘艳     </w:t>
      </w:r>
    </w:p>
    <w:p w14:paraId="7C2C6C0E"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电 话：029-88481271   </w:t>
      </w:r>
    </w:p>
    <w:p w14:paraId="4F3A3EA9" w14:textId="77777777" w:rsidR="00B131A3" w:rsidRPr="000E6FC7" w:rsidRDefault="00000000">
      <w:pPr>
        <w:pStyle w:val="afa"/>
      </w:pPr>
      <w:r w:rsidRPr="000E6FC7">
        <w:rPr>
          <w:rFonts w:ascii="Calibri" w:hAnsi="Calibri"/>
          <w:szCs w:val="22"/>
        </w:rPr>
        <w:br w:type="page"/>
      </w:r>
      <w:bookmarkStart w:id="17" w:name="_Toc151486542"/>
      <w:r w:rsidRPr="000E6FC7">
        <w:rPr>
          <w:rFonts w:ascii="仿宋_GB2312" w:eastAsia="仿宋_GB2312" w:hAnsi="仿宋_GB2312" w:cs="仿宋_GB2312" w:hint="eastAsia"/>
        </w:rPr>
        <w:lastRenderedPageBreak/>
        <w:t xml:space="preserve">第二章  </w:t>
      </w:r>
      <w:bookmarkStart w:id="18" w:name="_Toc515647756"/>
      <w:bookmarkStart w:id="19" w:name="_Toc532473448"/>
      <w:r w:rsidRPr="000E6FC7">
        <w:rPr>
          <w:rFonts w:ascii="仿宋_GB2312" w:eastAsia="仿宋_GB2312" w:hAnsi="仿宋_GB2312" w:cs="仿宋_GB2312" w:hint="eastAsia"/>
        </w:rPr>
        <w:t>投标人须知</w:t>
      </w:r>
      <w:bookmarkEnd w:id="3"/>
      <w:bookmarkEnd w:id="4"/>
      <w:bookmarkEnd w:id="5"/>
      <w:bookmarkEnd w:id="17"/>
      <w:bookmarkEnd w:id="18"/>
      <w:bookmarkEnd w:id="19"/>
    </w:p>
    <w:p w14:paraId="0882B0B1" w14:textId="77777777" w:rsidR="00B131A3" w:rsidRPr="000E6FC7" w:rsidRDefault="00000000">
      <w:pPr>
        <w:pStyle w:val="1"/>
        <w:rPr>
          <w:rFonts w:ascii="仿宋_GB2312" w:eastAsia="仿宋_GB2312" w:hAnsi="仿宋_GB2312" w:cs="仿宋_GB2312"/>
          <w:sz w:val="28"/>
          <w:szCs w:val="28"/>
        </w:rPr>
      </w:pPr>
      <w:bookmarkStart w:id="20" w:name="_Toc151486543"/>
      <w:r w:rsidRPr="000E6FC7">
        <w:rPr>
          <w:rFonts w:ascii="仿宋_GB2312" w:eastAsia="仿宋_GB2312" w:hAnsi="仿宋_GB2312" w:cs="仿宋_GB2312" w:hint="eastAsia"/>
          <w:sz w:val="28"/>
          <w:szCs w:val="28"/>
        </w:rPr>
        <w:t>（一）投标人须知前附表</w:t>
      </w:r>
      <w:bookmarkEnd w:id="20"/>
    </w:p>
    <w:p w14:paraId="18C11ADE"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本表是对投标人须知的具体补充和修改，如有矛盾，应以本资料表为准。</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8"/>
        <w:gridCol w:w="7632"/>
      </w:tblGrid>
      <w:tr w:rsidR="00B131A3" w:rsidRPr="000E6FC7" w14:paraId="6D492C22" w14:textId="77777777">
        <w:trPr>
          <w:trHeight w:val="600"/>
        </w:trPr>
        <w:tc>
          <w:tcPr>
            <w:tcW w:w="1468" w:type="dxa"/>
            <w:vAlign w:val="center"/>
          </w:tcPr>
          <w:p w14:paraId="433082B3"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条款号</w:t>
            </w:r>
          </w:p>
        </w:tc>
        <w:tc>
          <w:tcPr>
            <w:tcW w:w="7632" w:type="dxa"/>
            <w:vAlign w:val="center"/>
          </w:tcPr>
          <w:p w14:paraId="3712F4E1"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内    容</w:t>
            </w:r>
          </w:p>
        </w:tc>
      </w:tr>
      <w:tr w:rsidR="00B131A3" w:rsidRPr="000E6FC7" w14:paraId="29BE50CF" w14:textId="77777777">
        <w:trPr>
          <w:trHeight w:val="1307"/>
        </w:trPr>
        <w:tc>
          <w:tcPr>
            <w:tcW w:w="1468" w:type="dxa"/>
            <w:vAlign w:val="center"/>
          </w:tcPr>
          <w:p w14:paraId="2B2F10B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1.1</w:t>
            </w:r>
          </w:p>
        </w:tc>
        <w:tc>
          <w:tcPr>
            <w:tcW w:w="7632" w:type="dxa"/>
            <w:vAlign w:val="center"/>
          </w:tcPr>
          <w:p w14:paraId="47A1C3DA" w14:textId="77777777" w:rsidR="00B131A3" w:rsidRPr="000E6FC7" w:rsidRDefault="00000000">
            <w:pPr>
              <w:spacing w:line="360" w:lineRule="auto"/>
              <w:rPr>
                <w:rFonts w:ascii="仿宋" w:eastAsia="仿宋" w:hAnsi="仿宋"/>
                <w:bCs/>
                <w:sz w:val="24"/>
              </w:rPr>
            </w:pPr>
            <w:r w:rsidRPr="000E6FC7">
              <w:rPr>
                <w:rFonts w:ascii="仿宋" w:eastAsia="仿宋" w:hAnsi="仿宋" w:hint="eastAsia"/>
                <w:sz w:val="24"/>
              </w:rPr>
              <w:t>采购人：西安市公安局西咸新区分局</w:t>
            </w:r>
          </w:p>
          <w:p w14:paraId="23E36DF2" w14:textId="77777777" w:rsidR="00B131A3" w:rsidRPr="000E6FC7" w:rsidRDefault="00000000">
            <w:pPr>
              <w:spacing w:line="360" w:lineRule="auto"/>
              <w:rPr>
                <w:rFonts w:ascii="仿宋" w:eastAsia="仿宋" w:hAnsi="仿宋"/>
                <w:bCs/>
                <w:sz w:val="24"/>
              </w:rPr>
            </w:pPr>
            <w:r w:rsidRPr="000E6FC7">
              <w:rPr>
                <w:rFonts w:ascii="仿宋" w:eastAsia="仿宋" w:hAnsi="仿宋" w:hint="eastAsia"/>
                <w:bCs/>
                <w:sz w:val="24"/>
              </w:rPr>
              <w:t>地  址：青年创业园科创大厦5号楼</w:t>
            </w:r>
          </w:p>
          <w:p w14:paraId="66FD9808" w14:textId="1F71B2FD" w:rsidR="00B131A3" w:rsidRPr="000E6FC7" w:rsidRDefault="00000000">
            <w:pPr>
              <w:spacing w:line="360" w:lineRule="auto"/>
              <w:rPr>
                <w:rFonts w:ascii="仿宋_GB2312" w:eastAsia="仿宋_GB2312"/>
                <w:sz w:val="24"/>
              </w:rPr>
            </w:pPr>
            <w:r w:rsidRPr="000E6FC7">
              <w:rPr>
                <w:rFonts w:ascii="仿宋" w:eastAsia="仿宋" w:hAnsi="仿宋" w:hint="eastAsia"/>
                <w:bCs/>
                <w:sz w:val="24"/>
              </w:rPr>
              <w:t>电  话：</w:t>
            </w:r>
            <w:r w:rsidR="00985524" w:rsidRPr="000E6FC7">
              <w:rPr>
                <w:rFonts w:ascii="仿宋" w:eastAsia="仿宋" w:hAnsi="仿宋"/>
                <w:bCs/>
                <w:sz w:val="24"/>
              </w:rPr>
              <w:t>029-84530305</w:t>
            </w:r>
          </w:p>
        </w:tc>
      </w:tr>
      <w:tr w:rsidR="00B131A3" w:rsidRPr="000E6FC7" w14:paraId="7E22D1B5" w14:textId="77777777">
        <w:trPr>
          <w:trHeight w:val="90"/>
        </w:trPr>
        <w:tc>
          <w:tcPr>
            <w:tcW w:w="1468" w:type="dxa"/>
            <w:vAlign w:val="center"/>
          </w:tcPr>
          <w:p w14:paraId="052EF03E"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1.2</w:t>
            </w:r>
          </w:p>
        </w:tc>
        <w:tc>
          <w:tcPr>
            <w:tcW w:w="7632" w:type="dxa"/>
            <w:vAlign w:val="center"/>
          </w:tcPr>
          <w:p w14:paraId="74C3223C" w14:textId="77777777" w:rsidR="00B131A3" w:rsidRPr="000E6FC7" w:rsidRDefault="00000000">
            <w:pPr>
              <w:spacing w:line="360" w:lineRule="auto"/>
              <w:rPr>
                <w:rFonts w:ascii="仿宋_GB2312" w:eastAsia="仿宋_GB2312"/>
                <w:sz w:val="24"/>
                <w:u w:val="single"/>
              </w:rPr>
            </w:pPr>
            <w:r w:rsidRPr="000E6FC7">
              <w:rPr>
                <w:rFonts w:ascii="仿宋_GB2312" w:eastAsia="仿宋_GB2312" w:hint="eastAsia"/>
                <w:sz w:val="24"/>
              </w:rPr>
              <w:t>采购代理机构：陕西省采购招标有限责任公司</w:t>
            </w:r>
          </w:p>
          <w:p w14:paraId="7D053BF9" w14:textId="77777777" w:rsidR="00B131A3" w:rsidRPr="000E6FC7" w:rsidRDefault="00000000">
            <w:pPr>
              <w:spacing w:line="360" w:lineRule="auto"/>
              <w:rPr>
                <w:rFonts w:ascii="仿宋" w:eastAsia="仿宋" w:hAnsi="仿宋"/>
                <w:bCs/>
                <w:sz w:val="24"/>
              </w:rPr>
            </w:pPr>
            <w:r w:rsidRPr="000E6FC7">
              <w:rPr>
                <w:rFonts w:ascii="仿宋_GB2312" w:eastAsia="仿宋_GB2312" w:hint="eastAsia"/>
                <w:sz w:val="24"/>
              </w:rPr>
              <w:t>地址：</w:t>
            </w:r>
            <w:r w:rsidRPr="000E6FC7">
              <w:rPr>
                <w:rFonts w:eastAsia="仿宋_GB2312" w:hint="eastAsia"/>
                <w:bCs/>
                <w:sz w:val="24"/>
              </w:rPr>
              <w:t>西安市高新二路</w:t>
            </w:r>
            <w:r w:rsidRPr="000E6FC7">
              <w:rPr>
                <w:rFonts w:eastAsia="仿宋_GB2312" w:hint="eastAsia"/>
                <w:bCs/>
                <w:sz w:val="24"/>
              </w:rPr>
              <w:t>2</w:t>
            </w:r>
            <w:r w:rsidRPr="000E6FC7">
              <w:rPr>
                <w:rFonts w:eastAsia="仿宋_GB2312" w:hint="eastAsia"/>
                <w:bCs/>
                <w:sz w:val="24"/>
              </w:rPr>
              <w:t>号山西证券大厦</w:t>
            </w:r>
            <w:r w:rsidRPr="000E6FC7">
              <w:rPr>
                <w:rFonts w:eastAsia="仿宋_GB2312" w:hint="eastAsia"/>
                <w:bCs/>
                <w:sz w:val="24"/>
              </w:rPr>
              <w:t>8</w:t>
            </w:r>
            <w:r w:rsidRPr="000E6FC7">
              <w:rPr>
                <w:rFonts w:eastAsia="仿宋_GB2312" w:hint="eastAsia"/>
                <w:bCs/>
                <w:sz w:val="24"/>
              </w:rPr>
              <w:t>层招标二部</w:t>
            </w:r>
          </w:p>
          <w:p w14:paraId="4CDABA1D" w14:textId="77777777" w:rsidR="00B131A3" w:rsidRPr="000E6FC7" w:rsidRDefault="00000000">
            <w:pPr>
              <w:spacing w:line="360" w:lineRule="auto"/>
              <w:rPr>
                <w:rFonts w:ascii="仿宋_GB2312" w:eastAsia="仿宋_GB2312"/>
                <w:sz w:val="24"/>
              </w:rPr>
            </w:pPr>
            <w:r w:rsidRPr="000E6FC7">
              <w:rPr>
                <w:rFonts w:ascii="仿宋" w:eastAsia="仿宋" w:hAnsi="仿宋" w:hint="eastAsia"/>
                <w:bCs/>
                <w:sz w:val="24"/>
              </w:rPr>
              <w:t>联系人：</w:t>
            </w:r>
            <w:r w:rsidRPr="000E6FC7">
              <w:rPr>
                <w:rFonts w:ascii="仿宋" w:eastAsia="仿宋" w:hAnsi="仿宋" w:hint="eastAsia"/>
                <w:sz w:val="24"/>
              </w:rPr>
              <w:t>熊磊、刘艳</w:t>
            </w:r>
            <w:r w:rsidRPr="000E6FC7">
              <w:rPr>
                <w:rFonts w:ascii="仿宋" w:eastAsia="仿宋" w:hAnsi="仿宋" w:hint="eastAsia"/>
                <w:bCs/>
                <w:sz w:val="24"/>
              </w:rPr>
              <w:t xml:space="preserve">        电话：029-88481271</w:t>
            </w:r>
          </w:p>
        </w:tc>
      </w:tr>
      <w:tr w:rsidR="00B131A3" w:rsidRPr="000E6FC7" w14:paraId="1C75D592" w14:textId="77777777">
        <w:trPr>
          <w:trHeight w:val="600"/>
        </w:trPr>
        <w:tc>
          <w:tcPr>
            <w:tcW w:w="1468" w:type="dxa"/>
            <w:vAlign w:val="center"/>
          </w:tcPr>
          <w:p w14:paraId="18D4118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1.3.3</w:t>
            </w:r>
          </w:p>
        </w:tc>
        <w:tc>
          <w:tcPr>
            <w:tcW w:w="7632" w:type="dxa"/>
            <w:vAlign w:val="center"/>
          </w:tcPr>
          <w:p w14:paraId="1AB13CCA"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合格投标人的特定资格条件：</w:t>
            </w:r>
            <w:r w:rsidRPr="000E6FC7">
              <w:rPr>
                <w:rFonts w:ascii="仿宋" w:eastAsia="仿宋" w:hAnsi="仿宋" w:cs="仿宋" w:hint="eastAsia"/>
                <w:sz w:val="24"/>
              </w:rPr>
              <w:t>见招标公告</w:t>
            </w:r>
          </w:p>
        </w:tc>
      </w:tr>
      <w:tr w:rsidR="00B131A3" w:rsidRPr="000E6FC7" w14:paraId="5713D11D" w14:textId="77777777">
        <w:trPr>
          <w:trHeight w:val="438"/>
        </w:trPr>
        <w:tc>
          <w:tcPr>
            <w:tcW w:w="1468" w:type="dxa"/>
            <w:vAlign w:val="center"/>
          </w:tcPr>
          <w:p w14:paraId="6F8F00C0"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.4</w:t>
            </w:r>
          </w:p>
        </w:tc>
        <w:tc>
          <w:tcPr>
            <w:tcW w:w="7632" w:type="dxa"/>
            <w:vAlign w:val="center"/>
          </w:tcPr>
          <w:p w14:paraId="5C1CC73A" w14:textId="77777777" w:rsidR="00B131A3" w:rsidRPr="000E6FC7" w:rsidRDefault="00000000">
            <w:pPr>
              <w:spacing w:line="360" w:lineRule="auto"/>
              <w:rPr>
                <w:rFonts w:ascii="仿宋_GB2312" w:eastAsia="仿宋_GB2312"/>
                <w:bCs/>
                <w:sz w:val="24"/>
              </w:rPr>
            </w:pPr>
            <w:r w:rsidRPr="000E6FC7">
              <w:rPr>
                <w:rFonts w:ascii="仿宋_GB2312" w:eastAsia="仿宋_GB2312" w:hint="eastAsia"/>
                <w:bCs/>
                <w:sz w:val="24"/>
              </w:rPr>
              <w:t>是否为专门面向</w:t>
            </w:r>
            <w:r w:rsidRPr="000E6FC7">
              <w:rPr>
                <w:rFonts w:ascii="仿宋_GB2312" w:eastAsia="仿宋_GB2312" w:hAnsi="宋体"/>
                <w:bCs/>
                <w:sz w:val="24"/>
              </w:rPr>
              <w:t>中小企业采购</w:t>
            </w:r>
            <w:r w:rsidRPr="000E6FC7">
              <w:rPr>
                <w:rFonts w:ascii="仿宋_GB2312" w:eastAsia="仿宋_GB2312" w:hAnsi="宋体" w:hint="eastAsia"/>
                <w:bCs/>
                <w:sz w:val="24"/>
              </w:rPr>
              <w:t>：是</w:t>
            </w:r>
          </w:p>
        </w:tc>
      </w:tr>
      <w:tr w:rsidR="00B131A3" w:rsidRPr="000E6FC7" w14:paraId="70A5642C" w14:textId="77777777">
        <w:trPr>
          <w:trHeight w:val="438"/>
        </w:trPr>
        <w:tc>
          <w:tcPr>
            <w:tcW w:w="1468" w:type="dxa"/>
            <w:vAlign w:val="center"/>
          </w:tcPr>
          <w:p w14:paraId="2E4A2598" w14:textId="77777777" w:rsidR="00B131A3" w:rsidRPr="000E6FC7" w:rsidRDefault="00000000">
            <w:pPr>
              <w:spacing w:line="360" w:lineRule="auto"/>
              <w:ind w:leftChars="203" w:left="1417" w:hanging="991"/>
              <w:rPr>
                <w:rFonts w:ascii="仿宋_GB2312" w:eastAsia="仿宋_GB2312" w:hAnsi="宋体"/>
                <w:sz w:val="24"/>
              </w:rPr>
            </w:pPr>
            <w:r w:rsidRPr="000E6FC7">
              <w:rPr>
                <w:rFonts w:ascii="仿宋_GB2312" w:eastAsia="仿宋_GB2312" w:hAnsi="宋体" w:hint="eastAsia"/>
                <w:sz w:val="24"/>
              </w:rPr>
              <w:t>1.3.5</w:t>
            </w:r>
          </w:p>
        </w:tc>
        <w:tc>
          <w:tcPr>
            <w:tcW w:w="7632" w:type="dxa"/>
            <w:vAlign w:val="center"/>
          </w:tcPr>
          <w:p w14:paraId="6D910CCF" w14:textId="77777777" w:rsidR="00B131A3" w:rsidRPr="000E6FC7" w:rsidRDefault="00000000">
            <w:pPr>
              <w:spacing w:line="360" w:lineRule="auto"/>
              <w:rPr>
                <w:rFonts w:ascii="仿宋_GB2312" w:eastAsia="仿宋_GB2312"/>
                <w:bCs/>
                <w:sz w:val="24"/>
              </w:rPr>
            </w:pPr>
            <w:r w:rsidRPr="000E6FC7">
              <w:rPr>
                <w:rFonts w:eastAsia="仿宋_GB2312"/>
                <w:sz w:val="24"/>
              </w:rPr>
              <w:t>是否允许采购进口产品：</w:t>
            </w:r>
            <w:r w:rsidRPr="000E6FC7">
              <w:rPr>
                <w:rFonts w:ascii="仿宋_GB2312" w:eastAsia="仿宋_GB2312" w:hAnsi="宋体" w:hint="eastAsia"/>
                <w:sz w:val="24"/>
                <w:u w:val="single"/>
              </w:rPr>
              <w:t>不涉及</w:t>
            </w:r>
          </w:p>
        </w:tc>
      </w:tr>
      <w:tr w:rsidR="00B131A3" w:rsidRPr="000E6FC7" w14:paraId="537011FC" w14:textId="77777777">
        <w:trPr>
          <w:trHeight w:val="438"/>
        </w:trPr>
        <w:tc>
          <w:tcPr>
            <w:tcW w:w="1468" w:type="dxa"/>
            <w:vAlign w:val="center"/>
          </w:tcPr>
          <w:p w14:paraId="1400D94F"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4</w:t>
            </w:r>
          </w:p>
        </w:tc>
        <w:tc>
          <w:tcPr>
            <w:tcW w:w="7632" w:type="dxa"/>
            <w:vAlign w:val="center"/>
          </w:tcPr>
          <w:p w14:paraId="7F9D5FC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是否允许联合体投标：</w:t>
            </w:r>
            <w:r w:rsidRPr="000E6FC7">
              <w:rPr>
                <w:rFonts w:ascii="仿宋_GB2312" w:eastAsia="仿宋_GB2312" w:hAnsi="宋体" w:hint="eastAsia"/>
                <w:sz w:val="24"/>
              </w:rPr>
              <w:t>否</w:t>
            </w:r>
          </w:p>
        </w:tc>
      </w:tr>
      <w:tr w:rsidR="00B131A3" w:rsidRPr="000E6FC7" w14:paraId="66CDAC2B" w14:textId="77777777">
        <w:trPr>
          <w:trHeight w:val="301"/>
        </w:trPr>
        <w:tc>
          <w:tcPr>
            <w:tcW w:w="1468" w:type="dxa"/>
            <w:vAlign w:val="center"/>
          </w:tcPr>
          <w:p w14:paraId="0D6ECF7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4</w:t>
            </w:r>
            <w:r w:rsidRPr="000E6FC7">
              <w:rPr>
                <w:rFonts w:ascii="仿宋_GB2312" w:eastAsia="仿宋_GB2312" w:hint="eastAsia"/>
                <w:sz w:val="24"/>
              </w:rPr>
              <w:t>.</w:t>
            </w:r>
            <w:r w:rsidRPr="000E6FC7">
              <w:rPr>
                <w:rFonts w:ascii="仿宋_GB2312" w:eastAsia="仿宋_GB2312"/>
                <w:sz w:val="24"/>
              </w:rPr>
              <w:t>7</w:t>
            </w:r>
          </w:p>
        </w:tc>
        <w:tc>
          <w:tcPr>
            <w:tcW w:w="7632" w:type="dxa"/>
            <w:vAlign w:val="center"/>
          </w:tcPr>
          <w:p w14:paraId="6F1A80D7"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联合体的其他资格要求：/</w:t>
            </w:r>
          </w:p>
        </w:tc>
      </w:tr>
      <w:tr w:rsidR="00B131A3" w:rsidRPr="000E6FC7" w14:paraId="05483631" w14:textId="77777777">
        <w:trPr>
          <w:trHeight w:val="301"/>
        </w:trPr>
        <w:tc>
          <w:tcPr>
            <w:tcW w:w="1468" w:type="dxa"/>
            <w:vAlign w:val="center"/>
          </w:tcPr>
          <w:p w14:paraId="7B52D56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1.7</w:t>
            </w:r>
          </w:p>
        </w:tc>
        <w:tc>
          <w:tcPr>
            <w:tcW w:w="7632" w:type="dxa"/>
            <w:vAlign w:val="center"/>
          </w:tcPr>
          <w:p w14:paraId="33D1737C" w14:textId="4E684611" w:rsidR="00B131A3" w:rsidRPr="000E6FC7" w:rsidRDefault="00000000">
            <w:pPr>
              <w:spacing w:line="360" w:lineRule="auto"/>
              <w:rPr>
                <w:rFonts w:ascii="仿宋_GB2312" w:eastAsia="仿宋_GB2312"/>
                <w:sz w:val="24"/>
              </w:rPr>
            </w:pPr>
            <w:r w:rsidRPr="000E6FC7">
              <w:rPr>
                <w:rFonts w:ascii="仿宋_GB2312" w:eastAsia="仿宋_GB2312" w:hint="eastAsia"/>
                <w:sz w:val="24"/>
              </w:rPr>
              <w:t>项目所属行业：</w:t>
            </w:r>
            <w:r w:rsidR="0051618A" w:rsidRPr="000E6FC7">
              <w:rPr>
                <w:rFonts w:ascii="仿宋_GB2312" w:eastAsia="仿宋_GB2312" w:hint="eastAsia"/>
                <w:sz w:val="24"/>
                <w:u w:val="single"/>
              </w:rPr>
              <w:t>其他未列明行业</w:t>
            </w:r>
          </w:p>
        </w:tc>
      </w:tr>
      <w:tr w:rsidR="00B131A3" w:rsidRPr="000E6FC7" w14:paraId="2DAB97DC" w14:textId="77777777">
        <w:trPr>
          <w:trHeight w:val="301"/>
        </w:trPr>
        <w:tc>
          <w:tcPr>
            <w:tcW w:w="1468" w:type="dxa"/>
            <w:vAlign w:val="center"/>
          </w:tcPr>
          <w:p w14:paraId="3E53969F"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2.2</w:t>
            </w:r>
          </w:p>
        </w:tc>
        <w:tc>
          <w:tcPr>
            <w:tcW w:w="7632" w:type="dxa"/>
            <w:vAlign w:val="center"/>
          </w:tcPr>
          <w:p w14:paraId="27C61AAB" w14:textId="77777777" w:rsidR="00B131A3" w:rsidRPr="000E6FC7" w:rsidRDefault="00000000">
            <w:pPr>
              <w:spacing w:line="360" w:lineRule="auto"/>
              <w:rPr>
                <w:rFonts w:ascii="仿宋" w:eastAsia="仿宋" w:hAnsi="仿宋"/>
                <w:sz w:val="24"/>
              </w:rPr>
            </w:pPr>
            <w:r w:rsidRPr="000E6FC7">
              <w:rPr>
                <w:rFonts w:ascii="仿宋_GB2312" w:eastAsia="仿宋_GB2312" w:hint="eastAsia"/>
                <w:sz w:val="24"/>
              </w:rPr>
              <w:t>项</w:t>
            </w:r>
            <w:r w:rsidRPr="000E6FC7">
              <w:rPr>
                <w:rFonts w:ascii="仿宋" w:eastAsia="仿宋" w:hAnsi="仿宋" w:hint="eastAsia"/>
                <w:sz w:val="24"/>
              </w:rPr>
              <w:t>目预算金额：</w:t>
            </w:r>
            <w:r w:rsidRPr="000E6FC7">
              <w:rPr>
                <w:rFonts w:ascii="仿宋" w:eastAsia="仿宋" w:hAnsi="仿宋"/>
                <w:sz w:val="24"/>
                <w:u w:val="single"/>
              </w:rPr>
              <w:t xml:space="preserve"> 877</w:t>
            </w:r>
            <w:r w:rsidRPr="000E6FC7">
              <w:rPr>
                <w:rFonts w:ascii="仿宋" w:eastAsia="仿宋" w:hAnsi="仿宋" w:hint="eastAsia"/>
                <w:sz w:val="24"/>
                <w:u w:val="single"/>
              </w:rPr>
              <w:t>万</w:t>
            </w:r>
            <w:r w:rsidRPr="000E6FC7">
              <w:rPr>
                <w:rFonts w:ascii="仿宋" w:eastAsia="仿宋" w:hAnsi="仿宋" w:hint="eastAsia"/>
                <w:sz w:val="24"/>
              </w:rPr>
              <w:t>元；最高限价：</w:t>
            </w:r>
            <w:r w:rsidRPr="000E6FC7">
              <w:rPr>
                <w:rFonts w:ascii="仿宋" w:eastAsia="仿宋" w:hAnsi="仿宋"/>
                <w:sz w:val="24"/>
                <w:u w:val="single"/>
              </w:rPr>
              <w:t xml:space="preserve"> 877</w:t>
            </w:r>
            <w:r w:rsidRPr="000E6FC7">
              <w:rPr>
                <w:rFonts w:ascii="仿宋" w:eastAsia="仿宋" w:hAnsi="仿宋" w:hint="eastAsia"/>
                <w:sz w:val="24"/>
                <w:u w:val="single"/>
              </w:rPr>
              <w:t>万</w:t>
            </w:r>
            <w:r w:rsidRPr="000E6FC7">
              <w:rPr>
                <w:rFonts w:ascii="仿宋" w:eastAsia="仿宋" w:hAnsi="仿宋" w:hint="eastAsia"/>
                <w:sz w:val="24"/>
              </w:rPr>
              <w:t>元。其中：</w:t>
            </w:r>
          </w:p>
          <w:p w14:paraId="75F9E1D8" w14:textId="77777777" w:rsidR="00B131A3" w:rsidRPr="000E6FC7" w:rsidRDefault="00000000">
            <w:pPr>
              <w:pStyle w:val="10"/>
              <w:rPr>
                <w:rFonts w:ascii="仿宋" w:eastAsia="仿宋" w:hAnsi="仿宋"/>
                <w:sz w:val="24"/>
              </w:rPr>
            </w:pPr>
            <w:r w:rsidRPr="000E6FC7">
              <w:rPr>
                <w:rFonts w:ascii="仿宋" w:eastAsia="仿宋" w:hAnsi="仿宋" w:hint="eastAsia"/>
                <w:sz w:val="24"/>
              </w:rPr>
              <w:t>合同包1预算金额：</w:t>
            </w:r>
            <w:r w:rsidRPr="000E6FC7">
              <w:rPr>
                <w:rFonts w:ascii="仿宋" w:eastAsia="仿宋" w:hAnsi="仿宋"/>
                <w:sz w:val="24"/>
                <w:u w:val="single"/>
              </w:rPr>
              <w:t>438.50</w:t>
            </w:r>
            <w:r w:rsidRPr="000E6FC7">
              <w:rPr>
                <w:rFonts w:ascii="仿宋" w:eastAsia="仿宋" w:hAnsi="仿宋" w:hint="eastAsia"/>
                <w:sz w:val="24"/>
              </w:rPr>
              <w:t>万元；最高限价：</w:t>
            </w:r>
            <w:r w:rsidRPr="000E6FC7">
              <w:rPr>
                <w:rFonts w:ascii="仿宋" w:eastAsia="仿宋" w:hAnsi="仿宋"/>
                <w:sz w:val="24"/>
                <w:u w:val="single"/>
              </w:rPr>
              <w:t>438.50</w:t>
            </w:r>
            <w:r w:rsidRPr="000E6FC7">
              <w:rPr>
                <w:rFonts w:ascii="仿宋" w:eastAsia="仿宋" w:hAnsi="仿宋" w:hint="eastAsia"/>
                <w:sz w:val="24"/>
              </w:rPr>
              <w:t>万元。</w:t>
            </w:r>
          </w:p>
          <w:p w14:paraId="0E59FF80" w14:textId="77777777" w:rsidR="00B131A3" w:rsidRPr="000E6FC7" w:rsidRDefault="00000000">
            <w:pPr>
              <w:pStyle w:val="10"/>
              <w:rPr>
                <w:rFonts w:ascii="仿宋" w:eastAsia="仿宋" w:hAnsi="仿宋"/>
                <w:sz w:val="24"/>
              </w:rPr>
            </w:pPr>
            <w:r w:rsidRPr="000E6FC7">
              <w:rPr>
                <w:rFonts w:ascii="仿宋" w:eastAsia="仿宋" w:hAnsi="仿宋" w:hint="eastAsia"/>
                <w:sz w:val="24"/>
              </w:rPr>
              <w:t>合同包</w:t>
            </w:r>
            <w:r w:rsidRPr="000E6FC7">
              <w:rPr>
                <w:rFonts w:ascii="仿宋" w:eastAsia="仿宋" w:hAnsi="仿宋"/>
                <w:sz w:val="24"/>
              </w:rPr>
              <w:t>2</w:t>
            </w:r>
            <w:r w:rsidRPr="000E6FC7">
              <w:rPr>
                <w:rFonts w:ascii="仿宋" w:eastAsia="仿宋" w:hAnsi="仿宋" w:hint="eastAsia"/>
                <w:sz w:val="24"/>
              </w:rPr>
              <w:t>预算金额：</w:t>
            </w:r>
            <w:r w:rsidRPr="000E6FC7">
              <w:rPr>
                <w:rFonts w:ascii="仿宋" w:eastAsia="仿宋" w:hAnsi="仿宋"/>
                <w:sz w:val="24"/>
                <w:u w:val="single"/>
              </w:rPr>
              <w:t>438.50</w:t>
            </w:r>
            <w:r w:rsidRPr="000E6FC7">
              <w:rPr>
                <w:rFonts w:ascii="仿宋" w:eastAsia="仿宋" w:hAnsi="仿宋" w:hint="eastAsia"/>
                <w:sz w:val="24"/>
              </w:rPr>
              <w:t>万元；最高限价：</w:t>
            </w:r>
            <w:r w:rsidRPr="000E6FC7">
              <w:rPr>
                <w:rFonts w:ascii="仿宋" w:eastAsia="仿宋" w:hAnsi="仿宋"/>
                <w:sz w:val="24"/>
                <w:u w:val="single"/>
              </w:rPr>
              <w:t>438.50</w:t>
            </w:r>
            <w:r w:rsidRPr="000E6FC7">
              <w:rPr>
                <w:rFonts w:ascii="仿宋" w:eastAsia="仿宋" w:hAnsi="仿宋" w:hint="eastAsia"/>
                <w:sz w:val="24"/>
              </w:rPr>
              <w:t>万元。</w:t>
            </w:r>
          </w:p>
        </w:tc>
      </w:tr>
      <w:tr w:rsidR="00B131A3" w:rsidRPr="000E6FC7" w14:paraId="3B6384E0" w14:textId="77777777">
        <w:trPr>
          <w:trHeight w:val="292"/>
        </w:trPr>
        <w:tc>
          <w:tcPr>
            <w:tcW w:w="1468" w:type="dxa"/>
            <w:vAlign w:val="center"/>
          </w:tcPr>
          <w:p w14:paraId="2AED9BE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5.4</w:t>
            </w:r>
          </w:p>
        </w:tc>
        <w:tc>
          <w:tcPr>
            <w:tcW w:w="7632" w:type="dxa"/>
            <w:vAlign w:val="center"/>
          </w:tcPr>
          <w:p w14:paraId="7882C39B" w14:textId="77777777" w:rsidR="00B131A3" w:rsidRPr="000E6FC7" w:rsidRDefault="00000000">
            <w:pPr>
              <w:spacing w:line="360" w:lineRule="auto"/>
              <w:rPr>
                <w:rFonts w:ascii="仿宋_GB2312" w:eastAsia="仿宋_GB2312" w:hAnsi="宋体"/>
                <w:sz w:val="24"/>
              </w:rPr>
            </w:pPr>
            <w:r w:rsidRPr="000E6FC7">
              <w:rPr>
                <w:rFonts w:ascii="仿宋_GB2312" w:eastAsia="仿宋_GB2312" w:hint="eastAsia"/>
                <w:sz w:val="24"/>
              </w:rPr>
              <w:t>是否</w:t>
            </w:r>
            <w:r w:rsidRPr="000E6FC7">
              <w:rPr>
                <w:rFonts w:ascii="仿宋_GB2312" w:eastAsia="仿宋_GB2312"/>
                <w:sz w:val="24"/>
              </w:rPr>
              <w:t>组织</w:t>
            </w:r>
            <w:r w:rsidRPr="000E6FC7">
              <w:rPr>
                <w:rFonts w:ascii="仿宋_GB2312" w:eastAsia="仿宋_GB2312" w:hAnsi="宋体"/>
                <w:sz w:val="24"/>
              </w:rPr>
              <w:t>现场考察或者召开答疑会</w:t>
            </w:r>
            <w:r w:rsidRPr="000E6FC7">
              <w:rPr>
                <w:rFonts w:ascii="仿宋_GB2312" w:eastAsia="仿宋_GB2312" w:hAnsi="宋体" w:hint="eastAsia"/>
                <w:sz w:val="24"/>
              </w:rPr>
              <w:t>：否</w:t>
            </w:r>
          </w:p>
          <w:p w14:paraId="4B971794" w14:textId="77777777" w:rsidR="00B131A3" w:rsidRPr="000E6FC7" w:rsidRDefault="00000000">
            <w:pPr>
              <w:spacing w:line="360" w:lineRule="auto"/>
              <w:rPr>
                <w:rFonts w:ascii="仿宋_GB2312" w:eastAsia="仿宋_GB2312" w:hAnsi="宋体"/>
                <w:sz w:val="24"/>
              </w:rPr>
            </w:pPr>
            <w:r w:rsidRPr="000E6FC7">
              <w:rPr>
                <w:rFonts w:ascii="仿宋_GB2312" w:eastAsia="仿宋_GB2312"/>
                <w:sz w:val="24"/>
              </w:rPr>
              <w:t>组织</w:t>
            </w:r>
            <w:r w:rsidRPr="000E6FC7">
              <w:rPr>
                <w:rFonts w:ascii="仿宋_GB2312" w:eastAsia="仿宋_GB2312" w:hAnsi="宋体"/>
                <w:sz w:val="24"/>
              </w:rPr>
              <w:t>现场考察或者召开答疑会</w:t>
            </w:r>
            <w:r w:rsidRPr="000E6FC7">
              <w:rPr>
                <w:rFonts w:ascii="仿宋_GB2312" w:eastAsia="仿宋_GB2312" w:hAnsi="宋体" w:hint="eastAsia"/>
                <w:sz w:val="24"/>
              </w:rPr>
              <w:t>相关</w:t>
            </w:r>
            <w:r w:rsidRPr="000E6FC7">
              <w:rPr>
                <w:rFonts w:ascii="仿宋_GB2312" w:eastAsia="仿宋_GB2312" w:hAnsi="宋体"/>
                <w:sz w:val="24"/>
              </w:rPr>
              <w:t>要求：</w:t>
            </w:r>
          </w:p>
          <w:p w14:paraId="7E7075C8" w14:textId="77777777" w:rsidR="00B131A3" w:rsidRPr="000E6FC7" w:rsidRDefault="00000000">
            <w:pPr>
              <w:spacing w:line="360" w:lineRule="auto"/>
              <w:rPr>
                <w:rFonts w:ascii="仿宋_GB2312" w:eastAsia="仿宋_GB2312"/>
                <w:sz w:val="24"/>
              </w:rPr>
            </w:pPr>
            <w:r w:rsidRPr="000E6FC7">
              <w:rPr>
                <w:rFonts w:ascii="仿宋_GB2312" w:eastAsia="仿宋_GB2312" w:hAnsi="宋体"/>
                <w:sz w:val="24"/>
              </w:rPr>
              <w:t>将在招标文件提供期限截止后以书面形式通知所有获取招标文件的潜在投标人</w:t>
            </w:r>
          </w:p>
        </w:tc>
      </w:tr>
      <w:tr w:rsidR="00B131A3" w:rsidRPr="000E6FC7" w14:paraId="38055EA3" w14:textId="77777777">
        <w:trPr>
          <w:trHeight w:val="292"/>
        </w:trPr>
        <w:tc>
          <w:tcPr>
            <w:tcW w:w="1468" w:type="dxa"/>
            <w:vAlign w:val="center"/>
          </w:tcPr>
          <w:p w14:paraId="73ED4BBB" w14:textId="77777777" w:rsidR="00B131A3" w:rsidRPr="000E6FC7" w:rsidRDefault="00000000">
            <w:pPr>
              <w:spacing w:line="360" w:lineRule="auto"/>
              <w:ind w:leftChars="203" w:left="1417" w:hanging="991"/>
              <w:rPr>
                <w:rFonts w:eastAsia="仿宋_GB2312"/>
                <w:sz w:val="24"/>
              </w:rPr>
            </w:pPr>
            <w:r w:rsidRPr="000E6FC7">
              <w:rPr>
                <w:rFonts w:ascii="仿宋_GB2312" w:eastAsia="仿宋_GB2312"/>
                <w:sz w:val="24"/>
              </w:rPr>
              <w:t>5.5</w:t>
            </w:r>
          </w:p>
        </w:tc>
        <w:tc>
          <w:tcPr>
            <w:tcW w:w="7632" w:type="dxa"/>
            <w:vAlign w:val="center"/>
          </w:tcPr>
          <w:p w14:paraId="717F3446" w14:textId="77777777" w:rsidR="00B131A3" w:rsidRPr="000E6FC7" w:rsidRDefault="00000000">
            <w:pPr>
              <w:spacing w:line="360" w:lineRule="auto"/>
              <w:rPr>
                <w:rFonts w:eastAsia="仿宋_GB2312"/>
                <w:sz w:val="24"/>
              </w:rPr>
            </w:pPr>
            <w:r w:rsidRPr="000E6FC7">
              <w:rPr>
                <w:rFonts w:eastAsia="仿宋_GB2312"/>
                <w:sz w:val="24"/>
              </w:rPr>
              <w:t>是否需要提供样品：</w:t>
            </w:r>
            <w:r w:rsidRPr="000E6FC7">
              <w:rPr>
                <w:rFonts w:eastAsia="仿宋_GB2312" w:hint="eastAsia"/>
                <w:sz w:val="24"/>
                <w:u w:val="single"/>
              </w:rPr>
              <w:t>不涉及</w:t>
            </w:r>
          </w:p>
        </w:tc>
      </w:tr>
      <w:tr w:rsidR="00B131A3" w:rsidRPr="000E6FC7" w14:paraId="1D6E958C" w14:textId="77777777">
        <w:trPr>
          <w:trHeight w:val="292"/>
        </w:trPr>
        <w:tc>
          <w:tcPr>
            <w:tcW w:w="1468" w:type="dxa"/>
            <w:vAlign w:val="center"/>
          </w:tcPr>
          <w:p w14:paraId="410C5AC6"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8.1</w:t>
            </w:r>
          </w:p>
        </w:tc>
        <w:tc>
          <w:tcPr>
            <w:tcW w:w="7632" w:type="dxa"/>
            <w:vAlign w:val="center"/>
          </w:tcPr>
          <w:p w14:paraId="12032351"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如投标人对多个包进行投标，可以中标</w:t>
            </w:r>
            <w:r w:rsidRPr="000E6FC7">
              <w:rPr>
                <w:rFonts w:ascii="仿宋_GB2312" w:eastAsia="仿宋_GB2312" w:hint="eastAsia"/>
                <w:sz w:val="24"/>
                <w:u w:val="single"/>
              </w:rPr>
              <w:t xml:space="preserve"> </w:t>
            </w:r>
            <w:r w:rsidRPr="000E6FC7">
              <w:rPr>
                <w:rFonts w:ascii="仿宋_GB2312" w:eastAsia="仿宋_GB2312"/>
                <w:sz w:val="24"/>
                <w:u w:val="single"/>
              </w:rPr>
              <w:t>1</w:t>
            </w:r>
            <w:r w:rsidRPr="000E6FC7">
              <w:rPr>
                <w:rFonts w:ascii="仿宋_GB2312" w:eastAsia="仿宋_GB2312" w:hint="eastAsia"/>
                <w:sz w:val="24"/>
                <w:u w:val="single"/>
              </w:rPr>
              <w:t xml:space="preserve"> </w:t>
            </w:r>
            <w:r w:rsidRPr="000E6FC7">
              <w:rPr>
                <w:rFonts w:ascii="仿宋_GB2312" w:eastAsia="仿宋_GB2312" w:hint="eastAsia"/>
                <w:sz w:val="24"/>
              </w:rPr>
              <w:t>包</w:t>
            </w:r>
          </w:p>
        </w:tc>
      </w:tr>
      <w:tr w:rsidR="00B131A3" w:rsidRPr="000E6FC7" w14:paraId="61FF6DCB" w14:textId="77777777">
        <w:trPr>
          <w:trHeight w:val="292"/>
        </w:trPr>
        <w:tc>
          <w:tcPr>
            <w:tcW w:w="1468" w:type="dxa"/>
            <w:vAlign w:val="center"/>
          </w:tcPr>
          <w:p w14:paraId="366BDB66"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12.1</w:t>
            </w:r>
          </w:p>
        </w:tc>
        <w:tc>
          <w:tcPr>
            <w:tcW w:w="7632" w:type="dxa"/>
            <w:vAlign w:val="center"/>
          </w:tcPr>
          <w:p w14:paraId="62CCB317" w14:textId="77777777" w:rsidR="00B131A3" w:rsidRPr="000E6FC7" w:rsidRDefault="00000000">
            <w:pPr>
              <w:adjustRightInd w:val="0"/>
              <w:snapToGrid w:val="0"/>
              <w:spacing w:line="360" w:lineRule="auto"/>
              <w:jc w:val="left"/>
              <w:rPr>
                <w:rFonts w:ascii="仿宋_GB2312" w:eastAsia="仿宋_GB2312"/>
                <w:sz w:val="24"/>
              </w:rPr>
            </w:pPr>
            <w:r w:rsidRPr="000E6FC7">
              <w:rPr>
                <w:rFonts w:ascii="仿宋_GB2312" w:eastAsia="仿宋_GB2312" w:hAnsi="仿宋" w:hint="eastAsia"/>
                <w:sz w:val="24"/>
                <w:lang w:val="zh-CN"/>
              </w:rPr>
              <w:t>本项目不收取投标保证金</w:t>
            </w:r>
          </w:p>
        </w:tc>
      </w:tr>
      <w:tr w:rsidR="00B131A3" w:rsidRPr="000E6FC7" w14:paraId="3632238F" w14:textId="77777777">
        <w:trPr>
          <w:trHeight w:val="450"/>
        </w:trPr>
        <w:tc>
          <w:tcPr>
            <w:tcW w:w="1468" w:type="dxa"/>
            <w:vAlign w:val="center"/>
          </w:tcPr>
          <w:p w14:paraId="1F23E8ED"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14.1</w:t>
            </w:r>
          </w:p>
        </w:tc>
        <w:tc>
          <w:tcPr>
            <w:tcW w:w="7632" w:type="dxa"/>
            <w:vAlign w:val="center"/>
          </w:tcPr>
          <w:p w14:paraId="3FABA051" w14:textId="77777777" w:rsidR="00B131A3" w:rsidRPr="000E6FC7" w:rsidRDefault="00000000">
            <w:pPr>
              <w:spacing w:line="360" w:lineRule="auto"/>
              <w:rPr>
                <w:rFonts w:ascii="仿宋_GB2312" w:eastAsia="仿宋_GB2312"/>
                <w:sz w:val="24"/>
                <w:u w:val="single"/>
              </w:rPr>
            </w:pPr>
            <w:r w:rsidRPr="000E6FC7">
              <w:rPr>
                <w:rFonts w:ascii="仿宋_GB2312" w:eastAsia="仿宋_GB2312" w:hint="eastAsia"/>
                <w:sz w:val="24"/>
              </w:rPr>
              <w:t>投标单位需在投标截止时间前上传电子版投标文件；开标时使用制作投标文件时使用的加密锁（CA 锁），对上传的投标文件在规定时间内进行解</w:t>
            </w:r>
            <w:r w:rsidRPr="000E6FC7">
              <w:rPr>
                <w:rFonts w:ascii="仿宋_GB2312" w:eastAsia="仿宋_GB2312" w:hint="eastAsia"/>
                <w:sz w:val="24"/>
              </w:rPr>
              <w:lastRenderedPageBreak/>
              <w:t>密，因供应商原因造成其投标文件无法解密或无法打开的，按无效投标处理。纸质版要求不适用。</w:t>
            </w:r>
          </w:p>
        </w:tc>
      </w:tr>
      <w:tr w:rsidR="00B131A3" w:rsidRPr="000E6FC7" w14:paraId="701B3EF5" w14:textId="77777777">
        <w:trPr>
          <w:trHeight w:val="284"/>
        </w:trPr>
        <w:tc>
          <w:tcPr>
            <w:tcW w:w="1468" w:type="dxa"/>
            <w:vAlign w:val="center"/>
          </w:tcPr>
          <w:p w14:paraId="3C8B0083"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lastRenderedPageBreak/>
              <w:t>16.1</w:t>
            </w:r>
          </w:p>
        </w:tc>
        <w:tc>
          <w:tcPr>
            <w:tcW w:w="7632" w:type="dxa"/>
            <w:vAlign w:val="center"/>
          </w:tcPr>
          <w:p w14:paraId="3B9F7A15" w14:textId="11448C43" w:rsidR="00B131A3" w:rsidRPr="000E6FC7" w:rsidRDefault="00000000">
            <w:pPr>
              <w:spacing w:line="360" w:lineRule="auto"/>
              <w:rPr>
                <w:rFonts w:ascii="仿宋_GB2312" w:eastAsia="仿宋_GB2312"/>
                <w:sz w:val="24"/>
              </w:rPr>
            </w:pPr>
            <w:r w:rsidRPr="000E6FC7">
              <w:rPr>
                <w:rFonts w:ascii="仿宋_GB2312" w:eastAsia="仿宋_GB2312" w:hint="eastAsia"/>
                <w:sz w:val="24"/>
              </w:rPr>
              <w:t>投标截止时间：</w:t>
            </w:r>
            <w:r w:rsidRPr="000E6FC7">
              <w:rPr>
                <w:rFonts w:eastAsia="仿宋_GB2312" w:hint="eastAsia"/>
                <w:b/>
                <w:bCs/>
                <w:sz w:val="24"/>
              </w:rPr>
              <w:t>202</w:t>
            </w:r>
            <w:r w:rsidRPr="000E6FC7">
              <w:rPr>
                <w:rFonts w:eastAsia="仿宋_GB2312"/>
                <w:b/>
                <w:bCs/>
                <w:sz w:val="24"/>
              </w:rPr>
              <w:t>4</w:t>
            </w:r>
            <w:r w:rsidRPr="000E6FC7">
              <w:rPr>
                <w:rFonts w:eastAsia="仿宋_GB2312" w:hint="eastAsia"/>
                <w:b/>
                <w:bCs/>
                <w:sz w:val="24"/>
              </w:rPr>
              <w:t>年</w:t>
            </w:r>
            <w:r w:rsidR="00985524" w:rsidRPr="000E6FC7">
              <w:rPr>
                <w:rFonts w:eastAsia="仿宋_GB2312"/>
                <w:b/>
                <w:bCs/>
                <w:sz w:val="24"/>
              </w:rPr>
              <w:t>03</w:t>
            </w:r>
            <w:r w:rsidRPr="000E6FC7">
              <w:rPr>
                <w:rFonts w:eastAsia="仿宋_GB2312" w:hint="eastAsia"/>
                <w:b/>
                <w:bCs/>
                <w:sz w:val="24"/>
              </w:rPr>
              <w:t>月</w:t>
            </w:r>
            <w:r w:rsidR="00985524" w:rsidRPr="000E6FC7">
              <w:rPr>
                <w:rFonts w:eastAsia="仿宋_GB2312"/>
                <w:b/>
                <w:bCs/>
                <w:sz w:val="24"/>
              </w:rPr>
              <w:t>22</w:t>
            </w:r>
            <w:r w:rsidRPr="000E6FC7">
              <w:rPr>
                <w:rFonts w:eastAsia="仿宋_GB2312" w:hint="eastAsia"/>
                <w:b/>
                <w:bCs/>
                <w:sz w:val="24"/>
              </w:rPr>
              <w:t>日</w:t>
            </w:r>
            <w:r w:rsidRPr="000E6FC7">
              <w:rPr>
                <w:rFonts w:eastAsia="仿宋_GB2312"/>
                <w:b/>
                <w:bCs/>
                <w:sz w:val="24"/>
              </w:rPr>
              <w:t>09</w:t>
            </w:r>
            <w:r w:rsidRPr="000E6FC7">
              <w:rPr>
                <w:rFonts w:eastAsia="仿宋_GB2312" w:hint="eastAsia"/>
                <w:b/>
                <w:bCs/>
                <w:sz w:val="24"/>
              </w:rPr>
              <w:t>：</w:t>
            </w:r>
            <w:r w:rsidRPr="000E6FC7">
              <w:rPr>
                <w:rFonts w:eastAsia="仿宋_GB2312"/>
                <w:b/>
                <w:bCs/>
                <w:sz w:val="24"/>
              </w:rPr>
              <w:t>30</w:t>
            </w:r>
          </w:p>
        </w:tc>
      </w:tr>
      <w:tr w:rsidR="00B131A3" w:rsidRPr="000E6FC7" w14:paraId="587FB76A" w14:textId="77777777">
        <w:trPr>
          <w:trHeight w:val="415"/>
        </w:trPr>
        <w:tc>
          <w:tcPr>
            <w:tcW w:w="1468" w:type="dxa"/>
            <w:vAlign w:val="center"/>
          </w:tcPr>
          <w:p w14:paraId="604B3A3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18</w:t>
            </w:r>
            <w:r w:rsidRPr="000E6FC7">
              <w:rPr>
                <w:rFonts w:ascii="仿宋_GB2312" w:eastAsia="仿宋_GB2312"/>
                <w:sz w:val="24"/>
              </w:rPr>
              <w:t>.1</w:t>
            </w:r>
          </w:p>
        </w:tc>
        <w:tc>
          <w:tcPr>
            <w:tcW w:w="7632" w:type="dxa"/>
            <w:vAlign w:val="center"/>
          </w:tcPr>
          <w:p w14:paraId="4104F12D" w14:textId="608A0BD3" w:rsidR="00B131A3" w:rsidRPr="000E6FC7" w:rsidRDefault="00000000">
            <w:pPr>
              <w:spacing w:line="360" w:lineRule="auto"/>
              <w:rPr>
                <w:rFonts w:eastAsia="仿宋_GB2312"/>
                <w:sz w:val="24"/>
                <w:u w:val="single"/>
              </w:rPr>
            </w:pPr>
            <w:r w:rsidRPr="000E6FC7">
              <w:rPr>
                <w:rFonts w:ascii="仿宋_GB2312" w:eastAsia="仿宋_GB2312" w:hint="eastAsia"/>
                <w:sz w:val="24"/>
              </w:rPr>
              <w:t>开标时间：</w:t>
            </w:r>
            <w:r w:rsidRPr="000E6FC7">
              <w:rPr>
                <w:rFonts w:eastAsia="仿宋_GB2312" w:hint="eastAsia"/>
                <w:b/>
                <w:bCs/>
                <w:sz w:val="24"/>
              </w:rPr>
              <w:t>202</w:t>
            </w:r>
            <w:r w:rsidRPr="000E6FC7">
              <w:rPr>
                <w:rFonts w:eastAsia="仿宋_GB2312"/>
                <w:b/>
                <w:bCs/>
                <w:sz w:val="24"/>
              </w:rPr>
              <w:t>4</w:t>
            </w:r>
            <w:r w:rsidRPr="000E6FC7">
              <w:rPr>
                <w:rFonts w:eastAsia="仿宋_GB2312" w:hint="eastAsia"/>
                <w:b/>
                <w:bCs/>
                <w:sz w:val="24"/>
              </w:rPr>
              <w:t>年</w:t>
            </w:r>
            <w:r w:rsidR="00985524" w:rsidRPr="000E6FC7">
              <w:rPr>
                <w:rFonts w:eastAsia="仿宋_GB2312"/>
                <w:b/>
                <w:bCs/>
                <w:sz w:val="24"/>
              </w:rPr>
              <w:t>03</w:t>
            </w:r>
            <w:r w:rsidRPr="000E6FC7">
              <w:rPr>
                <w:rFonts w:eastAsia="仿宋_GB2312" w:hint="eastAsia"/>
                <w:b/>
                <w:bCs/>
                <w:sz w:val="24"/>
              </w:rPr>
              <w:t>月</w:t>
            </w:r>
            <w:r w:rsidR="00985524" w:rsidRPr="000E6FC7">
              <w:rPr>
                <w:rFonts w:eastAsia="仿宋_GB2312"/>
                <w:b/>
                <w:bCs/>
                <w:sz w:val="24"/>
              </w:rPr>
              <w:t>22</w:t>
            </w:r>
            <w:r w:rsidRPr="000E6FC7">
              <w:rPr>
                <w:rFonts w:eastAsia="仿宋_GB2312" w:hint="eastAsia"/>
                <w:b/>
                <w:bCs/>
                <w:sz w:val="24"/>
              </w:rPr>
              <w:t>日</w:t>
            </w:r>
            <w:r w:rsidRPr="000E6FC7">
              <w:rPr>
                <w:rFonts w:eastAsia="仿宋_GB2312"/>
                <w:b/>
                <w:bCs/>
                <w:sz w:val="24"/>
              </w:rPr>
              <w:t>09</w:t>
            </w:r>
            <w:r w:rsidRPr="000E6FC7">
              <w:rPr>
                <w:rFonts w:eastAsia="仿宋_GB2312" w:hint="eastAsia"/>
                <w:b/>
                <w:bCs/>
                <w:sz w:val="24"/>
              </w:rPr>
              <w:t>：</w:t>
            </w:r>
            <w:r w:rsidRPr="000E6FC7">
              <w:rPr>
                <w:rFonts w:eastAsia="仿宋_GB2312"/>
                <w:b/>
                <w:bCs/>
                <w:sz w:val="24"/>
              </w:rPr>
              <w:t>30</w:t>
            </w:r>
          </w:p>
          <w:p w14:paraId="75A510BA" w14:textId="77777777" w:rsidR="00B131A3" w:rsidRPr="000E6FC7" w:rsidRDefault="00000000">
            <w:pPr>
              <w:spacing w:line="360" w:lineRule="auto"/>
              <w:rPr>
                <w:rFonts w:ascii="仿宋_GB2312" w:eastAsia="仿宋_GB2312"/>
                <w:sz w:val="24"/>
              </w:rPr>
            </w:pPr>
            <w:r w:rsidRPr="000E6FC7">
              <w:rPr>
                <w:rFonts w:eastAsia="仿宋_GB2312"/>
                <w:sz w:val="24"/>
              </w:rPr>
              <w:t>开标地点：</w:t>
            </w:r>
            <w:r w:rsidRPr="000E6FC7">
              <w:rPr>
                <w:rFonts w:eastAsia="仿宋_GB2312" w:hint="eastAsia"/>
                <w:b/>
                <w:bCs/>
                <w:sz w:val="24"/>
              </w:rPr>
              <w:t>全国公共资源交易平台（陕西省·西咸新区）递交电子投标文件</w:t>
            </w:r>
          </w:p>
        </w:tc>
      </w:tr>
      <w:tr w:rsidR="00B131A3" w:rsidRPr="000E6FC7" w14:paraId="38DEB90A" w14:textId="77777777">
        <w:trPr>
          <w:trHeight w:val="415"/>
        </w:trPr>
        <w:tc>
          <w:tcPr>
            <w:tcW w:w="1468" w:type="dxa"/>
            <w:vAlign w:val="center"/>
          </w:tcPr>
          <w:p w14:paraId="36AC437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19.2</w:t>
            </w:r>
          </w:p>
        </w:tc>
        <w:tc>
          <w:tcPr>
            <w:tcW w:w="7632" w:type="dxa"/>
            <w:vAlign w:val="center"/>
          </w:tcPr>
          <w:p w14:paraId="09A5CE0F"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信用查询时间:为招标文件发售时间至资格审查工作结束</w:t>
            </w:r>
          </w:p>
        </w:tc>
      </w:tr>
      <w:tr w:rsidR="00B131A3" w:rsidRPr="000E6FC7" w14:paraId="7BA4E53D" w14:textId="77777777">
        <w:trPr>
          <w:trHeight w:val="415"/>
        </w:trPr>
        <w:tc>
          <w:tcPr>
            <w:tcW w:w="1468" w:type="dxa"/>
            <w:vAlign w:val="center"/>
          </w:tcPr>
          <w:p w14:paraId="536D9930"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9.3</w:t>
            </w:r>
          </w:p>
        </w:tc>
        <w:tc>
          <w:tcPr>
            <w:tcW w:w="7632" w:type="dxa"/>
            <w:vAlign w:val="center"/>
          </w:tcPr>
          <w:p w14:paraId="2E9A9723" w14:textId="77777777" w:rsidR="00B131A3" w:rsidRPr="000E6FC7" w:rsidRDefault="00000000">
            <w:pPr>
              <w:spacing w:line="360" w:lineRule="auto"/>
              <w:rPr>
                <w:rFonts w:ascii="仿宋_GB2312" w:eastAsia="仿宋_GB2312"/>
                <w:sz w:val="24"/>
              </w:rPr>
            </w:pPr>
            <w:r w:rsidRPr="000E6FC7">
              <w:rPr>
                <w:rFonts w:ascii="仿宋_GB2312" w:eastAsia="仿宋_GB2312" w:hAnsi="仿宋_GB2312" w:cs="仿宋_GB2312" w:hint="eastAsia"/>
                <w:sz w:val="24"/>
              </w:rPr>
              <w:t>评标委员会由</w:t>
            </w: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5</w:t>
            </w:r>
            <w:r w:rsidRPr="000E6FC7">
              <w:rPr>
                <w:rFonts w:ascii="仿宋_GB2312" w:eastAsia="仿宋_GB2312" w:hAnsi="仿宋_GB2312" w:cs="仿宋_GB2312" w:hint="eastAsia"/>
                <w:sz w:val="24"/>
              </w:rPr>
              <w:t>人组成。</w:t>
            </w:r>
          </w:p>
        </w:tc>
      </w:tr>
      <w:tr w:rsidR="00B131A3" w:rsidRPr="000E6FC7" w14:paraId="0EC9F698" w14:textId="77777777">
        <w:trPr>
          <w:trHeight w:val="415"/>
        </w:trPr>
        <w:tc>
          <w:tcPr>
            <w:tcW w:w="1468" w:type="dxa"/>
            <w:vAlign w:val="center"/>
          </w:tcPr>
          <w:p w14:paraId="7FFB58F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20.</w:t>
            </w:r>
            <w:r w:rsidRPr="000E6FC7">
              <w:rPr>
                <w:rFonts w:ascii="仿宋_GB2312" w:eastAsia="仿宋_GB2312"/>
                <w:sz w:val="24"/>
              </w:rPr>
              <w:t>5</w:t>
            </w:r>
          </w:p>
        </w:tc>
        <w:tc>
          <w:tcPr>
            <w:tcW w:w="7632" w:type="dxa"/>
            <w:vAlign w:val="center"/>
          </w:tcPr>
          <w:p w14:paraId="68909C52" w14:textId="77777777" w:rsidR="00B131A3" w:rsidRPr="000E6FC7" w:rsidRDefault="00000000">
            <w:pPr>
              <w:spacing w:line="360" w:lineRule="auto"/>
              <w:rPr>
                <w:rFonts w:ascii="仿宋_GB2312" w:eastAsia="仿宋_GB2312"/>
                <w:bCs/>
                <w:sz w:val="24"/>
                <w:u w:val="single"/>
              </w:rPr>
            </w:pPr>
            <w:r w:rsidRPr="000E6FC7">
              <w:rPr>
                <w:rFonts w:ascii="仿宋_GB2312" w:eastAsia="仿宋_GB2312" w:hint="eastAsia"/>
                <w:bCs/>
                <w:sz w:val="24"/>
              </w:rPr>
              <w:t>核心产品：</w:t>
            </w:r>
            <w:r w:rsidRPr="000E6FC7">
              <w:rPr>
                <w:rFonts w:ascii="仿宋_GB2312" w:eastAsia="仿宋_GB2312" w:hint="eastAsia"/>
                <w:bCs/>
                <w:sz w:val="24"/>
                <w:u w:val="single"/>
              </w:rPr>
              <w:t>/</w:t>
            </w:r>
          </w:p>
        </w:tc>
      </w:tr>
      <w:tr w:rsidR="00B131A3" w:rsidRPr="000E6FC7" w14:paraId="2B09FB42" w14:textId="77777777">
        <w:trPr>
          <w:trHeight w:val="270"/>
        </w:trPr>
        <w:tc>
          <w:tcPr>
            <w:tcW w:w="1468" w:type="dxa"/>
            <w:vAlign w:val="center"/>
          </w:tcPr>
          <w:p w14:paraId="7505E1E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w:t>
            </w:r>
            <w:r w:rsidRPr="000E6FC7">
              <w:rPr>
                <w:rFonts w:ascii="仿宋_GB2312" w:eastAsia="仿宋_GB2312"/>
                <w:sz w:val="24"/>
              </w:rPr>
              <w:t>3</w:t>
            </w:r>
            <w:r w:rsidRPr="000E6FC7">
              <w:rPr>
                <w:rFonts w:ascii="仿宋_GB2312" w:eastAsia="仿宋_GB2312" w:hint="eastAsia"/>
                <w:sz w:val="24"/>
              </w:rPr>
              <w:t>.2</w:t>
            </w:r>
          </w:p>
        </w:tc>
        <w:tc>
          <w:tcPr>
            <w:tcW w:w="7632" w:type="dxa"/>
            <w:vAlign w:val="center"/>
          </w:tcPr>
          <w:p w14:paraId="7DB8866D"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评标方法：适用</w:t>
            </w:r>
            <w:r w:rsidRPr="000E6FC7">
              <w:rPr>
                <w:rFonts w:ascii="仿宋_GB2312" w:eastAsia="仿宋_GB2312" w:hint="eastAsia"/>
                <w:sz w:val="24"/>
                <w:u w:val="single"/>
              </w:rPr>
              <w:t>综合评分法</w:t>
            </w:r>
            <w:r w:rsidRPr="000E6FC7">
              <w:rPr>
                <w:rFonts w:ascii="仿宋_GB2312" w:eastAsia="仿宋_GB2312" w:hint="eastAsia"/>
                <w:sz w:val="24"/>
              </w:rPr>
              <w:t xml:space="preserve">　　　　</w:t>
            </w:r>
          </w:p>
        </w:tc>
      </w:tr>
      <w:tr w:rsidR="00B131A3" w:rsidRPr="000E6FC7" w14:paraId="34992961" w14:textId="77777777">
        <w:trPr>
          <w:trHeight w:val="260"/>
        </w:trPr>
        <w:tc>
          <w:tcPr>
            <w:tcW w:w="1468" w:type="dxa"/>
            <w:vAlign w:val="center"/>
          </w:tcPr>
          <w:p w14:paraId="38F8EFF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27.1</w:t>
            </w:r>
          </w:p>
        </w:tc>
        <w:tc>
          <w:tcPr>
            <w:tcW w:w="7632" w:type="dxa"/>
            <w:vAlign w:val="center"/>
          </w:tcPr>
          <w:p w14:paraId="411A9A2B"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推荐</w:t>
            </w:r>
            <w:r w:rsidRPr="000E6FC7">
              <w:rPr>
                <w:rFonts w:ascii="仿宋_GB2312" w:eastAsia="仿宋_GB2312"/>
                <w:sz w:val="24"/>
              </w:rPr>
              <w:t>中标候选</w:t>
            </w:r>
            <w:r w:rsidRPr="000E6FC7">
              <w:rPr>
                <w:rFonts w:ascii="仿宋_GB2312" w:eastAsia="仿宋_GB2312" w:hint="eastAsia"/>
                <w:sz w:val="24"/>
              </w:rPr>
              <w:t>人</w:t>
            </w:r>
            <w:r w:rsidRPr="000E6FC7">
              <w:rPr>
                <w:rFonts w:ascii="仿宋_GB2312" w:eastAsia="仿宋_GB2312"/>
                <w:sz w:val="24"/>
              </w:rPr>
              <w:t>的数量：</w:t>
            </w:r>
            <w:r w:rsidRPr="000E6FC7">
              <w:rPr>
                <w:rFonts w:ascii="仿宋_GB2312" w:eastAsia="仿宋_GB2312" w:hint="eastAsia"/>
                <w:sz w:val="24"/>
                <w:u w:val="single"/>
              </w:rPr>
              <w:t>3</w:t>
            </w:r>
          </w:p>
        </w:tc>
      </w:tr>
      <w:tr w:rsidR="00B131A3" w:rsidRPr="000E6FC7" w14:paraId="518DA8A3" w14:textId="77777777">
        <w:trPr>
          <w:trHeight w:val="260"/>
        </w:trPr>
        <w:tc>
          <w:tcPr>
            <w:tcW w:w="1468" w:type="dxa"/>
            <w:vAlign w:val="center"/>
          </w:tcPr>
          <w:p w14:paraId="72D54C32"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27.2</w:t>
            </w:r>
          </w:p>
        </w:tc>
        <w:tc>
          <w:tcPr>
            <w:tcW w:w="7632" w:type="dxa"/>
            <w:vAlign w:val="center"/>
          </w:tcPr>
          <w:p w14:paraId="7BD911D2"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招标人是否委托评标委员会直接确定</w:t>
            </w:r>
            <w:r w:rsidRPr="000E6FC7">
              <w:rPr>
                <w:rFonts w:ascii="仿宋_GB2312" w:eastAsia="仿宋_GB2312" w:hAnsi="宋体" w:hint="eastAsia"/>
                <w:sz w:val="24"/>
              </w:rPr>
              <w:t>中标人</w:t>
            </w:r>
            <w:r w:rsidRPr="000E6FC7">
              <w:rPr>
                <w:rFonts w:ascii="仿宋_GB2312" w:eastAsia="仿宋_GB2312" w:hint="eastAsia"/>
                <w:sz w:val="24"/>
              </w:rPr>
              <w:t>：</w:t>
            </w:r>
            <w:r w:rsidRPr="000E6FC7">
              <w:rPr>
                <w:rFonts w:ascii="仿宋_GB2312" w:eastAsia="仿宋_GB2312" w:hAnsi="宋体" w:hint="eastAsia"/>
                <w:sz w:val="24"/>
              </w:rPr>
              <w:t>否</w:t>
            </w:r>
          </w:p>
        </w:tc>
      </w:tr>
      <w:tr w:rsidR="00B131A3" w:rsidRPr="000E6FC7" w14:paraId="5EE17977" w14:textId="77777777">
        <w:trPr>
          <w:trHeight w:val="600"/>
        </w:trPr>
        <w:tc>
          <w:tcPr>
            <w:tcW w:w="1468" w:type="dxa"/>
            <w:vAlign w:val="center"/>
          </w:tcPr>
          <w:p w14:paraId="428B5F1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31</w:t>
            </w:r>
            <w:r w:rsidRPr="000E6FC7">
              <w:rPr>
                <w:rFonts w:ascii="仿宋_GB2312" w:eastAsia="仿宋_GB2312" w:hint="eastAsia"/>
                <w:sz w:val="24"/>
              </w:rPr>
              <w:t>.1</w:t>
            </w:r>
          </w:p>
        </w:tc>
        <w:tc>
          <w:tcPr>
            <w:tcW w:w="7632" w:type="dxa"/>
            <w:vAlign w:val="center"/>
          </w:tcPr>
          <w:p w14:paraId="77CBC214"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是否</w:t>
            </w:r>
            <w:r w:rsidRPr="000E6FC7">
              <w:rPr>
                <w:rFonts w:ascii="仿宋_GB2312" w:eastAsia="仿宋_GB2312"/>
                <w:sz w:val="24"/>
              </w:rPr>
              <w:t>提交履约保证金：</w:t>
            </w:r>
            <w:r w:rsidRPr="000E6FC7">
              <w:rPr>
                <w:rFonts w:ascii="仿宋_GB2312" w:eastAsia="仿宋_GB2312" w:hAnsi="宋体" w:hint="eastAsia"/>
                <w:sz w:val="24"/>
              </w:rPr>
              <w:t>否</w:t>
            </w:r>
          </w:p>
        </w:tc>
      </w:tr>
      <w:tr w:rsidR="00B131A3" w:rsidRPr="000E6FC7" w14:paraId="03A8C4D7" w14:textId="77777777">
        <w:trPr>
          <w:trHeight w:val="220"/>
        </w:trPr>
        <w:tc>
          <w:tcPr>
            <w:tcW w:w="1468" w:type="dxa"/>
            <w:vAlign w:val="center"/>
          </w:tcPr>
          <w:p w14:paraId="0AFDC25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2.1</w:t>
            </w:r>
          </w:p>
        </w:tc>
        <w:tc>
          <w:tcPr>
            <w:tcW w:w="7632" w:type="dxa"/>
            <w:vAlign w:val="center"/>
          </w:tcPr>
          <w:p w14:paraId="441563F7"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预付款比例为：无</w:t>
            </w:r>
          </w:p>
        </w:tc>
      </w:tr>
      <w:tr w:rsidR="00B131A3" w:rsidRPr="000E6FC7" w14:paraId="5F27A8E6" w14:textId="77777777">
        <w:trPr>
          <w:trHeight w:val="220"/>
        </w:trPr>
        <w:tc>
          <w:tcPr>
            <w:tcW w:w="1468" w:type="dxa"/>
            <w:vAlign w:val="center"/>
          </w:tcPr>
          <w:p w14:paraId="7C9411DE"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2.3</w:t>
            </w:r>
          </w:p>
        </w:tc>
        <w:tc>
          <w:tcPr>
            <w:tcW w:w="7632" w:type="dxa"/>
            <w:vAlign w:val="center"/>
          </w:tcPr>
          <w:p w14:paraId="577E6077" w14:textId="77777777" w:rsidR="00B131A3" w:rsidRPr="000E6FC7" w:rsidRDefault="00000000">
            <w:pPr>
              <w:spacing w:line="360" w:lineRule="auto"/>
              <w:rPr>
                <w:rFonts w:ascii="仿宋_GB2312" w:eastAsia="仿宋_GB2312"/>
                <w:sz w:val="24"/>
              </w:rPr>
            </w:pPr>
            <w:r w:rsidRPr="000E6FC7">
              <w:rPr>
                <w:rFonts w:ascii="仿宋_GB2312" w:eastAsia="仿宋_GB2312"/>
                <w:sz w:val="24"/>
              </w:rPr>
              <w:t>情形如下</w:t>
            </w:r>
            <w:r w:rsidRPr="000E6FC7">
              <w:rPr>
                <w:rFonts w:ascii="仿宋_GB2312" w:eastAsia="仿宋_GB2312" w:hint="eastAsia"/>
                <w:sz w:val="24"/>
              </w:rPr>
              <w:t>：</w:t>
            </w:r>
          </w:p>
          <w:p w14:paraId="2647A7F3"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采购资金在履约完成之后才能到位</w:t>
            </w:r>
          </w:p>
          <w:p w14:paraId="2602CC47"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政府采购合同履约期限小于</w:t>
            </w:r>
            <w:r w:rsidRPr="000E6FC7">
              <w:rPr>
                <w:rFonts w:ascii="仿宋_GB2312" w:eastAsia="仿宋_GB2312" w:hint="eastAsia"/>
                <w:sz w:val="24"/>
              </w:rPr>
              <w:t>2</w:t>
            </w:r>
            <w:r w:rsidRPr="000E6FC7">
              <w:rPr>
                <w:rFonts w:ascii="仿宋_GB2312" w:eastAsia="仿宋_GB2312"/>
                <w:sz w:val="24"/>
              </w:rPr>
              <w:t>0日</w:t>
            </w:r>
          </w:p>
          <w:p w14:paraId="54637FB5"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政府采购预算资金小于</w:t>
            </w:r>
            <w:r w:rsidRPr="000E6FC7">
              <w:rPr>
                <w:rFonts w:ascii="仿宋_GB2312" w:eastAsia="仿宋_GB2312" w:hint="eastAsia"/>
                <w:sz w:val="24"/>
              </w:rPr>
              <w:t>5</w:t>
            </w:r>
            <w:r w:rsidRPr="000E6FC7">
              <w:rPr>
                <w:rFonts w:ascii="仿宋_GB2312" w:eastAsia="仿宋_GB2312"/>
                <w:sz w:val="24"/>
              </w:rPr>
              <w:t>0万元</w:t>
            </w:r>
          </w:p>
          <w:p w14:paraId="08271A46"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其他采购人不能在政府采购合同履约完成前支付采购资金</w:t>
            </w:r>
          </w:p>
        </w:tc>
      </w:tr>
      <w:tr w:rsidR="00B131A3" w:rsidRPr="000E6FC7" w14:paraId="37DA8611" w14:textId="77777777">
        <w:trPr>
          <w:trHeight w:val="220"/>
        </w:trPr>
        <w:tc>
          <w:tcPr>
            <w:tcW w:w="1468" w:type="dxa"/>
            <w:vAlign w:val="center"/>
          </w:tcPr>
          <w:p w14:paraId="0F87659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33</w:t>
            </w:r>
          </w:p>
        </w:tc>
        <w:tc>
          <w:tcPr>
            <w:tcW w:w="7632" w:type="dxa"/>
            <w:vAlign w:val="center"/>
          </w:tcPr>
          <w:p w14:paraId="5851D448" w14:textId="77777777" w:rsidR="00B131A3" w:rsidRPr="000E6FC7" w:rsidRDefault="00000000">
            <w:pPr>
              <w:spacing w:line="360" w:lineRule="auto"/>
              <w:rPr>
                <w:rFonts w:eastAsia="仿宋_GB2312"/>
                <w:sz w:val="24"/>
              </w:rPr>
            </w:pPr>
            <w:r w:rsidRPr="000E6FC7">
              <w:rPr>
                <w:rFonts w:eastAsia="仿宋_GB2312"/>
                <w:sz w:val="24"/>
              </w:rPr>
              <w:t>中标单位在领取中标通知书前，须向采购代理机构支付招标代理服务费，招标代理服务费由采购人与采购代理机构约定：</w:t>
            </w:r>
          </w:p>
          <w:p w14:paraId="5649BA5A" w14:textId="77777777" w:rsidR="00B131A3" w:rsidRPr="000E6FC7" w:rsidRDefault="00000000">
            <w:pPr>
              <w:spacing w:line="360" w:lineRule="auto"/>
              <w:rPr>
                <w:rFonts w:eastAsia="仿宋_GB2312"/>
                <w:sz w:val="24"/>
              </w:rPr>
            </w:pPr>
            <w:r w:rsidRPr="000E6FC7">
              <w:rPr>
                <w:rFonts w:eastAsia="仿宋_GB2312"/>
                <w:sz w:val="24"/>
              </w:rPr>
              <w:t>参照原国家计委计价格【</w:t>
            </w:r>
            <w:r w:rsidRPr="000E6FC7">
              <w:rPr>
                <w:rFonts w:eastAsia="仿宋_GB2312"/>
                <w:sz w:val="24"/>
              </w:rPr>
              <w:t>2002</w:t>
            </w:r>
            <w:r w:rsidRPr="000E6FC7">
              <w:rPr>
                <w:rFonts w:eastAsia="仿宋_GB2312"/>
                <w:sz w:val="24"/>
              </w:rPr>
              <w:t>】</w:t>
            </w:r>
            <w:r w:rsidRPr="000E6FC7">
              <w:rPr>
                <w:rFonts w:eastAsia="仿宋_GB2312"/>
                <w:sz w:val="24"/>
              </w:rPr>
              <w:t>1980</w:t>
            </w:r>
            <w:r w:rsidRPr="000E6FC7">
              <w:rPr>
                <w:rFonts w:eastAsia="仿宋_GB2312"/>
                <w:sz w:val="24"/>
              </w:rPr>
              <w:t>号文和国家发改委发改办价格【</w:t>
            </w:r>
            <w:r w:rsidRPr="000E6FC7">
              <w:rPr>
                <w:rFonts w:eastAsia="仿宋_GB2312"/>
                <w:sz w:val="24"/>
              </w:rPr>
              <w:t>2003</w:t>
            </w:r>
            <w:r w:rsidRPr="000E6FC7">
              <w:rPr>
                <w:rFonts w:eastAsia="仿宋_GB2312"/>
                <w:sz w:val="24"/>
              </w:rPr>
              <w:t>】</w:t>
            </w:r>
            <w:r w:rsidRPr="000E6FC7">
              <w:rPr>
                <w:rFonts w:eastAsia="仿宋_GB2312"/>
                <w:sz w:val="24"/>
              </w:rPr>
              <w:t>857</w:t>
            </w:r>
            <w:r w:rsidRPr="000E6FC7">
              <w:rPr>
                <w:rFonts w:eastAsia="仿宋_GB2312"/>
                <w:sz w:val="24"/>
              </w:rPr>
              <w:t>号文的计算方法（按标段）收取。</w:t>
            </w:r>
          </w:p>
          <w:p w14:paraId="657EF39F" w14:textId="77777777" w:rsidR="00B131A3" w:rsidRPr="000E6FC7" w:rsidRDefault="00000000">
            <w:pPr>
              <w:snapToGrid w:val="0"/>
              <w:spacing w:line="360" w:lineRule="auto"/>
              <w:rPr>
                <w:rFonts w:eastAsia="仿宋_GB2312"/>
                <w:sz w:val="24"/>
              </w:rPr>
            </w:pPr>
            <w:r w:rsidRPr="000E6FC7">
              <w:rPr>
                <w:rFonts w:eastAsia="仿宋_GB2312"/>
                <w:sz w:val="24"/>
              </w:rPr>
              <w:t>中标单位的招标代理服务费交纳信息</w:t>
            </w:r>
          </w:p>
          <w:p w14:paraId="52550E4D" w14:textId="77777777" w:rsidR="00B131A3" w:rsidRPr="000E6FC7" w:rsidRDefault="00000000">
            <w:pPr>
              <w:snapToGrid w:val="0"/>
              <w:spacing w:line="360" w:lineRule="auto"/>
              <w:rPr>
                <w:rFonts w:eastAsia="仿宋_GB2312"/>
                <w:sz w:val="24"/>
              </w:rPr>
            </w:pPr>
            <w:r w:rsidRPr="000E6FC7">
              <w:rPr>
                <w:rFonts w:eastAsia="仿宋_GB2312"/>
                <w:sz w:val="24"/>
              </w:rPr>
              <w:t>银行户名：陕西省采购招标有限责任公司</w:t>
            </w:r>
          </w:p>
          <w:p w14:paraId="24127D43" w14:textId="77777777" w:rsidR="00B131A3" w:rsidRPr="000E6FC7" w:rsidRDefault="00000000">
            <w:pPr>
              <w:snapToGrid w:val="0"/>
              <w:spacing w:line="360" w:lineRule="auto"/>
              <w:rPr>
                <w:rFonts w:eastAsia="仿宋_GB2312"/>
                <w:sz w:val="24"/>
              </w:rPr>
            </w:pPr>
            <w:r w:rsidRPr="000E6FC7">
              <w:rPr>
                <w:rFonts w:eastAsia="仿宋_GB2312"/>
                <w:sz w:val="24"/>
              </w:rPr>
              <w:t>开户银行：中国光大银行西安友谊路支行</w:t>
            </w:r>
          </w:p>
          <w:p w14:paraId="745C2C48" w14:textId="77777777" w:rsidR="00B131A3" w:rsidRPr="000E6FC7" w:rsidRDefault="00000000">
            <w:pPr>
              <w:autoSpaceDE w:val="0"/>
              <w:autoSpaceDN w:val="0"/>
              <w:adjustRightInd w:val="0"/>
              <w:snapToGrid w:val="0"/>
              <w:spacing w:line="360" w:lineRule="auto"/>
              <w:rPr>
                <w:rFonts w:eastAsia="仿宋_GB2312"/>
                <w:sz w:val="24"/>
              </w:rPr>
            </w:pPr>
            <w:r w:rsidRPr="000E6FC7">
              <w:rPr>
                <w:rFonts w:eastAsia="仿宋_GB2312"/>
                <w:sz w:val="24"/>
              </w:rPr>
              <w:t>账</w:t>
            </w:r>
            <w:r w:rsidRPr="000E6FC7">
              <w:rPr>
                <w:rFonts w:eastAsia="仿宋_GB2312"/>
                <w:sz w:val="24"/>
              </w:rPr>
              <w:t xml:space="preserve">    </w:t>
            </w:r>
            <w:r w:rsidRPr="000E6FC7">
              <w:rPr>
                <w:rFonts w:eastAsia="仿宋_GB2312"/>
                <w:sz w:val="24"/>
              </w:rPr>
              <w:t>号：</w:t>
            </w:r>
            <w:r w:rsidRPr="000E6FC7">
              <w:rPr>
                <w:rFonts w:eastAsia="仿宋_GB2312"/>
                <w:sz w:val="24"/>
              </w:rPr>
              <w:t>78560188000095264</w:t>
            </w:r>
          </w:p>
          <w:p w14:paraId="0F1BC829" w14:textId="77777777" w:rsidR="00B131A3" w:rsidRPr="000E6FC7" w:rsidRDefault="00000000">
            <w:pPr>
              <w:snapToGrid w:val="0"/>
              <w:spacing w:line="360" w:lineRule="auto"/>
              <w:rPr>
                <w:rFonts w:eastAsia="仿宋_GB2312"/>
                <w:sz w:val="24"/>
              </w:rPr>
            </w:pPr>
            <w:r w:rsidRPr="000E6FC7">
              <w:rPr>
                <w:rFonts w:eastAsia="仿宋_GB2312"/>
                <w:sz w:val="24"/>
              </w:rPr>
              <w:lastRenderedPageBreak/>
              <w:t>联系人：张婕</w:t>
            </w:r>
            <w:r w:rsidRPr="000E6FC7">
              <w:rPr>
                <w:rFonts w:eastAsia="仿宋_GB2312"/>
                <w:sz w:val="24"/>
              </w:rPr>
              <w:t xml:space="preserve">   </w:t>
            </w:r>
            <w:r w:rsidRPr="000E6FC7">
              <w:rPr>
                <w:rFonts w:eastAsia="仿宋_GB2312"/>
                <w:sz w:val="24"/>
              </w:rPr>
              <w:t>联系电话：</w:t>
            </w:r>
            <w:r w:rsidRPr="000E6FC7">
              <w:rPr>
                <w:rFonts w:eastAsia="仿宋_GB2312"/>
                <w:sz w:val="24"/>
              </w:rPr>
              <w:t>029-85263975</w:t>
            </w:r>
          </w:p>
        </w:tc>
      </w:tr>
      <w:tr w:rsidR="00B131A3" w:rsidRPr="000E6FC7" w14:paraId="5EB0C4DD" w14:textId="77777777">
        <w:trPr>
          <w:trHeight w:val="220"/>
        </w:trPr>
        <w:tc>
          <w:tcPr>
            <w:tcW w:w="1468" w:type="dxa"/>
            <w:vAlign w:val="center"/>
          </w:tcPr>
          <w:p w14:paraId="5556045B"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lastRenderedPageBreak/>
              <w:t>3</w:t>
            </w:r>
            <w:r w:rsidRPr="000E6FC7">
              <w:rPr>
                <w:rFonts w:ascii="仿宋_GB2312" w:eastAsia="仿宋_GB2312"/>
                <w:sz w:val="24"/>
              </w:rPr>
              <w:t>4</w:t>
            </w:r>
            <w:r w:rsidRPr="000E6FC7">
              <w:rPr>
                <w:rFonts w:ascii="仿宋_GB2312" w:eastAsia="仿宋_GB2312" w:hint="eastAsia"/>
                <w:sz w:val="24"/>
              </w:rPr>
              <w:t>.</w:t>
            </w:r>
            <w:r w:rsidRPr="000E6FC7">
              <w:rPr>
                <w:rFonts w:ascii="仿宋_GB2312" w:eastAsia="仿宋_GB2312"/>
                <w:sz w:val="24"/>
              </w:rPr>
              <w:t>1</w:t>
            </w:r>
          </w:p>
        </w:tc>
        <w:tc>
          <w:tcPr>
            <w:tcW w:w="7632" w:type="dxa"/>
            <w:vAlign w:val="center"/>
          </w:tcPr>
          <w:p w14:paraId="5FF1EA27" w14:textId="77777777" w:rsidR="00B131A3" w:rsidRPr="000E6FC7" w:rsidRDefault="00000000">
            <w:pPr>
              <w:spacing w:line="360" w:lineRule="auto"/>
              <w:rPr>
                <w:rFonts w:eastAsia="仿宋_GB2312"/>
                <w:sz w:val="24"/>
              </w:rPr>
            </w:pPr>
            <w:r w:rsidRPr="000E6FC7">
              <w:rPr>
                <w:rFonts w:ascii="仿宋_GB2312" w:eastAsia="仿宋_GB2312" w:hint="eastAsia"/>
                <w:sz w:val="24"/>
              </w:rPr>
              <w:t>本项目是否</w:t>
            </w:r>
            <w:r w:rsidRPr="000E6FC7">
              <w:rPr>
                <w:rFonts w:ascii="仿宋_GB2312" w:eastAsia="仿宋_GB2312"/>
                <w:sz w:val="24"/>
              </w:rPr>
              <w:t>属于</w:t>
            </w:r>
            <w:r w:rsidRPr="000E6FC7">
              <w:rPr>
                <w:rFonts w:ascii="仿宋_GB2312" w:eastAsia="仿宋_GB2312" w:hAnsi="宋体"/>
                <w:sz w:val="24"/>
              </w:rPr>
              <w:t>信用担保试点范围</w:t>
            </w:r>
            <w:r w:rsidRPr="000E6FC7">
              <w:rPr>
                <w:rFonts w:ascii="仿宋_GB2312" w:eastAsia="仿宋_GB2312" w:hAnsi="宋体" w:hint="eastAsia"/>
                <w:sz w:val="24"/>
              </w:rPr>
              <w:t>：</w:t>
            </w:r>
            <w:r w:rsidRPr="000E6FC7">
              <w:rPr>
                <w:rFonts w:ascii="仿宋_GB2312" w:eastAsia="仿宋_GB2312" w:hint="eastAsia"/>
                <w:sz w:val="24"/>
                <w:u w:val="single"/>
              </w:rPr>
              <w:t>否</w:t>
            </w:r>
            <w:r w:rsidRPr="000E6FC7">
              <w:rPr>
                <w:rFonts w:ascii="仿宋_GB2312" w:eastAsia="仿宋_GB2312" w:hint="eastAsia"/>
                <w:sz w:val="24"/>
              </w:rPr>
              <w:t xml:space="preserve"> </w:t>
            </w:r>
            <w:r w:rsidRPr="000E6FC7">
              <w:rPr>
                <w:rFonts w:ascii="仿宋_GB2312" w:eastAsia="仿宋_GB2312" w:hAnsi="宋体" w:hint="eastAsia"/>
                <w:i/>
                <w:sz w:val="24"/>
              </w:rPr>
              <w:t>（是、否）</w:t>
            </w:r>
          </w:p>
        </w:tc>
      </w:tr>
      <w:tr w:rsidR="00B131A3" w:rsidRPr="000E6FC7" w14:paraId="17FACD44" w14:textId="77777777">
        <w:trPr>
          <w:trHeight w:val="220"/>
        </w:trPr>
        <w:tc>
          <w:tcPr>
            <w:tcW w:w="1468" w:type="dxa"/>
            <w:vAlign w:val="center"/>
          </w:tcPr>
          <w:p w14:paraId="3E7D454D"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.2</w:t>
            </w:r>
          </w:p>
        </w:tc>
        <w:tc>
          <w:tcPr>
            <w:tcW w:w="7632" w:type="dxa"/>
            <w:vAlign w:val="center"/>
          </w:tcPr>
          <w:p w14:paraId="66D86DD7"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针对</w:t>
            </w:r>
            <w:r w:rsidRPr="000E6FC7">
              <w:rPr>
                <w:rFonts w:ascii="仿宋_GB2312" w:eastAsia="仿宋_GB2312"/>
                <w:sz w:val="24"/>
              </w:rPr>
              <w:t>同一采购程序环节的质疑次数：一次性提出</w:t>
            </w:r>
          </w:p>
        </w:tc>
      </w:tr>
      <w:tr w:rsidR="00B131A3" w:rsidRPr="000E6FC7" w14:paraId="4F65A231" w14:textId="77777777">
        <w:trPr>
          <w:trHeight w:val="220"/>
        </w:trPr>
        <w:tc>
          <w:tcPr>
            <w:tcW w:w="1468" w:type="dxa"/>
            <w:vAlign w:val="center"/>
          </w:tcPr>
          <w:p w14:paraId="0BA15C5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.4</w:t>
            </w:r>
          </w:p>
        </w:tc>
        <w:tc>
          <w:tcPr>
            <w:tcW w:w="7632" w:type="dxa"/>
            <w:vAlign w:val="center"/>
          </w:tcPr>
          <w:p w14:paraId="4860E0CE"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联系单位：陕西省采购招标有限责任公司</w:t>
            </w:r>
          </w:p>
          <w:p w14:paraId="479D1F32"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联系人：李萍、王亚宁</w:t>
            </w:r>
          </w:p>
          <w:p w14:paraId="71C28B44"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联系电话</w:t>
            </w:r>
            <w:r w:rsidRPr="000E6FC7">
              <w:rPr>
                <w:rFonts w:ascii="仿宋_GB2312" w:eastAsia="仿宋_GB2312"/>
                <w:sz w:val="24"/>
              </w:rPr>
              <w:t xml:space="preserve">： </w:t>
            </w:r>
            <w:r w:rsidRPr="000E6FC7">
              <w:rPr>
                <w:rFonts w:ascii="仿宋_GB2312" w:eastAsia="仿宋_GB2312" w:hint="eastAsia"/>
                <w:sz w:val="24"/>
              </w:rPr>
              <w:t xml:space="preserve">029-85235014 </w:t>
            </w:r>
          </w:p>
        </w:tc>
      </w:tr>
    </w:tbl>
    <w:p w14:paraId="090C20A0" w14:textId="77777777" w:rsidR="00B131A3" w:rsidRPr="000E6FC7" w:rsidRDefault="00B131A3">
      <w:pPr>
        <w:widowControl/>
        <w:spacing w:line="360" w:lineRule="auto"/>
        <w:jc w:val="center"/>
        <w:rPr>
          <w:rFonts w:ascii="仿宋_GB2312" w:eastAsia="仿宋_GB2312"/>
        </w:rPr>
      </w:pPr>
    </w:p>
    <w:p w14:paraId="314C400A" w14:textId="77777777" w:rsidR="00B131A3" w:rsidRPr="000E6FC7" w:rsidRDefault="00000000">
      <w:pPr>
        <w:pStyle w:val="1"/>
      </w:pPr>
      <w:r w:rsidRPr="000E6FC7">
        <w:rPr>
          <w:rFonts w:hint="eastAsia"/>
        </w:rPr>
        <w:br w:type="page"/>
      </w:r>
      <w:bookmarkStart w:id="21" w:name="_Toc151486544"/>
      <w:r w:rsidRPr="000E6FC7">
        <w:rPr>
          <w:rFonts w:ascii="仿宋_GB2312" w:eastAsia="仿宋_GB2312" w:hAnsi="仿宋_GB2312" w:cs="仿宋_GB2312" w:hint="eastAsia"/>
        </w:rPr>
        <w:lastRenderedPageBreak/>
        <w:t>（二）投标人须知</w:t>
      </w:r>
      <w:bookmarkEnd w:id="21"/>
    </w:p>
    <w:p w14:paraId="55419606" w14:textId="77777777" w:rsidR="00B131A3" w:rsidRPr="000E6FC7" w:rsidRDefault="00000000">
      <w:pPr>
        <w:pStyle w:val="2"/>
        <w:rPr>
          <w:rFonts w:ascii="仿宋_GB2312" w:eastAsia="仿宋_GB2312" w:hAnsi="仿宋_GB2312" w:cs="仿宋_GB2312"/>
          <w:sz w:val="28"/>
          <w:szCs w:val="18"/>
        </w:rPr>
      </w:pPr>
      <w:bookmarkStart w:id="22" w:name="_Toc520356143"/>
      <w:bookmarkStart w:id="23" w:name="_Toc515647757"/>
      <w:bookmarkStart w:id="24" w:name="_Toc216582805"/>
      <w:bookmarkStart w:id="25" w:name="_Toc532473449"/>
      <w:bookmarkStart w:id="26" w:name="_Toc21215"/>
      <w:bookmarkStart w:id="27" w:name="_Toc21015"/>
      <w:bookmarkStart w:id="28" w:name="_Toc151486545"/>
      <w:r w:rsidRPr="000E6FC7">
        <w:rPr>
          <w:rFonts w:ascii="仿宋_GB2312" w:eastAsia="仿宋_GB2312" w:hAnsi="仿宋_GB2312" w:cs="仿宋_GB2312" w:hint="eastAsia"/>
          <w:sz w:val="28"/>
          <w:szCs w:val="18"/>
        </w:rPr>
        <w:t>一、</w:t>
      </w:r>
      <w:bookmarkEnd w:id="22"/>
      <w:bookmarkEnd w:id="23"/>
      <w:bookmarkEnd w:id="24"/>
      <w:r w:rsidRPr="000E6FC7">
        <w:rPr>
          <w:rFonts w:ascii="仿宋_GB2312" w:eastAsia="仿宋_GB2312" w:hAnsi="仿宋_GB2312" w:cs="仿宋_GB2312" w:hint="eastAsia"/>
          <w:sz w:val="28"/>
          <w:szCs w:val="18"/>
        </w:rPr>
        <w:t>总  则</w:t>
      </w:r>
      <w:bookmarkEnd w:id="25"/>
      <w:bookmarkEnd w:id="26"/>
      <w:bookmarkEnd w:id="27"/>
      <w:bookmarkEnd w:id="28"/>
    </w:p>
    <w:p w14:paraId="50254E94"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9" w:name="_Toc520356144"/>
      <w:bookmarkStart w:id="30" w:name="_Toc532473450"/>
      <w:bookmarkStart w:id="31" w:name="_Toc32623"/>
      <w:bookmarkStart w:id="32" w:name="_Toc515647758"/>
      <w:bookmarkStart w:id="33" w:name="_Toc32189"/>
      <w:bookmarkStart w:id="34" w:name="_Toc151486546"/>
      <w:r w:rsidRPr="000E6FC7">
        <w:rPr>
          <w:rFonts w:ascii="仿宋_GB2312" w:eastAsia="仿宋_GB2312" w:hAnsi="仿宋_GB2312" w:cs="仿宋_GB2312" w:hint="eastAsia"/>
          <w:sz w:val="24"/>
          <w:szCs w:val="24"/>
        </w:rPr>
        <w:t>1.     采购人、采购代理机构及</w:t>
      </w:r>
      <w:bookmarkEnd w:id="29"/>
      <w:r w:rsidRPr="000E6FC7">
        <w:rPr>
          <w:rFonts w:ascii="仿宋_GB2312" w:eastAsia="仿宋_GB2312" w:hAnsi="仿宋_GB2312" w:cs="仿宋_GB2312" w:hint="eastAsia"/>
          <w:sz w:val="24"/>
          <w:szCs w:val="24"/>
        </w:rPr>
        <w:t>投标人</w:t>
      </w:r>
      <w:bookmarkEnd w:id="30"/>
      <w:bookmarkEnd w:id="31"/>
      <w:bookmarkEnd w:id="32"/>
      <w:bookmarkEnd w:id="33"/>
      <w:bookmarkEnd w:id="34"/>
    </w:p>
    <w:p w14:paraId="42445AE8" w14:textId="77777777" w:rsidR="00B131A3" w:rsidRPr="000E6FC7" w:rsidRDefault="00000000">
      <w:pPr>
        <w:tabs>
          <w:tab w:val="left" w:pos="0"/>
        </w:tabs>
        <w:spacing w:line="360" w:lineRule="auto"/>
        <w:rPr>
          <w:rFonts w:ascii="黑体" w:eastAsia="仿宋_GB2312" w:hAnsi="宋体"/>
          <w:sz w:val="24"/>
        </w:rPr>
      </w:pPr>
      <w:r w:rsidRPr="000E6FC7">
        <w:rPr>
          <w:rFonts w:ascii="仿宋_GB2312" w:eastAsia="仿宋_GB2312" w:hAnsi="宋体"/>
          <w:sz w:val="24"/>
        </w:rPr>
        <w:t xml:space="preserve">1.1   </w:t>
      </w:r>
      <w:r w:rsidRPr="000E6FC7">
        <w:rPr>
          <w:rFonts w:ascii="仿宋_GB2312" w:eastAsia="仿宋_GB2312" w:hAnsi="宋体" w:hint="eastAsia"/>
          <w:sz w:val="24"/>
        </w:rPr>
        <w:t xml:space="preserve"> 采购人：是指依法进行政府采购的国家机关、事业单位、团体组织。</w:t>
      </w:r>
    </w:p>
    <w:p w14:paraId="536059A3" w14:textId="77777777" w:rsidR="00B131A3" w:rsidRPr="000E6FC7" w:rsidRDefault="00000000">
      <w:pPr>
        <w:tabs>
          <w:tab w:val="left" w:pos="0"/>
        </w:tabs>
        <w:spacing w:line="360" w:lineRule="auto"/>
        <w:ind w:firstLineChars="350" w:firstLine="840"/>
        <w:rPr>
          <w:rFonts w:ascii="黑体" w:eastAsia="仿宋_GB2312" w:hAnsi="宋体"/>
          <w:sz w:val="24"/>
        </w:rPr>
      </w:pPr>
      <w:r w:rsidRPr="000E6FC7">
        <w:rPr>
          <w:rFonts w:ascii="黑体" w:eastAsia="仿宋_GB2312" w:hAnsi="宋体" w:hint="eastAsia"/>
          <w:sz w:val="24"/>
        </w:rPr>
        <w:t>本项目的采购人见</w:t>
      </w:r>
      <w:r w:rsidRPr="000E6FC7">
        <w:rPr>
          <w:rFonts w:ascii="仿宋_GB2312" w:eastAsia="仿宋_GB2312" w:hAnsi="宋体" w:hint="eastAsia"/>
          <w:sz w:val="24"/>
          <w:u w:val="single"/>
        </w:rPr>
        <w:t>投标须知前附表</w:t>
      </w:r>
      <w:r w:rsidRPr="000E6FC7">
        <w:rPr>
          <w:rFonts w:ascii="黑体" w:eastAsia="仿宋_GB2312" w:hAnsi="宋体" w:hint="eastAsia"/>
          <w:sz w:val="24"/>
        </w:rPr>
        <w:t>。</w:t>
      </w:r>
    </w:p>
    <w:p w14:paraId="325B9683" w14:textId="77777777" w:rsidR="00B131A3" w:rsidRPr="000E6FC7" w:rsidRDefault="00000000">
      <w:pPr>
        <w:tabs>
          <w:tab w:val="left" w:pos="142"/>
        </w:tabs>
        <w:spacing w:line="360" w:lineRule="auto"/>
        <w:ind w:left="828" w:hangingChars="345" w:hanging="828"/>
        <w:rPr>
          <w:rFonts w:ascii="黑体" w:eastAsia="仿宋_GB2312" w:hAnsi="宋体"/>
          <w:sz w:val="24"/>
        </w:rPr>
      </w:pPr>
      <w:r w:rsidRPr="000E6FC7">
        <w:rPr>
          <w:rFonts w:ascii="仿宋_GB2312" w:eastAsia="仿宋_GB2312" w:hAnsi="宋体"/>
          <w:sz w:val="24"/>
        </w:rPr>
        <w:t xml:space="preserve">1.2 </w:t>
      </w:r>
      <w:r w:rsidRPr="000E6FC7">
        <w:rPr>
          <w:rFonts w:ascii="黑体" w:eastAsia="仿宋_GB2312" w:hAnsi="宋体"/>
          <w:sz w:val="24"/>
        </w:rPr>
        <w:t xml:space="preserve">  </w:t>
      </w:r>
      <w:r w:rsidRPr="000E6FC7">
        <w:rPr>
          <w:rFonts w:ascii="黑体" w:eastAsia="仿宋_GB2312" w:hAnsi="宋体" w:hint="eastAsia"/>
          <w:sz w:val="24"/>
        </w:rPr>
        <w:t xml:space="preserve"> </w:t>
      </w:r>
      <w:r w:rsidRPr="000E6FC7">
        <w:rPr>
          <w:rFonts w:ascii="黑体" w:eastAsia="仿宋_GB2312" w:hAnsi="宋体" w:hint="eastAsia"/>
          <w:sz w:val="24"/>
        </w:rPr>
        <w:t>采购代理机构：本项目的采购代理机构为陕西省采购招标有限责任公司，见</w:t>
      </w:r>
      <w:r w:rsidRPr="000E6FC7">
        <w:rPr>
          <w:rFonts w:ascii="仿宋_GB2312" w:eastAsia="仿宋_GB2312" w:hAnsi="宋体" w:hint="eastAsia"/>
          <w:sz w:val="24"/>
          <w:u w:val="single"/>
        </w:rPr>
        <w:t>投标须知前附表。</w:t>
      </w:r>
    </w:p>
    <w:p w14:paraId="7EA9E053" w14:textId="77777777" w:rsidR="00B131A3" w:rsidRPr="000E6FC7" w:rsidRDefault="00000000">
      <w:pPr>
        <w:tabs>
          <w:tab w:val="left" w:pos="142"/>
        </w:tabs>
        <w:spacing w:line="360" w:lineRule="auto"/>
        <w:ind w:left="828" w:hangingChars="345" w:hanging="828"/>
        <w:rPr>
          <w:rFonts w:ascii="黑体"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 xml:space="preserve">.3 </w:t>
      </w:r>
      <w:r w:rsidRPr="000E6FC7">
        <w:rPr>
          <w:rFonts w:ascii="黑体" w:eastAsia="仿宋_GB2312" w:hAnsi="宋体"/>
          <w:sz w:val="24"/>
        </w:rPr>
        <w:t xml:space="preserve">  </w:t>
      </w:r>
      <w:r w:rsidRPr="000E6FC7">
        <w:rPr>
          <w:rFonts w:ascii="黑体" w:eastAsia="仿宋_GB2312" w:hAnsi="宋体" w:hint="eastAsia"/>
          <w:sz w:val="24"/>
        </w:rPr>
        <w:t xml:space="preserve"> </w:t>
      </w:r>
      <w:r w:rsidRPr="000E6FC7">
        <w:rPr>
          <w:rFonts w:ascii="黑体" w:eastAsia="仿宋_GB2312" w:hAnsi="宋体" w:hint="eastAsia"/>
          <w:sz w:val="24"/>
        </w:rPr>
        <w:t>投标人</w:t>
      </w:r>
      <w:r w:rsidRPr="000E6FC7">
        <w:rPr>
          <w:rFonts w:ascii="黑体" w:eastAsia="仿宋_GB2312" w:hAnsi="宋体"/>
          <w:sz w:val="24"/>
        </w:rPr>
        <w:t>：是指</w:t>
      </w:r>
      <w:r w:rsidRPr="000E6FC7">
        <w:rPr>
          <w:rFonts w:ascii="黑体" w:eastAsia="仿宋_GB2312" w:hAnsi="宋体" w:hint="eastAsia"/>
          <w:sz w:val="24"/>
        </w:rPr>
        <w:t>响应招标</w:t>
      </w:r>
      <w:r w:rsidRPr="000E6FC7">
        <w:rPr>
          <w:rFonts w:ascii="黑体" w:eastAsia="仿宋_GB2312" w:hAnsi="宋体"/>
          <w:sz w:val="24"/>
        </w:rPr>
        <w:t>、参加投标竞争的法人、</w:t>
      </w:r>
      <w:r w:rsidRPr="000E6FC7">
        <w:rPr>
          <w:rFonts w:ascii="黑体" w:eastAsia="仿宋_GB2312" w:hAnsi="宋体" w:hint="eastAsia"/>
          <w:sz w:val="24"/>
        </w:rPr>
        <w:t>其他</w:t>
      </w:r>
      <w:r w:rsidRPr="000E6FC7">
        <w:rPr>
          <w:rFonts w:ascii="黑体" w:eastAsia="仿宋_GB2312" w:hAnsi="宋体"/>
          <w:sz w:val="24"/>
        </w:rPr>
        <w:t>组织或者自然人。</w:t>
      </w:r>
      <w:r w:rsidRPr="000E6FC7">
        <w:rPr>
          <w:rFonts w:ascii="黑体" w:eastAsia="仿宋_GB2312" w:hAnsi="宋体" w:hint="eastAsia"/>
          <w:sz w:val="24"/>
        </w:rPr>
        <w:t>潜在</w:t>
      </w:r>
      <w:r w:rsidRPr="000E6FC7">
        <w:rPr>
          <w:rFonts w:ascii="黑体" w:eastAsia="仿宋_GB2312" w:hAnsi="宋体"/>
          <w:sz w:val="24"/>
        </w:rPr>
        <w:t>投标人：</w:t>
      </w:r>
      <w:r w:rsidRPr="000E6FC7">
        <w:rPr>
          <w:rFonts w:ascii="黑体" w:eastAsia="仿宋_GB2312" w:hAnsi="宋体" w:hint="eastAsia"/>
          <w:sz w:val="24"/>
        </w:rPr>
        <w:t>以招标文件规定</w:t>
      </w:r>
      <w:r w:rsidRPr="000E6FC7">
        <w:rPr>
          <w:rFonts w:ascii="黑体" w:eastAsia="仿宋_GB2312" w:hAnsi="宋体"/>
          <w:sz w:val="24"/>
        </w:rPr>
        <w:t>的方式</w:t>
      </w:r>
      <w:r w:rsidRPr="000E6FC7">
        <w:rPr>
          <w:rFonts w:ascii="黑体" w:eastAsia="仿宋_GB2312" w:hAnsi="宋体" w:hint="eastAsia"/>
          <w:sz w:val="24"/>
        </w:rPr>
        <w:t>获取本项目</w:t>
      </w:r>
      <w:r w:rsidRPr="000E6FC7">
        <w:rPr>
          <w:rFonts w:ascii="黑体" w:eastAsia="仿宋_GB2312" w:hAnsi="宋体"/>
          <w:sz w:val="24"/>
        </w:rPr>
        <w:t>招标文件的法人、</w:t>
      </w:r>
      <w:r w:rsidRPr="000E6FC7">
        <w:rPr>
          <w:rFonts w:ascii="黑体" w:eastAsia="仿宋_GB2312" w:hAnsi="宋体" w:hint="eastAsia"/>
          <w:sz w:val="24"/>
        </w:rPr>
        <w:t>其他</w:t>
      </w:r>
      <w:r w:rsidRPr="000E6FC7">
        <w:rPr>
          <w:rFonts w:ascii="黑体" w:eastAsia="仿宋_GB2312" w:hAnsi="宋体"/>
          <w:sz w:val="24"/>
        </w:rPr>
        <w:t>组织或者自然人。</w:t>
      </w:r>
    </w:p>
    <w:p w14:paraId="560FCDF5" w14:textId="77777777" w:rsidR="00B131A3" w:rsidRPr="000E6FC7" w:rsidRDefault="00000000">
      <w:pPr>
        <w:spacing w:line="360" w:lineRule="auto"/>
        <w:ind w:firstLineChars="300" w:firstLine="720"/>
        <w:rPr>
          <w:rFonts w:ascii="仿宋_GB2312" w:eastAsia="仿宋_GB2312" w:hAnsi="宋体"/>
          <w:sz w:val="24"/>
        </w:rPr>
      </w:pPr>
      <w:r w:rsidRPr="000E6FC7">
        <w:rPr>
          <w:rFonts w:ascii="仿宋_GB2312" w:eastAsia="仿宋_GB2312" w:hAnsi="宋体" w:hint="eastAsia"/>
          <w:sz w:val="24"/>
        </w:rPr>
        <w:t>本项目</w:t>
      </w:r>
      <w:r w:rsidRPr="000E6FC7">
        <w:rPr>
          <w:rFonts w:ascii="仿宋_GB2312" w:eastAsia="仿宋_GB2312" w:hAnsi="宋体"/>
          <w:sz w:val="24"/>
        </w:rPr>
        <w:t>的</w:t>
      </w:r>
      <w:r w:rsidRPr="000E6FC7">
        <w:rPr>
          <w:rFonts w:ascii="仿宋_GB2312" w:eastAsia="仿宋_GB2312" w:hAnsi="宋体" w:hint="eastAsia"/>
          <w:sz w:val="24"/>
        </w:rPr>
        <w:t>投标人须满足以下条件：</w:t>
      </w:r>
    </w:p>
    <w:p w14:paraId="375D08F2"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sz w:val="24"/>
        </w:rPr>
        <w:t>1.3.</w:t>
      </w:r>
      <w:r w:rsidRPr="000E6FC7">
        <w:rPr>
          <w:rFonts w:ascii="仿宋_GB2312" w:eastAsia="仿宋_GB2312" w:hAnsi="宋体" w:hint="eastAsia"/>
          <w:sz w:val="24"/>
        </w:rPr>
        <w:t>1</w:t>
      </w:r>
      <w:r w:rsidRPr="000E6FC7">
        <w:rPr>
          <w:rFonts w:ascii="仿宋_GB2312" w:eastAsia="仿宋_GB2312" w:hAnsi="宋体"/>
          <w:sz w:val="24"/>
        </w:rPr>
        <w:t xml:space="preserve"> </w:t>
      </w:r>
      <w:r w:rsidRPr="000E6FC7">
        <w:rPr>
          <w:rFonts w:ascii="仿宋_GB2312" w:eastAsia="仿宋_GB2312" w:hAnsi="宋体" w:hint="eastAsia"/>
          <w:sz w:val="24"/>
        </w:rPr>
        <w:t xml:space="preserve"> </w:t>
      </w:r>
      <w:r w:rsidRPr="000E6FC7">
        <w:rPr>
          <w:rFonts w:ascii="黑体" w:eastAsia="仿宋_GB2312" w:hAnsi="宋体" w:hint="eastAsia"/>
          <w:sz w:val="24"/>
        </w:rPr>
        <w:t>具备《中华人民共和国政府采购法》第二十二条关于供应商条件的规定，遵守本项目采购人和财政部门政府采购的有关规定。</w:t>
      </w:r>
    </w:p>
    <w:p w14:paraId="072CF6B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.2  以招标文件规定</w:t>
      </w:r>
      <w:r w:rsidRPr="000E6FC7">
        <w:rPr>
          <w:rFonts w:ascii="仿宋_GB2312" w:eastAsia="仿宋_GB2312" w:hAnsi="宋体"/>
          <w:sz w:val="24"/>
        </w:rPr>
        <w:t>的方式</w:t>
      </w:r>
      <w:r w:rsidRPr="000E6FC7">
        <w:rPr>
          <w:rFonts w:ascii="仿宋_GB2312" w:eastAsia="仿宋_GB2312" w:hAnsi="宋体" w:hint="eastAsia"/>
          <w:sz w:val="24"/>
        </w:rPr>
        <w:t>获得了本项目的招标文件。</w:t>
      </w:r>
    </w:p>
    <w:p w14:paraId="6300C8C7"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.3  符合</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中规定的合格投标人的其他资格要求。</w:t>
      </w:r>
    </w:p>
    <w:p w14:paraId="30236A63"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.4  若</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中写明</w:t>
      </w:r>
      <w:r w:rsidRPr="000E6FC7">
        <w:rPr>
          <w:rFonts w:ascii="仿宋_GB2312" w:eastAsia="仿宋_GB2312" w:hAnsi="宋体"/>
          <w:sz w:val="24"/>
        </w:rPr>
        <w:t>专门面向中小企业采购</w:t>
      </w:r>
      <w:r w:rsidRPr="000E6FC7">
        <w:rPr>
          <w:rFonts w:ascii="仿宋_GB2312" w:eastAsia="仿宋_GB2312" w:hAnsi="宋体" w:hint="eastAsia"/>
          <w:sz w:val="24"/>
        </w:rPr>
        <w:t>的，如投标人为</w:t>
      </w:r>
      <w:r w:rsidRPr="000E6FC7">
        <w:rPr>
          <w:rFonts w:ascii="仿宋_GB2312" w:eastAsia="仿宋_GB2312" w:hAnsi="宋体"/>
          <w:sz w:val="24"/>
        </w:rPr>
        <w:t>非中小企业</w:t>
      </w:r>
      <w:r w:rsidRPr="000E6FC7">
        <w:rPr>
          <w:rFonts w:ascii="仿宋_GB2312" w:eastAsia="仿宋_GB2312" w:hAnsi="宋体" w:hint="eastAsia"/>
          <w:sz w:val="24"/>
        </w:rPr>
        <w:t>或所投产品为非中小企业产品，其投标将被认定为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59B5279D"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hint="eastAsia"/>
          <w:sz w:val="24"/>
        </w:rPr>
        <w:t>1.3.5  若投标须知前附表中写明允许采购进口产品，投标人应保证所投产品可履行合法报通关手续进入中国关境内。</w:t>
      </w:r>
    </w:p>
    <w:p w14:paraId="15BD8F19"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若投标须知前附表中不允许采购进口产品，如投标人所投产品为进口产品，其投标将被认定为投标无效。</w:t>
      </w:r>
    </w:p>
    <w:p w14:paraId="24277C7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 xml:space="preserve">    如</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中允许联合体投标，对联合体规定如下：</w:t>
      </w:r>
    </w:p>
    <w:p w14:paraId="19DF890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.1  两个及以上供应商可以组成一个投标联合体，以一个投标人的身份投标。</w:t>
      </w:r>
    </w:p>
    <w:p w14:paraId="2F996FB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.2  联合体各方均应符合本须知规定。</w:t>
      </w:r>
    </w:p>
    <w:p w14:paraId="2C5ECD7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.3  采购人根据采购项目对投标人的特殊要求，联合体中至少应当有一方符合相关规定。</w:t>
      </w:r>
    </w:p>
    <w:p w14:paraId="4BFC305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.4  联合体各方应签订共同投标协议，明确约定联合体各方承担的工作和相应的责任，并将共同投标协议作为投标文件第一部分的内容提交。</w:t>
      </w:r>
    </w:p>
    <w:p w14:paraId="24D7F7C4"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 xml:space="preserve">.5  </w:t>
      </w:r>
      <w:r w:rsidRPr="000E6FC7">
        <w:rPr>
          <w:rFonts w:ascii="仿宋_GB2312" w:eastAsia="仿宋_GB2312" w:hAnsi="宋体"/>
          <w:sz w:val="24"/>
        </w:rPr>
        <w:t>大中型企业</w:t>
      </w:r>
      <w:r w:rsidRPr="000E6FC7">
        <w:rPr>
          <w:rFonts w:ascii="仿宋_GB2312" w:eastAsia="仿宋_GB2312" w:hAnsi="宋体" w:hint="eastAsia"/>
          <w:sz w:val="24"/>
        </w:rPr>
        <w:t>、</w:t>
      </w:r>
      <w:r w:rsidRPr="000E6FC7">
        <w:rPr>
          <w:rFonts w:ascii="仿宋_GB2312" w:eastAsia="仿宋_GB2312" w:hAnsi="宋体"/>
          <w:sz w:val="24"/>
        </w:rPr>
        <w:t>其他自然人、法人或者</w:t>
      </w:r>
      <w:r w:rsidRPr="000E6FC7">
        <w:rPr>
          <w:rFonts w:ascii="仿宋_GB2312" w:eastAsia="仿宋_GB2312" w:hAnsi="宋体" w:hint="eastAsia"/>
          <w:sz w:val="24"/>
        </w:rPr>
        <w:t>其他组织</w:t>
      </w:r>
      <w:r w:rsidRPr="000E6FC7">
        <w:rPr>
          <w:rFonts w:ascii="仿宋_GB2312" w:eastAsia="仿宋_GB2312" w:hAnsi="宋体"/>
          <w:sz w:val="24"/>
        </w:rPr>
        <w:t>与小型、微型企业组成联合体共</w:t>
      </w:r>
      <w:r w:rsidRPr="000E6FC7">
        <w:rPr>
          <w:rFonts w:ascii="仿宋_GB2312" w:eastAsia="仿宋_GB2312" w:hAnsi="宋体"/>
          <w:sz w:val="24"/>
        </w:rPr>
        <w:lastRenderedPageBreak/>
        <w:t>同参加</w:t>
      </w:r>
      <w:r w:rsidRPr="000E6FC7">
        <w:rPr>
          <w:rFonts w:ascii="仿宋_GB2312" w:eastAsia="仿宋_GB2312" w:hAnsi="宋体" w:hint="eastAsia"/>
          <w:sz w:val="24"/>
        </w:rPr>
        <w:t>投标，共同投标</w:t>
      </w:r>
      <w:r w:rsidRPr="000E6FC7">
        <w:rPr>
          <w:rFonts w:ascii="仿宋_GB2312" w:eastAsia="仿宋_GB2312" w:hAnsi="宋体"/>
          <w:sz w:val="24"/>
        </w:rPr>
        <w:t>协议中</w:t>
      </w:r>
      <w:r w:rsidRPr="000E6FC7">
        <w:rPr>
          <w:rFonts w:ascii="仿宋_GB2312" w:eastAsia="仿宋_GB2312" w:hAnsi="宋体" w:hint="eastAsia"/>
          <w:sz w:val="24"/>
        </w:rPr>
        <w:t>应写明</w:t>
      </w:r>
      <w:r w:rsidRPr="000E6FC7">
        <w:rPr>
          <w:rFonts w:ascii="仿宋_GB2312" w:eastAsia="仿宋_GB2312" w:hAnsi="宋体"/>
          <w:sz w:val="24"/>
        </w:rPr>
        <w:t>小型、微型企业的协议合同金额占到</w:t>
      </w:r>
      <w:r w:rsidRPr="000E6FC7">
        <w:rPr>
          <w:rFonts w:ascii="仿宋_GB2312" w:eastAsia="仿宋_GB2312" w:hAnsi="宋体" w:hint="eastAsia"/>
          <w:sz w:val="24"/>
        </w:rPr>
        <w:t>共同投标</w:t>
      </w:r>
      <w:r w:rsidRPr="000E6FC7">
        <w:rPr>
          <w:rFonts w:ascii="仿宋_GB2312" w:eastAsia="仿宋_GB2312" w:hAnsi="宋体"/>
          <w:sz w:val="24"/>
        </w:rPr>
        <w:t>协议</w:t>
      </w:r>
      <w:r w:rsidRPr="000E6FC7">
        <w:rPr>
          <w:rFonts w:ascii="仿宋_GB2312" w:eastAsia="仿宋_GB2312" w:hAnsi="宋体" w:hint="eastAsia"/>
          <w:sz w:val="24"/>
        </w:rPr>
        <w:t>投标</w:t>
      </w:r>
      <w:r w:rsidRPr="000E6FC7">
        <w:rPr>
          <w:rFonts w:ascii="仿宋_GB2312" w:eastAsia="仿宋_GB2312" w:hAnsi="宋体"/>
          <w:sz w:val="24"/>
        </w:rPr>
        <w:t>总金额</w:t>
      </w:r>
      <w:r w:rsidRPr="000E6FC7">
        <w:rPr>
          <w:rFonts w:ascii="仿宋_GB2312" w:eastAsia="仿宋_GB2312" w:hAnsi="宋体" w:hint="eastAsia"/>
          <w:sz w:val="24"/>
        </w:rPr>
        <w:t>的比例。</w:t>
      </w:r>
    </w:p>
    <w:p w14:paraId="0C48D27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1.4.</w:t>
      </w:r>
      <w:r w:rsidRPr="000E6FC7">
        <w:rPr>
          <w:rFonts w:ascii="仿宋_GB2312" w:eastAsia="仿宋_GB2312" w:hAnsi="宋体" w:hint="eastAsia"/>
          <w:sz w:val="24"/>
        </w:rPr>
        <w:t>6</w:t>
      </w:r>
      <w:r w:rsidRPr="000E6FC7">
        <w:rPr>
          <w:rFonts w:ascii="仿宋_GB2312" w:eastAsia="仿宋_GB2312" w:hAnsi="宋体"/>
          <w:sz w:val="24"/>
        </w:rPr>
        <w:t xml:space="preserve">  </w:t>
      </w:r>
      <w:r w:rsidRPr="000E6FC7">
        <w:rPr>
          <w:rFonts w:ascii="仿宋_GB2312" w:eastAsia="仿宋_GB2312" w:hAnsi="宋体" w:hint="eastAsia"/>
          <w:sz w:val="24"/>
        </w:rPr>
        <w:t>以联合体形式参加政府采购活动的，联合体各方不得再单独参加或者与其他供应商另外组成联合体参加本项目同一合同项下的投标，否则相关投标将被认定为</w:t>
      </w:r>
      <w:r w:rsidRPr="000E6FC7">
        <w:rPr>
          <w:rFonts w:ascii="仿宋_GB2312" w:eastAsia="仿宋_GB2312" w:hAnsi="宋体" w:hint="eastAsia"/>
          <w:b/>
          <w:sz w:val="24"/>
        </w:rPr>
        <w:t>投标无效。</w:t>
      </w:r>
    </w:p>
    <w:p w14:paraId="60BF559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.7  对联合体投标的其他资格要求见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2743F97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1.5    单位负责人为同一人或者存在直接控股、管理关系的不同供应商参与本项目同一合同项下的投标的，其相关投标将被认定为</w:t>
      </w:r>
      <w:r w:rsidRPr="000E6FC7">
        <w:rPr>
          <w:rFonts w:ascii="仿宋_GB2312" w:eastAsia="仿宋_GB2312" w:hAnsi="宋体" w:hint="eastAsia"/>
          <w:b/>
          <w:sz w:val="24"/>
        </w:rPr>
        <w:t>投标无效</w:t>
      </w:r>
      <w:r w:rsidRPr="000E6FC7">
        <w:rPr>
          <w:rFonts w:ascii="仿宋_GB2312" w:eastAsia="仿宋_GB2312" w:hAnsi="宋体"/>
          <w:sz w:val="24"/>
        </w:rPr>
        <w:t>。</w:t>
      </w:r>
    </w:p>
    <w:p w14:paraId="75C73CF9"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6</w:t>
      </w:r>
      <w:r w:rsidRPr="000E6FC7">
        <w:rPr>
          <w:rFonts w:ascii="仿宋_GB2312" w:eastAsia="仿宋_GB2312" w:hAnsi="宋体"/>
          <w:sz w:val="24"/>
        </w:rPr>
        <w:t xml:space="preserve">   </w:t>
      </w:r>
      <w:r w:rsidRPr="000E6FC7">
        <w:rPr>
          <w:rFonts w:ascii="仿宋_GB2312" w:eastAsia="仿宋_GB2312" w:hAnsi="宋体" w:hint="eastAsia"/>
          <w:sz w:val="24"/>
        </w:rPr>
        <w:t xml:space="preserve"> 为本项目提供过整体设计、规范编制或者项目管理、监理、检测等服务的供应商，不得再参加本项目上述</w:t>
      </w:r>
      <w:r w:rsidRPr="000E6FC7">
        <w:rPr>
          <w:rFonts w:ascii="仿宋_GB2312" w:eastAsia="仿宋_GB2312" w:hAnsi="宋体"/>
          <w:sz w:val="24"/>
        </w:rPr>
        <w:t>服务以外</w:t>
      </w:r>
      <w:r w:rsidRPr="000E6FC7">
        <w:rPr>
          <w:rFonts w:ascii="仿宋_GB2312" w:eastAsia="仿宋_GB2312" w:hAnsi="宋体" w:hint="eastAsia"/>
          <w:sz w:val="24"/>
        </w:rPr>
        <w:t>的其他采购活动。</w:t>
      </w:r>
      <w:r w:rsidRPr="000E6FC7">
        <w:rPr>
          <w:rFonts w:ascii="仿宋_GB2312" w:eastAsia="仿宋_GB2312" w:hAnsi="宋体"/>
          <w:sz w:val="24"/>
        </w:rPr>
        <w:t>否则</w:t>
      </w:r>
      <w:r w:rsidRPr="000E6FC7">
        <w:rPr>
          <w:rFonts w:ascii="仿宋_GB2312" w:eastAsia="仿宋_GB2312" w:hAnsi="宋体" w:hint="eastAsia"/>
          <w:sz w:val="24"/>
        </w:rPr>
        <w:t>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777B135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1.7    本项目所属行业见</w:t>
      </w:r>
      <w:r w:rsidRPr="000E6FC7">
        <w:rPr>
          <w:rFonts w:ascii="仿宋_GB2312" w:eastAsia="仿宋_GB2312" w:hAnsi="宋体" w:hint="eastAsia"/>
          <w:sz w:val="24"/>
          <w:u w:val="single"/>
        </w:rPr>
        <w:t>投标人须知前附表</w:t>
      </w:r>
      <w:r w:rsidRPr="000E6FC7">
        <w:rPr>
          <w:rFonts w:ascii="仿宋_GB2312" w:eastAsia="仿宋_GB2312" w:hAnsi="宋体" w:hint="eastAsia"/>
          <w:sz w:val="24"/>
        </w:rPr>
        <w:t>。</w:t>
      </w:r>
    </w:p>
    <w:p w14:paraId="47A2E12D"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35" w:name="_Toc5286"/>
      <w:bookmarkStart w:id="36" w:name="_Toc515647759"/>
      <w:bookmarkStart w:id="37" w:name="_Toc532473451"/>
      <w:bookmarkStart w:id="38" w:name="_Toc12139"/>
      <w:bookmarkStart w:id="39" w:name="_Toc151486547"/>
      <w:r w:rsidRPr="000E6FC7">
        <w:rPr>
          <w:rFonts w:ascii="仿宋_GB2312" w:eastAsia="仿宋_GB2312" w:hAnsi="仿宋_GB2312" w:cs="仿宋_GB2312" w:hint="eastAsia"/>
          <w:sz w:val="24"/>
          <w:szCs w:val="24"/>
        </w:rPr>
        <w:t>2.     资金来源</w:t>
      </w:r>
      <w:bookmarkEnd w:id="35"/>
      <w:bookmarkEnd w:id="36"/>
      <w:bookmarkEnd w:id="37"/>
      <w:bookmarkEnd w:id="38"/>
      <w:bookmarkEnd w:id="39"/>
    </w:p>
    <w:p w14:paraId="4EA5681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.1</w:t>
      </w:r>
      <w:r w:rsidRPr="000E6FC7">
        <w:rPr>
          <w:rFonts w:ascii="仿宋_GB2312" w:eastAsia="仿宋_GB2312" w:hAnsi="宋体" w:hint="eastAsia"/>
          <w:sz w:val="24"/>
        </w:rPr>
        <w:t xml:space="preserve">    本项目的采购资金已列入政府采购项目预算，具有开展政府采购活动的条件。</w:t>
      </w:r>
    </w:p>
    <w:p w14:paraId="3A964385"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2.2    项目预算金额和最高限价（如有）见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31A91C02" w14:textId="77777777" w:rsidR="00B131A3" w:rsidRPr="000E6FC7" w:rsidRDefault="00000000">
      <w:pPr>
        <w:spacing w:line="360" w:lineRule="auto"/>
        <w:ind w:left="835" w:hangingChars="348" w:hanging="835"/>
        <w:rPr>
          <w:rFonts w:ascii="仿宋_GB2312" w:eastAsia="仿宋_GB2312" w:hAnsi="宋体"/>
          <w:sz w:val="24"/>
        </w:rPr>
      </w:pPr>
      <w:r w:rsidRPr="000E6FC7">
        <w:rPr>
          <w:rFonts w:ascii="仿宋_GB2312" w:eastAsia="仿宋_GB2312" w:hAnsi="宋体" w:hint="eastAsia"/>
          <w:sz w:val="24"/>
        </w:rPr>
        <w:t>2.3    投标人报价超过招标文件规定的预算金额或者预算额度内最高限价的，其投标将被认定为</w:t>
      </w:r>
      <w:r w:rsidRPr="000E6FC7">
        <w:rPr>
          <w:rFonts w:ascii="仿宋_GB2312" w:eastAsia="仿宋_GB2312" w:hAnsi="宋体" w:hint="eastAsia"/>
          <w:b/>
          <w:bCs/>
          <w:sz w:val="24"/>
        </w:rPr>
        <w:t>投标无效</w:t>
      </w:r>
      <w:r w:rsidRPr="000E6FC7">
        <w:rPr>
          <w:rFonts w:ascii="仿宋_GB2312" w:eastAsia="仿宋_GB2312" w:hAnsi="宋体"/>
          <w:sz w:val="24"/>
        </w:rPr>
        <w:t>。</w:t>
      </w:r>
    </w:p>
    <w:p w14:paraId="3FA458A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40" w:name="_Toc15936"/>
      <w:bookmarkStart w:id="41" w:name="_Toc532473452"/>
      <w:bookmarkStart w:id="42" w:name="_Toc515647760"/>
      <w:bookmarkStart w:id="43" w:name="_Toc20526"/>
      <w:bookmarkStart w:id="44" w:name="_Toc520356145"/>
      <w:bookmarkStart w:id="45" w:name="_Toc151486548"/>
      <w:r w:rsidRPr="000E6FC7">
        <w:rPr>
          <w:rFonts w:ascii="仿宋_GB2312" w:eastAsia="仿宋_GB2312" w:hAnsi="仿宋_GB2312" w:cs="仿宋_GB2312" w:hint="eastAsia"/>
          <w:sz w:val="24"/>
          <w:szCs w:val="24"/>
        </w:rPr>
        <w:t>3.     投标费用</w:t>
      </w:r>
      <w:bookmarkEnd w:id="40"/>
      <w:bookmarkEnd w:id="41"/>
      <w:bookmarkEnd w:id="42"/>
      <w:bookmarkEnd w:id="43"/>
      <w:bookmarkEnd w:id="44"/>
      <w:bookmarkEnd w:id="45"/>
    </w:p>
    <w:p w14:paraId="1EE92BE0" w14:textId="77777777" w:rsidR="00B131A3" w:rsidRPr="000E6FC7" w:rsidRDefault="00000000">
      <w:pPr>
        <w:spacing w:line="360" w:lineRule="auto"/>
        <w:ind w:firstLineChars="350" w:firstLine="840"/>
        <w:rPr>
          <w:rFonts w:ascii="仿宋_GB2312" w:eastAsia="仿宋_GB2312"/>
          <w:sz w:val="24"/>
        </w:rPr>
      </w:pPr>
      <w:r w:rsidRPr="000E6FC7">
        <w:rPr>
          <w:rFonts w:ascii="仿宋_GB2312" w:eastAsia="仿宋_GB2312" w:hint="eastAsia"/>
          <w:sz w:val="24"/>
        </w:rPr>
        <w:t>不论投标的结果如何，投标人应承担所有与投标有关的费用。</w:t>
      </w:r>
    </w:p>
    <w:p w14:paraId="7244EEDD"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46" w:name="_Toc515647761"/>
      <w:bookmarkStart w:id="47" w:name="_Toc4463"/>
      <w:bookmarkStart w:id="48" w:name="_Toc532473453"/>
      <w:bookmarkStart w:id="49" w:name="_Toc6116"/>
      <w:bookmarkStart w:id="50" w:name="_Toc151486549"/>
      <w:r w:rsidRPr="000E6FC7">
        <w:rPr>
          <w:rFonts w:ascii="仿宋_GB2312" w:eastAsia="仿宋_GB2312" w:hAnsi="仿宋_GB2312" w:cs="仿宋_GB2312" w:hint="eastAsia"/>
          <w:sz w:val="24"/>
          <w:szCs w:val="24"/>
        </w:rPr>
        <w:t>4.     适用法律</w:t>
      </w:r>
      <w:bookmarkEnd w:id="46"/>
      <w:bookmarkEnd w:id="47"/>
      <w:bookmarkEnd w:id="48"/>
      <w:bookmarkEnd w:id="49"/>
      <w:bookmarkEnd w:id="50"/>
    </w:p>
    <w:p w14:paraId="598C80DB" w14:textId="77777777" w:rsidR="00B131A3" w:rsidRPr="000E6FC7" w:rsidRDefault="00000000">
      <w:pPr>
        <w:spacing w:line="360" w:lineRule="auto"/>
        <w:ind w:leftChars="397" w:left="834" w:firstLine="3"/>
        <w:rPr>
          <w:rFonts w:ascii="仿宋_GB2312" w:eastAsia="仿宋_GB2312"/>
          <w:sz w:val="24"/>
        </w:rPr>
      </w:pPr>
      <w:r w:rsidRPr="000E6FC7">
        <w:rPr>
          <w:rFonts w:ascii="仿宋_GB2312" w:eastAsia="仿宋_GB2312" w:hint="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14:paraId="7E383309" w14:textId="77777777" w:rsidR="00B131A3" w:rsidRPr="000E6FC7" w:rsidRDefault="00B131A3">
      <w:pPr>
        <w:spacing w:line="360" w:lineRule="auto"/>
        <w:rPr>
          <w:rFonts w:ascii="仿宋_GB2312" w:eastAsia="仿宋_GB2312"/>
          <w:sz w:val="24"/>
        </w:rPr>
      </w:pPr>
    </w:p>
    <w:p w14:paraId="4D0AEC89" w14:textId="77777777" w:rsidR="00B131A3" w:rsidRPr="000E6FC7" w:rsidRDefault="00000000">
      <w:pPr>
        <w:pStyle w:val="2"/>
        <w:rPr>
          <w:rFonts w:ascii="仿宋_GB2312" w:eastAsia="仿宋_GB2312" w:hAnsi="仿宋_GB2312" w:cs="仿宋_GB2312"/>
          <w:sz w:val="28"/>
          <w:szCs w:val="18"/>
        </w:rPr>
      </w:pPr>
      <w:bookmarkStart w:id="51" w:name="_Toc515647762"/>
      <w:bookmarkStart w:id="52" w:name="_Toc4365"/>
      <w:bookmarkStart w:id="53" w:name="_Toc520356146"/>
      <w:bookmarkStart w:id="54" w:name="_Toc216582806"/>
      <w:bookmarkStart w:id="55" w:name="_Toc21566"/>
      <w:bookmarkStart w:id="56" w:name="_Toc532473454"/>
      <w:bookmarkStart w:id="57" w:name="_Toc151486550"/>
      <w:r w:rsidRPr="000E6FC7">
        <w:rPr>
          <w:rFonts w:ascii="仿宋_GB2312" w:eastAsia="仿宋_GB2312" w:hAnsi="仿宋_GB2312" w:cs="仿宋_GB2312" w:hint="eastAsia"/>
          <w:sz w:val="28"/>
          <w:szCs w:val="18"/>
        </w:rPr>
        <w:t>二、招标文件</w:t>
      </w:r>
      <w:bookmarkEnd w:id="51"/>
      <w:bookmarkEnd w:id="52"/>
      <w:bookmarkEnd w:id="53"/>
      <w:bookmarkEnd w:id="54"/>
      <w:bookmarkEnd w:id="55"/>
      <w:bookmarkEnd w:id="56"/>
      <w:bookmarkEnd w:id="57"/>
    </w:p>
    <w:p w14:paraId="37211ECF" w14:textId="77777777" w:rsidR="00B131A3" w:rsidRPr="000E6FC7" w:rsidRDefault="00B131A3">
      <w:pPr>
        <w:pStyle w:val="a6"/>
        <w:ind w:firstLine="0"/>
      </w:pPr>
    </w:p>
    <w:p w14:paraId="0CA7B947" w14:textId="77777777" w:rsidR="00B131A3" w:rsidRPr="000E6FC7" w:rsidRDefault="00000000">
      <w:pPr>
        <w:pStyle w:val="3"/>
        <w:ind w:firstLineChars="0" w:firstLine="0"/>
        <w:rPr>
          <w:rFonts w:ascii="仿宋_GB2312" w:eastAsia="仿宋_GB2312" w:hAnsi="仿宋_GB2312" w:cs="仿宋_GB2312"/>
          <w:sz w:val="24"/>
          <w:szCs w:val="24"/>
        </w:rPr>
      </w:pPr>
      <w:bookmarkStart w:id="58" w:name="_Toc532473455"/>
      <w:bookmarkStart w:id="59" w:name="_Toc520356147"/>
      <w:bookmarkStart w:id="60" w:name="_Toc25743"/>
      <w:bookmarkStart w:id="61" w:name="_Toc14084"/>
      <w:bookmarkStart w:id="62" w:name="_Toc515647763"/>
      <w:bookmarkStart w:id="63" w:name="_Toc151486551"/>
      <w:r w:rsidRPr="000E6FC7">
        <w:rPr>
          <w:rFonts w:ascii="仿宋_GB2312" w:eastAsia="仿宋_GB2312" w:hAnsi="仿宋_GB2312" w:cs="仿宋_GB2312" w:hint="eastAsia"/>
          <w:sz w:val="24"/>
          <w:szCs w:val="24"/>
        </w:rPr>
        <w:t>5.     招标文件构成</w:t>
      </w:r>
      <w:bookmarkEnd w:id="58"/>
      <w:bookmarkEnd w:id="59"/>
      <w:bookmarkEnd w:id="60"/>
      <w:bookmarkEnd w:id="61"/>
      <w:bookmarkEnd w:id="62"/>
      <w:bookmarkEnd w:id="63"/>
    </w:p>
    <w:p w14:paraId="197B969D" w14:textId="77777777" w:rsidR="00B131A3" w:rsidRPr="000E6FC7" w:rsidRDefault="00000000">
      <w:pPr>
        <w:spacing w:line="360" w:lineRule="auto"/>
        <w:rPr>
          <w:rFonts w:ascii="仿宋_GB2312" w:eastAsia="仿宋_GB2312" w:hAnsi="宋体"/>
          <w:sz w:val="24"/>
        </w:rPr>
      </w:pPr>
      <w:r w:rsidRPr="000E6FC7">
        <w:rPr>
          <w:rFonts w:ascii="仿宋_GB2312" w:eastAsia="仿宋_GB2312" w:hAnsi="宋体" w:hint="eastAsia"/>
          <w:sz w:val="24"/>
        </w:rPr>
        <w:t>5.1    招标文件共六章，构成如下：</w:t>
      </w:r>
    </w:p>
    <w:p w14:paraId="354DB2E4"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第一章  招标公告</w:t>
      </w:r>
    </w:p>
    <w:p w14:paraId="00D4B4F7"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第二章  投标人须知</w:t>
      </w:r>
    </w:p>
    <w:p w14:paraId="7B2F1CED"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lastRenderedPageBreak/>
        <w:t>第三章  评标方法和标准</w:t>
      </w:r>
    </w:p>
    <w:p w14:paraId="5975AEF4"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第四章  拟签订的合同文本</w:t>
      </w:r>
    </w:p>
    <w:p w14:paraId="12C59997"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第五章  采购需求及要求</w:t>
      </w:r>
    </w:p>
    <w:p w14:paraId="41A1EC41"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 xml:space="preserve">第六章 </w:t>
      </w:r>
      <w:r w:rsidRPr="000E6FC7">
        <w:rPr>
          <w:rFonts w:ascii="仿宋_GB2312" w:eastAsia="仿宋_GB2312" w:hAnsi="宋体"/>
          <w:sz w:val="24"/>
        </w:rPr>
        <w:t xml:space="preserve"> </w:t>
      </w:r>
      <w:r w:rsidRPr="000E6FC7">
        <w:rPr>
          <w:rFonts w:ascii="仿宋_GB2312" w:eastAsia="仿宋_GB2312" w:hAnsi="宋体" w:hint="eastAsia"/>
          <w:sz w:val="24"/>
        </w:rPr>
        <w:t>投标文件格式</w:t>
      </w:r>
    </w:p>
    <w:p w14:paraId="7BF14E81"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5</w:t>
      </w:r>
      <w:r w:rsidRPr="000E6FC7">
        <w:rPr>
          <w:rFonts w:ascii="仿宋_GB2312" w:eastAsia="仿宋_GB2312" w:hAnsi="宋体"/>
          <w:sz w:val="24"/>
        </w:rPr>
        <w:t>.2</w:t>
      </w:r>
      <w:r w:rsidRPr="000E6FC7">
        <w:rPr>
          <w:rFonts w:ascii="仿宋_GB2312" w:eastAsia="仿宋_GB2312" w:hAnsi="宋体" w:hint="eastAsia"/>
          <w:sz w:val="24"/>
        </w:rPr>
        <w:t xml:space="preserve">    招标文件</w:t>
      </w:r>
      <w:r w:rsidRPr="000E6FC7">
        <w:rPr>
          <w:rFonts w:ascii="仿宋_GB2312" w:eastAsia="仿宋_GB2312" w:hAnsi="宋体"/>
          <w:sz w:val="24"/>
        </w:rPr>
        <w:t>中</w:t>
      </w:r>
      <w:r w:rsidRPr="000E6FC7">
        <w:rPr>
          <w:rFonts w:ascii="仿宋_GB2312" w:eastAsia="仿宋_GB2312" w:hAnsi="宋体" w:hint="eastAsia"/>
          <w:sz w:val="24"/>
        </w:rPr>
        <w:t>如</w:t>
      </w:r>
      <w:r w:rsidRPr="000E6FC7">
        <w:rPr>
          <w:rFonts w:ascii="仿宋_GB2312" w:eastAsia="仿宋_GB2312" w:hAnsi="宋体"/>
          <w:sz w:val="24"/>
        </w:rPr>
        <w:t>有不一致的，有澄清的部分</w:t>
      </w:r>
      <w:r w:rsidRPr="000E6FC7">
        <w:rPr>
          <w:rFonts w:ascii="仿宋_GB2312" w:eastAsia="仿宋_GB2312" w:hAnsi="宋体" w:hint="eastAsia"/>
          <w:sz w:val="24"/>
        </w:rPr>
        <w:t>以</w:t>
      </w:r>
      <w:r w:rsidRPr="000E6FC7">
        <w:rPr>
          <w:rFonts w:ascii="仿宋_GB2312" w:eastAsia="仿宋_GB2312" w:hAnsi="宋体"/>
          <w:sz w:val="24"/>
        </w:rPr>
        <w:t>最终的澄清更正内容为准</w:t>
      </w:r>
      <w:r w:rsidRPr="000E6FC7">
        <w:rPr>
          <w:rFonts w:ascii="仿宋_GB2312" w:eastAsia="仿宋_GB2312" w:hAnsi="宋体" w:hint="eastAsia"/>
          <w:sz w:val="24"/>
        </w:rPr>
        <w:t>；未澄清的，</w:t>
      </w:r>
      <w:r w:rsidRPr="000E6FC7">
        <w:rPr>
          <w:rFonts w:ascii="仿宋_GB2312" w:eastAsia="仿宋_GB2312" w:hAnsi="宋体"/>
          <w:sz w:val="24"/>
        </w:rPr>
        <w:t>以投标须知</w:t>
      </w:r>
      <w:r w:rsidRPr="000E6FC7">
        <w:rPr>
          <w:rFonts w:ascii="仿宋_GB2312" w:eastAsia="仿宋_GB2312" w:hAnsi="宋体" w:hint="eastAsia"/>
          <w:sz w:val="24"/>
        </w:rPr>
        <w:t>前附表</w:t>
      </w:r>
      <w:r w:rsidRPr="000E6FC7">
        <w:rPr>
          <w:rFonts w:ascii="仿宋_GB2312" w:eastAsia="仿宋_GB2312" w:hAnsi="宋体"/>
          <w:sz w:val="24"/>
        </w:rPr>
        <w:t>为准</w:t>
      </w:r>
      <w:r w:rsidRPr="000E6FC7">
        <w:rPr>
          <w:rFonts w:ascii="仿宋_GB2312" w:eastAsia="仿宋_GB2312" w:hAnsi="宋体" w:hint="eastAsia"/>
          <w:sz w:val="24"/>
        </w:rPr>
        <w:t>；</w:t>
      </w:r>
      <w:r w:rsidRPr="000E6FC7">
        <w:rPr>
          <w:rFonts w:ascii="仿宋_GB2312" w:eastAsia="仿宋_GB2312" w:hAnsi="宋体"/>
          <w:sz w:val="24"/>
        </w:rPr>
        <w:t>投标须知</w:t>
      </w:r>
      <w:r w:rsidRPr="000E6FC7">
        <w:rPr>
          <w:rFonts w:ascii="仿宋_GB2312" w:eastAsia="仿宋_GB2312" w:hAnsi="宋体" w:hint="eastAsia"/>
          <w:sz w:val="24"/>
        </w:rPr>
        <w:t>前附表不涉及的内容，以编排在后的最后描述为准。</w:t>
      </w:r>
    </w:p>
    <w:p w14:paraId="735DA358"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6A506A2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5.4    </w:t>
      </w:r>
      <w:r w:rsidRPr="000E6FC7">
        <w:rPr>
          <w:rFonts w:ascii="仿宋_GB2312" w:eastAsia="仿宋_GB2312" w:hAnsi="宋体"/>
          <w:sz w:val="24"/>
        </w:rPr>
        <w:t>现场考察或者答疑会</w:t>
      </w:r>
      <w:r w:rsidRPr="000E6FC7">
        <w:rPr>
          <w:rFonts w:ascii="仿宋_GB2312" w:eastAsia="仿宋_GB2312" w:hAnsi="宋体" w:hint="eastAsia"/>
          <w:sz w:val="24"/>
        </w:rPr>
        <w:t>及相关</w:t>
      </w:r>
      <w:r w:rsidRPr="000E6FC7">
        <w:rPr>
          <w:rFonts w:ascii="仿宋_GB2312" w:eastAsia="仿宋_GB2312" w:hAnsi="宋体"/>
          <w:sz w:val="24"/>
        </w:rPr>
        <w:t>事项</w:t>
      </w:r>
      <w:r w:rsidRPr="000E6FC7">
        <w:rPr>
          <w:rFonts w:ascii="仿宋_GB2312" w:eastAsia="仿宋_GB2312" w:hAnsi="宋体" w:hint="eastAsia"/>
          <w:sz w:val="24"/>
        </w:rPr>
        <w:t>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2A05CF8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5</w:t>
      </w:r>
      <w:r w:rsidRPr="000E6FC7">
        <w:rPr>
          <w:rFonts w:ascii="仿宋_GB2312" w:eastAsia="仿宋_GB2312" w:hAnsi="宋体"/>
          <w:sz w:val="24"/>
        </w:rPr>
        <w:t>.5</w:t>
      </w:r>
      <w:r w:rsidRPr="000E6FC7">
        <w:rPr>
          <w:rFonts w:ascii="仿宋_GB2312" w:eastAsia="仿宋_GB2312" w:hAnsi="宋体" w:hint="eastAsia"/>
          <w:sz w:val="24"/>
        </w:rPr>
        <w:t xml:space="preserve">    </w:t>
      </w:r>
      <w:r w:rsidRPr="000E6FC7">
        <w:rPr>
          <w:rFonts w:ascii="仿宋_GB2312" w:eastAsia="仿宋_GB2312" w:hAnsi="宋体"/>
          <w:sz w:val="24"/>
        </w:rPr>
        <w:t>原则上采购人、采购代理机构不要求投标人提供样品。除仅凭书面方式不能准确描述采购需求，或者需要对样品进行主观判断以确认是否满足采购需求等特殊情况除外。</w:t>
      </w:r>
    </w:p>
    <w:p w14:paraId="3BF875E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 xml:space="preserve"> </w:t>
      </w:r>
      <w:r w:rsidRPr="000E6FC7">
        <w:rPr>
          <w:rFonts w:ascii="仿宋_GB2312" w:eastAsia="仿宋_GB2312" w:hAnsi="宋体"/>
          <w:sz w:val="24"/>
        </w:rPr>
        <w:t>如需提供样品，对样品相关要求见投标须知前附表，对样品的评审方法及评审标准见招标文件第6章</w:t>
      </w:r>
      <w:r w:rsidRPr="000E6FC7">
        <w:rPr>
          <w:rFonts w:ascii="仿宋_GB2312" w:eastAsia="仿宋_GB2312" w:hAnsi="宋体" w:hint="eastAsia"/>
          <w:sz w:val="24"/>
        </w:rPr>
        <w:t>。</w:t>
      </w:r>
    </w:p>
    <w:p w14:paraId="45D09176" w14:textId="77777777" w:rsidR="00B131A3" w:rsidRPr="000E6FC7" w:rsidRDefault="00000000">
      <w:pPr>
        <w:pStyle w:val="3"/>
        <w:ind w:firstLineChars="0" w:firstLine="0"/>
        <w:rPr>
          <w:rFonts w:ascii="仿宋_GB2312" w:eastAsia="仿宋_GB2312" w:hAnsi="仿宋_GB2312" w:cs="仿宋_GB2312"/>
          <w:sz w:val="24"/>
          <w:szCs w:val="24"/>
        </w:rPr>
      </w:pPr>
      <w:bookmarkStart w:id="64" w:name="_Toc515904805"/>
      <w:bookmarkStart w:id="65" w:name="_Toc520356148"/>
      <w:bookmarkStart w:id="66" w:name="_Toc26044"/>
      <w:bookmarkStart w:id="67" w:name="_Toc9232"/>
      <w:bookmarkStart w:id="68" w:name="_Toc532473456"/>
      <w:bookmarkStart w:id="69" w:name="_Toc151486552"/>
      <w:r w:rsidRPr="000E6FC7">
        <w:rPr>
          <w:rFonts w:ascii="仿宋_GB2312" w:eastAsia="仿宋_GB2312" w:hAnsi="仿宋_GB2312" w:cs="仿宋_GB2312" w:hint="eastAsia"/>
          <w:sz w:val="24"/>
          <w:szCs w:val="24"/>
        </w:rPr>
        <w:t>6.     招标文件的澄清</w:t>
      </w:r>
      <w:bookmarkEnd w:id="64"/>
      <w:bookmarkEnd w:id="65"/>
      <w:r w:rsidRPr="000E6FC7">
        <w:rPr>
          <w:rFonts w:ascii="仿宋_GB2312" w:eastAsia="仿宋_GB2312" w:hAnsi="仿宋_GB2312" w:cs="仿宋_GB2312" w:hint="eastAsia"/>
          <w:sz w:val="24"/>
          <w:szCs w:val="24"/>
        </w:rPr>
        <w:t>与修改</w:t>
      </w:r>
      <w:bookmarkEnd w:id="66"/>
      <w:bookmarkEnd w:id="67"/>
      <w:bookmarkEnd w:id="68"/>
      <w:bookmarkEnd w:id="69"/>
    </w:p>
    <w:p w14:paraId="6D693494"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bookmarkStart w:id="70" w:name="_Ref467378678"/>
      <w:bookmarkStart w:id="71" w:name="_Toc520356149"/>
      <w:bookmarkStart w:id="72" w:name="_Toc515904806"/>
      <w:r w:rsidRPr="000E6FC7">
        <w:rPr>
          <w:rFonts w:ascii="仿宋_GB2312" w:eastAsia="仿宋_GB2312" w:hAnsi="仿宋_GB2312" w:cs="仿宋_GB2312" w:hint="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14:paraId="7813145D"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r w:rsidRPr="000E6FC7">
        <w:rPr>
          <w:rFonts w:ascii="仿宋_GB2312" w:eastAsia="仿宋_GB2312" w:hAnsi="仿宋_GB2312" w:cs="仿宋_GB2312" w:hint="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14:paraId="0F0124B5"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r w:rsidRPr="000E6FC7">
        <w:rPr>
          <w:rFonts w:ascii="仿宋_GB2312" w:eastAsia="仿宋_GB2312" w:hAnsi="仿宋_GB2312" w:cs="仿宋_GB2312" w:hint="eastAsia"/>
          <w:szCs w:val="24"/>
        </w:rPr>
        <w:t xml:space="preserve">       因潜在投标人原因或通讯线路故障导致通知逾期送达或无法送达，采购代理机构不因此承担任何责任，有关的招标采购活动可以继续有效进行。</w:t>
      </w:r>
    </w:p>
    <w:p w14:paraId="39E9DD0A" w14:textId="77777777" w:rsidR="00B131A3" w:rsidRPr="000E6FC7" w:rsidRDefault="00000000">
      <w:pPr>
        <w:pStyle w:val="3"/>
        <w:ind w:firstLineChars="0" w:firstLine="0"/>
        <w:rPr>
          <w:rFonts w:ascii="仿宋_GB2312" w:eastAsia="仿宋_GB2312" w:hAnsi="仿宋_GB2312" w:cs="仿宋_GB2312"/>
          <w:sz w:val="24"/>
          <w:szCs w:val="24"/>
        </w:rPr>
      </w:pPr>
      <w:bookmarkStart w:id="73" w:name="_Toc25635"/>
      <w:bookmarkStart w:id="74" w:name="_Toc532473457"/>
      <w:bookmarkStart w:id="75" w:name="_Toc14569"/>
      <w:bookmarkStart w:id="76" w:name="_Toc151486553"/>
      <w:bookmarkEnd w:id="70"/>
      <w:bookmarkEnd w:id="71"/>
      <w:bookmarkEnd w:id="72"/>
      <w:r w:rsidRPr="000E6FC7">
        <w:rPr>
          <w:rFonts w:ascii="仿宋_GB2312" w:eastAsia="仿宋_GB2312" w:hAnsi="仿宋_GB2312" w:cs="仿宋_GB2312" w:hint="eastAsia"/>
          <w:sz w:val="24"/>
          <w:szCs w:val="24"/>
        </w:rPr>
        <w:t>7.     投标截止时间的顺延</w:t>
      </w:r>
      <w:bookmarkEnd w:id="73"/>
      <w:bookmarkEnd w:id="74"/>
      <w:bookmarkEnd w:id="75"/>
      <w:bookmarkEnd w:id="76"/>
    </w:p>
    <w:p w14:paraId="5BD1A5B1"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为使投标人有足够的时间对招标文件的澄清或者修改部分进行研究而准备投标或因其他原因，采购人将依法决定是否顺延投标截止时间。</w:t>
      </w:r>
    </w:p>
    <w:p w14:paraId="14CE6812" w14:textId="77777777" w:rsidR="00B131A3" w:rsidRPr="000E6FC7" w:rsidRDefault="00B131A3">
      <w:pPr>
        <w:spacing w:line="360" w:lineRule="auto"/>
        <w:ind w:left="900" w:hangingChars="375" w:hanging="900"/>
        <w:rPr>
          <w:rFonts w:ascii="仿宋_GB2312" w:eastAsia="仿宋_GB2312" w:hAnsi="宋体"/>
          <w:sz w:val="24"/>
        </w:rPr>
      </w:pPr>
    </w:p>
    <w:p w14:paraId="4D7B3C2D" w14:textId="77777777" w:rsidR="00B131A3" w:rsidRPr="000E6FC7" w:rsidRDefault="00000000">
      <w:pPr>
        <w:pStyle w:val="2"/>
        <w:rPr>
          <w:rFonts w:ascii="仿宋_GB2312" w:eastAsia="仿宋_GB2312" w:hAnsi="仿宋_GB2312" w:cs="仿宋_GB2312"/>
          <w:sz w:val="28"/>
          <w:szCs w:val="18"/>
        </w:rPr>
      </w:pPr>
      <w:bookmarkStart w:id="77" w:name="_Toc516367020"/>
      <w:bookmarkStart w:id="78" w:name="_Toc7636"/>
      <w:bookmarkStart w:id="79" w:name="_Toc532473458"/>
      <w:bookmarkStart w:id="80" w:name="_Toc515647766"/>
      <w:bookmarkStart w:id="81" w:name="_Toc520356150"/>
      <w:bookmarkStart w:id="82" w:name="_Toc30808"/>
      <w:bookmarkStart w:id="83" w:name="_Toc216582807"/>
      <w:bookmarkStart w:id="84" w:name="_Toc151486554"/>
      <w:r w:rsidRPr="000E6FC7">
        <w:rPr>
          <w:rFonts w:ascii="仿宋_GB2312" w:eastAsia="仿宋_GB2312" w:hAnsi="仿宋_GB2312" w:cs="仿宋_GB2312" w:hint="eastAsia"/>
          <w:sz w:val="28"/>
          <w:szCs w:val="18"/>
        </w:rPr>
        <w:lastRenderedPageBreak/>
        <w:t>三、投标文件</w:t>
      </w:r>
      <w:bookmarkEnd w:id="77"/>
      <w:r w:rsidRPr="000E6FC7">
        <w:rPr>
          <w:rFonts w:ascii="仿宋_GB2312" w:eastAsia="仿宋_GB2312" w:hAnsi="仿宋_GB2312" w:cs="仿宋_GB2312" w:hint="eastAsia"/>
          <w:sz w:val="28"/>
          <w:szCs w:val="18"/>
        </w:rPr>
        <w:t>的编制</w:t>
      </w:r>
      <w:bookmarkEnd w:id="78"/>
      <w:bookmarkEnd w:id="79"/>
      <w:bookmarkEnd w:id="80"/>
      <w:bookmarkEnd w:id="81"/>
      <w:bookmarkEnd w:id="82"/>
      <w:bookmarkEnd w:id="83"/>
      <w:bookmarkEnd w:id="84"/>
    </w:p>
    <w:p w14:paraId="0BC068B0" w14:textId="77777777" w:rsidR="00B131A3" w:rsidRPr="000E6FC7" w:rsidRDefault="00B131A3">
      <w:pPr>
        <w:pStyle w:val="a6"/>
      </w:pPr>
    </w:p>
    <w:p w14:paraId="6F7CCF59"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85" w:name="_Toc515647767"/>
      <w:bookmarkStart w:id="86" w:name="_Toc520356151"/>
      <w:bookmarkStart w:id="87" w:name="_Toc3553"/>
      <w:bookmarkStart w:id="88" w:name="_Toc532473459"/>
      <w:bookmarkStart w:id="89" w:name="_Toc7786"/>
      <w:bookmarkStart w:id="90" w:name="_Toc516367021"/>
      <w:bookmarkStart w:id="91" w:name="_Toc151486555"/>
      <w:r w:rsidRPr="000E6FC7">
        <w:rPr>
          <w:rFonts w:ascii="仿宋_GB2312" w:eastAsia="仿宋_GB2312" w:hAnsi="仿宋_GB2312" w:cs="仿宋_GB2312" w:hint="eastAsia"/>
          <w:sz w:val="24"/>
          <w:szCs w:val="24"/>
        </w:rPr>
        <w:t>8.     投标范围及投标文件中标准和计量单位的使用</w:t>
      </w:r>
      <w:bookmarkEnd w:id="85"/>
      <w:bookmarkEnd w:id="86"/>
      <w:bookmarkEnd w:id="87"/>
      <w:bookmarkEnd w:id="88"/>
      <w:bookmarkEnd w:id="89"/>
      <w:bookmarkEnd w:id="90"/>
      <w:bookmarkEnd w:id="91"/>
    </w:p>
    <w:p w14:paraId="222B7801"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w:t>
      </w:r>
      <w:r w:rsidRPr="000E6FC7">
        <w:rPr>
          <w:rFonts w:ascii="仿宋_GB2312" w:eastAsia="仿宋_GB2312" w:hAnsi="宋体"/>
          <w:sz w:val="24"/>
        </w:rPr>
        <w:t>.</w:t>
      </w:r>
      <w:r w:rsidRPr="000E6FC7">
        <w:rPr>
          <w:rFonts w:ascii="仿宋_GB2312" w:eastAsia="仿宋_GB2312" w:hAnsi="宋体" w:hint="eastAsia"/>
          <w:sz w:val="24"/>
        </w:rPr>
        <w:t xml:space="preserve">1    </w:t>
      </w:r>
      <w:r w:rsidRPr="000E6FC7">
        <w:rPr>
          <w:rFonts w:ascii="仿宋_GB2312" w:eastAsia="仿宋_GB2312" w:hAnsi="宋体" w:hint="eastAsia"/>
          <w:b/>
          <w:bCs/>
          <w:sz w:val="24"/>
        </w:rPr>
        <w:t>投标人可就本项目</w:t>
      </w:r>
      <w:r w:rsidRPr="000E6FC7">
        <w:rPr>
          <w:rFonts w:ascii="仿宋_GB2312" w:eastAsia="仿宋_GB2312" w:hAnsi="宋体"/>
          <w:b/>
          <w:bCs/>
          <w:sz w:val="24"/>
        </w:rPr>
        <w:t>2</w:t>
      </w:r>
      <w:r w:rsidRPr="000E6FC7">
        <w:rPr>
          <w:rFonts w:ascii="仿宋_GB2312" w:eastAsia="仿宋_GB2312" w:hAnsi="宋体" w:hint="eastAsia"/>
          <w:b/>
          <w:bCs/>
          <w:sz w:val="24"/>
        </w:rPr>
        <w:t>个包投标，但每家投标人只能中标1个包，评标将按合同包1、</w:t>
      </w:r>
      <w:r w:rsidRPr="000E6FC7">
        <w:rPr>
          <w:rFonts w:ascii="仿宋_GB2312" w:eastAsia="仿宋_GB2312" w:hAnsi="宋体"/>
          <w:b/>
          <w:bCs/>
          <w:sz w:val="24"/>
        </w:rPr>
        <w:t>2</w:t>
      </w:r>
      <w:r w:rsidRPr="000E6FC7">
        <w:rPr>
          <w:rFonts w:ascii="仿宋_GB2312" w:eastAsia="仿宋_GB2312" w:hAnsi="宋体" w:hint="eastAsia"/>
          <w:b/>
          <w:bCs/>
          <w:sz w:val="24"/>
        </w:rPr>
        <w:t>顺序进行，同时参加多个包投标的投标人若在前一个包作为第一中标候选人被推荐，后续包可继续参与评审，但不作为中标候选人推荐</w:t>
      </w:r>
      <w:r w:rsidRPr="000E6FC7">
        <w:rPr>
          <w:rFonts w:ascii="仿宋_GB2312" w:eastAsia="仿宋_GB2312" w:hAnsi="宋体" w:hint="eastAsia"/>
          <w:sz w:val="24"/>
        </w:rPr>
        <w:t>。</w:t>
      </w:r>
    </w:p>
    <w:p w14:paraId="78A77CC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8.2    投标人应当</w:t>
      </w:r>
      <w:r w:rsidRPr="000E6FC7">
        <w:rPr>
          <w:rFonts w:ascii="仿宋_GB2312" w:eastAsia="仿宋_GB2312" w:hAnsi="宋体"/>
          <w:sz w:val="24"/>
        </w:rPr>
        <w:t>对所投</w:t>
      </w:r>
      <w:r w:rsidRPr="000E6FC7">
        <w:rPr>
          <w:rFonts w:ascii="仿宋_GB2312" w:eastAsia="仿宋_GB2312" w:hAnsi="宋体" w:hint="eastAsia"/>
          <w:sz w:val="24"/>
        </w:rPr>
        <w:t>合同包招标文件中“采购需求及要求”所列的所有内容进行投标，</w:t>
      </w:r>
      <w:r w:rsidRPr="000E6FC7">
        <w:rPr>
          <w:rFonts w:ascii="仿宋_GB2312" w:eastAsia="仿宋_GB2312" w:hAnsi="宋体"/>
          <w:sz w:val="24"/>
        </w:rPr>
        <w:t>如</w:t>
      </w:r>
      <w:r w:rsidRPr="000E6FC7">
        <w:rPr>
          <w:rFonts w:ascii="仿宋_GB2312" w:eastAsia="仿宋_GB2312" w:hAnsi="宋体" w:hint="eastAsia"/>
          <w:sz w:val="24"/>
        </w:rPr>
        <w:t>仅</w:t>
      </w:r>
      <w:r w:rsidRPr="000E6FC7">
        <w:rPr>
          <w:rFonts w:ascii="仿宋_GB2312" w:eastAsia="仿宋_GB2312" w:hAnsi="宋体"/>
          <w:sz w:val="24"/>
        </w:rPr>
        <w:t>响应</w:t>
      </w:r>
      <w:r w:rsidRPr="000E6FC7">
        <w:rPr>
          <w:rFonts w:ascii="仿宋_GB2312" w:eastAsia="仿宋_GB2312" w:hAnsi="宋体" w:hint="eastAsia"/>
          <w:sz w:val="24"/>
        </w:rPr>
        <w:t>部分内容</w:t>
      </w:r>
      <w:r w:rsidRPr="000E6FC7">
        <w:rPr>
          <w:rFonts w:ascii="仿宋_GB2312" w:eastAsia="仿宋_GB2312" w:hAnsi="宋体"/>
          <w:sz w:val="24"/>
        </w:rPr>
        <w:t>，其</w:t>
      </w:r>
      <w:r w:rsidRPr="000E6FC7">
        <w:rPr>
          <w:rFonts w:ascii="仿宋_GB2312" w:eastAsia="仿宋_GB2312" w:hAnsi="宋体" w:hint="eastAsia"/>
          <w:sz w:val="24"/>
        </w:rPr>
        <w:t>该合同包</w:t>
      </w:r>
      <w:r w:rsidRPr="000E6FC7">
        <w:rPr>
          <w:rFonts w:ascii="仿宋_GB2312" w:eastAsia="仿宋_GB2312" w:hAnsi="宋体"/>
          <w:sz w:val="24"/>
        </w:rPr>
        <w:t>投标</w:t>
      </w:r>
      <w:r w:rsidRPr="000E6FC7">
        <w:rPr>
          <w:rFonts w:ascii="仿宋_GB2312" w:eastAsia="仿宋_GB2312" w:hAnsi="宋体" w:hint="eastAsia"/>
          <w:sz w:val="24"/>
        </w:rPr>
        <w:t>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4C6AC3E5"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8.3</w:t>
      </w:r>
      <w:r w:rsidRPr="000E6FC7">
        <w:rPr>
          <w:rFonts w:ascii="仿宋_GB2312" w:eastAsia="仿宋_GB2312" w:hAnsi="宋体"/>
          <w:sz w:val="24"/>
        </w:rPr>
        <w:t xml:space="preserve">    </w:t>
      </w:r>
      <w:r w:rsidRPr="000E6FC7">
        <w:rPr>
          <w:rFonts w:ascii="仿宋_GB2312" w:eastAsia="仿宋_GB2312" w:hAnsi="宋体" w:hint="eastAsia"/>
          <w:sz w:val="24"/>
        </w:rPr>
        <w:t>无论招标文件中是否要求，投标人所投货物及伴随的服务和工程均应符合国家强制性标准。</w:t>
      </w:r>
    </w:p>
    <w:p w14:paraId="36EA0DB8"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8.4    除招标文件中有特殊要求外，投标文件中所使用的计量单位，应采用中华人民共和国法定计量单位。</w:t>
      </w:r>
    </w:p>
    <w:p w14:paraId="4C1D2A67" w14:textId="77777777" w:rsidR="00B131A3" w:rsidRPr="000E6FC7" w:rsidRDefault="00000000">
      <w:pPr>
        <w:pStyle w:val="3"/>
        <w:ind w:firstLineChars="0" w:firstLine="0"/>
        <w:rPr>
          <w:rFonts w:ascii="仿宋_GB2312" w:eastAsia="仿宋_GB2312" w:hAnsi="仿宋_GB2312" w:cs="仿宋_GB2312"/>
          <w:sz w:val="24"/>
          <w:szCs w:val="24"/>
        </w:rPr>
      </w:pPr>
      <w:bookmarkStart w:id="92" w:name="_Ref467306676"/>
      <w:bookmarkStart w:id="93" w:name="_Ref467306195"/>
      <w:bookmarkStart w:id="94" w:name="_Toc516367022"/>
      <w:bookmarkStart w:id="95" w:name="_Toc520356152"/>
      <w:bookmarkStart w:id="96" w:name="_Toc532473460"/>
      <w:bookmarkStart w:id="97" w:name="_Toc28307"/>
      <w:bookmarkStart w:id="98" w:name="_Toc10364"/>
      <w:bookmarkStart w:id="99" w:name="_Toc515647768"/>
      <w:bookmarkStart w:id="100" w:name="_Toc151486556"/>
      <w:r w:rsidRPr="000E6FC7">
        <w:rPr>
          <w:rFonts w:ascii="仿宋_GB2312" w:eastAsia="仿宋_GB2312" w:hAnsi="仿宋_GB2312" w:cs="仿宋_GB2312" w:hint="eastAsia"/>
          <w:sz w:val="24"/>
          <w:szCs w:val="24"/>
        </w:rPr>
        <w:t>9.     投标文件</w:t>
      </w:r>
      <w:bookmarkEnd w:id="92"/>
      <w:bookmarkEnd w:id="93"/>
      <w:bookmarkEnd w:id="94"/>
      <w:r w:rsidRPr="000E6FC7">
        <w:rPr>
          <w:rFonts w:ascii="仿宋_GB2312" w:eastAsia="仿宋_GB2312" w:hAnsi="仿宋_GB2312" w:cs="仿宋_GB2312" w:hint="eastAsia"/>
          <w:sz w:val="24"/>
          <w:szCs w:val="24"/>
        </w:rPr>
        <w:t>组成</w:t>
      </w:r>
      <w:bookmarkEnd w:id="95"/>
      <w:bookmarkEnd w:id="96"/>
      <w:bookmarkEnd w:id="97"/>
      <w:bookmarkEnd w:id="98"/>
      <w:bookmarkEnd w:id="99"/>
      <w:bookmarkEnd w:id="100"/>
    </w:p>
    <w:p w14:paraId="15F0941A" w14:textId="77777777" w:rsidR="00B131A3" w:rsidRPr="000E6FC7" w:rsidRDefault="00000000">
      <w:pPr>
        <w:tabs>
          <w:tab w:val="left" w:pos="900"/>
          <w:tab w:val="left" w:pos="5580"/>
        </w:tabs>
        <w:spacing w:line="360" w:lineRule="auto"/>
        <w:ind w:left="840" w:hangingChars="350" w:hanging="840"/>
        <w:rPr>
          <w:rFonts w:ascii="仿宋_GB2312" w:eastAsia="仿宋_GB2312" w:hAnsi="宋体"/>
          <w:sz w:val="24"/>
        </w:rPr>
      </w:pPr>
      <w:bookmarkStart w:id="101" w:name="_Ref467052588"/>
      <w:r w:rsidRPr="000E6FC7">
        <w:rPr>
          <w:rFonts w:ascii="仿宋_GB2312" w:eastAsia="仿宋_GB2312" w:hAnsi="宋体" w:hint="eastAsia"/>
          <w:sz w:val="24"/>
        </w:rPr>
        <w:t>9</w:t>
      </w:r>
      <w:r w:rsidRPr="000E6FC7">
        <w:rPr>
          <w:rFonts w:ascii="仿宋_GB2312" w:eastAsia="仿宋_GB2312" w:hAnsi="宋体"/>
          <w:sz w:val="24"/>
        </w:rPr>
        <w:t>.1    投标文件由</w:t>
      </w:r>
      <w:r w:rsidRPr="000E6FC7">
        <w:rPr>
          <w:rFonts w:ascii="仿宋_GB2312" w:eastAsia="仿宋_GB2312" w:hAnsi="宋体" w:hint="eastAsia"/>
          <w:sz w:val="24"/>
        </w:rPr>
        <w:t>“资格证明文件”和“商务及技术文件”组成。投标人应完整地按照招标文件提供的投标文件格式及要求编写投标文件。投标文件中资格审查和符合性审查涉及的事项不满足招标文件要求的，其投标将被认定为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496E6563"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9.</w:t>
      </w:r>
      <w:r w:rsidRPr="000E6FC7">
        <w:rPr>
          <w:rFonts w:ascii="仿宋_GB2312" w:eastAsia="仿宋_GB2312" w:hAnsi="宋体"/>
          <w:sz w:val="24"/>
        </w:rPr>
        <w:t>2</w:t>
      </w: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上述文件应按照招标文件的规定签署</w:t>
      </w:r>
      <w:bookmarkStart w:id="102" w:name="_Hlk1734277"/>
      <w:r w:rsidRPr="000E6FC7">
        <w:rPr>
          <w:rFonts w:ascii="仿宋_GB2312" w:eastAsia="仿宋_GB2312" w:hAnsi="宋体" w:hint="eastAsia"/>
          <w:sz w:val="24"/>
        </w:rPr>
        <w:t>和盖公章或</w:t>
      </w:r>
      <w:r w:rsidRPr="000E6FC7">
        <w:rPr>
          <w:rFonts w:ascii="仿宋_GB2312" w:eastAsia="仿宋_GB2312" w:hAnsi="宋体"/>
          <w:sz w:val="24"/>
        </w:rPr>
        <w:t>经公章授权的</w:t>
      </w:r>
      <w:r w:rsidRPr="000E6FC7">
        <w:rPr>
          <w:rFonts w:ascii="仿宋_GB2312" w:eastAsia="仿宋_GB2312" w:hAnsi="宋体" w:hint="eastAsia"/>
          <w:sz w:val="24"/>
        </w:rPr>
        <w:t>其他</w:t>
      </w:r>
      <w:r w:rsidRPr="000E6FC7">
        <w:rPr>
          <w:rFonts w:ascii="仿宋_GB2312" w:eastAsia="仿宋_GB2312" w:hAnsi="宋体"/>
          <w:sz w:val="24"/>
        </w:rPr>
        <w:t>单位章</w:t>
      </w:r>
      <w:r w:rsidRPr="000E6FC7">
        <w:rPr>
          <w:rFonts w:ascii="仿宋_GB2312" w:eastAsia="仿宋_GB2312" w:hAnsi="宋体" w:hint="eastAsia"/>
          <w:sz w:val="24"/>
        </w:rPr>
        <w:t>（以下统称公章）</w:t>
      </w:r>
      <w:bookmarkEnd w:id="102"/>
      <w:r w:rsidRPr="000E6FC7">
        <w:rPr>
          <w:rFonts w:ascii="仿宋_GB2312" w:eastAsia="仿宋_GB2312" w:hAnsi="宋体" w:hint="eastAsia"/>
          <w:sz w:val="24"/>
        </w:rPr>
        <w:t>。采用公章授权方式的，应当在投标文件的资格证明文件附公章授权书（格式自定）。</w:t>
      </w:r>
    </w:p>
    <w:p w14:paraId="2B346CCB"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03" w:name="_Toc10379"/>
      <w:bookmarkStart w:id="104" w:name="_Toc520356153"/>
      <w:bookmarkStart w:id="105" w:name="_Toc4601"/>
      <w:bookmarkStart w:id="106" w:name="_Toc516367023"/>
      <w:bookmarkStart w:id="107" w:name="_Toc532473461"/>
      <w:bookmarkStart w:id="108" w:name="_Toc515647769"/>
      <w:bookmarkStart w:id="109" w:name="_Toc151486557"/>
      <w:bookmarkEnd w:id="101"/>
      <w:r w:rsidRPr="000E6FC7">
        <w:rPr>
          <w:rFonts w:ascii="仿宋_GB2312" w:eastAsia="仿宋_GB2312" w:hAnsi="仿宋_GB2312" w:cs="仿宋_GB2312" w:hint="eastAsia"/>
          <w:sz w:val="24"/>
          <w:szCs w:val="24"/>
        </w:rPr>
        <w:t>10.    证明投标标的的合格性和符合招标文件规定的技术文件</w:t>
      </w:r>
      <w:bookmarkEnd w:id="103"/>
      <w:bookmarkEnd w:id="104"/>
      <w:bookmarkEnd w:id="105"/>
      <w:bookmarkEnd w:id="106"/>
      <w:bookmarkEnd w:id="107"/>
      <w:bookmarkEnd w:id="108"/>
      <w:bookmarkEnd w:id="109"/>
    </w:p>
    <w:p w14:paraId="153E7BD2" w14:textId="77777777" w:rsidR="00B131A3" w:rsidRPr="000E6FC7" w:rsidRDefault="00000000">
      <w:pPr>
        <w:spacing w:line="360" w:lineRule="auto"/>
        <w:ind w:left="878" w:hangingChars="366" w:hanging="878"/>
        <w:rPr>
          <w:rFonts w:ascii="仿宋_GB2312" w:eastAsia="仿宋_GB2312" w:hAnsi="宋体"/>
          <w:sz w:val="24"/>
        </w:rPr>
      </w:pPr>
      <w:r w:rsidRPr="000E6FC7">
        <w:rPr>
          <w:rFonts w:ascii="仿宋_GB2312" w:eastAsia="仿宋_GB2312" w:hAnsi="宋体" w:hint="eastAsia"/>
          <w:sz w:val="24"/>
        </w:rPr>
        <w:t>10</w:t>
      </w:r>
      <w:r w:rsidRPr="000E6FC7">
        <w:rPr>
          <w:rFonts w:ascii="仿宋_GB2312" w:eastAsia="仿宋_GB2312" w:hAnsi="宋体"/>
          <w:sz w:val="24"/>
        </w:rPr>
        <w:t>.1</w:t>
      </w:r>
      <w:r w:rsidRPr="000E6FC7">
        <w:rPr>
          <w:rFonts w:ascii="仿宋_GB2312" w:eastAsia="仿宋_GB2312" w:hAnsi="宋体" w:hint="eastAsia"/>
          <w:sz w:val="24"/>
        </w:rPr>
        <w:t xml:space="preserve">   投标人应提交证明文件，证明其投标标的符合招标文件规定。该证明文件是投标文件的技术文件。</w:t>
      </w:r>
    </w:p>
    <w:p w14:paraId="1920D320" w14:textId="77777777" w:rsidR="00B131A3" w:rsidRPr="000E6FC7" w:rsidRDefault="00000000">
      <w:pPr>
        <w:spacing w:line="360" w:lineRule="auto"/>
        <w:ind w:left="900" w:hangingChars="375" w:hanging="900"/>
        <w:rPr>
          <w:rFonts w:ascii="仿宋_GB2312" w:eastAsia="仿宋_GB2312" w:hAnsi="宋体"/>
          <w:sz w:val="24"/>
        </w:rPr>
      </w:pPr>
      <w:bookmarkStart w:id="110" w:name="_Ref467306244"/>
      <w:r w:rsidRPr="000E6FC7">
        <w:rPr>
          <w:rFonts w:ascii="仿宋_GB2312" w:eastAsia="仿宋_GB2312" w:hAnsi="宋体" w:hint="eastAsia"/>
          <w:sz w:val="24"/>
        </w:rPr>
        <w:t>10</w:t>
      </w:r>
      <w:r w:rsidRPr="000E6FC7">
        <w:rPr>
          <w:rFonts w:ascii="仿宋_GB2312" w:eastAsia="仿宋_GB2312" w:hAnsi="宋体"/>
          <w:sz w:val="24"/>
        </w:rPr>
        <w:t>.2</w:t>
      </w:r>
      <w:r w:rsidRPr="000E6FC7">
        <w:rPr>
          <w:rFonts w:ascii="仿宋_GB2312" w:eastAsia="仿宋_GB2312" w:hAnsi="宋体" w:hint="eastAsia"/>
          <w:sz w:val="24"/>
        </w:rPr>
        <w:t xml:space="preserve">   上款所述的证明文件，可以是文字资料、图纸和数据</w:t>
      </w:r>
      <w:bookmarkEnd w:id="110"/>
      <w:r w:rsidRPr="000E6FC7">
        <w:rPr>
          <w:rFonts w:ascii="仿宋_GB2312" w:eastAsia="仿宋_GB2312" w:hAnsi="宋体" w:hint="eastAsia"/>
          <w:sz w:val="24"/>
        </w:rPr>
        <w:t>。</w:t>
      </w:r>
    </w:p>
    <w:p w14:paraId="1B50301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10.3   本条所指证明文件不包括对招标文件相关部分的文字、图标的复制。</w:t>
      </w:r>
    </w:p>
    <w:p w14:paraId="6E50D3EA" w14:textId="77777777" w:rsidR="00B131A3" w:rsidRPr="000E6FC7" w:rsidRDefault="00000000">
      <w:pPr>
        <w:pStyle w:val="3"/>
        <w:ind w:firstLineChars="0" w:firstLine="0"/>
        <w:rPr>
          <w:rFonts w:ascii="仿宋_GB2312" w:eastAsia="仿宋_GB2312" w:hAnsi="仿宋_GB2312" w:cs="仿宋_GB2312"/>
          <w:sz w:val="24"/>
          <w:szCs w:val="24"/>
        </w:rPr>
      </w:pPr>
      <w:bookmarkStart w:id="111" w:name="_Toc23231"/>
      <w:bookmarkStart w:id="112" w:name="_Toc520356155"/>
      <w:bookmarkStart w:id="113" w:name="_Toc515647770"/>
      <w:bookmarkStart w:id="114" w:name="_Toc2248"/>
      <w:bookmarkStart w:id="115" w:name="_Toc532473462"/>
      <w:bookmarkStart w:id="116" w:name="_Toc151486558"/>
      <w:r w:rsidRPr="000E6FC7">
        <w:rPr>
          <w:rFonts w:ascii="仿宋_GB2312" w:eastAsia="仿宋_GB2312" w:hAnsi="仿宋_GB2312" w:cs="仿宋_GB2312" w:hint="eastAsia"/>
          <w:sz w:val="24"/>
          <w:szCs w:val="24"/>
        </w:rPr>
        <w:t>11.    投标报价</w:t>
      </w:r>
      <w:bookmarkEnd w:id="111"/>
      <w:bookmarkEnd w:id="112"/>
      <w:bookmarkEnd w:id="113"/>
      <w:bookmarkEnd w:id="114"/>
      <w:bookmarkEnd w:id="115"/>
      <w:bookmarkEnd w:id="116"/>
    </w:p>
    <w:p w14:paraId="2DDEACB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1</w:t>
      </w:r>
      <w:r w:rsidRPr="000E6FC7">
        <w:rPr>
          <w:rFonts w:ascii="仿宋_GB2312" w:eastAsia="仿宋_GB2312" w:hAnsi="宋体"/>
          <w:sz w:val="24"/>
        </w:rPr>
        <w:t>.1</w:t>
      </w:r>
      <w:r w:rsidRPr="000E6FC7">
        <w:rPr>
          <w:rFonts w:ascii="仿宋_GB2312" w:eastAsia="仿宋_GB2312" w:hAnsi="宋体" w:hint="eastAsia"/>
          <w:sz w:val="24"/>
        </w:rPr>
        <w:t xml:space="preserve">   </w:t>
      </w:r>
      <w:r w:rsidRPr="000E6FC7">
        <w:rPr>
          <w:rFonts w:ascii="仿宋_GB2312" w:eastAsia="仿宋_GB2312" w:hAnsi="宋体"/>
          <w:sz w:val="24"/>
        </w:rPr>
        <w:t>投标人的报价应当包括满足本次招标全部采购需求所应提供的</w:t>
      </w:r>
      <w:r w:rsidRPr="000E6FC7">
        <w:rPr>
          <w:rFonts w:ascii="仿宋_GB2312" w:eastAsia="仿宋_GB2312" w:hAnsi="宋体" w:hint="eastAsia"/>
          <w:sz w:val="24"/>
        </w:rPr>
        <w:t>货物，</w:t>
      </w:r>
      <w:r w:rsidRPr="000E6FC7">
        <w:rPr>
          <w:rFonts w:ascii="仿宋_GB2312" w:eastAsia="仿宋_GB2312" w:hAnsi="宋体"/>
          <w:sz w:val="24"/>
        </w:rPr>
        <w:t>以及伴随的</w:t>
      </w:r>
      <w:r w:rsidRPr="000E6FC7">
        <w:rPr>
          <w:rFonts w:ascii="仿宋_GB2312" w:eastAsia="仿宋_GB2312" w:hAnsi="宋体" w:hint="eastAsia"/>
          <w:sz w:val="24"/>
        </w:rPr>
        <w:t>服务</w:t>
      </w:r>
      <w:r w:rsidRPr="000E6FC7">
        <w:rPr>
          <w:rFonts w:ascii="仿宋_GB2312" w:eastAsia="仿宋_GB2312" w:hAnsi="宋体"/>
          <w:sz w:val="24"/>
        </w:rPr>
        <w:t>和工程</w:t>
      </w:r>
      <w:r w:rsidRPr="000E6FC7">
        <w:rPr>
          <w:rFonts w:ascii="仿宋_GB2312" w:eastAsia="仿宋_GB2312" w:hAnsi="宋体" w:hint="eastAsia"/>
          <w:sz w:val="24"/>
        </w:rPr>
        <w:t>。所有投标均应以人民币报价。投标人的投标报价应遵守《中华人民共和国价格法</w:t>
      </w:r>
      <w:r w:rsidRPr="000E6FC7">
        <w:rPr>
          <w:rFonts w:ascii="仿宋_GB2312" w:eastAsia="仿宋_GB2312" w:hint="eastAsia"/>
          <w:sz w:val="24"/>
        </w:rPr>
        <w:t>》</w:t>
      </w:r>
      <w:r w:rsidRPr="000E6FC7">
        <w:rPr>
          <w:rFonts w:ascii="仿宋_GB2312" w:eastAsia="仿宋_GB2312" w:hAnsi="宋体" w:hint="eastAsia"/>
          <w:sz w:val="24"/>
        </w:rPr>
        <w:t>。</w:t>
      </w:r>
    </w:p>
    <w:p w14:paraId="5295F53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1</w:t>
      </w:r>
      <w:r w:rsidRPr="000E6FC7">
        <w:rPr>
          <w:rFonts w:ascii="仿宋_GB2312" w:eastAsia="仿宋_GB2312" w:hAnsi="宋体"/>
          <w:sz w:val="24"/>
        </w:rPr>
        <w:t>.2</w:t>
      </w:r>
      <w:r w:rsidRPr="000E6FC7">
        <w:rPr>
          <w:rFonts w:ascii="仿宋_GB2312" w:eastAsia="仿宋_GB2312" w:hAnsi="宋体" w:hint="eastAsia"/>
          <w:sz w:val="24"/>
        </w:rPr>
        <w:t xml:space="preserve">   投标人应在投标分项报价表上标明分项货物、伴随的服务和工程的价格（如适用）和总价，并由法定代表人或其他组织负责人或授权代表签署。</w:t>
      </w:r>
    </w:p>
    <w:p w14:paraId="5DED83B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lastRenderedPageBreak/>
        <w:t>11.3   采购人不接受具有附加条件的报价或多个方案的报价。</w:t>
      </w:r>
    </w:p>
    <w:p w14:paraId="7BE3E969"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11.</w:t>
      </w:r>
      <w:r w:rsidRPr="000E6FC7">
        <w:rPr>
          <w:rFonts w:ascii="仿宋_GB2312" w:eastAsia="仿宋_GB2312" w:hAnsi="宋体"/>
          <w:sz w:val="24"/>
        </w:rPr>
        <w:t>4</w:t>
      </w:r>
      <w:r w:rsidRPr="000E6FC7">
        <w:rPr>
          <w:rFonts w:ascii="仿宋_GB2312" w:eastAsia="仿宋_GB2312" w:hAnsi="宋体" w:hint="eastAsia"/>
          <w:sz w:val="24"/>
        </w:rPr>
        <w:t xml:space="preserve">   投标人所报的投标报价在合同履行过程中是固定不变的，不得以任何理由予以变更。任何包含价格调整要求的投标，将被认定为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717E55BB" w14:textId="77777777" w:rsidR="00B131A3" w:rsidRPr="000E6FC7" w:rsidRDefault="00000000">
      <w:pPr>
        <w:pStyle w:val="3"/>
        <w:ind w:firstLineChars="0" w:firstLine="0"/>
        <w:rPr>
          <w:rFonts w:ascii="仿宋_GB2312" w:eastAsia="仿宋_GB2312" w:hAnsi="仿宋_GB2312" w:cs="仿宋_GB2312"/>
          <w:sz w:val="24"/>
          <w:szCs w:val="24"/>
        </w:rPr>
      </w:pPr>
      <w:bookmarkStart w:id="117" w:name="_Ref467306513"/>
      <w:bookmarkStart w:id="118" w:name="_Toc17788"/>
      <w:bookmarkStart w:id="119" w:name="_Toc11514"/>
      <w:bookmarkStart w:id="120" w:name="_Toc515647771"/>
      <w:bookmarkStart w:id="121" w:name="_Toc520356156"/>
      <w:bookmarkStart w:id="122" w:name="_Toc532473463"/>
      <w:bookmarkStart w:id="123" w:name="_Toc151486559"/>
      <w:r w:rsidRPr="000E6FC7">
        <w:rPr>
          <w:rFonts w:ascii="仿宋_GB2312" w:eastAsia="仿宋_GB2312" w:hAnsi="仿宋_GB2312" w:cs="仿宋_GB2312" w:hint="eastAsia"/>
          <w:sz w:val="24"/>
          <w:szCs w:val="24"/>
        </w:rPr>
        <w:t>12.    投标保证金</w:t>
      </w:r>
      <w:bookmarkEnd w:id="117"/>
      <w:bookmarkEnd w:id="118"/>
      <w:bookmarkEnd w:id="119"/>
      <w:bookmarkEnd w:id="120"/>
      <w:bookmarkEnd w:id="121"/>
      <w:bookmarkEnd w:id="122"/>
      <w:bookmarkEnd w:id="123"/>
    </w:p>
    <w:p w14:paraId="16ABD90D" w14:textId="77777777" w:rsidR="00B131A3" w:rsidRPr="000E6FC7" w:rsidRDefault="00000000">
      <w:pPr>
        <w:spacing w:line="360" w:lineRule="auto"/>
        <w:ind w:left="900" w:hangingChars="375" w:hanging="900"/>
        <w:rPr>
          <w:rFonts w:ascii="仿宋_GB2312" w:eastAsia="仿宋_GB2312" w:hAnsi="仿宋"/>
          <w:sz w:val="24"/>
          <w:lang w:val="zh-CN"/>
        </w:rPr>
      </w:pPr>
      <w:bookmarkStart w:id="124" w:name="_Ref467306302"/>
      <w:r w:rsidRPr="000E6FC7">
        <w:rPr>
          <w:rFonts w:ascii="仿宋_GB2312" w:eastAsia="仿宋_GB2312" w:hAnsi="宋体"/>
          <w:sz w:val="24"/>
        </w:rPr>
        <w:t>1</w:t>
      </w:r>
      <w:r w:rsidRPr="000E6FC7">
        <w:rPr>
          <w:rFonts w:ascii="仿宋_GB2312" w:eastAsia="仿宋_GB2312" w:hAnsi="宋体" w:hint="eastAsia"/>
          <w:sz w:val="24"/>
        </w:rPr>
        <w:t>2</w:t>
      </w:r>
      <w:r w:rsidRPr="000E6FC7">
        <w:rPr>
          <w:rFonts w:ascii="仿宋_GB2312" w:eastAsia="仿宋_GB2312" w:hAnsi="宋体"/>
          <w:sz w:val="24"/>
        </w:rPr>
        <w:t>.1</w:t>
      </w:r>
      <w:bookmarkEnd w:id="124"/>
      <w:r w:rsidRPr="000E6FC7">
        <w:rPr>
          <w:rFonts w:ascii="仿宋_GB2312" w:eastAsia="仿宋_GB2312" w:hAnsi="宋体" w:hint="eastAsia"/>
          <w:sz w:val="24"/>
        </w:rPr>
        <w:t xml:space="preserve">   本项目不收取投标保证金</w:t>
      </w:r>
      <w:r w:rsidRPr="000E6FC7">
        <w:rPr>
          <w:rFonts w:ascii="仿宋_GB2312" w:eastAsia="仿宋_GB2312" w:hAnsi="仿宋" w:hint="eastAsia"/>
          <w:sz w:val="24"/>
          <w:lang w:val="zh-CN"/>
        </w:rPr>
        <w:t>。</w:t>
      </w:r>
    </w:p>
    <w:p w14:paraId="59B293C6" w14:textId="77777777" w:rsidR="00B131A3" w:rsidRPr="000E6FC7" w:rsidRDefault="00000000">
      <w:pPr>
        <w:tabs>
          <w:tab w:val="left" w:pos="0"/>
        </w:tabs>
        <w:snapToGrid w:val="0"/>
        <w:spacing w:line="360" w:lineRule="auto"/>
        <w:ind w:left="840" w:hangingChars="350" w:hanging="840"/>
        <w:rPr>
          <w:rFonts w:ascii="仿宋_GB2312" w:eastAsia="仿宋_GB2312" w:hAnsi="仿宋"/>
          <w:sz w:val="24"/>
          <w:lang w:val="zh-CN"/>
        </w:rPr>
      </w:pPr>
      <w:r w:rsidRPr="000E6FC7">
        <w:rPr>
          <w:rFonts w:ascii="仿宋_GB2312" w:eastAsia="仿宋_GB2312" w:hAnsi="仿宋" w:hint="eastAsia"/>
          <w:sz w:val="24"/>
        </w:rPr>
        <w:t>12.</w:t>
      </w:r>
      <w:r w:rsidRPr="000E6FC7">
        <w:rPr>
          <w:rFonts w:ascii="仿宋_GB2312" w:eastAsia="仿宋_GB2312" w:hAnsi="仿宋"/>
          <w:sz w:val="24"/>
        </w:rPr>
        <w:t>2</w:t>
      </w:r>
      <w:r w:rsidRPr="000E6FC7">
        <w:rPr>
          <w:rFonts w:ascii="仿宋_GB2312" w:eastAsia="仿宋_GB2312" w:hAnsi="宋体" w:hint="eastAsia"/>
          <w:sz w:val="24"/>
        </w:rPr>
        <w:t xml:space="preserve">   </w:t>
      </w:r>
      <w:r w:rsidRPr="000E6FC7">
        <w:rPr>
          <w:rFonts w:ascii="仿宋_GB2312" w:eastAsia="仿宋_GB2312" w:hAnsi="仿宋" w:hint="eastAsia"/>
          <w:sz w:val="24"/>
          <w:lang w:val="zh-CN"/>
        </w:rPr>
        <w:t>投标人有下列情形之一的，采购代理机构可在项目财政主管部门备案；情节严重的，由财政部门将其列入不良行为纪录名单予以通报，在一至三年内禁止参加政府采购活动：</w:t>
      </w:r>
    </w:p>
    <w:p w14:paraId="32DBFAC8" w14:textId="77777777" w:rsidR="00B131A3" w:rsidRPr="000E6FC7" w:rsidRDefault="00000000">
      <w:pPr>
        <w:snapToGrid w:val="0"/>
        <w:spacing w:line="360" w:lineRule="auto"/>
        <w:ind w:leftChars="342" w:left="836" w:hangingChars="49" w:hanging="118"/>
        <w:rPr>
          <w:rFonts w:ascii="仿宋_GB2312" w:eastAsia="仿宋_GB2312" w:hAnsi="仿宋"/>
          <w:sz w:val="24"/>
          <w:lang w:val="zh-CN"/>
        </w:rPr>
      </w:pPr>
      <w:r w:rsidRPr="000E6FC7">
        <w:rPr>
          <w:rFonts w:ascii="仿宋_GB2312" w:eastAsia="仿宋_GB2312" w:hAnsi="仿宋" w:hint="eastAsia"/>
          <w:sz w:val="24"/>
        </w:rPr>
        <w:t>（1）</w:t>
      </w:r>
      <w:r w:rsidRPr="000E6FC7">
        <w:rPr>
          <w:rFonts w:ascii="仿宋_GB2312" w:eastAsia="仿宋_GB2312" w:hAnsi="仿宋" w:hint="eastAsia"/>
          <w:sz w:val="24"/>
          <w:lang w:val="zh-CN"/>
        </w:rPr>
        <w:t>投标人在投标截止时间后撤销投标文件的；</w:t>
      </w:r>
    </w:p>
    <w:p w14:paraId="3C309B0E"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（2）</w:t>
      </w:r>
      <w:r w:rsidRPr="000E6FC7">
        <w:rPr>
          <w:rFonts w:ascii="仿宋_GB2312" w:eastAsia="仿宋_GB2312" w:hAnsi="仿宋" w:hint="eastAsia"/>
          <w:sz w:val="24"/>
          <w:lang w:val="zh-CN"/>
        </w:rPr>
        <w:t>投标人在投标文件中提供虚假材料的；</w:t>
      </w:r>
    </w:p>
    <w:p w14:paraId="2FB93E1B"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（3）</w:t>
      </w:r>
      <w:r w:rsidRPr="000E6FC7">
        <w:rPr>
          <w:rFonts w:ascii="仿宋_GB2312" w:eastAsia="仿宋_GB2312" w:hAnsi="仿宋" w:hint="eastAsia"/>
          <w:sz w:val="24"/>
          <w:lang w:val="zh-CN"/>
        </w:rPr>
        <w:t>除因不可抗力或招标文件认可的情形以外，中标人不与采购人签订合同的；</w:t>
      </w:r>
    </w:p>
    <w:p w14:paraId="7090595D"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（4）</w:t>
      </w:r>
      <w:r w:rsidRPr="000E6FC7">
        <w:rPr>
          <w:rFonts w:ascii="仿宋_GB2312" w:eastAsia="仿宋_GB2312" w:hAnsi="仿宋" w:hint="eastAsia"/>
          <w:sz w:val="24"/>
          <w:lang w:val="zh-CN"/>
        </w:rPr>
        <w:t>投标人与采购人、其他投标人或者采购代理机构恶意串通的；</w:t>
      </w:r>
    </w:p>
    <w:p w14:paraId="6CC13088" w14:textId="77777777" w:rsidR="00B131A3" w:rsidRPr="000E6FC7" w:rsidRDefault="00000000">
      <w:pPr>
        <w:snapToGrid w:val="0"/>
        <w:spacing w:line="360" w:lineRule="auto"/>
        <w:ind w:leftChars="370" w:left="837" w:hangingChars="25" w:hanging="60"/>
        <w:rPr>
          <w:rFonts w:ascii="仿宋_GB2312" w:eastAsia="仿宋_GB2312" w:hAnsi="仿宋"/>
          <w:sz w:val="24"/>
          <w:lang w:val="zh-CN"/>
        </w:rPr>
      </w:pPr>
      <w:r w:rsidRPr="000E6FC7">
        <w:rPr>
          <w:rFonts w:ascii="仿宋_GB2312" w:eastAsia="仿宋_GB2312" w:hAnsi="仿宋" w:hint="eastAsia"/>
          <w:sz w:val="24"/>
        </w:rPr>
        <w:t>（5）</w:t>
      </w:r>
      <w:r w:rsidRPr="000E6FC7">
        <w:rPr>
          <w:rFonts w:ascii="仿宋_GB2312" w:eastAsia="仿宋_GB2312" w:hAnsi="仿宋" w:hint="eastAsia"/>
          <w:sz w:val="24"/>
          <w:lang w:val="zh-CN"/>
        </w:rPr>
        <w:t>中标人将中标项目转让给他人，或者在投标文件中未说明，且未经采购人同意，将中标项目分包给他人的；</w:t>
      </w:r>
    </w:p>
    <w:p w14:paraId="4A6FB30A"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（6）</w:t>
      </w:r>
      <w:r w:rsidRPr="000E6FC7">
        <w:rPr>
          <w:rFonts w:ascii="仿宋_GB2312" w:eastAsia="仿宋_GB2312" w:hAnsi="仿宋" w:hint="eastAsia"/>
          <w:sz w:val="24"/>
          <w:lang w:val="zh-CN"/>
        </w:rPr>
        <w:t>中标人拒绝履行合同义务的。</w:t>
      </w:r>
    </w:p>
    <w:p w14:paraId="3A34542F" w14:textId="77777777" w:rsidR="00B131A3" w:rsidRPr="000E6FC7" w:rsidRDefault="00000000">
      <w:pPr>
        <w:pStyle w:val="3"/>
        <w:ind w:firstLineChars="0" w:firstLine="0"/>
        <w:rPr>
          <w:rFonts w:ascii="仿宋_GB2312" w:eastAsia="仿宋_GB2312" w:hAnsi="仿宋_GB2312" w:cs="仿宋_GB2312"/>
          <w:sz w:val="24"/>
          <w:szCs w:val="24"/>
        </w:rPr>
      </w:pPr>
      <w:bookmarkStart w:id="125" w:name="_Toc23590"/>
      <w:bookmarkStart w:id="126" w:name="_Toc520356157"/>
      <w:bookmarkStart w:id="127" w:name="_Toc532473464"/>
      <w:bookmarkStart w:id="128" w:name="_Toc515647772"/>
      <w:bookmarkStart w:id="129" w:name="_Toc32569"/>
      <w:bookmarkStart w:id="130" w:name="_Toc151486560"/>
      <w:r w:rsidRPr="000E6FC7">
        <w:rPr>
          <w:rFonts w:ascii="仿宋_GB2312" w:eastAsia="仿宋_GB2312" w:hAnsi="仿宋_GB2312" w:cs="仿宋_GB2312" w:hint="eastAsia"/>
          <w:sz w:val="24"/>
          <w:szCs w:val="24"/>
        </w:rPr>
        <w:t>13.    投标有效期</w:t>
      </w:r>
      <w:bookmarkEnd w:id="125"/>
      <w:bookmarkEnd w:id="126"/>
      <w:bookmarkEnd w:id="127"/>
      <w:bookmarkEnd w:id="128"/>
      <w:bookmarkEnd w:id="129"/>
      <w:bookmarkEnd w:id="130"/>
    </w:p>
    <w:p w14:paraId="048E68D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13.1   </w:t>
      </w:r>
      <w:r w:rsidRPr="000E6FC7">
        <w:rPr>
          <w:rFonts w:ascii="仿宋_GB2312" w:eastAsia="仿宋_GB2312" w:hint="eastAsia"/>
          <w:sz w:val="24"/>
        </w:rPr>
        <w:t>投标有效期为提交投标文件截止之日起90个日历日，</w:t>
      </w:r>
      <w:r w:rsidRPr="000E6FC7">
        <w:rPr>
          <w:rFonts w:ascii="仿宋_GB2312" w:eastAsia="仿宋_GB2312" w:hAnsi="宋体" w:hint="eastAsia"/>
          <w:sz w:val="24"/>
        </w:rPr>
        <w:t>投标应在投标有效期内保持有效。投标有效期不满足要求的投标，其投标将被认定为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6658CAC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13.2   因特殊原因，采购人或采购代理机构可在原投标有效期截止之前，要求投标人延长投标文件的有效期。接受该要求的投标人将不会被要求和允许修正其投标。投标人也可以拒绝延长投标</w:t>
      </w:r>
      <w:r w:rsidRPr="000E6FC7">
        <w:rPr>
          <w:rFonts w:ascii="仿宋_GB2312" w:eastAsia="仿宋_GB2312" w:hAnsi="宋体"/>
          <w:sz w:val="24"/>
        </w:rPr>
        <w:t>有效期的</w:t>
      </w:r>
      <w:r w:rsidRPr="000E6FC7">
        <w:rPr>
          <w:rFonts w:ascii="仿宋_GB2312" w:eastAsia="仿宋_GB2312" w:hAnsi="宋体" w:hint="eastAsia"/>
          <w:sz w:val="24"/>
        </w:rPr>
        <w:t>要求，且不承担任何责任。上述要求和答复都应以书面形式提交。</w:t>
      </w:r>
    </w:p>
    <w:p w14:paraId="776944B5" w14:textId="77777777" w:rsidR="00B131A3" w:rsidRPr="000E6FC7" w:rsidRDefault="00000000">
      <w:pPr>
        <w:pStyle w:val="3"/>
        <w:ind w:firstLineChars="0" w:firstLine="0"/>
        <w:rPr>
          <w:rFonts w:ascii="仿宋_GB2312" w:eastAsia="仿宋_GB2312" w:hAnsi="仿宋_GB2312" w:cs="仿宋_GB2312"/>
          <w:sz w:val="24"/>
          <w:szCs w:val="24"/>
        </w:rPr>
      </w:pPr>
      <w:bookmarkStart w:id="131" w:name="_Toc493"/>
      <w:bookmarkStart w:id="132" w:name="_Toc532473465"/>
      <w:bookmarkStart w:id="133" w:name="_Toc515647773"/>
      <w:bookmarkStart w:id="134" w:name="_Toc17074"/>
      <w:bookmarkStart w:id="135" w:name="_Toc520356158"/>
      <w:bookmarkStart w:id="136" w:name="_Toc151486561"/>
      <w:r w:rsidRPr="000E6FC7">
        <w:rPr>
          <w:rFonts w:ascii="仿宋_GB2312" w:eastAsia="仿宋_GB2312" w:hAnsi="仿宋_GB2312" w:cs="仿宋_GB2312" w:hint="eastAsia"/>
          <w:sz w:val="24"/>
          <w:szCs w:val="24"/>
        </w:rPr>
        <w:t>14.    投标文件的</w:t>
      </w:r>
      <w:bookmarkEnd w:id="131"/>
      <w:bookmarkEnd w:id="132"/>
      <w:bookmarkEnd w:id="133"/>
      <w:bookmarkEnd w:id="134"/>
      <w:bookmarkEnd w:id="135"/>
      <w:r w:rsidRPr="000E6FC7">
        <w:rPr>
          <w:rFonts w:ascii="仿宋_GB2312" w:eastAsia="仿宋_GB2312" w:hAnsi="仿宋_GB2312" w:cs="仿宋_GB2312" w:hint="eastAsia"/>
          <w:sz w:val="24"/>
          <w:szCs w:val="24"/>
        </w:rPr>
        <w:t>制作</w:t>
      </w:r>
      <w:bookmarkEnd w:id="136"/>
    </w:p>
    <w:p w14:paraId="1C7DC7F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14.1   投标人应按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中的规定，准备和递交投标</w:t>
      </w:r>
      <w:r w:rsidRPr="000E6FC7">
        <w:rPr>
          <w:rFonts w:ascii="仿宋_GB2312" w:eastAsia="仿宋_GB2312" w:hAnsi="宋体"/>
          <w:sz w:val="24"/>
        </w:rPr>
        <w:t>文件</w:t>
      </w:r>
      <w:r w:rsidRPr="000E6FC7">
        <w:rPr>
          <w:rFonts w:ascii="仿宋_GB2312" w:eastAsia="仿宋_GB2312" w:hAnsi="宋体" w:hint="eastAsia"/>
          <w:sz w:val="24"/>
        </w:rPr>
        <w:t>。</w:t>
      </w:r>
    </w:p>
    <w:p w14:paraId="206D447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14.2   投标文件需由投标人的法定代表人</w:t>
      </w:r>
      <w:bookmarkStart w:id="137" w:name="_Hlk66043563"/>
      <w:r w:rsidRPr="000E6FC7">
        <w:rPr>
          <w:rFonts w:ascii="仿宋_GB2312" w:eastAsia="仿宋_GB2312" w:hAnsi="宋体" w:hint="eastAsia"/>
          <w:sz w:val="24"/>
        </w:rPr>
        <w:t>或其他组织负责人</w:t>
      </w:r>
      <w:bookmarkEnd w:id="137"/>
      <w:r w:rsidRPr="000E6FC7">
        <w:rPr>
          <w:rFonts w:ascii="仿宋_GB2312" w:eastAsia="仿宋_GB2312" w:hAnsi="宋体" w:hint="eastAsia"/>
          <w:sz w:val="24"/>
        </w:rPr>
        <w:t>或经其正式委托代理人按招标文件规定在投标文件上签字并加盖公章。委托代理人须持有书面的“法定代表人或其他组织负责人授权委托书”，并将其附在投标文件中。如对投标文件进行了修改，则应由投标人的法定代表人或委托代理人在每一修改处签字。</w:t>
      </w:r>
    </w:p>
    <w:p w14:paraId="1AE78A9B"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未按</w:t>
      </w:r>
      <w:r w:rsidRPr="000E6FC7">
        <w:rPr>
          <w:rFonts w:ascii="仿宋_GB2312" w:eastAsia="仿宋_GB2312" w:hAnsi="宋体"/>
          <w:sz w:val="24"/>
        </w:rPr>
        <w:t>招标文件要求签署和盖章的投标文件，</w:t>
      </w:r>
      <w:r w:rsidRPr="000E6FC7">
        <w:rPr>
          <w:rFonts w:ascii="仿宋_GB2312" w:eastAsia="仿宋_GB2312" w:hAnsi="宋体" w:hint="eastAsia"/>
          <w:sz w:val="24"/>
        </w:rPr>
        <w:t>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3FBD10D5"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 xml:space="preserve">14.3   </w:t>
      </w:r>
      <w:r w:rsidRPr="000E6FC7">
        <w:rPr>
          <w:rFonts w:ascii="仿宋_GB2312" w:eastAsia="仿宋_GB2312" w:hAnsi="宋体" w:hint="eastAsia"/>
          <w:sz w:val="24"/>
        </w:rPr>
        <w:t>投标文件应按照“资格证明文件”和“商务及技术文件”分成两部分。</w:t>
      </w:r>
    </w:p>
    <w:p w14:paraId="533BA1E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lastRenderedPageBreak/>
        <w:t>14.</w:t>
      </w:r>
      <w:r w:rsidRPr="000E6FC7">
        <w:rPr>
          <w:rFonts w:ascii="仿宋_GB2312" w:eastAsia="仿宋_GB2312" w:hAnsi="宋体"/>
          <w:sz w:val="24"/>
        </w:rPr>
        <w:t>4</w:t>
      </w:r>
      <w:r w:rsidRPr="000E6FC7">
        <w:rPr>
          <w:rFonts w:ascii="仿宋_GB2312" w:eastAsia="仿宋_GB2312" w:hAnsi="宋体" w:hint="eastAsia"/>
          <w:sz w:val="24"/>
        </w:rPr>
        <w:t xml:space="preserve">   投标文件因字迹潦草、表达不清或</w:t>
      </w:r>
      <w:r w:rsidRPr="000E6FC7">
        <w:rPr>
          <w:rFonts w:ascii="仿宋_GB2312" w:eastAsia="仿宋_GB2312" w:hAnsi="宋体"/>
          <w:sz w:val="24"/>
        </w:rPr>
        <w:t>装订不当</w:t>
      </w:r>
      <w:r w:rsidRPr="000E6FC7">
        <w:rPr>
          <w:rFonts w:ascii="仿宋_GB2312" w:eastAsia="仿宋_GB2312" w:hAnsi="宋体" w:hint="eastAsia"/>
          <w:sz w:val="24"/>
        </w:rPr>
        <w:t>所引起的后果由投标人负责。</w:t>
      </w:r>
    </w:p>
    <w:p w14:paraId="31BE2129" w14:textId="77777777" w:rsidR="00B131A3" w:rsidRPr="000E6FC7" w:rsidRDefault="00000000">
      <w:pPr>
        <w:pStyle w:val="2"/>
        <w:rPr>
          <w:rFonts w:ascii="仿宋_GB2312" w:eastAsia="仿宋_GB2312" w:hAnsi="仿宋_GB2312" w:cs="仿宋_GB2312"/>
          <w:sz w:val="28"/>
          <w:szCs w:val="18"/>
        </w:rPr>
      </w:pPr>
      <w:bookmarkStart w:id="138" w:name="_Toc216582808"/>
      <w:bookmarkStart w:id="139" w:name="_Toc532473466"/>
      <w:bookmarkStart w:id="140" w:name="_Toc520356159"/>
      <w:bookmarkStart w:id="141" w:name="_Toc16865"/>
      <w:bookmarkStart w:id="142" w:name="_Toc515647774"/>
      <w:bookmarkStart w:id="143" w:name="_Toc11179"/>
      <w:bookmarkStart w:id="144" w:name="_Toc151486562"/>
      <w:r w:rsidRPr="000E6FC7">
        <w:rPr>
          <w:rFonts w:ascii="仿宋_GB2312" w:eastAsia="仿宋_GB2312" w:hAnsi="仿宋_GB2312" w:cs="仿宋_GB2312" w:hint="eastAsia"/>
          <w:sz w:val="28"/>
          <w:szCs w:val="18"/>
        </w:rPr>
        <w:t>四、投标文件的递交</w:t>
      </w:r>
      <w:bookmarkEnd w:id="138"/>
      <w:bookmarkEnd w:id="139"/>
      <w:bookmarkEnd w:id="140"/>
      <w:bookmarkEnd w:id="141"/>
      <w:bookmarkEnd w:id="142"/>
      <w:bookmarkEnd w:id="143"/>
      <w:bookmarkEnd w:id="144"/>
    </w:p>
    <w:p w14:paraId="660AF55D" w14:textId="77777777" w:rsidR="00B131A3" w:rsidRPr="000E6FC7" w:rsidRDefault="00B131A3">
      <w:pPr>
        <w:pStyle w:val="a6"/>
        <w:spacing w:line="360" w:lineRule="auto"/>
      </w:pPr>
    </w:p>
    <w:p w14:paraId="4D73D7F6" w14:textId="77777777" w:rsidR="00B131A3" w:rsidRPr="000E6FC7" w:rsidRDefault="00000000">
      <w:pPr>
        <w:pStyle w:val="3"/>
        <w:ind w:firstLineChars="0" w:firstLine="0"/>
        <w:rPr>
          <w:rFonts w:ascii="仿宋_GB2312" w:eastAsia="仿宋_GB2312" w:hAnsi="仿宋_GB2312" w:cs="仿宋_GB2312"/>
          <w:sz w:val="24"/>
          <w:szCs w:val="24"/>
        </w:rPr>
      </w:pPr>
      <w:bookmarkStart w:id="145" w:name="_Toc532473467"/>
      <w:bookmarkStart w:id="146" w:name="_Toc21645"/>
      <w:bookmarkStart w:id="147" w:name="_Toc520356160"/>
      <w:bookmarkStart w:id="148" w:name="_Toc32337"/>
      <w:bookmarkStart w:id="149" w:name="_Toc515647775"/>
      <w:bookmarkStart w:id="150" w:name="_Toc151486563"/>
      <w:r w:rsidRPr="000E6FC7">
        <w:rPr>
          <w:rFonts w:ascii="仿宋_GB2312" w:eastAsia="仿宋_GB2312" w:hAnsi="仿宋_GB2312" w:cs="仿宋_GB2312" w:hint="eastAsia"/>
          <w:sz w:val="24"/>
          <w:szCs w:val="24"/>
        </w:rPr>
        <w:t>15.    投标文件的密封和标记</w:t>
      </w:r>
      <w:bookmarkEnd w:id="145"/>
      <w:bookmarkEnd w:id="146"/>
      <w:bookmarkEnd w:id="147"/>
      <w:bookmarkEnd w:id="148"/>
      <w:bookmarkEnd w:id="149"/>
      <w:bookmarkEnd w:id="150"/>
    </w:p>
    <w:p w14:paraId="7030D6C6"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15.1   密封要求：</w:t>
      </w:r>
      <w:bookmarkStart w:id="151" w:name="_Hlk790626"/>
      <w:r w:rsidRPr="000E6FC7">
        <w:rPr>
          <w:rFonts w:ascii="仿宋_GB2312" w:eastAsia="仿宋_GB2312" w:hAnsi="宋体" w:hint="eastAsia"/>
          <w:sz w:val="24"/>
        </w:rPr>
        <w:t>无</w:t>
      </w:r>
      <w:r w:rsidRPr="000E6FC7">
        <w:rPr>
          <w:rFonts w:ascii="仿宋_GB2312" w:eastAsia="仿宋_GB2312" w:hAnsi="宋体"/>
          <w:sz w:val="24"/>
        </w:rPr>
        <w:t>。</w:t>
      </w:r>
      <w:bookmarkEnd w:id="151"/>
    </w:p>
    <w:p w14:paraId="1CAC650A" w14:textId="77777777" w:rsidR="00B131A3" w:rsidRPr="000E6FC7" w:rsidRDefault="00000000">
      <w:pPr>
        <w:spacing w:line="360" w:lineRule="auto"/>
        <w:rPr>
          <w:rFonts w:ascii="仿宋_GB2312" w:eastAsia="仿宋_GB2312" w:hAnsi="宋体"/>
          <w:sz w:val="24"/>
        </w:rPr>
      </w:pPr>
      <w:r w:rsidRPr="000E6FC7">
        <w:rPr>
          <w:rFonts w:ascii="仿宋_GB2312" w:eastAsia="仿宋_GB2312" w:hAnsi="宋体" w:hint="eastAsia"/>
          <w:sz w:val="24"/>
        </w:rPr>
        <w:t>15.2   标记要求：无。</w:t>
      </w:r>
    </w:p>
    <w:p w14:paraId="1CACF4E5" w14:textId="77777777" w:rsidR="00B131A3" w:rsidRPr="000E6FC7" w:rsidRDefault="00000000">
      <w:pPr>
        <w:pStyle w:val="3"/>
        <w:ind w:firstLineChars="0" w:firstLine="0"/>
        <w:rPr>
          <w:rFonts w:ascii="仿宋_GB2312" w:eastAsia="仿宋_GB2312" w:hAnsi="仿宋_GB2312" w:cs="仿宋_GB2312"/>
          <w:sz w:val="24"/>
          <w:szCs w:val="24"/>
        </w:rPr>
      </w:pPr>
      <w:bookmarkStart w:id="152" w:name="_Toc532473468"/>
      <w:bookmarkStart w:id="153" w:name="_Toc520356161"/>
      <w:bookmarkStart w:id="154" w:name="_Toc12751"/>
      <w:bookmarkStart w:id="155" w:name="_Toc515647776"/>
      <w:bookmarkStart w:id="156" w:name="_Toc9840"/>
      <w:bookmarkStart w:id="157" w:name="_Toc151486564"/>
      <w:r w:rsidRPr="000E6FC7">
        <w:rPr>
          <w:rFonts w:ascii="仿宋_GB2312" w:eastAsia="仿宋_GB2312" w:hAnsi="仿宋_GB2312" w:cs="仿宋_GB2312" w:hint="eastAsia"/>
          <w:sz w:val="24"/>
          <w:szCs w:val="24"/>
        </w:rPr>
        <w:t>16.    投标截止</w:t>
      </w:r>
      <w:bookmarkEnd w:id="152"/>
      <w:bookmarkEnd w:id="153"/>
      <w:bookmarkEnd w:id="154"/>
      <w:bookmarkEnd w:id="155"/>
      <w:bookmarkEnd w:id="156"/>
      <w:bookmarkEnd w:id="157"/>
    </w:p>
    <w:p w14:paraId="323BBAE0"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16.1   投标人应在</w:t>
      </w:r>
      <w:r w:rsidRPr="000E6FC7">
        <w:rPr>
          <w:rFonts w:ascii="仿宋_GB2312" w:eastAsia="仿宋_GB2312" w:hAnsi="宋体" w:hint="eastAsia"/>
          <w:sz w:val="24"/>
          <w:u w:val="single"/>
        </w:rPr>
        <w:t>投标须知前附表中</w:t>
      </w:r>
      <w:r w:rsidRPr="000E6FC7">
        <w:rPr>
          <w:rFonts w:ascii="仿宋_GB2312" w:eastAsia="仿宋_GB2312" w:hAnsi="宋体" w:hint="eastAsia"/>
          <w:sz w:val="24"/>
        </w:rPr>
        <w:t>规定的截止时间前，将投标文件递交到招标公告中规定的地点。</w:t>
      </w:r>
    </w:p>
    <w:p w14:paraId="387CFA5E"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16.2   采购人和</w:t>
      </w:r>
      <w:r w:rsidRPr="000E6FC7">
        <w:rPr>
          <w:rFonts w:ascii="仿宋_GB2312" w:eastAsia="仿宋_GB2312" w:hAnsi="宋体"/>
          <w:sz w:val="24"/>
        </w:rPr>
        <w:t>采购代理机构</w:t>
      </w:r>
      <w:r w:rsidRPr="000E6FC7">
        <w:rPr>
          <w:rFonts w:ascii="仿宋_GB2312" w:eastAsia="仿宋_GB2312" w:hAnsi="宋体" w:hint="eastAsia"/>
          <w:sz w:val="24"/>
        </w:rPr>
        <w:t>将拒绝接收在投标截止时间后送达的投标文件。</w:t>
      </w:r>
    </w:p>
    <w:p w14:paraId="2D9DBD91"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58" w:name="_Toc520356162"/>
      <w:bookmarkStart w:id="159" w:name="_Toc24275"/>
      <w:bookmarkStart w:id="160" w:name="_Toc18537"/>
      <w:bookmarkStart w:id="161" w:name="_Toc515647777"/>
      <w:bookmarkStart w:id="162" w:name="_Toc532473469"/>
      <w:bookmarkStart w:id="163" w:name="_Toc151486565"/>
      <w:r w:rsidRPr="000E6FC7">
        <w:rPr>
          <w:rFonts w:ascii="仿宋_GB2312" w:eastAsia="仿宋_GB2312" w:hAnsi="仿宋_GB2312" w:cs="仿宋_GB2312" w:hint="eastAsia"/>
          <w:sz w:val="24"/>
          <w:szCs w:val="24"/>
        </w:rPr>
        <w:t>17.    投标文件的接收、修改与撤回</w:t>
      </w:r>
      <w:bookmarkEnd w:id="158"/>
      <w:bookmarkEnd w:id="159"/>
      <w:bookmarkEnd w:id="160"/>
      <w:bookmarkEnd w:id="161"/>
      <w:bookmarkEnd w:id="162"/>
      <w:bookmarkEnd w:id="163"/>
    </w:p>
    <w:p w14:paraId="177E4037" w14:textId="77777777" w:rsidR="00B131A3" w:rsidRPr="000E6FC7" w:rsidRDefault="00000000">
      <w:pPr>
        <w:spacing w:line="360" w:lineRule="auto"/>
        <w:ind w:left="900" w:hangingChars="375" w:hanging="900"/>
      </w:pPr>
      <w:r w:rsidRPr="000E6FC7">
        <w:rPr>
          <w:rFonts w:ascii="仿宋_GB2312" w:eastAsia="仿宋_GB2312" w:hAnsi="宋体" w:hint="eastAsia"/>
          <w:sz w:val="24"/>
        </w:rPr>
        <w:t>17.1   采购人和采购代理机构将按招标文件规定的时间和地点接收投标文件。</w:t>
      </w:r>
    </w:p>
    <w:p w14:paraId="61723DF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17.2   采购人</w:t>
      </w:r>
      <w:r w:rsidRPr="000E6FC7">
        <w:rPr>
          <w:rFonts w:ascii="仿宋_GB2312" w:eastAsia="仿宋_GB2312" w:hAnsi="宋体"/>
          <w:sz w:val="24"/>
        </w:rPr>
        <w:t>或者采购代理机构收到投标文件后，</w:t>
      </w:r>
      <w:r w:rsidRPr="000E6FC7">
        <w:rPr>
          <w:rFonts w:ascii="仿宋_GB2312" w:eastAsia="仿宋_GB2312" w:hAnsi="宋体" w:hint="eastAsia"/>
          <w:sz w:val="24"/>
        </w:rPr>
        <w:t>将</w:t>
      </w:r>
      <w:r w:rsidRPr="000E6FC7">
        <w:rPr>
          <w:rFonts w:ascii="仿宋_GB2312" w:eastAsia="仿宋_GB2312" w:hAnsi="宋体"/>
          <w:sz w:val="24"/>
        </w:rPr>
        <w:t>记载</w:t>
      </w:r>
      <w:r w:rsidRPr="000E6FC7">
        <w:rPr>
          <w:rFonts w:ascii="仿宋_GB2312" w:eastAsia="仿宋_GB2312" w:hAnsi="宋体" w:hint="eastAsia"/>
          <w:sz w:val="24"/>
        </w:rPr>
        <w:t>投标</w:t>
      </w:r>
      <w:r w:rsidRPr="000E6FC7">
        <w:rPr>
          <w:rFonts w:ascii="仿宋_GB2312" w:eastAsia="仿宋_GB2312" w:hAnsi="宋体"/>
          <w:sz w:val="24"/>
        </w:rPr>
        <w:t>文件的送达时间和密封情况，并向投标人出具回执。</w:t>
      </w:r>
    </w:p>
    <w:p w14:paraId="76C03193"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17.3   递交投标</w:t>
      </w:r>
      <w:r w:rsidRPr="000E6FC7">
        <w:rPr>
          <w:rFonts w:ascii="仿宋_GB2312" w:eastAsia="仿宋_GB2312" w:hAnsi="宋体"/>
          <w:sz w:val="24"/>
        </w:rPr>
        <w:t>文件</w:t>
      </w:r>
      <w:r w:rsidRPr="000E6FC7">
        <w:rPr>
          <w:rFonts w:ascii="仿宋_GB2312" w:eastAsia="仿宋_GB2312" w:hAnsi="宋体" w:hint="eastAsia"/>
          <w:sz w:val="24"/>
        </w:rPr>
        <w:t>以后，如果投标人要</w:t>
      </w:r>
      <w:r w:rsidRPr="000E6FC7">
        <w:rPr>
          <w:rFonts w:ascii="仿宋_GB2312" w:eastAsia="仿宋_GB2312" w:hAnsi="宋体"/>
          <w:sz w:val="24"/>
        </w:rPr>
        <w:t>进行</w:t>
      </w:r>
      <w:r w:rsidRPr="000E6FC7">
        <w:rPr>
          <w:rFonts w:ascii="仿宋_GB2312" w:eastAsia="仿宋_GB2312" w:hAnsi="宋体" w:hint="eastAsia"/>
          <w:sz w:val="24"/>
        </w:rPr>
        <w:t>修改，须提出书面申请</w:t>
      </w:r>
      <w:r w:rsidRPr="000E6FC7">
        <w:rPr>
          <w:rFonts w:ascii="仿宋_GB2312" w:eastAsia="仿宋_GB2312" w:hAnsi="宋体"/>
          <w:sz w:val="24"/>
        </w:rPr>
        <w:t>并</w:t>
      </w:r>
      <w:r w:rsidRPr="000E6FC7">
        <w:rPr>
          <w:rFonts w:ascii="仿宋_GB2312" w:eastAsia="仿宋_GB2312" w:hAnsi="宋体" w:hint="eastAsia"/>
          <w:sz w:val="24"/>
        </w:rPr>
        <w:t>在投标截止时间前送达开标地点，投标人对投标文件的修改申请应按本须知规定编制、签署、密封、标记。采购人和</w:t>
      </w:r>
      <w:r w:rsidRPr="000E6FC7">
        <w:rPr>
          <w:rFonts w:ascii="仿宋_GB2312" w:eastAsia="仿宋_GB2312" w:hAnsi="宋体"/>
          <w:sz w:val="24"/>
        </w:rPr>
        <w:t>采购代理机构</w:t>
      </w:r>
      <w:r w:rsidRPr="000E6FC7">
        <w:rPr>
          <w:rFonts w:ascii="仿宋_GB2312" w:eastAsia="仿宋_GB2312" w:hAnsi="宋体" w:hint="eastAsia"/>
          <w:sz w:val="24"/>
        </w:rPr>
        <w:t>将予以接收，并视为投标文件的组成部分。</w:t>
      </w:r>
    </w:p>
    <w:p w14:paraId="463AD67A"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递交投标</w:t>
      </w:r>
      <w:r w:rsidRPr="000E6FC7">
        <w:rPr>
          <w:rFonts w:ascii="仿宋_GB2312" w:eastAsia="仿宋_GB2312" w:hAnsi="宋体"/>
          <w:sz w:val="24"/>
        </w:rPr>
        <w:t>文件</w:t>
      </w:r>
      <w:r w:rsidRPr="000E6FC7">
        <w:rPr>
          <w:rFonts w:ascii="仿宋_GB2312" w:eastAsia="仿宋_GB2312" w:hAnsi="宋体" w:hint="eastAsia"/>
          <w:sz w:val="24"/>
        </w:rPr>
        <w:t>以后，如果投标人要</w:t>
      </w:r>
      <w:r w:rsidRPr="000E6FC7">
        <w:rPr>
          <w:rFonts w:ascii="仿宋_GB2312" w:eastAsia="仿宋_GB2312" w:hAnsi="宋体"/>
          <w:sz w:val="24"/>
        </w:rPr>
        <w:t>进行</w:t>
      </w:r>
      <w:r w:rsidRPr="000E6FC7">
        <w:rPr>
          <w:rFonts w:ascii="仿宋_GB2312" w:eastAsia="仿宋_GB2312" w:hAnsi="宋体" w:hint="eastAsia"/>
          <w:sz w:val="24"/>
        </w:rPr>
        <w:t>撤回的，须提出书面申请</w:t>
      </w:r>
      <w:r w:rsidRPr="000E6FC7">
        <w:rPr>
          <w:rFonts w:ascii="仿宋_GB2312" w:eastAsia="仿宋_GB2312" w:hAnsi="宋体"/>
          <w:sz w:val="24"/>
        </w:rPr>
        <w:t>并</w:t>
      </w:r>
      <w:r w:rsidRPr="000E6FC7">
        <w:rPr>
          <w:rFonts w:ascii="仿宋_GB2312" w:eastAsia="仿宋_GB2312" w:hAnsi="宋体" w:hint="eastAsia"/>
          <w:sz w:val="24"/>
        </w:rPr>
        <w:t>在投标截止时间前送达开标地点，采购人和</w:t>
      </w:r>
      <w:r w:rsidRPr="000E6FC7">
        <w:rPr>
          <w:rFonts w:ascii="仿宋_GB2312" w:eastAsia="仿宋_GB2312" w:hAnsi="宋体"/>
          <w:sz w:val="24"/>
        </w:rPr>
        <w:t>采购代理机构</w:t>
      </w:r>
      <w:r w:rsidRPr="000E6FC7">
        <w:rPr>
          <w:rFonts w:ascii="仿宋_GB2312" w:eastAsia="仿宋_GB2312" w:hAnsi="宋体" w:hint="eastAsia"/>
          <w:sz w:val="24"/>
        </w:rPr>
        <w:t>将予以接受。</w:t>
      </w:r>
    </w:p>
    <w:p w14:paraId="5A42ECBF"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17.4   在投标截止时间之后，投标人不得对其投标文件做任何修改。</w:t>
      </w:r>
    </w:p>
    <w:p w14:paraId="548140D7"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17.5   </w:t>
      </w:r>
      <w:r w:rsidRPr="000E6FC7">
        <w:rPr>
          <w:rFonts w:ascii="仿宋_GB2312" w:eastAsia="仿宋_GB2312" w:hint="eastAsia"/>
          <w:sz w:val="24"/>
        </w:rPr>
        <w:t>除投标人不足3家未开标外，</w:t>
      </w:r>
      <w:r w:rsidRPr="000E6FC7">
        <w:rPr>
          <w:rFonts w:ascii="仿宋_GB2312" w:eastAsia="仿宋_GB2312" w:hAnsi="宋体" w:hint="eastAsia"/>
          <w:sz w:val="24"/>
        </w:rPr>
        <w:t>采购人和</w:t>
      </w:r>
      <w:r w:rsidRPr="000E6FC7">
        <w:rPr>
          <w:rFonts w:ascii="仿宋_GB2312" w:eastAsia="仿宋_GB2312" w:hAnsi="宋体"/>
          <w:sz w:val="24"/>
        </w:rPr>
        <w:t>采购代理机构</w:t>
      </w:r>
      <w:r w:rsidRPr="000E6FC7">
        <w:rPr>
          <w:rFonts w:ascii="仿宋_GB2312" w:eastAsia="仿宋_GB2312" w:hAnsi="宋体" w:hint="eastAsia"/>
          <w:sz w:val="24"/>
        </w:rPr>
        <w:t>对所接收投标文件概不退回。</w:t>
      </w:r>
    </w:p>
    <w:p w14:paraId="7DA14FB1" w14:textId="77777777" w:rsidR="00B131A3" w:rsidRPr="000E6FC7" w:rsidRDefault="00B131A3">
      <w:pPr>
        <w:spacing w:line="360" w:lineRule="auto"/>
        <w:rPr>
          <w:rFonts w:ascii="仿宋_GB2312" w:eastAsia="仿宋_GB2312" w:hAnsi="宋体"/>
          <w:sz w:val="24"/>
        </w:rPr>
      </w:pPr>
    </w:p>
    <w:p w14:paraId="307B4678" w14:textId="77777777" w:rsidR="00B131A3" w:rsidRPr="000E6FC7" w:rsidRDefault="00000000">
      <w:pPr>
        <w:pStyle w:val="2"/>
        <w:rPr>
          <w:rFonts w:ascii="仿宋_GB2312" w:eastAsia="仿宋_GB2312" w:hAnsi="仿宋_GB2312" w:cs="仿宋_GB2312"/>
          <w:sz w:val="28"/>
          <w:szCs w:val="18"/>
        </w:rPr>
      </w:pPr>
      <w:bookmarkStart w:id="164" w:name="_Toc12436"/>
      <w:bookmarkStart w:id="165" w:name="_Toc520356163"/>
      <w:bookmarkStart w:id="166" w:name="_Toc532473470"/>
      <w:bookmarkStart w:id="167" w:name="_Toc216582809"/>
      <w:bookmarkStart w:id="168" w:name="_Toc28398"/>
      <w:bookmarkStart w:id="169" w:name="_Toc515647778"/>
      <w:bookmarkStart w:id="170" w:name="_Toc151486566"/>
      <w:r w:rsidRPr="000E6FC7">
        <w:rPr>
          <w:rFonts w:ascii="仿宋_GB2312" w:eastAsia="仿宋_GB2312" w:hAnsi="仿宋_GB2312" w:cs="仿宋_GB2312" w:hint="eastAsia"/>
          <w:sz w:val="28"/>
          <w:szCs w:val="18"/>
        </w:rPr>
        <w:t>五、开标及评标</w:t>
      </w:r>
      <w:bookmarkEnd w:id="164"/>
      <w:bookmarkEnd w:id="165"/>
      <w:bookmarkEnd w:id="166"/>
      <w:bookmarkEnd w:id="167"/>
      <w:bookmarkEnd w:id="168"/>
      <w:bookmarkEnd w:id="169"/>
      <w:bookmarkEnd w:id="170"/>
    </w:p>
    <w:p w14:paraId="044B252A"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71" w:name="_Toc532473471"/>
      <w:bookmarkStart w:id="172" w:name="_Toc515647779"/>
      <w:bookmarkStart w:id="173" w:name="_Toc520356164"/>
      <w:bookmarkStart w:id="174" w:name="_Toc7186"/>
      <w:bookmarkStart w:id="175" w:name="_Toc25345"/>
      <w:bookmarkStart w:id="176" w:name="_Toc151486567"/>
      <w:r w:rsidRPr="000E6FC7">
        <w:rPr>
          <w:rFonts w:ascii="仿宋_GB2312" w:eastAsia="仿宋_GB2312" w:hAnsi="仿宋_GB2312" w:cs="仿宋_GB2312" w:hint="eastAsia"/>
          <w:sz w:val="24"/>
          <w:szCs w:val="24"/>
        </w:rPr>
        <w:t>18.    开标</w:t>
      </w:r>
      <w:bookmarkEnd w:id="171"/>
      <w:bookmarkEnd w:id="172"/>
      <w:bookmarkEnd w:id="173"/>
      <w:bookmarkEnd w:id="174"/>
      <w:bookmarkEnd w:id="175"/>
      <w:bookmarkEnd w:id="176"/>
    </w:p>
    <w:p w14:paraId="51DD7F3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18.1   采购人和</w:t>
      </w:r>
      <w:r w:rsidRPr="000E6FC7">
        <w:rPr>
          <w:rFonts w:ascii="仿宋_GB2312" w:eastAsia="仿宋_GB2312" w:hAnsi="宋体"/>
          <w:sz w:val="24"/>
        </w:rPr>
        <w:t>采购代理机构</w:t>
      </w:r>
      <w:r w:rsidRPr="000E6FC7">
        <w:rPr>
          <w:rFonts w:ascii="仿宋_GB2312" w:eastAsia="仿宋_GB2312" w:hAnsi="宋体" w:hint="eastAsia"/>
          <w:sz w:val="24"/>
        </w:rPr>
        <w:t>将按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中规定的开标时间和地点组织开标，并邀请所有投标人代表在全国公共资源交易平台（陕西省˙西咸新区）不见面开标系统参加。</w:t>
      </w:r>
    </w:p>
    <w:p w14:paraId="39675633" w14:textId="77777777" w:rsidR="00B131A3" w:rsidRPr="000E6FC7" w:rsidRDefault="00000000">
      <w:pPr>
        <w:spacing w:line="360" w:lineRule="auto"/>
        <w:ind w:leftChars="397" w:left="834" w:firstLineChars="8" w:firstLine="19"/>
        <w:rPr>
          <w:rFonts w:ascii="仿宋_GB2312" w:eastAsia="仿宋_GB2312" w:hAnsi="宋体"/>
          <w:sz w:val="24"/>
        </w:rPr>
      </w:pPr>
      <w:r w:rsidRPr="000E6FC7">
        <w:rPr>
          <w:rFonts w:ascii="仿宋_GB2312" w:eastAsia="仿宋_GB2312" w:hAnsi="宋体"/>
          <w:sz w:val="24"/>
        </w:rPr>
        <w:t>投标人不足</w:t>
      </w:r>
      <w:r w:rsidRPr="000E6FC7">
        <w:rPr>
          <w:rFonts w:ascii="仿宋_GB2312" w:eastAsia="仿宋_GB2312" w:hAnsi="宋体" w:hint="eastAsia"/>
          <w:sz w:val="24"/>
        </w:rPr>
        <w:t>3家的，不</w:t>
      </w:r>
      <w:r w:rsidRPr="000E6FC7">
        <w:rPr>
          <w:rFonts w:ascii="仿宋_GB2312" w:eastAsia="仿宋_GB2312" w:hAnsi="宋体"/>
          <w:sz w:val="24"/>
        </w:rPr>
        <w:t>予</w:t>
      </w:r>
      <w:r w:rsidRPr="000E6FC7">
        <w:rPr>
          <w:rFonts w:ascii="仿宋_GB2312" w:eastAsia="仿宋_GB2312" w:hAnsi="宋体" w:hint="eastAsia"/>
          <w:sz w:val="24"/>
        </w:rPr>
        <w:t>开标。</w:t>
      </w:r>
    </w:p>
    <w:p w14:paraId="4C62B2D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lastRenderedPageBreak/>
        <w:t>18.2   开标时，由采购人</w:t>
      </w:r>
      <w:r w:rsidRPr="000E6FC7">
        <w:rPr>
          <w:rFonts w:ascii="仿宋_GB2312" w:eastAsia="仿宋_GB2312" w:hAnsi="宋体"/>
          <w:sz w:val="24"/>
        </w:rPr>
        <w:t>或采购代理机构</w:t>
      </w:r>
      <w:r w:rsidRPr="000E6FC7">
        <w:rPr>
          <w:rFonts w:ascii="仿宋_GB2312" w:eastAsia="仿宋_GB2312" w:hAnsi="宋体" w:hint="eastAsia"/>
          <w:sz w:val="24"/>
        </w:rPr>
        <w:t>当众拆封投标</w:t>
      </w:r>
      <w:r w:rsidRPr="000E6FC7">
        <w:rPr>
          <w:rFonts w:ascii="仿宋_GB2312" w:eastAsia="仿宋_GB2312" w:hAnsi="宋体"/>
          <w:sz w:val="24"/>
        </w:rPr>
        <w:t>文件</w:t>
      </w:r>
      <w:r w:rsidRPr="000E6FC7">
        <w:rPr>
          <w:rFonts w:ascii="仿宋_GB2312" w:eastAsia="仿宋_GB2312" w:hAnsi="宋体" w:hint="eastAsia"/>
          <w:sz w:val="24"/>
        </w:rPr>
        <w:t>，宣读投标人在开标一览表中所填写的全部内容。对于投标人在投标截止时间前递交的投标声明，在开标时当众宣读，评标时有效。</w:t>
      </w:r>
    </w:p>
    <w:p w14:paraId="01742440" w14:textId="77777777" w:rsidR="00B131A3" w:rsidRPr="000E6FC7" w:rsidRDefault="00000000">
      <w:pPr>
        <w:spacing w:line="360" w:lineRule="auto"/>
        <w:ind w:leftChars="428" w:left="1079" w:hangingChars="75" w:hanging="180"/>
        <w:rPr>
          <w:rFonts w:ascii="黑体" w:eastAsia="仿宋_GB2312" w:hAnsi="宋体"/>
          <w:sz w:val="24"/>
        </w:rPr>
      </w:pPr>
      <w:r w:rsidRPr="000E6FC7">
        <w:rPr>
          <w:rFonts w:ascii="黑体" w:eastAsia="仿宋_GB2312" w:hAnsi="宋体" w:hint="eastAsia"/>
          <w:sz w:val="24"/>
        </w:rPr>
        <w:t>未宣读的投标价格、价格折扣等实质内容，评标时不予承认。</w:t>
      </w:r>
    </w:p>
    <w:p w14:paraId="5F9F5090"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18.3</w:t>
      </w:r>
      <w:r w:rsidRPr="000E6FC7">
        <w:rPr>
          <w:rFonts w:ascii="黑体" w:eastAsia="仿宋_GB2312" w:hAnsi="宋体" w:hint="eastAsia"/>
          <w:sz w:val="24"/>
        </w:rPr>
        <w:t xml:space="preserve">   </w:t>
      </w:r>
      <w:r w:rsidRPr="000E6FC7">
        <w:rPr>
          <w:rFonts w:ascii="仿宋_GB2312" w:eastAsia="仿宋_GB2312" w:hAnsi="宋体" w:hint="eastAsia"/>
          <w:sz w:val="24"/>
        </w:rPr>
        <w:t>采购人</w:t>
      </w:r>
      <w:r w:rsidRPr="000E6FC7">
        <w:rPr>
          <w:rFonts w:ascii="仿宋_GB2312" w:eastAsia="仿宋_GB2312" w:hAnsi="宋体"/>
          <w:sz w:val="24"/>
        </w:rPr>
        <w:t>或采购代理机构</w:t>
      </w:r>
      <w:r w:rsidRPr="000E6FC7">
        <w:rPr>
          <w:rFonts w:ascii="仿宋_GB2312" w:eastAsia="仿宋_GB2312" w:hAnsi="宋体" w:hint="eastAsia"/>
          <w:sz w:val="24"/>
        </w:rPr>
        <w:t>将对开标</w:t>
      </w:r>
      <w:r w:rsidRPr="000E6FC7">
        <w:rPr>
          <w:rFonts w:ascii="仿宋_GB2312" w:eastAsia="仿宋_GB2312" w:hAnsi="宋体"/>
          <w:sz w:val="24"/>
        </w:rPr>
        <w:t>过程</w:t>
      </w:r>
      <w:r w:rsidRPr="000E6FC7">
        <w:rPr>
          <w:rFonts w:ascii="仿宋_GB2312" w:eastAsia="仿宋_GB2312" w:hAnsi="宋体" w:hint="eastAsia"/>
          <w:sz w:val="24"/>
        </w:rPr>
        <w:t>进行记录</w:t>
      </w:r>
      <w:bookmarkStart w:id="177" w:name="_Toc520356165"/>
      <w:r w:rsidRPr="000E6FC7">
        <w:rPr>
          <w:rFonts w:ascii="仿宋_GB2312" w:eastAsia="仿宋_GB2312" w:hAnsi="宋体" w:hint="eastAsia"/>
          <w:sz w:val="24"/>
        </w:rPr>
        <w:t>，由</w:t>
      </w:r>
      <w:r w:rsidRPr="000E6FC7">
        <w:rPr>
          <w:rFonts w:ascii="仿宋_GB2312" w:eastAsia="仿宋_GB2312" w:hAnsi="宋体"/>
          <w:sz w:val="24"/>
        </w:rPr>
        <w:t>参加开标的各投标人代表和相关工作人员签字确认，</w:t>
      </w:r>
      <w:r w:rsidRPr="000E6FC7">
        <w:rPr>
          <w:rFonts w:ascii="仿宋_GB2312" w:eastAsia="仿宋_GB2312" w:hAnsi="宋体" w:hint="eastAsia"/>
          <w:sz w:val="24"/>
        </w:rPr>
        <w:t>并存档备查。</w:t>
      </w:r>
    </w:p>
    <w:p w14:paraId="7DE28FAF" w14:textId="77777777" w:rsidR="00B131A3" w:rsidRPr="000E6FC7" w:rsidRDefault="00000000">
      <w:pPr>
        <w:spacing w:line="360" w:lineRule="auto"/>
        <w:ind w:leftChars="428" w:left="899"/>
        <w:rPr>
          <w:rFonts w:ascii="仿宋_GB2312" w:eastAsia="仿宋_GB2312" w:hAnsi="宋体"/>
          <w:sz w:val="24"/>
        </w:rPr>
      </w:pPr>
      <w:r w:rsidRPr="000E6FC7">
        <w:rPr>
          <w:rFonts w:ascii="仿宋_GB2312" w:eastAsia="仿宋_GB2312" w:hAnsi="宋体"/>
          <w:sz w:val="24"/>
        </w:rPr>
        <w:t>投标人未派代表参加</w:t>
      </w:r>
      <w:r w:rsidRPr="000E6FC7">
        <w:rPr>
          <w:rFonts w:ascii="仿宋_GB2312" w:eastAsia="仿宋_GB2312" w:hAnsi="宋体" w:hint="eastAsia"/>
          <w:sz w:val="24"/>
        </w:rPr>
        <w:t>开标的</w:t>
      </w:r>
      <w:r w:rsidRPr="000E6FC7">
        <w:rPr>
          <w:rFonts w:ascii="仿宋_GB2312" w:eastAsia="仿宋_GB2312" w:hAnsi="宋体"/>
          <w:sz w:val="24"/>
        </w:rPr>
        <w:t>，视同投标人认可开标</w:t>
      </w:r>
      <w:r w:rsidRPr="000E6FC7">
        <w:rPr>
          <w:rFonts w:ascii="仿宋_GB2312" w:eastAsia="仿宋_GB2312" w:hAnsi="宋体" w:hint="eastAsia"/>
          <w:sz w:val="24"/>
        </w:rPr>
        <w:t>结果</w:t>
      </w:r>
      <w:r w:rsidRPr="000E6FC7">
        <w:rPr>
          <w:rFonts w:ascii="仿宋_GB2312" w:eastAsia="仿宋_GB2312" w:hAnsi="宋体"/>
          <w:sz w:val="24"/>
        </w:rPr>
        <w:t>。</w:t>
      </w:r>
    </w:p>
    <w:p w14:paraId="77AF1D0A"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18.</w:t>
      </w:r>
      <w:r w:rsidRPr="000E6FC7">
        <w:rPr>
          <w:rFonts w:ascii="仿宋_GB2312" w:eastAsia="仿宋_GB2312" w:hAnsi="宋体"/>
          <w:sz w:val="24"/>
        </w:rPr>
        <w:t>4</w:t>
      </w:r>
      <w:r w:rsidRPr="000E6FC7">
        <w:rPr>
          <w:rFonts w:ascii="黑体" w:eastAsia="仿宋_GB2312" w:hAnsi="宋体" w:hint="eastAsia"/>
          <w:sz w:val="24"/>
        </w:rPr>
        <w:t xml:space="preserve">   </w:t>
      </w:r>
      <w:r w:rsidRPr="000E6FC7">
        <w:rPr>
          <w:rFonts w:ascii="仿宋_GB2312" w:eastAsia="仿宋_GB2312" w:hAnsi="宋体" w:hint="eastAsia"/>
          <w:sz w:val="24"/>
        </w:rPr>
        <w:t>投标人代表对开标过程和开标记录有疑义，以及认为开标现场采购人、采购代理机构相关工作人员有需要回避的情形的，应当场提出询问或者回避申请。</w:t>
      </w:r>
    </w:p>
    <w:p w14:paraId="13F9FB34"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78" w:name="_Toc532473472"/>
      <w:bookmarkStart w:id="179" w:name="_Toc19296"/>
      <w:bookmarkStart w:id="180" w:name="_Toc515647780"/>
      <w:bookmarkStart w:id="181" w:name="_Toc21372"/>
      <w:bookmarkStart w:id="182" w:name="_Toc151486568"/>
      <w:r w:rsidRPr="000E6FC7">
        <w:rPr>
          <w:rFonts w:ascii="仿宋_GB2312" w:eastAsia="仿宋_GB2312" w:hAnsi="仿宋_GB2312" w:cs="仿宋_GB2312" w:hint="eastAsia"/>
          <w:sz w:val="24"/>
          <w:szCs w:val="24"/>
        </w:rPr>
        <w:t>19.</w:t>
      </w:r>
      <w:bookmarkEnd w:id="177"/>
      <w:r w:rsidRPr="000E6FC7">
        <w:rPr>
          <w:rFonts w:ascii="仿宋_GB2312" w:eastAsia="仿宋_GB2312" w:hAnsi="仿宋_GB2312" w:cs="仿宋_GB2312" w:hint="eastAsia"/>
          <w:sz w:val="24"/>
          <w:szCs w:val="24"/>
        </w:rPr>
        <w:t xml:space="preserve">    资格审查及组建评标委员会</w:t>
      </w:r>
      <w:bookmarkEnd w:id="178"/>
      <w:bookmarkEnd w:id="179"/>
      <w:bookmarkEnd w:id="180"/>
      <w:bookmarkEnd w:id="181"/>
      <w:bookmarkEnd w:id="182"/>
    </w:p>
    <w:p w14:paraId="7826A30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19.1   采购人或采购代理机构依据法律法规和招标文件中规定的内</w:t>
      </w:r>
      <w:r w:rsidRPr="000E6FC7">
        <w:rPr>
          <w:rFonts w:ascii="仿宋_GB2312" w:eastAsia="仿宋_GB2312" w:hAnsi="宋体"/>
          <w:sz w:val="24"/>
        </w:rPr>
        <w:t>容</w:t>
      </w:r>
      <w:r w:rsidRPr="000E6FC7">
        <w:rPr>
          <w:rFonts w:ascii="仿宋_GB2312" w:eastAsia="仿宋_GB2312" w:hAnsi="宋体" w:hint="eastAsia"/>
          <w:sz w:val="24"/>
        </w:rPr>
        <w:t>，对投标人及其投标货物的资格进行审查，未</w:t>
      </w:r>
      <w:r w:rsidRPr="000E6FC7">
        <w:rPr>
          <w:rFonts w:ascii="仿宋_GB2312" w:eastAsia="仿宋_GB2312" w:hAnsi="宋体"/>
          <w:sz w:val="24"/>
        </w:rPr>
        <w:t>通过资格审查的投标人</w:t>
      </w:r>
      <w:r w:rsidRPr="000E6FC7">
        <w:rPr>
          <w:rFonts w:ascii="仿宋_GB2312" w:eastAsia="仿宋_GB2312" w:hAnsi="宋体" w:hint="eastAsia"/>
          <w:sz w:val="24"/>
        </w:rPr>
        <w:t>不</w:t>
      </w:r>
      <w:r w:rsidRPr="000E6FC7">
        <w:rPr>
          <w:rFonts w:ascii="仿宋_GB2312" w:eastAsia="仿宋_GB2312" w:hAnsi="宋体"/>
          <w:sz w:val="24"/>
        </w:rPr>
        <w:t>进入评标；</w:t>
      </w:r>
      <w:r w:rsidRPr="000E6FC7">
        <w:rPr>
          <w:rFonts w:ascii="仿宋_GB2312" w:eastAsia="仿宋_GB2312" w:hAnsi="宋体" w:hint="eastAsia"/>
          <w:sz w:val="24"/>
        </w:rPr>
        <w:t>资格证明文件未装在“资格证明文件”中的，将被</w:t>
      </w:r>
      <w:r w:rsidRPr="000E6FC7">
        <w:rPr>
          <w:rFonts w:ascii="仿宋_GB2312" w:eastAsia="仿宋_GB2312" w:hAnsi="宋体"/>
          <w:sz w:val="24"/>
        </w:rPr>
        <w:t>认定为</w:t>
      </w:r>
      <w:r w:rsidRPr="000E6FC7">
        <w:rPr>
          <w:rFonts w:ascii="仿宋_GB2312" w:eastAsia="仿宋_GB2312" w:hAnsi="宋体" w:hint="eastAsia"/>
          <w:sz w:val="24"/>
        </w:rPr>
        <w:t>未</w:t>
      </w:r>
      <w:r w:rsidRPr="000E6FC7">
        <w:rPr>
          <w:rFonts w:ascii="仿宋_GB2312" w:eastAsia="仿宋_GB2312" w:hAnsi="宋体"/>
          <w:sz w:val="24"/>
        </w:rPr>
        <w:t>通过资格审查</w:t>
      </w:r>
      <w:r w:rsidRPr="000E6FC7">
        <w:rPr>
          <w:rFonts w:ascii="仿宋_GB2312" w:eastAsia="仿宋_GB2312" w:hAnsi="宋体" w:hint="eastAsia"/>
          <w:sz w:val="24"/>
        </w:rPr>
        <w:t>。</w:t>
      </w:r>
    </w:p>
    <w:p w14:paraId="7D4912AA"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sz w:val="24"/>
        </w:rPr>
        <w:t>通过资格审查的投标人</w:t>
      </w:r>
      <w:r w:rsidRPr="000E6FC7">
        <w:rPr>
          <w:rFonts w:ascii="仿宋_GB2312" w:eastAsia="仿宋_GB2312" w:hAnsi="宋体" w:hint="eastAsia"/>
          <w:sz w:val="24"/>
        </w:rPr>
        <w:t>不足</w:t>
      </w:r>
      <w:r w:rsidRPr="000E6FC7">
        <w:rPr>
          <w:rFonts w:ascii="仿宋_GB2312" w:eastAsia="仿宋_GB2312" w:hAnsi="宋体"/>
          <w:sz w:val="24"/>
        </w:rPr>
        <w:t>三家的，不</w:t>
      </w:r>
      <w:r w:rsidRPr="000E6FC7">
        <w:rPr>
          <w:rFonts w:ascii="仿宋_GB2312" w:eastAsia="仿宋_GB2312" w:hAnsi="宋体" w:hint="eastAsia"/>
          <w:sz w:val="24"/>
        </w:rPr>
        <w:t>得评标。</w:t>
      </w:r>
    </w:p>
    <w:p w14:paraId="775DFCC4" w14:textId="77777777" w:rsidR="00B131A3" w:rsidRPr="000E6FC7" w:rsidRDefault="00000000">
      <w:pPr>
        <w:spacing w:line="360" w:lineRule="auto"/>
        <w:ind w:leftChars="2" w:left="857" w:hanging="853"/>
        <w:rPr>
          <w:rFonts w:ascii="仿宋_GB2312" w:eastAsia="仿宋_GB2312" w:hAnsi="宋体"/>
          <w:sz w:val="24"/>
        </w:rPr>
      </w:pPr>
      <w:r w:rsidRPr="000E6FC7">
        <w:rPr>
          <w:rFonts w:ascii="仿宋_GB2312" w:eastAsia="仿宋_GB2312" w:hAnsi="宋体"/>
          <w:sz w:val="24"/>
        </w:rPr>
        <w:t xml:space="preserve">19.2   </w:t>
      </w:r>
      <w:r w:rsidRPr="000E6FC7">
        <w:rPr>
          <w:rFonts w:ascii="仿宋_GB2312" w:eastAsia="仿宋_GB2312" w:hAnsi="宋体" w:hint="eastAsia"/>
          <w:sz w:val="24"/>
        </w:rPr>
        <w:t>采购人或采购代理机构将按投标须知前附表中规定的时间查询投标人的信用记录。</w:t>
      </w:r>
    </w:p>
    <w:p w14:paraId="6BB6D287" w14:textId="77777777" w:rsidR="00B131A3" w:rsidRPr="000E6FC7" w:rsidRDefault="00000000">
      <w:pPr>
        <w:spacing w:line="360" w:lineRule="auto"/>
        <w:ind w:left="824" w:hanging="824"/>
        <w:rPr>
          <w:rFonts w:ascii="仿宋_GB2312" w:eastAsia="仿宋_GB2312" w:hAnsi="宋体"/>
          <w:sz w:val="24"/>
        </w:rPr>
      </w:pPr>
      <w:r w:rsidRPr="000E6FC7">
        <w:rPr>
          <w:rFonts w:ascii="仿宋_GB2312" w:eastAsia="仿宋_GB2312" w:hAnsi="宋体"/>
          <w:sz w:val="24"/>
        </w:rPr>
        <w:t>19.2</w:t>
      </w:r>
      <w:r w:rsidRPr="000E6FC7">
        <w:rPr>
          <w:rFonts w:ascii="仿宋_GB2312" w:eastAsia="仿宋_GB2312" w:hAnsi="宋体" w:hint="eastAsia"/>
          <w:sz w:val="24"/>
        </w:rPr>
        <w:t>.1 投标人在中国政府采购网（www.ccgp.gov.cn）被列入政府采购严重违法失信行为记录名单，或在“信用中国”网站（www.creditchina.gov.cn）被列入失信被执行人、</w:t>
      </w:r>
      <w:r w:rsidRPr="000E6FC7">
        <w:rPr>
          <w:rFonts w:eastAsia="仿宋"/>
          <w:sz w:val="24"/>
        </w:rPr>
        <w:t>重大税收违法</w:t>
      </w:r>
      <w:r w:rsidRPr="000E6FC7">
        <w:rPr>
          <w:rFonts w:eastAsia="仿宋" w:hint="eastAsia"/>
          <w:sz w:val="24"/>
        </w:rPr>
        <w:t>失信主体</w:t>
      </w:r>
      <w:r w:rsidRPr="000E6FC7">
        <w:rPr>
          <w:rFonts w:ascii="仿宋_GB2312" w:eastAsia="仿宋_GB2312" w:hAnsi="宋体" w:hint="eastAsia"/>
          <w:sz w:val="24"/>
        </w:rPr>
        <w:t>，以及存在《中华人民共和国政府采购法实施条例》第十九条规定的处罚记录，投标将被认定为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5FB77176" w14:textId="77777777" w:rsidR="00B131A3" w:rsidRPr="000E6FC7" w:rsidRDefault="00000000">
      <w:pPr>
        <w:spacing w:line="360" w:lineRule="auto"/>
        <w:ind w:leftChars="401" w:left="849" w:hangingChars="3" w:hanging="7"/>
        <w:rPr>
          <w:rFonts w:ascii="仿宋_GB2312" w:eastAsia="仿宋_GB2312" w:hAnsi="宋体"/>
          <w:sz w:val="24"/>
        </w:rPr>
      </w:pPr>
      <w:r w:rsidRPr="000E6FC7">
        <w:rPr>
          <w:rFonts w:ascii="仿宋_GB2312" w:eastAsia="仿宋_GB2312" w:hAnsi="宋体" w:hint="eastAsia"/>
          <w:sz w:val="24"/>
        </w:rPr>
        <w:t>以联合体形式参加投标的，联合体任何成员存在以上不良信用记录的，联合体投标将被认定为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B88B5C7" w14:textId="77777777" w:rsidR="00B131A3" w:rsidRPr="000E6FC7" w:rsidRDefault="00000000">
      <w:pPr>
        <w:pStyle w:val="a6"/>
        <w:spacing w:line="360" w:lineRule="auto"/>
        <w:ind w:left="850" w:hangingChars="354" w:hanging="850"/>
        <w:jc w:val="both"/>
        <w:rPr>
          <w:rFonts w:ascii="仿宋_GB2312" w:eastAsia="仿宋_GB2312"/>
        </w:rPr>
      </w:pPr>
      <w:r w:rsidRPr="000E6FC7">
        <w:rPr>
          <w:rFonts w:ascii="仿宋_GB2312" w:eastAsia="仿宋_GB2312" w:hAnsi="宋体"/>
        </w:rPr>
        <w:t>19.2</w:t>
      </w:r>
      <w:r w:rsidRPr="000E6FC7">
        <w:rPr>
          <w:rFonts w:ascii="仿宋_GB2312" w:eastAsia="仿宋_GB2312" w:hAnsi="宋体" w:hint="eastAsia"/>
        </w:rPr>
        <w:t>.2</w:t>
      </w:r>
      <w:r w:rsidRPr="000E6FC7">
        <w:rPr>
          <w:rFonts w:ascii="仿宋_GB2312" w:eastAsia="仿宋_GB2312" w:hint="eastAsia"/>
        </w:rPr>
        <w:t xml:space="preserve"> </w:t>
      </w:r>
      <w:r w:rsidRPr="000E6FC7">
        <w:rPr>
          <w:rFonts w:ascii="仿宋_GB2312" w:eastAsia="仿宋_GB2312" w:hAnsi="宋体" w:hint="eastAsia"/>
        </w:rPr>
        <w:t>采购人</w:t>
      </w:r>
      <w:r w:rsidRPr="000E6FC7">
        <w:rPr>
          <w:rFonts w:ascii="仿宋_GB2312" w:eastAsia="仿宋_GB2312" w:hAnsi="宋体"/>
        </w:rPr>
        <w:t>或采购代理机构</w:t>
      </w:r>
      <w:r w:rsidRPr="000E6FC7">
        <w:rPr>
          <w:rFonts w:ascii="仿宋_GB2312" w:eastAsia="仿宋_GB2312" w:hint="eastAsia"/>
        </w:rPr>
        <w:t>经办人将查询网页打印并存档备查。投标人不良信用记录以</w:t>
      </w:r>
      <w:r w:rsidRPr="000E6FC7">
        <w:rPr>
          <w:rFonts w:ascii="仿宋_GB2312" w:eastAsia="仿宋_GB2312" w:hAnsi="宋体" w:hint="eastAsia"/>
        </w:rPr>
        <w:t>采购人</w:t>
      </w:r>
      <w:r w:rsidRPr="000E6FC7">
        <w:rPr>
          <w:rFonts w:ascii="仿宋_GB2312" w:eastAsia="仿宋_GB2312" w:hAnsi="宋体"/>
        </w:rPr>
        <w:t>或采购代理机构</w:t>
      </w:r>
      <w:r w:rsidRPr="000E6FC7">
        <w:rPr>
          <w:rFonts w:ascii="仿宋_GB2312" w:eastAsia="仿宋_GB2312" w:hint="eastAsia"/>
        </w:rPr>
        <w:t>查询结果为准。投标人自行提供的与网站信息不一致的其他证明材料亦不作为资格审查依据。</w:t>
      </w:r>
    </w:p>
    <w:p w14:paraId="66B25B12" w14:textId="77777777" w:rsidR="00B131A3" w:rsidRPr="000E6FC7" w:rsidRDefault="00000000">
      <w:pPr>
        <w:pStyle w:val="a6"/>
        <w:spacing w:line="360" w:lineRule="auto"/>
        <w:ind w:leftChars="405" w:left="850" w:firstLine="0"/>
        <w:jc w:val="both"/>
        <w:rPr>
          <w:rFonts w:ascii="仿宋_GB2312" w:eastAsia="仿宋_GB2312"/>
        </w:rPr>
      </w:pPr>
      <w:r w:rsidRPr="000E6FC7">
        <w:rPr>
          <w:rFonts w:ascii="仿宋_GB2312" w:eastAsia="仿宋_GB2312" w:hint="eastAsia"/>
        </w:rPr>
        <w:t>在本</w:t>
      </w:r>
      <w:r w:rsidRPr="000E6FC7">
        <w:rPr>
          <w:rFonts w:ascii="仿宋_GB2312" w:eastAsia="仿宋_GB2312"/>
        </w:rPr>
        <w:t>招标文件规定</w:t>
      </w:r>
      <w:r w:rsidRPr="000E6FC7">
        <w:rPr>
          <w:rFonts w:ascii="仿宋_GB2312" w:eastAsia="仿宋_GB2312" w:hint="eastAsia"/>
        </w:rPr>
        <w:t>的查询时间之外，网站信息发生的任何变更均不作为资格审查依据。</w:t>
      </w:r>
    </w:p>
    <w:p w14:paraId="635CC230"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19.3   按照《</w:t>
      </w:r>
      <w:r w:rsidRPr="000E6FC7">
        <w:rPr>
          <w:rFonts w:ascii="仿宋_GB2312" w:eastAsia="仿宋_GB2312" w:hAnsi="宋体"/>
          <w:sz w:val="24"/>
        </w:rPr>
        <w:t>中华人民共和国政府采购法》</w:t>
      </w:r>
      <w:r w:rsidRPr="000E6FC7">
        <w:rPr>
          <w:rFonts w:ascii="仿宋_GB2312" w:eastAsia="仿宋_GB2312" w:hAnsi="宋体" w:hint="eastAsia"/>
          <w:sz w:val="24"/>
        </w:rPr>
        <w:t>、</w:t>
      </w:r>
      <w:r w:rsidRPr="000E6FC7">
        <w:rPr>
          <w:rFonts w:ascii="仿宋_GB2312" w:eastAsia="仿宋_GB2312" w:hAnsi="宋体"/>
          <w:sz w:val="24"/>
        </w:rPr>
        <w:t>《中华人民共和国政府采购</w:t>
      </w:r>
      <w:r w:rsidRPr="000E6FC7">
        <w:rPr>
          <w:rFonts w:ascii="仿宋_GB2312" w:eastAsia="仿宋_GB2312" w:hAnsi="宋体" w:hint="eastAsia"/>
          <w:sz w:val="24"/>
        </w:rPr>
        <w:t>法</w:t>
      </w:r>
      <w:r w:rsidRPr="000E6FC7">
        <w:rPr>
          <w:rFonts w:ascii="仿宋_GB2312" w:eastAsia="仿宋_GB2312" w:hAnsi="宋体"/>
          <w:sz w:val="24"/>
        </w:rPr>
        <w:t>实施条例》</w:t>
      </w:r>
      <w:r w:rsidRPr="000E6FC7">
        <w:rPr>
          <w:rFonts w:ascii="仿宋_GB2312" w:eastAsia="仿宋_GB2312" w:hAnsi="宋体" w:hint="eastAsia"/>
          <w:sz w:val="24"/>
        </w:rPr>
        <w:t>及本项目本级</w:t>
      </w:r>
      <w:r w:rsidRPr="000E6FC7">
        <w:rPr>
          <w:rFonts w:ascii="仿宋_GB2312" w:eastAsia="仿宋_GB2312" w:hAnsi="宋体"/>
          <w:sz w:val="24"/>
        </w:rPr>
        <w:t>和上级财政部门</w:t>
      </w:r>
      <w:r w:rsidRPr="000E6FC7">
        <w:rPr>
          <w:rFonts w:ascii="仿宋_GB2312" w:eastAsia="仿宋_GB2312" w:hAnsi="宋体" w:hint="eastAsia"/>
          <w:sz w:val="24"/>
        </w:rPr>
        <w:t>的有关规定依法组建的</w:t>
      </w:r>
      <w:r w:rsidRPr="000E6FC7">
        <w:rPr>
          <w:rFonts w:ascii="仿宋_GB2312" w:eastAsia="仿宋_GB2312" w:hAnsi="宋体"/>
          <w:sz w:val="24"/>
        </w:rPr>
        <w:t>评标委员会</w:t>
      </w:r>
      <w:r w:rsidRPr="000E6FC7">
        <w:rPr>
          <w:rFonts w:ascii="仿宋_GB2312" w:eastAsia="仿宋_GB2312" w:hAnsi="宋体" w:hint="eastAsia"/>
          <w:sz w:val="24"/>
        </w:rPr>
        <w:t>，负责评标工作。</w:t>
      </w:r>
      <w:bookmarkStart w:id="183" w:name="_Toc520356166"/>
      <w:r w:rsidRPr="000E6FC7">
        <w:rPr>
          <w:rFonts w:ascii="仿宋_GB2312" w:eastAsia="仿宋_GB2312" w:hAnsi="宋体" w:hint="eastAsia"/>
          <w:sz w:val="24"/>
        </w:rPr>
        <w:t>评标委员会组成见投标人须知前附表。</w:t>
      </w:r>
    </w:p>
    <w:p w14:paraId="7892A6EB" w14:textId="77777777" w:rsidR="00B131A3" w:rsidRPr="000E6FC7" w:rsidRDefault="00000000">
      <w:pPr>
        <w:pStyle w:val="3"/>
        <w:ind w:firstLineChars="0" w:firstLine="0"/>
        <w:jc w:val="both"/>
        <w:rPr>
          <w:rFonts w:ascii="仿宋_GB2312" w:eastAsia="仿宋_GB2312" w:hAnsi="仿宋_GB2312" w:cs="仿宋_GB2312"/>
          <w:bCs/>
          <w:sz w:val="24"/>
          <w:szCs w:val="24"/>
          <w:bdr w:val="single" w:sz="4" w:space="0" w:color="auto"/>
        </w:rPr>
      </w:pPr>
      <w:bookmarkStart w:id="184" w:name="_Toc28479"/>
      <w:bookmarkStart w:id="185" w:name="_Toc19949"/>
      <w:bookmarkStart w:id="186" w:name="_Toc515647781"/>
      <w:bookmarkStart w:id="187" w:name="_Toc532473473"/>
      <w:bookmarkStart w:id="188" w:name="_Toc151486569"/>
      <w:r w:rsidRPr="000E6FC7">
        <w:rPr>
          <w:rFonts w:ascii="仿宋_GB2312" w:eastAsia="仿宋_GB2312" w:hAnsi="仿宋_GB2312" w:cs="仿宋_GB2312" w:hint="eastAsia"/>
          <w:sz w:val="24"/>
          <w:szCs w:val="24"/>
        </w:rPr>
        <w:lastRenderedPageBreak/>
        <w:t>20.    投标文件</w:t>
      </w:r>
      <w:bookmarkEnd w:id="183"/>
      <w:r w:rsidRPr="000E6FC7">
        <w:rPr>
          <w:rFonts w:ascii="仿宋_GB2312" w:eastAsia="仿宋_GB2312" w:hAnsi="仿宋_GB2312" w:cs="仿宋_GB2312" w:hint="eastAsia"/>
          <w:sz w:val="24"/>
          <w:szCs w:val="24"/>
        </w:rPr>
        <w:t>符合性审查与澄清</w:t>
      </w:r>
      <w:bookmarkEnd w:id="184"/>
      <w:bookmarkEnd w:id="185"/>
      <w:bookmarkEnd w:id="186"/>
      <w:bookmarkEnd w:id="187"/>
      <w:bookmarkEnd w:id="188"/>
    </w:p>
    <w:p w14:paraId="2D1A6C6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sz w:val="24"/>
        </w:rPr>
        <w:t>20</w:t>
      </w:r>
      <w:r w:rsidRPr="000E6FC7">
        <w:rPr>
          <w:rFonts w:ascii="仿宋_GB2312" w:eastAsia="仿宋_GB2312" w:hAnsi="宋体" w:hint="eastAsia"/>
          <w:sz w:val="24"/>
        </w:rPr>
        <w:t xml:space="preserve">.1 </w:t>
      </w:r>
      <w:r w:rsidRPr="000E6FC7">
        <w:rPr>
          <w:rFonts w:ascii="仿宋_GB2312" w:eastAsia="仿宋_GB2312" w:hAnsi="宋体"/>
          <w:sz w:val="24"/>
        </w:rPr>
        <w:t xml:space="preserve">  </w:t>
      </w:r>
      <w:bookmarkStart w:id="189" w:name="_Hlt522424701"/>
      <w:bookmarkStart w:id="190" w:name="_Toc520356167"/>
      <w:bookmarkEnd w:id="189"/>
      <w:r w:rsidRPr="000E6FC7">
        <w:rPr>
          <w:rFonts w:ascii="仿宋_GB2312" w:eastAsia="仿宋_GB2312" w:hAnsi="宋体" w:hint="eastAsia"/>
          <w:sz w:val="24"/>
        </w:rPr>
        <w:t>符合性审查是指依据招标文件的规定，从商务和技术角度对投标文件的有效性和完整性进行审查，以确定是否对招标文件的实质性要求做出响应。</w:t>
      </w:r>
    </w:p>
    <w:p w14:paraId="69BD559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   投标文件的澄清</w:t>
      </w:r>
    </w:p>
    <w:p w14:paraId="1F89D8E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w:t>
      </w:r>
      <w:r w:rsidRPr="000E6FC7">
        <w:rPr>
          <w:rFonts w:ascii="仿宋_GB2312" w:eastAsia="仿宋_GB2312" w:hAnsi="宋体"/>
          <w:sz w:val="24"/>
        </w:rPr>
        <w:t>情况</w:t>
      </w:r>
      <w:r w:rsidRPr="000E6FC7">
        <w:rPr>
          <w:rFonts w:ascii="仿宋_GB2312" w:eastAsia="仿宋_GB2312" w:hAnsi="宋体" w:hint="eastAsia"/>
          <w:sz w:val="24"/>
        </w:rPr>
        <w:t>作必要的澄清、说明或补正。投标人的澄清、说明或补正应在评标委员会规定的时间内以书面方式进行，并不得超出投标文件范围或者改变投标文件的实质性内容。</w:t>
      </w:r>
    </w:p>
    <w:p w14:paraId="0652D53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.2.2 投标人的澄清、说明或补正将作为投标文件的一部分。</w:t>
      </w:r>
    </w:p>
    <w:p w14:paraId="32CB24EE"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 xml:space="preserve">.3  </w:t>
      </w:r>
      <w:r w:rsidRPr="000E6FC7">
        <w:rPr>
          <w:rFonts w:ascii="仿宋_GB2312" w:eastAsia="仿宋_GB2312" w:hAnsi="宋体"/>
          <w:sz w:val="24"/>
        </w:rPr>
        <w:t xml:space="preserve"> </w:t>
      </w:r>
      <w:r w:rsidRPr="000E6FC7">
        <w:rPr>
          <w:rFonts w:ascii="仿宋_GB2312" w:eastAsia="仿宋_GB2312" w:hAnsi="宋体" w:hint="eastAsia"/>
          <w:sz w:val="24"/>
        </w:rPr>
        <w:t>投标文件报价出现前后不一致的，按照下列规定修正：</w:t>
      </w:r>
    </w:p>
    <w:p w14:paraId="365498E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（1）投标文件中开标一览表（报价表）内容与投标文件中相应内容不一致的，以开标一览表（报价表）为准；</w:t>
      </w:r>
    </w:p>
    <w:p w14:paraId="667A929C"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（2）大写金额和小写金额不一致的，以大写金额为准；</w:t>
      </w:r>
    </w:p>
    <w:p w14:paraId="0757497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 xml:space="preserve"> （3）单价金额小数点或者百分比有明显错位的，以开标一览表的总价为准，并修改单价；</w:t>
      </w:r>
    </w:p>
    <w:p w14:paraId="3AA9DEBA"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（4）总价金额与按单价汇总金额不一致的，以单价金额计算结果为准。</w:t>
      </w:r>
    </w:p>
    <w:p w14:paraId="21D25B84"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同时出现两种以上不一致的，按照前款规定的顺序修正。修正后的报价按照第2</w:t>
      </w:r>
      <w:r w:rsidRPr="000E6FC7">
        <w:rPr>
          <w:rFonts w:ascii="仿宋_GB2312" w:eastAsia="仿宋_GB2312" w:hAnsi="宋体"/>
          <w:sz w:val="24"/>
        </w:rPr>
        <w:t>0.2</w:t>
      </w:r>
      <w:r w:rsidRPr="000E6FC7">
        <w:rPr>
          <w:rFonts w:ascii="仿宋_GB2312" w:eastAsia="仿宋_GB2312" w:hAnsi="宋体" w:hint="eastAsia"/>
          <w:sz w:val="24"/>
        </w:rPr>
        <w:t>条的规定经投标人确认后产生约束力，投标人不确认的，其投标将被认定为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E0D978B" w14:textId="77777777" w:rsidR="00B131A3" w:rsidRPr="000E6FC7" w:rsidRDefault="00000000">
      <w:pPr>
        <w:spacing w:line="360" w:lineRule="auto"/>
        <w:ind w:leftChars="350" w:left="735" w:firstLineChars="50" w:firstLine="120"/>
        <w:rPr>
          <w:rFonts w:ascii="仿宋_GB2312" w:eastAsia="仿宋_GB2312" w:hAnsi="宋体"/>
          <w:sz w:val="24"/>
        </w:rPr>
      </w:pPr>
      <w:r w:rsidRPr="000E6FC7">
        <w:rPr>
          <w:rFonts w:ascii="仿宋_GB2312" w:eastAsia="仿宋_GB2312" w:hAnsi="宋体" w:hint="eastAsia"/>
          <w:sz w:val="24"/>
        </w:rPr>
        <w:t>对不同文字文本投标文件的解释发生异议的，以中文文本为准。</w:t>
      </w:r>
    </w:p>
    <w:p w14:paraId="0A7B790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20.4</w:t>
      </w:r>
      <w:r w:rsidRPr="000E6FC7">
        <w:rPr>
          <w:rFonts w:ascii="仿宋_GB2312" w:eastAsia="仿宋_GB2312" w:hAnsi="宋体"/>
          <w:sz w:val="24"/>
        </w:rPr>
        <w:t xml:space="preserve">   </w:t>
      </w:r>
      <w:r w:rsidRPr="000E6FC7">
        <w:rPr>
          <w:rFonts w:ascii="仿宋_GB2312" w:eastAsia="仿宋_GB2312" w:hAnsi="宋体" w:hint="eastAsia"/>
          <w:sz w:val="24"/>
        </w:rPr>
        <w:t>投标人为提供服务所伴随的货物如被列入财政部与国家主管部门颁发的节能产品或环境标志产品的，应提供处于</w:t>
      </w:r>
      <w:r w:rsidRPr="000E6FC7">
        <w:rPr>
          <w:rFonts w:ascii="仿宋_GB2312" w:eastAsia="仿宋_GB2312" w:hAnsi="宋体"/>
          <w:sz w:val="24"/>
        </w:rPr>
        <w:t>有效期之内</w:t>
      </w:r>
      <w:r w:rsidRPr="000E6FC7">
        <w:rPr>
          <w:rFonts w:ascii="仿宋_GB2312" w:eastAsia="仿宋_GB2312" w:hAnsi="宋体" w:hint="eastAsia"/>
          <w:sz w:val="24"/>
        </w:rPr>
        <w:t>认证</w:t>
      </w:r>
      <w:r w:rsidRPr="000E6FC7">
        <w:rPr>
          <w:rFonts w:ascii="仿宋_GB2312" w:eastAsia="仿宋_GB2312" w:hAnsi="宋体"/>
          <w:sz w:val="24"/>
        </w:rPr>
        <w:t>证书等</w:t>
      </w:r>
      <w:r w:rsidRPr="000E6FC7">
        <w:rPr>
          <w:rFonts w:ascii="仿宋_GB2312" w:eastAsia="仿宋_GB2312" w:hAnsi="宋体" w:hint="eastAsia"/>
          <w:sz w:val="24"/>
        </w:rPr>
        <w:t>相关证明，在评标时予以优先采购，具体优先采购办法见第三章评标方法和标准。</w:t>
      </w:r>
    </w:p>
    <w:p w14:paraId="3DDDD61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如投标人为提供服务所伴随的货物为政府强制采购的产品，投标人所投产品应属于</w:t>
      </w:r>
      <w:r w:rsidRPr="000E6FC7">
        <w:rPr>
          <w:rFonts w:ascii="仿宋_GB2312" w:eastAsia="仿宋_GB2312" w:hAnsi="宋体"/>
          <w:sz w:val="24"/>
        </w:rPr>
        <w:t>品目</w:t>
      </w:r>
      <w:r w:rsidRPr="000E6FC7">
        <w:rPr>
          <w:rFonts w:ascii="仿宋_GB2312" w:eastAsia="仿宋_GB2312" w:hAnsi="宋体" w:hint="eastAsia"/>
          <w:sz w:val="24"/>
        </w:rPr>
        <w:t>清单的</w:t>
      </w:r>
      <w:r w:rsidRPr="000E6FC7">
        <w:rPr>
          <w:rFonts w:ascii="仿宋_GB2312" w:eastAsia="仿宋_GB2312" w:hAnsi="宋体"/>
          <w:sz w:val="24"/>
        </w:rPr>
        <w:t>强制采购部分</w:t>
      </w:r>
      <w:r w:rsidRPr="000E6FC7">
        <w:rPr>
          <w:rFonts w:ascii="仿宋_GB2312" w:eastAsia="仿宋_GB2312" w:hAnsi="宋体" w:hint="eastAsia"/>
          <w:sz w:val="24"/>
        </w:rPr>
        <w:t>。投标人应</w:t>
      </w:r>
      <w:r w:rsidRPr="000E6FC7">
        <w:rPr>
          <w:rFonts w:ascii="仿宋_GB2312" w:eastAsia="仿宋_GB2312" w:hAnsi="宋体"/>
          <w:sz w:val="24"/>
        </w:rPr>
        <w:t>提供</w:t>
      </w:r>
      <w:r w:rsidRPr="000E6FC7">
        <w:rPr>
          <w:rFonts w:ascii="仿宋_GB2312" w:eastAsia="仿宋_GB2312" w:hAnsi="宋体" w:hint="eastAsia"/>
          <w:sz w:val="24"/>
        </w:rPr>
        <w:t>有效期内的认证</w:t>
      </w:r>
      <w:r w:rsidRPr="000E6FC7">
        <w:rPr>
          <w:rFonts w:ascii="仿宋_GB2312" w:eastAsia="仿宋_GB2312" w:hAnsi="宋体"/>
          <w:sz w:val="24"/>
        </w:rPr>
        <w:t>证书</w:t>
      </w:r>
      <w:r w:rsidRPr="000E6FC7">
        <w:rPr>
          <w:rFonts w:ascii="仿宋_GB2312" w:eastAsia="仿宋_GB2312" w:hAnsi="宋体" w:hint="eastAsia"/>
          <w:sz w:val="24"/>
        </w:rPr>
        <w:t>，否则其投标将被认定为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026BB33D"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如投标人为提供服务所伴随的货物属于信息安全产品的，投标人所投产品应为经国家认证的信息安全产品，并提供由中国信息安全认证中心按国家标准认证</w:t>
      </w:r>
      <w:r w:rsidRPr="000E6FC7">
        <w:rPr>
          <w:rFonts w:ascii="仿宋_GB2312" w:eastAsia="仿宋_GB2312" w:hAnsi="宋体" w:hint="eastAsia"/>
          <w:sz w:val="24"/>
        </w:rPr>
        <w:lastRenderedPageBreak/>
        <w:t>颁发的有效认证证书，否则其投标将被认定为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78C7CE1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91" w:name="_Toc515647782"/>
      <w:bookmarkStart w:id="192" w:name="_Toc9469"/>
      <w:bookmarkStart w:id="193" w:name="_Toc532473474"/>
      <w:bookmarkStart w:id="194" w:name="_Toc6364"/>
      <w:bookmarkStart w:id="195" w:name="_Toc151486570"/>
      <w:r w:rsidRPr="000E6FC7">
        <w:rPr>
          <w:rFonts w:ascii="仿宋_GB2312" w:eastAsia="仿宋_GB2312" w:hAnsi="仿宋_GB2312" w:cs="仿宋_GB2312" w:hint="eastAsia"/>
          <w:sz w:val="24"/>
          <w:szCs w:val="24"/>
        </w:rPr>
        <w:t>21.    投标偏离</w:t>
      </w:r>
      <w:bookmarkEnd w:id="191"/>
      <w:bookmarkEnd w:id="192"/>
      <w:bookmarkEnd w:id="193"/>
      <w:bookmarkEnd w:id="194"/>
      <w:bookmarkEnd w:id="195"/>
    </w:p>
    <w:p w14:paraId="2439A179"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投标文件中存在对招标</w:t>
      </w:r>
      <w:r w:rsidRPr="000E6FC7">
        <w:rPr>
          <w:rFonts w:ascii="仿宋_GB2312" w:eastAsia="仿宋_GB2312" w:hAnsi="宋体"/>
          <w:sz w:val="24"/>
        </w:rPr>
        <w:t>文件的</w:t>
      </w:r>
      <w:r w:rsidRPr="000E6FC7">
        <w:rPr>
          <w:rFonts w:ascii="仿宋_GB2312" w:eastAsia="仿宋_GB2312" w:hAnsi="宋体" w:hint="eastAsia"/>
          <w:sz w:val="24"/>
        </w:rPr>
        <w:t>实质性负偏离，其投标将被认定为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51F45F0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96" w:name="_Toc515647783"/>
      <w:bookmarkStart w:id="197" w:name="_Toc532473475"/>
      <w:bookmarkStart w:id="198" w:name="_Toc6092"/>
      <w:bookmarkStart w:id="199" w:name="_Toc4950"/>
      <w:bookmarkStart w:id="200" w:name="_Toc151486571"/>
      <w:r w:rsidRPr="000E6FC7">
        <w:rPr>
          <w:rFonts w:ascii="仿宋_GB2312" w:eastAsia="仿宋_GB2312" w:hAnsi="仿宋_GB2312" w:cs="仿宋_GB2312" w:hint="eastAsia"/>
          <w:sz w:val="24"/>
          <w:szCs w:val="24"/>
        </w:rPr>
        <w:t>22.    投标</w:t>
      </w:r>
      <w:bookmarkEnd w:id="196"/>
      <w:r w:rsidRPr="000E6FC7">
        <w:rPr>
          <w:rFonts w:ascii="仿宋_GB2312" w:eastAsia="仿宋_GB2312" w:hAnsi="仿宋_GB2312" w:cs="仿宋_GB2312" w:hint="eastAsia"/>
          <w:sz w:val="24"/>
          <w:szCs w:val="24"/>
        </w:rPr>
        <w:t>无效</w:t>
      </w:r>
      <w:bookmarkEnd w:id="197"/>
      <w:bookmarkEnd w:id="198"/>
      <w:bookmarkEnd w:id="199"/>
      <w:bookmarkEnd w:id="200"/>
    </w:p>
    <w:p w14:paraId="26EE2845" w14:textId="77777777" w:rsidR="00B131A3" w:rsidRPr="000E6FC7" w:rsidRDefault="00000000">
      <w:pPr>
        <w:spacing w:line="360" w:lineRule="auto"/>
        <w:ind w:leftChars="-23" w:left="852" w:hangingChars="375" w:hanging="900"/>
        <w:rPr>
          <w:rFonts w:ascii="仿宋_GB2312" w:eastAsia="仿宋_GB2312" w:hAnsi="宋体"/>
          <w:sz w:val="24"/>
        </w:rPr>
      </w:pPr>
      <w:r w:rsidRPr="000E6FC7">
        <w:rPr>
          <w:rFonts w:ascii="仿宋_GB2312" w:eastAsia="仿宋_GB2312" w:hAnsi="宋体"/>
          <w:sz w:val="24"/>
        </w:rPr>
        <w:t>22</w:t>
      </w:r>
      <w:r w:rsidRPr="000E6FC7">
        <w:rPr>
          <w:rFonts w:ascii="仿宋_GB2312" w:eastAsia="仿宋_GB2312" w:hAnsi="宋体" w:hint="eastAsia"/>
          <w:sz w:val="24"/>
        </w:rPr>
        <w:t>.</w:t>
      </w:r>
      <w:r w:rsidRPr="000E6FC7">
        <w:rPr>
          <w:rFonts w:ascii="仿宋_GB2312" w:eastAsia="仿宋_GB2312" w:hAnsi="宋体"/>
          <w:sz w:val="24"/>
        </w:rPr>
        <w:t>1</w:t>
      </w: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在比较与评价之前，根据招标文件的规定，评标委员会要审查每份投标文件是否响应了招标文件的要求。投标人不得通过修正或撤销不符合要求的偏离，从而使其投标成为实质上响应的投标。</w:t>
      </w:r>
    </w:p>
    <w:p w14:paraId="198BB6A9" w14:textId="77777777" w:rsidR="00B131A3" w:rsidRPr="000E6FC7" w:rsidRDefault="00000000">
      <w:pPr>
        <w:spacing w:line="360" w:lineRule="auto"/>
        <w:ind w:leftChars="377" w:left="792"/>
        <w:rPr>
          <w:rFonts w:ascii="仿宋_GB2312" w:eastAsia="仿宋_GB2312" w:hAnsi="宋体"/>
          <w:sz w:val="24"/>
        </w:rPr>
      </w:pPr>
      <w:r w:rsidRPr="000E6FC7">
        <w:rPr>
          <w:rFonts w:ascii="仿宋_GB2312" w:eastAsia="仿宋_GB2312" w:hAnsi="宋体" w:hint="eastAsia"/>
          <w:sz w:val="24"/>
        </w:rPr>
        <w:t>评标委员会决定投标的响应性只根据招标</w:t>
      </w:r>
      <w:r w:rsidRPr="000E6FC7">
        <w:rPr>
          <w:rFonts w:ascii="仿宋_GB2312" w:eastAsia="仿宋_GB2312" w:hAnsi="宋体"/>
          <w:sz w:val="24"/>
        </w:rPr>
        <w:t>文件要求</w:t>
      </w:r>
      <w:r w:rsidRPr="000E6FC7">
        <w:rPr>
          <w:rFonts w:ascii="仿宋_GB2312" w:eastAsia="仿宋_GB2312" w:hAnsi="宋体" w:hint="eastAsia"/>
          <w:sz w:val="24"/>
        </w:rPr>
        <w:t>和投标文件内容。</w:t>
      </w:r>
    </w:p>
    <w:p w14:paraId="1FEB31D6"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22</w:t>
      </w:r>
      <w:r w:rsidRPr="000E6FC7">
        <w:rPr>
          <w:rFonts w:ascii="仿宋_GB2312" w:eastAsia="仿宋_GB2312" w:hAnsi="宋体" w:hint="eastAsia"/>
          <w:sz w:val="24"/>
        </w:rPr>
        <w:t>.</w:t>
      </w:r>
      <w:r w:rsidRPr="000E6FC7">
        <w:rPr>
          <w:rFonts w:ascii="仿宋_GB2312" w:eastAsia="仿宋_GB2312" w:hAnsi="宋体"/>
          <w:sz w:val="24"/>
        </w:rPr>
        <w:t>2</w:t>
      </w:r>
      <w:r w:rsidRPr="000E6FC7">
        <w:rPr>
          <w:rFonts w:ascii="仿宋_GB2312" w:eastAsia="仿宋_GB2312" w:hAnsi="宋体" w:hint="eastAsia"/>
          <w:sz w:val="24"/>
        </w:rPr>
        <w:t xml:space="preserve">   如发现下列情况之一的，其投标将被认定为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CE39A50"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未按照招标文件规定要求签署、盖章的；</w:t>
      </w:r>
    </w:p>
    <w:p w14:paraId="62A3B20C"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未满足招标文件中商务和技术条款的实质性要求；</w:t>
      </w:r>
    </w:p>
    <w:p w14:paraId="3CF25F09"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属于串通投标，或者依法被视为串通投标；</w:t>
      </w:r>
    </w:p>
    <w:p w14:paraId="3934AC98"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评标委员会认为投标人的报价明显低于其他通过符合性审查投标人的报价，有可能影响履约的，且投标人未按照规定证明其报价合理性的；</w:t>
      </w:r>
    </w:p>
    <w:p w14:paraId="34CE1245"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投标文件含有采购人不能接受的附加条件的；</w:t>
      </w:r>
    </w:p>
    <w:p w14:paraId="609FACBE"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属于招标文件规定的其他投标无效情形；</w:t>
      </w:r>
    </w:p>
    <w:p w14:paraId="68B2E065"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不符合法规和招标文件中规定的其他实质性要求的。</w:t>
      </w:r>
    </w:p>
    <w:p w14:paraId="315767B2"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01" w:name="_Toc515647784"/>
      <w:bookmarkStart w:id="202" w:name="_Toc22941"/>
      <w:bookmarkStart w:id="203" w:name="_Toc532473476"/>
      <w:bookmarkStart w:id="204" w:name="_Toc13652"/>
      <w:bookmarkStart w:id="205" w:name="_Toc151486572"/>
      <w:bookmarkEnd w:id="190"/>
      <w:r w:rsidRPr="000E6FC7">
        <w:rPr>
          <w:rFonts w:ascii="仿宋_GB2312" w:eastAsia="仿宋_GB2312" w:hAnsi="仿宋_GB2312" w:cs="仿宋_GB2312" w:hint="eastAsia"/>
          <w:sz w:val="24"/>
          <w:szCs w:val="24"/>
        </w:rPr>
        <w:t>23.    比较与评价</w:t>
      </w:r>
      <w:bookmarkEnd w:id="201"/>
      <w:bookmarkEnd w:id="202"/>
      <w:bookmarkEnd w:id="203"/>
      <w:bookmarkEnd w:id="204"/>
      <w:bookmarkEnd w:id="205"/>
    </w:p>
    <w:p w14:paraId="0131EBD0"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23</w:t>
      </w:r>
      <w:r w:rsidRPr="000E6FC7">
        <w:rPr>
          <w:rFonts w:ascii="仿宋_GB2312" w:eastAsia="仿宋_GB2312" w:hAnsi="宋体" w:hint="eastAsia"/>
          <w:sz w:val="24"/>
        </w:rPr>
        <w:t xml:space="preserve">.1   </w:t>
      </w:r>
      <w:bookmarkStart w:id="206" w:name="_Hlk79683446"/>
      <w:r w:rsidRPr="000E6FC7">
        <w:rPr>
          <w:rFonts w:ascii="仿宋_GB2312" w:eastAsia="仿宋_GB2312" w:hAnsi="宋体" w:hint="eastAsia"/>
          <w:sz w:val="24"/>
        </w:rPr>
        <w:t>经符合性审查合格的投标文件，评标委员会将根据招标文件确定的评标方法和标准，对其技术部分和商务部分作进一步的比较和评价</w:t>
      </w:r>
      <w:bookmarkEnd w:id="206"/>
      <w:r w:rsidRPr="000E6FC7">
        <w:rPr>
          <w:rFonts w:ascii="仿宋_GB2312" w:eastAsia="仿宋_GB2312" w:hAnsi="宋体" w:hint="eastAsia"/>
          <w:sz w:val="24"/>
        </w:rPr>
        <w:t>。</w:t>
      </w:r>
    </w:p>
    <w:p w14:paraId="73303D5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23</w:t>
      </w:r>
      <w:r w:rsidRPr="000E6FC7">
        <w:rPr>
          <w:rFonts w:ascii="仿宋_GB2312" w:eastAsia="仿宋_GB2312" w:hAnsi="宋体" w:hint="eastAsia"/>
          <w:sz w:val="24"/>
        </w:rPr>
        <w:t>.2   评标严格按照招标文件的要求和条件进行。根据实际情况，在</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中规定采用下列一种评标方法，详细评标标准见招标文件第三章：</w:t>
      </w:r>
    </w:p>
    <w:p w14:paraId="1CAEF879"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（1）最低评标价法，是指</w:t>
      </w:r>
      <w:r w:rsidRPr="000E6FC7">
        <w:rPr>
          <w:rFonts w:ascii="仿宋_GB2312" w:eastAsia="仿宋_GB2312" w:hAnsi="宋体"/>
          <w:sz w:val="24"/>
          <w:szCs w:val="24"/>
        </w:rPr>
        <w:t>投标文件满足招标文件全部要求</w:t>
      </w:r>
      <w:r w:rsidRPr="000E6FC7">
        <w:rPr>
          <w:rFonts w:ascii="仿宋_GB2312" w:eastAsia="仿宋_GB2312" w:hAnsi="宋体" w:hint="eastAsia"/>
          <w:sz w:val="24"/>
          <w:szCs w:val="24"/>
        </w:rPr>
        <w:t>，</w:t>
      </w:r>
      <w:r w:rsidRPr="000E6FC7">
        <w:rPr>
          <w:rFonts w:ascii="仿宋_GB2312" w:eastAsia="仿宋_GB2312" w:hAnsi="宋体"/>
          <w:sz w:val="24"/>
          <w:szCs w:val="24"/>
        </w:rPr>
        <w:t>且投标报价最低的</w:t>
      </w:r>
      <w:r w:rsidRPr="000E6FC7">
        <w:rPr>
          <w:rFonts w:ascii="仿宋_GB2312" w:eastAsia="仿宋_GB2312" w:hAnsi="宋体" w:hint="eastAsia"/>
          <w:sz w:val="24"/>
          <w:szCs w:val="24"/>
        </w:rPr>
        <w:t>投标人</w:t>
      </w:r>
      <w:r w:rsidRPr="000E6FC7">
        <w:rPr>
          <w:rFonts w:ascii="仿宋_GB2312" w:eastAsia="仿宋_GB2312" w:hAnsi="宋体"/>
          <w:sz w:val="24"/>
          <w:szCs w:val="24"/>
        </w:rPr>
        <w:t>为中标</w:t>
      </w:r>
      <w:r w:rsidRPr="000E6FC7">
        <w:rPr>
          <w:rFonts w:ascii="仿宋_GB2312" w:eastAsia="仿宋_GB2312" w:hAnsi="宋体" w:hint="eastAsia"/>
          <w:sz w:val="24"/>
          <w:szCs w:val="24"/>
        </w:rPr>
        <w:t>候选</w:t>
      </w:r>
      <w:r w:rsidRPr="000E6FC7">
        <w:rPr>
          <w:rFonts w:ascii="仿宋_GB2312" w:eastAsia="仿宋_GB2312" w:hAnsi="宋体"/>
          <w:sz w:val="24"/>
          <w:szCs w:val="24"/>
        </w:rPr>
        <w:t>人的评标方法</w:t>
      </w:r>
      <w:r w:rsidRPr="000E6FC7">
        <w:rPr>
          <w:rFonts w:ascii="仿宋_GB2312" w:eastAsia="仿宋_GB2312" w:hAnsi="宋体" w:hint="eastAsia"/>
          <w:sz w:val="24"/>
          <w:szCs w:val="24"/>
        </w:rPr>
        <w:t>。</w:t>
      </w:r>
    </w:p>
    <w:p w14:paraId="7F7EF752"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（2）综合评分法，是指投标文件满足招标文件全部要求，且按照评审因素的量</w:t>
      </w:r>
    </w:p>
    <w:p w14:paraId="44E2FBED"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化指标评审得分最高的投标人为中标候选人的评标方法。</w:t>
      </w:r>
    </w:p>
    <w:p w14:paraId="52E785BE" w14:textId="77777777" w:rsidR="00B131A3" w:rsidRPr="000E6FC7" w:rsidRDefault="00000000">
      <w:pPr>
        <w:pStyle w:val="af0"/>
        <w:spacing w:line="360" w:lineRule="auto"/>
        <w:ind w:left="900" w:hangingChars="375" w:hanging="900"/>
        <w:rPr>
          <w:rFonts w:ascii="仿宋_GB2312" w:eastAsia="仿宋_GB2312" w:hAnsi="宋体"/>
          <w:sz w:val="24"/>
          <w:szCs w:val="24"/>
        </w:rPr>
      </w:pPr>
      <w:r w:rsidRPr="000E6FC7">
        <w:rPr>
          <w:rFonts w:ascii="仿宋_GB2312" w:eastAsia="仿宋_GB2312" w:hAnsi="宋体"/>
          <w:sz w:val="24"/>
          <w:szCs w:val="24"/>
        </w:rPr>
        <w:t>23</w:t>
      </w:r>
      <w:r w:rsidRPr="000E6FC7">
        <w:rPr>
          <w:rFonts w:ascii="仿宋_GB2312" w:eastAsia="仿宋_GB2312" w:hAnsi="宋体" w:hint="eastAsia"/>
          <w:sz w:val="24"/>
          <w:szCs w:val="24"/>
        </w:rPr>
        <w:t>.3   根据《关于进一步加大政府采购支持中小企业力度的通知》（财库〔2022〕19号）、《政府采购促进中小企业发展办法》（财库〔2020〕46号）、《财政部司法部关于政府采购支持监狱企业发展有关问题的通知》（财库〔2014〕68号）和《三部门联合发布关于促进残疾人就业政府采购政策的通知》（财库〔2017〕</w:t>
      </w:r>
      <w:r w:rsidRPr="000E6FC7">
        <w:rPr>
          <w:rFonts w:ascii="仿宋_GB2312" w:eastAsia="仿宋_GB2312" w:hAnsi="宋体" w:hint="eastAsia"/>
          <w:sz w:val="24"/>
          <w:szCs w:val="24"/>
        </w:rPr>
        <w:lastRenderedPageBreak/>
        <w:t>141号）的规定，对在投标文件中提交了《投标人企业类型声明函》、《残疾人福利性单位声明函》或省级以上监狱管理局、戒毒管理局（含新疆生产建设兵团）出具的属于监狱企业的证明文件的投标人，其投标报价不再进行价格扣除。具体办法详见招标文件第三章。</w:t>
      </w:r>
    </w:p>
    <w:p w14:paraId="1702B147" w14:textId="77777777" w:rsidR="00B131A3" w:rsidRPr="000E6FC7" w:rsidRDefault="00000000">
      <w:pPr>
        <w:pStyle w:val="af0"/>
        <w:spacing w:line="360" w:lineRule="auto"/>
        <w:ind w:left="900" w:hangingChars="375" w:hanging="900"/>
        <w:rPr>
          <w:rFonts w:ascii="仿宋_GB2312" w:eastAsia="仿宋_GB2312" w:hAnsi="宋体"/>
          <w:sz w:val="24"/>
          <w:szCs w:val="24"/>
        </w:rPr>
      </w:pPr>
      <w:r w:rsidRPr="000E6FC7">
        <w:rPr>
          <w:rFonts w:ascii="仿宋_GB2312" w:eastAsia="仿宋_GB2312" w:hAnsi="宋体" w:hint="eastAsia"/>
          <w:sz w:val="24"/>
          <w:szCs w:val="24"/>
        </w:rPr>
        <w:t>23.4   落实其他政府采购政策条款。具体办法详见招标文件第三章。</w:t>
      </w:r>
    </w:p>
    <w:p w14:paraId="5D57AFCE"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07" w:name="_Toc520356168"/>
      <w:bookmarkStart w:id="208" w:name="_Toc515647785"/>
      <w:bookmarkStart w:id="209" w:name="_Toc532473477"/>
      <w:bookmarkStart w:id="210" w:name="_Toc9378"/>
      <w:bookmarkStart w:id="211" w:name="_Toc20227"/>
      <w:bookmarkStart w:id="212" w:name="_Toc151486573"/>
      <w:r w:rsidRPr="000E6FC7">
        <w:rPr>
          <w:rFonts w:ascii="仿宋_GB2312" w:eastAsia="仿宋_GB2312" w:hAnsi="仿宋_GB2312" w:cs="仿宋_GB2312" w:hint="eastAsia"/>
          <w:sz w:val="24"/>
          <w:szCs w:val="24"/>
        </w:rPr>
        <w:t>24</w:t>
      </w:r>
      <w:bookmarkEnd w:id="207"/>
      <w:r w:rsidRPr="000E6FC7">
        <w:rPr>
          <w:rFonts w:ascii="仿宋_GB2312" w:eastAsia="仿宋_GB2312" w:hAnsi="仿宋_GB2312" w:cs="仿宋_GB2312" w:hint="eastAsia"/>
          <w:sz w:val="24"/>
          <w:szCs w:val="24"/>
        </w:rPr>
        <w:t>.    废标</w:t>
      </w:r>
      <w:bookmarkEnd w:id="208"/>
      <w:bookmarkEnd w:id="209"/>
      <w:bookmarkEnd w:id="210"/>
      <w:bookmarkEnd w:id="211"/>
      <w:bookmarkEnd w:id="212"/>
    </w:p>
    <w:p w14:paraId="080068D3" w14:textId="77777777" w:rsidR="00B131A3" w:rsidRPr="000E6FC7" w:rsidRDefault="00000000">
      <w:pPr>
        <w:spacing w:line="360" w:lineRule="auto"/>
        <w:ind w:leftChars="399" w:left="898" w:hangingChars="25" w:hanging="60"/>
        <w:rPr>
          <w:rFonts w:ascii="仿宋_GB2312" w:eastAsia="仿宋_GB2312" w:hAnsi="宋体"/>
          <w:sz w:val="24"/>
        </w:rPr>
      </w:pPr>
      <w:r w:rsidRPr="000E6FC7">
        <w:rPr>
          <w:rFonts w:ascii="仿宋_GB2312" w:eastAsia="仿宋_GB2312" w:hAnsi="宋体" w:hint="eastAsia"/>
          <w:sz w:val="24"/>
        </w:rPr>
        <w:t>出现下列情形之一，将导致项目废标：</w:t>
      </w:r>
    </w:p>
    <w:p w14:paraId="12C22B37"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（1）符合专业条件的供应商或者对招标文件做实质性响应的供应商不足三家；</w:t>
      </w:r>
    </w:p>
    <w:p w14:paraId="3E00982D"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（2）出现影响采购公正的违法、违规行为的；</w:t>
      </w:r>
    </w:p>
    <w:p w14:paraId="37DABCDB"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（3）投标人的报价均超过了采购预算，采购人不能支付的；</w:t>
      </w:r>
    </w:p>
    <w:p w14:paraId="5D8BF479"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（4）因重大变故，采购任务取消的。</w:t>
      </w:r>
    </w:p>
    <w:p w14:paraId="5D2EBAC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13" w:name="_Toc515647786"/>
      <w:bookmarkStart w:id="214" w:name="_Toc31289"/>
      <w:bookmarkStart w:id="215" w:name="_Toc24972"/>
      <w:bookmarkStart w:id="216" w:name="_Toc532473478"/>
      <w:bookmarkStart w:id="217" w:name="_Toc151486574"/>
      <w:bookmarkStart w:id="218" w:name="_Toc520356169"/>
      <w:r w:rsidRPr="000E6FC7">
        <w:rPr>
          <w:rFonts w:ascii="仿宋_GB2312" w:eastAsia="仿宋_GB2312" w:hAnsi="仿宋_GB2312" w:cs="仿宋_GB2312" w:hint="eastAsia"/>
          <w:sz w:val="24"/>
          <w:szCs w:val="24"/>
        </w:rPr>
        <w:t>25.    保密</w:t>
      </w:r>
      <w:bookmarkEnd w:id="213"/>
      <w:bookmarkEnd w:id="214"/>
      <w:bookmarkEnd w:id="215"/>
      <w:r w:rsidRPr="000E6FC7">
        <w:rPr>
          <w:rFonts w:ascii="仿宋_GB2312" w:eastAsia="仿宋_GB2312" w:hAnsi="仿宋_GB2312" w:cs="仿宋_GB2312" w:hint="eastAsia"/>
          <w:sz w:val="24"/>
          <w:szCs w:val="24"/>
        </w:rPr>
        <w:t>要求</w:t>
      </w:r>
      <w:bookmarkEnd w:id="216"/>
      <w:bookmarkEnd w:id="217"/>
    </w:p>
    <w:p w14:paraId="64BFF839"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25</w:t>
      </w:r>
      <w:r w:rsidRPr="000E6FC7">
        <w:rPr>
          <w:rFonts w:ascii="仿宋_GB2312" w:eastAsia="仿宋_GB2312" w:hAnsi="宋体" w:hint="eastAsia"/>
          <w:sz w:val="24"/>
        </w:rPr>
        <w:t>.1   评标将在严格保密的情况下进行。</w:t>
      </w:r>
    </w:p>
    <w:p w14:paraId="33A288A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25</w:t>
      </w:r>
      <w:r w:rsidRPr="000E6FC7">
        <w:rPr>
          <w:rFonts w:ascii="仿宋_GB2312" w:eastAsia="仿宋_GB2312" w:hAnsi="宋体" w:hint="eastAsia"/>
          <w:sz w:val="24"/>
        </w:rPr>
        <w:t>.2   有关人员</w:t>
      </w:r>
      <w:r w:rsidRPr="000E6FC7">
        <w:rPr>
          <w:rFonts w:ascii="仿宋_GB2312" w:eastAsia="仿宋_GB2312" w:hAnsi="宋体"/>
          <w:sz w:val="24"/>
        </w:rPr>
        <w:t>应当</w:t>
      </w:r>
      <w:r w:rsidRPr="000E6FC7">
        <w:rPr>
          <w:rFonts w:ascii="仿宋_GB2312" w:eastAsia="仿宋_GB2312" w:hAnsi="宋体" w:hint="eastAsia"/>
          <w:sz w:val="24"/>
        </w:rPr>
        <w:t>遵</w:t>
      </w:r>
      <w:r w:rsidRPr="000E6FC7">
        <w:rPr>
          <w:rFonts w:ascii="仿宋_GB2312" w:eastAsia="仿宋_GB2312" w:hAnsi="宋体"/>
          <w:sz w:val="24"/>
        </w:rPr>
        <w:t>守评</w:t>
      </w:r>
      <w:r w:rsidRPr="000E6FC7">
        <w:rPr>
          <w:rFonts w:ascii="仿宋_GB2312" w:eastAsia="仿宋_GB2312" w:hAnsi="宋体" w:hint="eastAsia"/>
          <w:sz w:val="24"/>
        </w:rPr>
        <w:t>标</w:t>
      </w:r>
      <w:r w:rsidRPr="000E6FC7">
        <w:rPr>
          <w:rFonts w:ascii="仿宋_GB2312" w:eastAsia="仿宋_GB2312" w:hAnsi="宋体"/>
          <w:sz w:val="24"/>
        </w:rPr>
        <w:t>工作纪律，不得</w:t>
      </w:r>
      <w:r w:rsidRPr="000E6FC7">
        <w:rPr>
          <w:rFonts w:ascii="仿宋_GB2312" w:eastAsia="仿宋_GB2312" w:hAnsi="宋体" w:hint="eastAsia"/>
          <w:sz w:val="24"/>
        </w:rPr>
        <w:t>泄露</w:t>
      </w:r>
      <w:r w:rsidRPr="000E6FC7">
        <w:rPr>
          <w:rFonts w:ascii="仿宋_GB2312" w:eastAsia="仿宋_GB2312" w:hAnsi="宋体"/>
          <w:sz w:val="24"/>
        </w:rPr>
        <w:t>评</w:t>
      </w:r>
      <w:r w:rsidRPr="000E6FC7">
        <w:rPr>
          <w:rFonts w:ascii="仿宋_GB2312" w:eastAsia="仿宋_GB2312" w:hAnsi="宋体" w:hint="eastAsia"/>
          <w:sz w:val="24"/>
        </w:rPr>
        <w:t>标文件</w:t>
      </w:r>
      <w:r w:rsidRPr="000E6FC7">
        <w:rPr>
          <w:rFonts w:ascii="仿宋_GB2312" w:eastAsia="仿宋_GB2312" w:hAnsi="宋体"/>
          <w:sz w:val="24"/>
        </w:rPr>
        <w:t>、评</w:t>
      </w:r>
      <w:r w:rsidRPr="000E6FC7">
        <w:rPr>
          <w:rFonts w:ascii="仿宋_GB2312" w:eastAsia="仿宋_GB2312" w:hAnsi="宋体" w:hint="eastAsia"/>
          <w:sz w:val="24"/>
        </w:rPr>
        <w:t>标</w:t>
      </w:r>
      <w:r w:rsidRPr="000E6FC7">
        <w:rPr>
          <w:rFonts w:ascii="仿宋_GB2312" w:eastAsia="仿宋_GB2312" w:hAnsi="宋体"/>
          <w:sz w:val="24"/>
        </w:rPr>
        <w:t>情况和评</w:t>
      </w:r>
      <w:r w:rsidRPr="000E6FC7">
        <w:rPr>
          <w:rFonts w:ascii="仿宋_GB2312" w:eastAsia="仿宋_GB2312" w:hAnsi="宋体" w:hint="eastAsia"/>
          <w:sz w:val="24"/>
        </w:rPr>
        <w:t>标</w:t>
      </w:r>
      <w:r w:rsidRPr="000E6FC7">
        <w:rPr>
          <w:rFonts w:ascii="仿宋_GB2312" w:eastAsia="仿宋_GB2312" w:hAnsi="宋体"/>
          <w:sz w:val="24"/>
        </w:rPr>
        <w:t>中获悉的</w:t>
      </w:r>
      <w:r w:rsidRPr="000E6FC7">
        <w:rPr>
          <w:rFonts w:ascii="仿宋_GB2312" w:eastAsia="仿宋_GB2312" w:hAnsi="宋体" w:hint="eastAsia"/>
          <w:sz w:val="24"/>
        </w:rPr>
        <w:t>国家秘密、</w:t>
      </w:r>
      <w:r w:rsidRPr="000E6FC7">
        <w:rPr>
          <w:rFonts w:ascii="仿宋_GB2312" w:eastAsia="仿宋_GB2312" w:hAnsi="宋体"/>
          <w:sz w:val="24"/>
        </w:rPr>
        <w:t>商业秘密。</w:t>
      </w:r>
    </w:p>
    <w:p w14:paraId="7D628394" w14:textId="77777777" w:rsidR="00B131A3" w:rsidRPr="000E6FC7" w:rsidRDefault="00B131A3">
      <w:pPr>
        <w:spacing w:line="360" w:lineRule="auto"/>
        <w:ind w:leftChars="257" w:left="1080" w:hanging="540"/>
        <w:rPr>
          <w:rFonts w:ascii="仿宋_GB2312" w:eastAsia="仿宋_GB2312" w:hAnsi="宋体"/>
          <w:sz w:val="24"/>
        </w:rPr>
      </w:pPr>
    </w:p>
    <w:p w14:paraId="475EB515" w14:textId="77777777" w:rsidR="00B131A3" w:rsidRPr="000E6FC7" w:rsidRDefault="00000000">
      <w:pPr>
        <w:pStyle w:val="2"/>
        <w:rPr>
          <w:rFonts w:ascii="仿宋_GB2312" w:eastAsia="仿宋_GB2312" w:hAnsi="仿宋_GB2312" w:cs="仿宋_GB2312"/>
          <w:sz w:val="28"/>
          <w:szCs w:val="18"/>
        </w:rPr>
      </w:pPr>
      <w:bookmarkStart w:id="219" w:name="_Toc532473479"/>
      <w:bookmarkStart w:id="220" w:name="_Toc23904"/>
      <w:bookmarkStart w:id="221" w:name="_Toc12143"/>
      <w:bookmarkStart w:id="222" w:name="_Toc216582810"/>
      <w:bookmarkStart w:id="223" w:name="_Toc515647787"/>
      <w:bookmarkStart w:id="224" w:name="_Toc151486575"/>
      <w:r w:rsidRPr="000E6FC7">
        <w:rPr>
          <w:rFonts w:ascii="仿宋_GB2312" w:eastAsia="仿宋_GB2312" w:hAnsi="仿宋_GB2312" w:cs="仿宋_GB2312" w:hint="eastAsia"/>
          <w:sz w:val="28"/>
          <w:szCs w:val="18"/>
        </w:rPr>
        <w:t>六</w:t>
      </w:r>
      <w:bookmarkEnd w:id="218"/>
      <w:r w:rsidRPr="000E6FC7">
        <w:rPr>
          <w:rFonts w:ascii="仿宋_GB2312" w:eastAsia="仿宋_GB2312" w:hAnsi="仿宋_GB2312" w:cs="仿宋_GB2312" w:hint="eastAsia"/>
          <w:sz w:val="28"/>
          <w:szCs w:val="18"/>
        </w:rPr>
        <w:t>、确定中标</w:t>
      </w:r>
      <w:bookmarkEnd w:id="219"/>
      <w:bookmarkEnd w:id="220"/>
      <w:bookmarkEnd w:id="221"/>
      <w:bookmarkEnd w:id="222"/>
      <w:bookmarkEnd w:id="223"/>
      <w:bookmarkEnd w:id="224"/>
    </w:p>
    <w:p w14:paraId="1755CB4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25" w:name="_Toc23762"/>
      <w:bookmarkStart w:id="226" w:name="_Toc532473480"/>
      <w:bookmarkStart w:id="227" w:name="_Ref467307010"/>
      <w:bookmarkStart w:id="228" w:name="_Toc520356170"/>
      <w:bookmarkStart w:id="229" w:name="_Toc515647788"/>
      <w:bookmarkStart w:id="230" w:name="_Toc23617"/>
      <w:bookmarkStart w:id="231" w:name="_Toc151486576"/>
      <w:r w:rsidRPr="000E6FC7">
        <w:rPr>
          <w:rFonts w:ascii="仿宋_GB2312" w:eastAsia="仿宋_GB2312" w:hAnsi="仿宋_GB2312" w:cs="仿宋_GB2312" w:hint="eastAsia"/>
          <w:sz w:val="24"/>
          <w:szCs w:val="24"/>
        </w:rPr>
        <w:t>26.    中标候选人的确定原则及标准</w:t>
      </w:r>
      <w:bookmarkEnd w:id="225"/>
      <w:bookmarkEnd w:id="226"/>
      <w:bookmarkEnd w:id="227"/>
      <w:bookmarkEnd w:id="228"/>
      <w:bookmarkEnd w:id="229"/>
      <w:bookmarkEnd w:id="230"/>
      <w:bookmarkEnd w:id="231"/>
    </w:p>
    <w:p w14:paraId="51637AA4"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除评标委员会受采购人委托直接确定中标人的情形外，对实质上响应招标文件的投标人按下列方法</w:t>
      </w:r>
      <w:r w:rsidRPr="000E6FC7">
        <w:rPr>
          <w:rFonts w:ascii="仿宋_GB2312" w:eastAsia="仿宋_GB2312" w:hAnsi="宋体"/>
          <w:sz w:val="24"/>
        </w:rPr>
        <w:t>进行排序</w:t>
      </w:r>
      <w:r w:rsidRPr="000E6FC7">
        <w:rPr>
          <w:rFonts w:ascii="仿宋_GB2312" w:eastAsia="仿宋_GB2312" w:hAnsi="宋体" w:hint="eastAsia"/>
          <w:sz w:val="24"/>
        </w:rPr>
        <w:t>，确定中标候选人：</w:t>
      </w:r>
    </w:p>
    <w:p w14:paraId="7064D358" w14:textId="77777777" w:rsidR="00B131A3" w:rsidRPr="000E6FC7" w:rsidRDefault="00000000">
      <w:pPr>
        <w:spacing w:line="360" w:lineRule="auto"/>
        <w:ind w:leftChars="400" w:left="840"/>
        <w:rPr>
          <w:rFonts w:ascii="仿宋_GB2312" w:eastAsia="仿宋_GB2312" w:hAnsi="宋体"/>
          <w:sz w:val="24"/>
        </w:rPr>
      </w:pPr>
      <w:bookmarkStart w:id="232" w:name="_Toc520356171"/>
      <w:bookmarkStart w:id="233" w:name="_Toc515647789"/>
      <w:r w:rsidRPr="000E6FC7">
        <w:rPr>
          <w:rFonts w:ascii="仿宋_GB2312" w:eastAsia="仿宋_GB2312" w:hAnsi="宋体" w:hint="eastAsia"/>
          <w:sz w:val="24"/>
        </w:rPr>
        <w:t>（1）采用最低评标价法的，除了算术修正外，不对投标人的投标价格进行任何调整。评标结果按修正后的投标报价由低到高顺序排列。报价相同的处理方式详见招标文件第三章。</w:t>
      </w:r>
    </w:p>
    <w:p w14:paraId="670CDB24"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（2）采用综合评分法的，评标结果按评审后得分由高到低顺序排列。得分相同的，按修正后的投标报价由低到高顺序排列。得分与投标报价均相同的处理方式详见招标文件第三章。</w:t>
      </w:r>
    </w:p>
    <w:p w14:paraId="733FDDCD" w14:textId="77777777" w:rsidR="00B131A3" w:rsidRPr="000E6FC7" w:rsidRDefault="00000000">
      <w:pPr>
        <w:pStyle w:val="3"/>
        <w:ind w:left="843" w:hangingChars="350" w:hanging="843"/>
        <w:jc w:val="both"/>
        <w:rPr>
          <w:rFonts w:ascii="仿宋_GB2312" w:eastAsia="仿宋_GB2312" w:hAnsi="仿宋_GB2312" w:cs="仿宋_GB2312"/>
          <w:sz w:val="24"/>
          <w:szCs w:val="24"/>
        </w:rPr>
      </w:pPr>
      <w:bookmarkStart w:id="234" w:name="_Toc532473481"/>
      <w:bookmarkStart w:id="235" w:name="_Toc23951"/>
      <w:bookmarkStart w:id="236" w:name="_Toc9653"/>
      <w:bookmarkStart w:id="237" w:name="_Toc151486577"/>
      <w:r w:rsidRPr="000E6FC7">
        <w:rPr>
          <w:rFonts w:ascii="仿宋_GB2312" w:eastAsia="仿宋_GB2312" w:hAnsi="仿宋_GB2312" w:cs="仿宋_GB2312" w:hint="eastAsia"/>
          <w:sz w:val="24"/>
          <w:szCs w:val="24"/>
        </w:rPr>
        <w:t>27</w:t>
      </w:r>
      <w:bookmarkEnd w:id="232"/>
      <w:r w:rsidRPr="000E6FC7">
        <w:rPr>
          <w:rFonts w:ascii="仿宋_GB2312" w:eastAsia="仿宋_GB2312" w:hAnsi="仿宋_GB2312" w:cs="仿宋_GB2312" w:hint="eastAsia"/>
          <w:sz w:val="24"/>
          <w:szCs w:val="24"/>
        </w:rPr>
        <w:t>.</w:t>
      </w:r>
      <w:bookmarkEnd w:id="233"/>
      <w:bookmarkEnd w:id="234"/>
      <w:bookmarkEnd w:id="235"/>
      <w:bookmarkEnd w:id="236"/>
      <w:r w:rsidRPr="000E6FC7">
        <w:rPr>
          <w:rFonts w:ascii="仿宋_GB2312" w:eastAsia="仿宋_GB2312" w:hAnsi="仿宋_GB2312" w:cs="仿宋_GB2312" w:hint="eastAsia"/>
          <w:sz w:val="24"/>
          <w:szCs w:val="24"/>
        </w:rPr>
        <w:t xml:space="preserve">    确定中标候选人和中标人</w:t>
      </w:r>
      <w:bookmarkEnd w:id="237"/>
    </w:p>
    <w:p w14:paraId="742CE69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27.1   评标委员会将根据评标标准，按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w:t>
      </w:r>
      <w:r w:rsidRPr="000E6FC7">
        <w:rPr>
          <w:rFonts w:ascii="仿宋_GB2312" w:eastAsia="仿宋_GB2312" w:hAnsi="宋体"/>
          <w:sz w:val="24"/>
        </w:rPr>
        <w:t>数量</w:t>
      </w:r>
      <w:r w:rsidRPr="000E6FC7">
        <w:rPr>
          <w:rFonts w:ascii="仿宋_GB2312" w:eastAsia="仿宋_GB2312" w:hAnsi="宋体" w:hint="eastAsia"/>
          <w:sz w:val="24"/>
        </w:rPr>
        <w:t>推荐中标候选人。</w:t>
      </w:r>
    </w:p>
    <w:p w14:paraId="79986A5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27.2   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中规定，由评标委员会直接确定中标人。</w:t>
      </w:r>
    </w:p>
    <w:p w14:paraId="673503FE"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38" w:name="_Toc151486578"/>
      <w:bookmarkStart w:id="239" w:name="_Toc31099"/>
      <w:bookmarkStart w:id="240" w:name="_Toc532473483"/>
      <w:bookmarkStart w:id="241" w:name="_Toc515647791"/>
      <w:bookmarkStart w:id="242" w:name="_Toc30170"/>
      <w:bookmarkStart w:id="243" w:name="_Toc520356174"/>
      <w:r w:rsidRPr="000E6FC7">
        <w:rPr>
          <w:rFonts w:ascii="仿宋_GB2312" w:eastAsia="仿宋_GB2312" w:hAnsi="仿宋_GB2312" w:cs="仿宋_GB2312" w:hint="eastAsia"/>
          <w:sz w:val="24"/>
          <w:szCs w:val="24"/>
        </w:rPr>
        <w:lastRenderedPageBreak/>
        <w:t>28.    发出中标通知书</w:t>
      </w:r>
      <w:bookmarkEnd w:id="238"/>
    </w:p>
    <w:p w14:paraId="77E70681" w14:textId="77777777" w:rsidR="00B131A3" w:rsidRPr="000E6FC7" w:rsidRDefault="00000000">
      <w:pPr>
        <w:spacing w:line="360" w:lineRule="auto"/>
        <w:ind w:leftChars="396" w:left="832" w:firstLine="7"/>
        <w:rPr>
          <w:rFonts w:ascii="仿宋_GB2312" w:eastAsia="仿宋_GB2312" w:hAnsi="宋体"/>
          <w:sz w:val="24"/>
        </w:rPr>
      </w:pPr>
      <w:r w:rsidRPr="000E6FC7">
        <w:rPr>
          <w:rFonts w:ascii="仿宋_GB2312" w:eastAsia="仿宋_GB2312" w:hAnsi="宋体" w:hint="eastAsia"/>
          <w:sz w:val="24"/>
        </w:rPr>
        <w:t>在投标有效期内，中标人确定后，采购人或者</w:t>
      </w:r>
      <w:r w:rsidRPr="000E6FC7">
        <w:rPr>
          <w:rFonts w:ascii="仿宋_GB2312" w:eastAsia="仿宋_GB2312" w:hAnsi="宋体"/>
          <w:sz w:val="24"/>
        </w:rPr>
        <w:t>采购代理机构</w:t>
      </w:r>
      <w:r w:rsidRPr="000E6FC7">
        <w:rPr>
          <w:rFonts w:ascii="仿宋_GB2312" w:eastAsia="仿宋_GB2312" w:hAnsi="宋体" w:hint="eastAsia"/>
          <w:sz w:val="24"/>
        </w:rPr>
        <w:t>发布</w:t>
      </w:r>
      <w:r w:rsidRPr="000E6FC7">
        <w:rPr>
          <w:rFonts w:ascii="仿宋_GB2312" w:eastAsia="仿宋_GB2312" w:hAnsi="宋体"/>
          <w:sz w:val="24"/>
        </w:rPr>
        <w:t>中标公告</w:t>
      </w:r>
      <w:r w:rsidRPr="000E6FC7">
        <w:rPr>
          <w:rFonts w:ascii="仿宋_GB2312" w:eastAsia="仿宋_GB2312" w:hAnsi="宋体" w:hint="eastAsia"/>
          <w:sz w:val="24"/>
        </w:rPr>
        <w:t>。在公告</w:t>
      </w:r>
      <w:r w:rsidRPr="000E6FC7">
        <w:rPr>
          <w:rFonts w:ascii="仿宋_GB2312" w:eastAsia="仿宋_GB2312" w:hAnsi="宋体"/>
          <w:sz w:val="24"/>
        </w:rPr>
        <w:t>中标结果的同时</w:t>
      </w:r>
      <w:r w:rsidRPr="000E6FC7">
        <w:rPr>
          <w:rFonts w:ascii="仿宋_GB2312" w:eastAsia="仿宋_GB2312" w:hAnsi="宋体" w:hint="eastAsia"/>
          <w:sz w:val="24"/>
        </w:rPr>
        <w:t>，向中标人发出中标通知书，中标通知书是合同的组成部分。</w:t>
      </w:r>
    </w:p>
    <w:p w14:paraId="74F17DE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44" w:name="_Toc151486579"/>
      <w:r w:rsidRPr="000E6FC7">
        <w:rPr>
          <w:rFonts w:ascii="仿宋_GB2312" w:eastAsia="仿宋_GB2312" w:hAnsi="仿宋_GB2312" w:cs="仿宋_GB2312" w:hint="eastAsia"/>
          <w:sz w:val="24"/>
          <w:szCs w:val="24"/>
        </w:rPr>
        <w:t>29.    告知招标结果</w:t>
      </w:r>
      <w:bookmarkEnd w:id="244"/>
    </w:p>
    <w:p w14:paraId="6F779DEB" w14:textId="77777777" w:rsidR="00B131A3" w:rsidRPr="000E6FC7" w:rsidRDefault="00000000">
      <w:pPr>
        <w:spacing w:line="360" w:lineRule="auto"/>
        <w:ind w:leftChars="396" w:left="832" w:firstLine="7"/>
        <w:rPr>
          <w:rFonts w:ascii="仿宋_GB2312" w:eastAsia="仿宋_GB2312" w:hAnsi="宋体"/>
          <w:sz w:val="24"/>
        </w:rPr>
      </w:pPr>
      <w:r w:rsidRPr="000E6FC7">
        <w:rPr>
          <w:rFonts w:ascii="仿宋_GB2312" w:eastAsia="仿宋_GB2312" w:hAnsi="宋体" w:hint="eastAsia"/>
          <w:sz w:val="24"/>
        </w:rPr>
        <w:t>在公告</w:t>
      </w:r>
      <w:r w:rsidRPr="000E6FC7">
        <w:rPr>
          <w:rFonts w:ascii="仿宋_GB2312" w:eastAsia="仿宋_GB2312" w:hAnsi="宋体"/>
          <w:sz w:val="24"/>
        </w:rPr>
        <w:t>中标结果的同时，</w:t>
      </w:r>
      <w:r w:rsidRPr="000E6FC7">
        <w:rPr>
          <w:rFonts w:ascii="仿宋_GB2312" w:eastAsia="仿宋_GB2312" w:hAnsi="宋体" w:hint="eastAsia"/>
          <w:sz w:val="24"/>
        </w:rPr>
        <w:t>告知未通过资格审查投标人未通过的原因；采用综合评分法评审的，还将告知未中标人本人的评审得分和排序。</w:t>
      </w:r>
      <w:bookmarkEnd w:id="239"/>
      <w:bookmarkEnd w:id="240"/>
      <w:bookmarkEnd w:id="241"/>
      <w:bookmarkEnd w:id="242"/>
      <w:bookmarkEnd w:id="243"/>
    </w:p>
    <w:p w14:paraId="5AF2379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45" w:name="_Ref467306377"/>
      <w:bookmarkStart w:id="246" w:name="_Toc520356175"/>
      <w:bookmarkStart w:id="247" w:name="_Ref467306978"/>
      <w:bookmarkStart w:id="248" w:name="_Ref467307204"/>
      <w:bookmarkStart w:id="249" w:name="_Toc515647792"/>
      <w:bookmarkStart w:id="250" w:name="_Toc7779"/>
      <w:bookmarkStart w:id="251" w:name="_Ref467307062"/>
      <w:bookmarkStart w:id="252" w:name="_Toc790"/>
      <w:bookmarkStart w:id="253" w:name="_Toc532473484"/>
      <w:bookmarkStart w:id="254" w:name="_Toc151486580"/>
      <w:r w:rsidRPr="000E6FC7">
        <w:rPr>
          <w:rFonts w:ascii="仿宋_GB2312" w:eastAsia="仿宋_GB2312" w:hAnsi="仿宋_GB2312" w:cs="仿宋_GB2312" w:hint="eastAsia"/>
          <w:sz w:val="24"/>
          <w:szCs w:val="24"/>
        </w:rPr>
        <w:t>30.    签订合同</w:t>
      </w:r>
      <w:bookmarkEnd w:id="245"/>
      <w:bookmarkEnd w:id="246"/>
      <w:bookmarkEnd w:id="247"/>
      <w:bookmarkEnd w:id="248"/>
      <w:bookmarkEnd w:id="249"/>
      <w:bookmarkEnd w:id="250"/>
      <w:bookmarkEnd w:id="251"/>
      <w:bookmarkEnd w:id="252"/>
      <w:bookmarkEnd w:id="253"/>
      <w:bookmarkEnd w:id="254"/>
    </w:p>
    <w:p w14:paraId="194B28AC"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.1   中标人应当自发出中标通知书之日起30日内，与采购人签订合同。</w:t>
      </w:r>
    </w:p>
    <w:p w14:paraId="7364044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30</w:t>
      </w:r>
      <w:bookmarkStart w:id="255" w:name="_Toc520356176"/>
      <w:bookmarkStart w:id="256" w:name="_Ref467306425"/>
      <w:bookmarkStart w:id="257" w:name="_Ref467307090"/>
      <w:r w:rsidRPr="000E6FC7">
        <w:rPr>
          <w:rFonts w:ascii="仿宋_GB2312" w:eastAsia="仿宋_GB2312" w:hAnsi="宋体" w:hint="eastAsia"/>
          <w:sz w:val="24"/>
        </w:rPr>
        <w:t>.2   招标文件、中标人的投标文件及其澄清文件等，均为签订合同的依据。</w:t>
      </w:r>
    </w:p>
    <w:p w14:paraId="5F05280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.3   如中标人</w:t>
      </w:r>
      <w:r w:rsidRPr="000E6FC7">
        <w:rPr>
          <w:rFonts w:ascii="仿宋_GB2312" w:eastAsia="仿宋_GB2312" w:hAnsi="宋体"/>
          <w:sz w:val="24"/>
        </w:rPr>
        <w:t>拒绝与采购人签订合同的，</w:t>
      </w:r>
      <w:r w:rsidRPr="000E6FC7">
        <w:rPr>
          <w:rFonts w:ascii="仿宋_GB2312" w:eastAsia="仿宋_GB2312" w:hAnsi="宋体" w:hint="eastAsia"/>
          <w:sz w:val="24"/>
        </w:rPr>
        <w:t>中标人须</w:t>
      </w:r>
      <w:r w:rsidRPr="000E6FC7">
        <w:rPr>
          <w:rFonts w:ascii="仿宋_GB2312" w:eastAsia="仿宋_GB2312" w:hAnsi="宋体"/>
          <w:sz w:val="24"/>
        </w:rPr>
        <w:t>按</w:t>
      </w:r>
      <w:r w:rsidRPr="000E6FC7">
        <w:rPr>
          <w:rFonts w:ascii="仿宋_GB2312" w:eastAsia="仿宋_GB2312" w:hAnsi="宋体" w:hint="eastAsia"/>
          <w:sz w:val="24"/>
        </w:rPr>
        <w:t>投标保证承诺书</w:t>
      </w:r>
      <w:r w:rsidRPr="000E6FC7">
        <w:rPr>
          <w:rFonts w:ascii="仿宋_GB2312" w:eastAsia="仿宋_GB2312" w:hAnsi="宋体"/>
          <w:sz w:val="24"/>
        </w:rPr>
        <w:t>内容向采购人和采购代理机构支付</w:t>
      </w:r>
      <w:r w:rsidRPr="000E6FC7">
        <w:rPr>
          <w:rFonts w:ascii="仿宋_GB2312" w:eastAsia="仿宋_GB2312" w:hAnsi="宋体" w:hint="eastAsia"/>
          <w:sz w:val="24"/>
        </w:rPr>
        <w:t>赔偿；</w:t>
      </w:r>
      <w:r w:rsidRPr="000E6FC7">
        <w:rPr>
          <w:rFonts w:ascii="仿宋_GB2312" w:eastAsia="仿宋_GB2312" w:hAnsi="宋体"/>
          <w:sz w:val="24"/>
        </w:rPr>
        <w:t>采购人可以按照评</w:t>
      </w:r>
      <w:r w:rsidRPr="000E6FC7">
        <w:rPr>
          <w:rFonts w:ascii="仿宋_GB2312" w:eastAsia="仿宋_GB2312" w:hAnsi="宋体" w:hint="eastAsia"/>
          <w:sz w:val="24"/>
        </w:rPr>
        <w:t>标</w:t>
      </w:r>
      <w:r w:rsidRPr="000E6FC7">
        <w:rPr>
          <w:rFonts w:ascii="仿宋_GB2312" w:eastAsia="仿宋_GB2312" w:hAnsi="宋体"/>
          <w:sz w:val="24"/>
        </w:rPr>
        <w:t>报告推荐的中标候选人排序</w:t>
      </w:r>
      <w:r w:rsidRPr="000E6FC7">
        <w:rPr>
          <w:rFonts w:ascii="仿宋_GB2312" w:eastAsia="仿宋_GB2312" w:hAnsi="宋体" w:hint="eastAsia"/>
          <w:sz w:val="24"/>
        </w:rPr>
        <w:t>，</w:t>
      </w:r>
      <w:r w:rsidRPr="000E6FC7">
        <w:rPr>
          <w:rFonts w:ascii="仿宋_GB2312" w:eastAsia="仿宋_GB2312" w:hAnsi="宋体"/>
          <w:sz w:val="24"/>
        </w:rPr>
        <w:t>确定下一</w:t>
      </w:r>
      <w:r w:rsidRPr="000E6FC7">
        <w:rPr>
          <w:rFonts w:ascii="仿宋_GB2312" w:eastAsia="仿宋_GB2312" w:hAnsi="宋体" w:hint="eastAsia"/>
          <w:sz w:val="24"/>
        </w:rPr>
        <w:t>中标候选</w:t>
      </w:r>
      <w:r w:rsidRPr="000E6FC7">
        <w:rPr>
          <w:rFonts w:ascii="仿宋_GB2312" w:eastAsia="仿宋_GB2312" w:hAnsi="宋体"/>
          <w:sz w:val="24"/>
        </w:rPr>
        <w:t>人为</w:t>
      </w:r>
      <w:r w:rsidRPr="000E6FC7">
        <w:rPr>
          <w:rFonts w:ascii="仿宋_GB2312" w:eastAsia="仿宋_GB2312" w:hAnsi="宋体" w:hint="eastAsia"/>
          <w:sz w:val="24"/>
        </w:rPr>
        <w:t>中标人</w:t>
      </w:r>
      <w:r w:rsidRPr="000E6FC7">
        <w:rPr>
          <w:rFonts w:ascii="仿宋_GB2312" w:eastAsia="仿宋_GB2312" w:hAnsi="宋体"/>
          <w:sz w:val="24"/>
        </w:rPr>
        <w:t>，也可以重新开展采购活动。</w:t>
      </w:r>
    </w:p>
    <w:p w14:paraId="63DD87B5"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.4   当出现法规规定的中标无效或中标结果无效情形时，采购人可与排名下一位的中标候选人另行签订合同，或依法重新开展采购活动。</w:t>
      </w:r>
    </w:p>
    <w:p w14:paraId="44AC0B90" w14:textId="77777777" w:rsidR="00B131A3" w:rsidRPr="000E6FC7" w:rsidRDefault="00000000">
      <w:pPr>
        <w:pStyle w:val="3"/>
        <w:ind w:firstLineChars="0" w:firstLine="0"/>
        <w:rPr>
          <w:rFonts w:ascii="仿宋_GB2312" w:eastAsia="仿宋_GB2312" w:hAnsi="仿宋_GB2312" w:cs="仿宋_GB2312"/>
          <w:sz w:val="24"/>
          <w:szCs w:val="24"/>
        </w:rPr>
      </w:pPr>
      <w:bookmarkStart w:id="258" w:name="_Toc515647793"/>
      <w:bookmarkStart w:id="259" w:name="_Toc14080"/>
      <w:bookmarkStart w:id="260" w:name="_Toc532473485"/>
      <w:bookmarkStart w:id="261" w:name="_Toc22555"/>
      <w:bookmarkStart w:id="262" w:name="_Toc151486581"/>
      <w:r w:rsidRPr="000E6FC7">
        <w:rPr>
          <w:rFonts w:ascii="仿宋_GB2312" w:eastAsia="仿宋_GB2312" w:hAnsi="仿宋_GB2312" w:cs="仿宋_GB2312" w:hint="eastAsia"/>
          <w:sz w:val="24"/>
          <w:szCs w:val="24"/>
        </w:rPr>
        <w:t>31.    履约保证金</w:t>
      </w:r>
      <w:bookmarkEnd w:id="255"/>
      <w:bookmarkEnd w:id="256"/>
      <w:bookmarkEnd w:id="257"/>
      <w:bookmarkEnd w:id="258"/>
      <w:bookmarkEnd w:id="259"/>
      <w:bookmarkEnd w:id="260"/>
      <w:bookmarkEnd w:id="261"/>
      <w:bookmarkEnd w:id="262"/>
    </w:p>
    <w:p w14:paraId="174460D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.1   如果</w:t>
      </w:r>
      <w:r w:rsidRPr="000E6FC7">
        <w:rPr>
          <w:rFonts w:ascii="仿宋_GB2312" w:eastAsia="仿宋_GB2312" w:hAnsi="宋体"/>
          <w:sz w:val="24"/>
        </w:rPr>
        <w:t>需要履约保证金，</w:t>
      </w:r>
      <w:r w:rsidRPr="000E6FC7">
        <w:rPr>
          <w:rFonts w:ascii="仿宋_GB2312" w:eastAsia="仿宋_GB2312" w:hAnsi="宋体" w:hint="eastAsia"/>
          <w:sz w:val="24"/>
        </w:rPr>
        <w:t>中标人应按照</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规定向采购人履约保证金保函。</w:t>
      </w:r>
      <w:r w:rsidRPr="000E6FC7">
        <w:rPr>
          <w:rFonts w:ascii="仿宋_GB2312" w:eastAsia="仿宋_GB2312" w:hAnsi="宋体"/>
          <w:sz w:val="24"/>
        </w:rPr>
        <w:t>经</w:t>
      </w:r>
      <w:r w:rsidRPr="000E6FC7">
        <w:rPr>
          <w:rFonts w:ascii="仿宋_GB2312" w:eastAsia="仿宋_GB2312" w:hAnsi="宋体" w:hint="eastAsia"/>
          <w:sz w:val="24"/>
        </w:rPr>
        <w:t>采购人</w:t>
      </w:r>
      <w:r w:rsidRPr="000E6FC7">
        <w:rPr>
          <w:rFonts w:ascii="仿宋_GB2312" w:eastAsia="仿宋_GB2312" w:hAnsi="宋体"/>
          <w:sz w:val="24"/>
        </w:rPr>
        <w:t>同意，</w:t>
      </w:r>
      <w:r w:rsidRPr="000E6FC7">
        <w:rPr>
          <w:rFonts w:ascii="仿宋_GB2312" w:eastAsia="仿宋_GB2312" w:hAnsi="宋体" w:hint="eastAsia"/>
          <w:sz w:val="24"/>
        </w:rPr>
        <w:t>中标人</w:t>
      </w:r>
      <w:r w:rsidRPr="000E6FC7">
        <w:rPr>
          <w:rFonts w:ascii="仿宋_GB2312" w:eastAsia="仿宋_GB2312" w:hAnsi="宋体"/>
          <w:sz w:val="24"/>
        </w:rPr>
        <w:t>也可以自愿</w:t>
      </w:r>
      <w:r w:rsidRPr="000E6FC7">
        <w:rPr>
          <w:rFonts w:ascii="仿宋_GB2312" w:eastAsia="仿宋_GB2312" w:hAnsi="宋体" w:hint="eastAsia"/>
          <w:sz w:val="24"/>
        </w:rPr>
        <w:t>采用</w:t>
      </w:r>
      <w:r w:rsidRPr="000E6FC7">
        <w:rPr>
          <w:rFonts w:ascii="仿宋_GB2312" w:eastAsia="仿宋_GB2312" w:hAnsi="宋体"/>
          <w:sz w:val="24"/>
        </w:rPr>
        <w:t>其他</w:t>
      </w:r>
      <w:r w:rsidRPr="000E6FC7">
        <w:rPr>
          <w:rFonts w:ascii="仿宋_GB2312" w:eastAsia="仿宋_GB2312" w:hAnsi="宋体" w:hint="eastAsia"/>
          <w:sz w:val="24"/>
        </w:rPr>
        <w:t>履约保证金的提供</w:t>
      </w:r>
      <w:r w:rsidRPr="000E6FC7">
        <w:rPr>
          <w:rFonts w:ascii="仿宋_GB2312" w:eastAsia="仿宋_GB2312" w:hAnsi="宋体"/>
          <w:sz w:val="24"/>
        </w:rPr>
        <w:t>方式</w:t>
      </w:r>
      <w:r w:rsidRPr="000E6FC7">
        <w:rPr>
          <w:rFonts w:ascii="仿宋_GB2312" w:eastAsia="仿宋_GB2312" w:hAnsi="宋体" w:hint="eastAsia"/>
          <w:sz w:val="24"/>
        </w:rPr>
        <w:t>。</w:t>
      </w:r>
    </w:p>
    <w:p w14:paraId="3544D80D"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.2   政府采购利用担保试点范围内的项目，除3</w:t>
      </w:r>
      <w:r w:rsidRPr="000E6FC7">
        <w:rPr>
          <w:rFonts w:ascii="仿宋_GB2312" w:eastAsia="仿宋_GB2312" w:hAnsi="宋体"/>
          <w:sz w:val="24"/>
        </w:rPr>
        <w:t>1</w:t>
      </w:r>
      <w:r w:rsidRPr="000E6FC7">
        <w:rPr>
          <w:rFonts w:ascii="仿宋_GB2312" w:eastAsia="仿宋_GB2312" w:hAnsi="宋体" w:hint="eastAsia"/>
          <w:sz w:val="24"/>
        </w:rPr>
        <w:t>.1规定的情形外，中标人也可以按照财政部门的规定，向采购人提供合格的履约担保函。</w:t>
      </w:r>
    </w:p>
    <w:p w14:paraId="2D21356D"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.3   如果中标人没有按照上述履约保证金的规定执行，将被视为放弃中标资格，中标人须</w:t>
      </w:r>
      <w:r w:rsidRPr="000E6FC7">
        <w:rPr>
          <w:rFonts w:ascii="仿宋_GB2312" w:eastAsia="仿宋_GB2312" w:hAnsi="宋体"/>
          <w:sz w:val="24"/>
        </w:rPr>
        <w:t>按</w:t>
      </w:r>
      <w:r w:rsidRPr="000E6FC7">
        <w:rPr>
          <w:rFonts w:ascii="仿宋_GB2312" w:eastAsia="仿宋_GB2312" w:hAnsi="宋体" w:hint="eastAsia"/>
          <w:sz w:val="24"/>
        </w:rPr>
        <w:t>投标保证承诺书的承诺</w:t>
      </w:r>
      <w:r w:rsidRPr="000E6FC7">
        <w:rPr>
          <w:rFonts w:ascii="仿宋_GB2312" w:eastAsia="仿宋_GB2312" w:hAnsi="宋体"/>
          <w:sz w:val="24"/>
        </w:rPr>
        <w:t>向采购人和采购代理机构支付</w:t>
      </w:r>
      <w:r w:rsidRPr="000E6FC7">
        <w:rPr>
          <w:rFonts w:ascii="仿宋_GB2312" w:eastAsia="仿宋_GB2312" w:hAnsi="宋体" w:hint="eastAsia"/>
          <w:sz w:val="24"/>
        </w:rPr>
        <w:t>赔偿。在此情况下，采购人可</w:t>
      </w:r>
      <w:r w:rsidRPr="000E6FC7">
        <w:rPr>
          <w:rFonts w:ascii="仿宋_GB2312" w:eastAsia="仿宋_GB2312" w:hAnsi="宋体"/>
          <w:sz w:val="24"/>
        </w:rPr>
        <w:t>确定下一</w:t>
      </w:r>
      <w:r w:rsidRPr="000E6FC7">
        <w:rPr>
          <w:rFonts w:ascii="仿宋_GB2312" w:eastAsia="仿宋_GB2312" w:hAnsi="宋体" w:hint="eastAsia"/>
          <w:sz w:val="24"/>
        </w:rPr>
        <w:t>候选</w:t>
      </w:r>
      <w:r w:rsidRPr="000E6FC7">
        <w:rPr>
          <w:rFonts w:ascii="仿宋_GB2312" w:eastAsia="仿宋_GB2312" w:hAnsi="宋体"/>
          <w:sz w:val="24"/>
        </w:rPr>
        <w:t>人为</w:t>
      </w:r>
      <w:r w:rsidRPr="000E6FC7">
        <w:rPr>
          <w:rFonts w:ascii="仿宋_GB2312" w:eastAsia="仿宋_GB2312" w:hAnsi="宋体" w:hint="eastAsia"/>
          <w:sz w:val="24"/>
        </w:rPr>
        <w:t>中标人</w:t>
      </w:r>
      <w:r w:rsidRPr="000E6FC7">
        <w:rPr>
          <w:rFonts w:ascii="仿宋_GB2312" w:eastAsia="仿宋_GB2312" w:hAnsi="宋体"/>
          <w:sz w:val="24"/>
        </w:rPr>
        <w:t>，也可以重新开展采购活动。</w:t>
      </w:r>
    </w:p>
    <w:p w14:paraId="6E0B741B" w14:textId="77777777" w:rsidR="00B131A3" w:rsidRPr="000E6FC7" w:rsidRDefault="00000000">
      <w:pPr>
        <w:pStyle w:val="3"/>
        <w:ind w:firstLineChars="0" w:firstLine="0"/>
        <w:rPr>
          <w:rFonts w:ascii="仿宋_GB2312" w:eastAsia="仿宋_GB2312" w:hAnsi="仿宋_GB2312" w:cs="仿宋_GB2312"/>
          <w:sz w:val="24"/>
          <w:szCs w:val="24"/>
        </w:rPr>
      </w:pPr>
      <w:bookmarkStart w:id="263" w:name="_Toc518923098"/>
      <w:bookmarkStart w:id="264" w:name="_Toc151486582"/>
      <w:bookmarkStart w:id="265" w:name="_Toc2583659"/>
      <w:bookmarkStart w:id="266" w:name="_Toc515647794"/>
      <w:bookmarkStart w:id="267" w:name="_Toc2582300"/>
      <w:bookmarkStart w:id="268" w:name="_Toc3090"/>
      <w:bookmarkStart w:id="269" w:name="_Toc29408"/>
      <w:bookmarkStart w:id="270" w:name="_Toc532473486"/>
      <w:r w:rsidRPr="000E6FC7">
        <w:rPr>
          <w:rFonts w:ascii="仿宋_GB2312" w:eastAsia="仿宋_GB2312" w:hAnsi="仿宋_GB2312" w:cs="仿宋_GB2312" w:hint="eastAsia"/>
          <w:sz w:val="24"/>
          <w:szCs w:val="24"/>
        </w:rPr>
        <w:t>32.</w:t>
      </w:r>
      <w:bookmarkEnd w:id="263"/>
      <w:r w:rsidRPr="000E6FC7">
        <w:rPr>
          <w:rFonts w:ascii="仿宋_GB2312" w:eastAsia="仿宋_GB2312" w:hAnsi="仿宋_GB2312" w:cs="仿宋_GB2312" w:hint="eastAsia"/>
          <w:sz w:val="24"/>
          <w:szCs w:val="24"/>
        </w:rPr>
        <w:t xml:space="preserve">    预付款</w:t>
      </w:r>
      <w:bookmarkEnd w:id="264"/>
    </w:p>
    <w:p w14:paraId="48722406" w14:textId="77777777" w:rsidR="00B131A3" w:rsidRPr="000E6FC7" w:rsidRDefault="00000000">
      <w:pPr>
        <w:spacing w:line="360" w:lineRule="auto"/>
        <w:ind w:left="847" w:hangingChars="353" w:hanging="847"/>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 xml:space="preserve">2.1  </w:t>
      </w:r>
      <w:r w:rsidRPr="000E6FC7">
        <w:rPr>
          <w:rFonts w:ascii="仿宋_GB2312" w:eastAsia="仿宋_GB2312" w:hAnsi="宋体" w:hint="eastAsia"/>
          <w:sz w:val="24"/>
        </w:rPr>
        <w:t xml:space="preserve"> 预付款是在指</w:t>
      </w:r>
      <w:r w:rsidRPr="000E6FC7">
        <w:rPr>
          <w:rFonts w:ascii="仿宋_GB2312" w:eastAsia="仿宋_GB2312" w:hAnsi="宋体"/>
          <w:sz w:val="24"/>
        </w:rPr>
        <w:t>政府采购合同签订后</w:t>
      </w:r>
      <w:r w:rsidRPr="000E6FC7">
        <w:rPr>
          <w:rFonts w:ascii="仿宋_GB2312" w:eastAsia="仿宋_GB2312" w:hAnsi="宋体" w:hint="eastAsia"/>
          <w:sz w:val="24"/>
        </w:rPr>
        <w:t>、履行前，</w:t>
      </w:r>
      <w:r w:rsidRPr="000E6FC7">
        <w:rPr>
          <w:rFonts w:ascii="仿宋_GB2312" w:eastAsia="仿宋_GB2312" w:hAnsi="宋体"/>
          <w:sz w:val="24"/>
        </w:rPr>
        <w:t>采购人向</w:t>
      </w:r>
      <w:r w:rsidRPr="000E6FC7">
        <w:rPr>
          <w:rFonts w:ascii="仿宋_GB2312" w:eastAsia="仿宋_GB2312" w:hAnsi="宋体" w:hint="eastAsia"/>
          <w:sz w:val="24"/>
        </w:rPr>
        <w:t>中标人</w:t>
      </w:r>
      <w:r w:rsidRPr="000E6FC7">
        <w:rPr>
          <w:rFonts w:ascii="仿宋_GB2312" w:eastAsia="仿宋_GB2312" w:hAnsi="宋体"/>
          <w:sz w:val="24"/>
        </w:rPr>
        <w:t>预先支付部分合同款项</w:t>
      </w:r>
      <w:r w:rsidRPr="000E6FC7">
        <w:rPr>
          <w:rFonts w:ascii="仿宋_GB2312" w:eastAsia="仿宋_GB2312" w:hAnsi="宋体" w:hint="eastAsia"/>
          <w:sz w:val="24"/>
        </w:rPr>
        <w:t>，</w:t>
      </w:r>
      <w:r w:rsidRPr="000E6FC7">
        <w:rPr>
          <w:rFonts w:ascii="仿宋_GB2312" w:eastAsia="仿宋_GB2312" w:hAnsi="宋体"/>
          <w:sz w:val="24"/>
        </w:rPr>
        <w:t>预付款</w:t>
      </w:r>
      <w:r w:rsidRPr="000E6FC7">
        <w:rPr>
          <w:rFonts w:ascii="仿宋_GB2312" w:eastAsia="仿宋_GB2312" w:hAnsi="宋体" w:hint="eastAsia"/>
          <w:sz w:val="24"/>
        </w:rPr>
        <w:t>比例按照投标须知前附表规定执行。</w:t>
      </w:r>
    </w:p>
    <w:p w14:paraId="5DDCC987"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 xml:space="preserve">2.2 </w:t>
      </w:r>
      <w:r w:rsidRPr="000E6FC7">
        <w:rPr>
          <w:rFonts w:ascii="仿宋_GB2312" w:eastAsia="仿宋_GB2312" w:hAnsi="宋体" w:hint="eastAsia"/>
          <w:sz w:val="24"/>
        </w:rPr>
        <w:t xml:space="preserve">  如采购人要求，中标人</w:t>
      </w:r>
      <w:r w:rsidRPr="000E6FC7">
        <w:rPr>
          <w:rFonts w:ascii="仿宋_GB2312" w:eastAsia="仿宋_GB2312" w:hAnsi="宋体"/>
          <w:sz w:val="24"/>
        </w:rPr>
        <w:t>在收到预付款前</w:t>
      </w:r>
      <w:r w:rsidRPr="000E6FC7">
        <w:rPr>
          <w:rFonts w:ascii="仿宋_GB2312" w:eastAsia="仿宋_GB2312" w:hAnsi="宋体" w:hint="eastAsia"/>
          <w:sz w:val="24"/>
        </w:rPr>
        <w:t>，</w:t>
      </w:r>
      <w:r w:rsidRPr="000E6FC7">
        <w:rPr>
          <w:rFonts w:ascii="仿宋_GB2312" w:eastAsia="仿宋_GB2312" w:hAnsi="宋体"/>
          <w:sz w:val="24"/>
        </w:rPr>
        <w:t>需向采购人提供预付款保函</w:t>
      </w:r>
      <w:r w:rsidRPr="000E6FC7">
        <w:rPr>
          <w:rFonts w:ascii="仿宋_GB2312" w:eastAsia="仿宋_GB2312" w:hAnsi="宋体" w:hint="eastAsia"/>
          <w:sz w:val="24"/>
        </w:rPr>
        <w:t>。</w:t>
      </w:r>
      <w:r w:rsidRPr="000E6FC7">
        <w:rPr>
          <w:rFonts w:ascii="仿宋_GB2312" w:eastAsia="仿宋_GB2312" w:hAnsi="宋体"/>
          <w:sz w:val="24"/>
        </w:rPr>
        <w:t>预付款保函是指</w:t>
      </w:r>
      <w:r w:rsidRPr="000E6FC7">
        <w:rPr>
          <w:rFonts w:ascii="仿宋_GB2312" w:eastAsia="仿宋_GB2312" w:hAnsi="宋体" w:hint="eastAsia"/>
          <w:sz w:val="24"/>
        </w:rPr>
        <w:t>中标人</w:t>
      </w:r>
      <w:r w:rsidRPr="000E6FC7">
        <w:rPr>
          <w:rFonts w:ascii="仿宋_GB2312" w:eastAsia="仿宋_GB2312" w:hAnsi="宋体"/>
          <w:sz w:val="24"/>
        </w:rPr>
        <w:t>向银行或者有资质的专业的担保机构申请</w:t>
      </w:r>
      <w:r w:rsidRPr="000E6FC7">
        <w:rPr>
          <w:rFonts w:ascii="仿宋_GB2312" w:eastAsia="仿宋_GB2312" w:hAnsi="宋体" w:hint="eastAsia"/>
          <w:sz w:val="24"/>
        </w:rPr>
        <w:t>，</w:t>
      </w:r>
      <w:r w:rsidRPr="000E6FC7">
        <w:rPr>
          <w:rFonts w:ascii="仿宋_GB2312" w:eastAsia="仿宋_GB2312" w:hAnsi="宋体"/>
          <w:sz w:val="24"/>
        </w:rPr>
        <w:t>由其向采购人出具的确保预付款直接或者间接用于政府采购合同履约或者保障政府采购履约质量的银行保函或者担保保函等</w:t>
      </w:r>
      <w:r w:rsidRPr="000E6FC7">
        <w:rPr>
          <w:rFonts w:ascii="仿宋_GB2312" w:eastAsia="仿宋_GB2312" w:hAnsi="宋体" w:hint="eastAsia"/>
          <w:sz w:val="24"/>
        </w:rPr>
        <w:t>。</w:t>
      </w:r>
    </w:p>
    <w:p w14:paraId="7A2C2797" w14:textId="77777777" w:rsidR="00B131A3" w:rsidRPr="000E6FC7" w:rsidRDefault="00000000">
      <w:pPr>
        <w:spacing w:line="360" w:lineRule="auto"/>
        <w:ind w:left="850" w:hangingChars="354" w:hanging="850"/>
        <w:rPr>
          <w:rFonts w:ascii="仿宋_GB2312" w:eastAsia="仿宋_GB2312" w:hAnsi="宋体"/>
          <w:sz w:val="24"/>
          <w:u w:val="single"/>
        </w:rPr>
      </w:pPr>
      <w:r w:rsidRPr="000E6FC7">
        <w:rPr>
          <w:rFonts w:ascii="仿宋_GB2312" w:eastAsia="仿宋_GB2312" w:hAnsi="宋体" w:hint="eastAsia"/>
          <w:sz w:val="24"/>
        </w:rPr>
        <w:t>3</w:t>
      </w:r>
      <w:r w:rsidRPr="000E6FC7">
        <w:rPr>
          <w:rFonts w:ascii="仿宋_GB2312" w:eastAsia="仿宋_GB2312" w:hAnsi="宋体"/>
          <w:sz w:val="24"/>
        </w:rPr>
        <w:t xml:space="preserve">2.3  </w:t>
      </w:r>
      <w:r w:rsidRPr="000E6FC7">
        <w:rPr>
          <w:rFonts w:ascii="仿宋_GB2312" w:eastAsia="仿宋_GB2312" w:hAnsi="宋体" w:hint="eastAsia"/>
          <w:sz w:val="24"/>
        </w:rPr>
        <w:t xml:space="preserve"> </w:t>
      </w:r>
      <w:r w:rsidRPr="000E6FC7">
        <w:rPr>
          <w:rFonts w:ascii="仿宋_GB2312" w:eastAsia="仿宋_GB2312" w:hAnsi="宋体"/>
          <w:sz w:val="24"/>
        </w:rPr>
        <w:t>本项目采购人不需要支付预付款的情形</w:t>
      </w:r>
      <w:r w:rsidRPr="000E6FC7">
        <w:rPr>
          <w:rFonts w:ascii="仿宋_GB2312" w:eastAsia="仿宋_GB2312" w:hAnsi="宋体" w:hint="eastAsia"/>
          <w:sz w:val="24"/>
        </w:rPr>
        <w:t>，</w:t>
      </w:r>
      <w:r w:rsidRPr="000E6FC7">
        <w:rPr>
          <w:rFonts w:ascii="仿宋_GB2312" w:eastAsia="仿宋_GB2312" w:hAnsi="宋体"/>
          <w:sz w:val="24"/>
        </w:rPr>
        <w:t>见</w:t>
      </w:r>
      <w:r w:rsidRPr="000E6FC7">
        <w:rPr>
          <w:rFonts w:ascii="仿宋_GB2312" w:eastAsia="仿宋_GB2312" w:hAnsi="宋体" w:hint="eastAsia"/>
          <w:sz w:val="24"/>
          <w:u w:val="single"/>
        </w:rPr>
        <w:t>投标须知前附表。</w:t>
      </w:r>
    </w:p>
    <w:p w14:paraId="0AF7CD1C" w14:textId="77777777" w:rsidR="00B131A3" w:rsidRPr="000E6FC7" w:rsidRDefault="00000000">
      <w:pPr>
        <w:pStyle w:val="3"/>
        <w:ind w:firstLineChars="0" w:firstLine="0"/>
        <w:rPr>
          <w:rFonts w:ascii="仿宋_GB2312" w:eastAsia="仿宋_GB2312" w:hAnsi="仿宋_GB2312" w:cs="仿宋_GB2312"/>
          <w:sz w:val="24"/>
          <w:szCs w:val="24"/>
        </w:rPr>
      </w:pPr>
      <w:bookmarkStart w:id="271" w:name="_Toc151486583"/>
      <w:r w:rsidRPr="000E6FC7">
        <w:rPr>
          <w:rFonts w:ascii="仿宋_GB2312" w:eastAsia="仿宋_GB2312" w:hAnsi="仿宋_GB2312" w:cs="仿宋_GB2312" w:hint="eastAsia"/>
          <w:sz w:val="24"/>
          <w:szCs w:val="24"/>
        </w:rPr>
        <w:lastRenderedPageBreak/>
        <w:t>33.    招标代理服务费</w:t>
      </w:r>
      <w:bookmarkEnd w:id="265"/>
      <w:bookmarkEnd w:id="271"/>
    </w:p>
    <w:p w14:paraId="5F846B62"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本项目向采购代理机构支付招标代理服务费，按照</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规定执行。</w:t>
      </w:r>
    </w:p>
    <w:p w14:paraId="761881FD" w14:textId="77777777" w:rsidR="00B131A3" w:rsidRPr="000E6FC7" w:rsidRDefault="00000000">
      <w:pPr>
        <w:pStyle w:val="3"/>
        <w:ind w:firstLineChars="0" w:firstLine="0"/>
        <w:rPr>
          <w:rFonts w:ascii="仿宋_GB2312" w:eastAsia="仿宋_GB2312" w:hAnsi="仿宋_GB2312" w:cs="仿宋_GB2312"/>
          <w:sz w:val="24"/>
          <w:szCs w:val="24"/>
        </w:rPr>
      </w:pPr>
      <w:bookmarkStart w:id="272" w:name="_Toc518923099"/>
      <w:bookmarkStart w:id="273" w:name="_Toc2583660"/>
      <w:bookmarkStart w:id="274" w:name="_Toc151486584"/>
      <w:r w:rsidRPr="000E6FC7">
        <w:rPr>
          <w:rFonts w:ascii="仿宋_GB2312" w:eastAsia="仿宋_GB2312" w:hAnsi="仿宋_GB2312" w:cs="仿宋_GB2312" w:hint="eastAsia"/>
          <w:sz w:val="24"/>
          <w:szCs w:val="24"/>
        </w:rPr>
        <w:t>34.    政府采购信用担保</w:t>
      </w:r>
      <w:bookmarkEnd w:id="272"/>
      <w:bookmarkEnd w:id="273"/>
      <w:r w:rsidRPr="000E6FC7">
        <w:rPr>
          <w:rFonts w:ascii="仿宋_GB2312" w:eastAsia="仿宋_GB2312" w:hAnsi="仿宋_GB2312" w:cs="仿宋_GB2312" w:hint="eastAsia"/>
          <w:sz w:val="24"/>
          <w:szCs w:val="24"/>
        </w:rPr>
        <w:t>及融资</w:t>
      </w:r>
      <w:bookmarkEnd w:id="274"/>
    </w:p>
    <w:p w14:paraId="253FBCA0"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4</w:t>
      </w:r>
      <w:r w:rsidRPr="000E6FC7">
        <w:rPr>
          <w:rFonts w:ascii="仿宋_GB2312" w:eastAsia="仿宋_GB2312" w:hAnsi="宋体" w:hint="eastAsia"/>
          <w:sz w:val="24"/>
        </w:rPr>
        <w:t>.1   投标人递交的履约担保函应符合本招标文件的规定。</w:t>
      </w:r>
    </w:p>
    <w:p w14:paraId="19340764" w14:textId="77777777" w:rsidR="00B131A3" w:rsidRPr="000E6FC7" w:rsidRDefault="00000000">
      <w:pPr>
        <w:spacing w:line="360" w:lineRule="auto"/>
        <w:ind w:left="850" w:hangingChars="354" w:hanging="850"/>
        <w:rPr>
          <w:rFonts w:eastAsia="仿宋_GB2312"/>
          <w:sz w:val="24"/>
        </w:rPr>
      </w:pPr>
      <w:r w:rsidRPr="000E6FC7">
        <w:rPr>
          <w:rFonts w:ascii="仿宋_GB2312" w:eastAsia="仿宋_GB2312" w:hAnsi="宋体" w:hint="eastAsia"/>
          <w:sz w:val="24"/>
        </w:rPr>
        <w:t>3</w:t>
      </w:r>
      <w:r w:rsidRPr="000E6FC7">
        <w:rPr>
          <w:rFonts w:ascii="仿宋_GB2312" w:eastAsia="仿宋_GB2312" w:hAnsi="宋体"/>
          <w:sz w:val="24"/>
        </w:rPr>
        <w:t>4</w:t>
      </w:r>
      <w:r w:rsidRPr="000E6FC7">
        <w:rPr>
          <w:rFonts w:ascii="仿宋_GB2312" w:eastAsia="仿宋_GB2312" w:hAnsi="宋体" w:hint="eastAsia"/>
          <w:sz w:val="24"/>
        </w:rPr>
        <w:t xml:space="preserve">.2   </w:t>
      </w:r>
      <w:r w:rsidRPr="000E6FC7">
        <w:rPr>
          <w:rFonts w:eastAsia="仿宋_GB2312"/>
          <w:sz w:val="24"/>
        </w:rPr>
        <w:t>为缓解中小企业融资困难，陕西省财政厅出台了《陕西省中小企业政府采购信用融资办法》（陕财办采﹝</w:t>
      </w:r>
      <w:r w:rsidRPr="000E6FC7">
        <w:rPr>
          <w:rFonts w:eastAsia="仿宋_GB2312"/>
          <w:sz w:val="24"/>
        </w:rPr>
        <w:t>2018</w:t>
      </w:r>
      <w:r w:rsidRPr="000E6FC7">
        <w:rPr>
          <w:rFonts w:eastAsia="仿宋_GB2312"/>
          <w:sz w:val="24"/>
        </w:rPr>
        <w:t>﹞</w:t>
      </w:r>
      <w:r w:rsidRPr="000E6FC7">
        <w:rPr>
          <w:rFonts w:eastAsia="仿宋_GB2312"/>
          <w:sz w:val="24"/>
        </w:rPr>
        <w:t>23</w:t>
      </w:r>
      <w:r w:rsidRPr="000E6FC7">
        <w:rPr>
          <w:rFonts w:eastAsia="仿宋_GB2312"/>
          <w:sz w:val="24"/>
        </w:rPr>
        <w:t>号），中标供应商如有融资需求，可登录</w:t>
      </w:r>
      <w:r w:rsidRPr="000E6FC7">
        <w:rPr>
          <w:rFonts w:eastAsia="仿宋_GB2312"/>
          <w:sz w:val="24"/>
        </w:rPr>
        <w:t>“</w:t>
      </w:r>
      <w:r w:rsidRPr="000E6FC7">
        <w:rPr>
          <w:rFonts w:eastAsia="仿宋_GB2312"/>
          <w:sz w:val="24"/>
        </w:rPr>
        <w:t>陕西省政府采购网</w:t>
      </w:r>
      <w:r w:rsidRPr="000E6FC7">
        <w:rPr>
          <w:rFonts w:eastAsia="仿宋_GB2312"/>
          <w:sz w:val="24"/>
        </w:rPr>
        <w:t>-</w:t>
      </w:r>
      <w:r w:rsidRPr="000E6FC7">
        <w:rPr>
          <w:rFonts w:eastAsia="仿宋_GB2312"/>
          <w:sz w:val="24"/>
        </w:rPr>
        <w:t>陕西省政府采购信用融资平台</w:t>
      </w:r>
      <w:r w:rsidRPr="000E6FC7">
        <w:rPr>
          <w:rFonts w:eastAsia="仿宋_GB2312" w:hint="eastAsia"/>
          <w:sz w:val="24"/>
        </w:rPr>
        <w:t>（</w:t>
      </w:r>
      <w:r w:rsidRPr="000E6FC7">
        <w:rPr>
          <w:rFonts w:eastAsia="仿宋_GB2312" w:hint="eastAsia"/>
          <w:sz w:val="24"/>
        </w:rPr>
        <w:t>http://www.ccgp-shaanxi.gov.cn/zcdservice/zcd/shanxi/</w:t>
      </w:r>
      <w:r w:rsidRPr="000E6FC7">
        <w:rPr>
          <w:rFonts w:eastAsia="仿宋_GB2312" w:hint="eastAsia"/>
          <w:sz w:val="24"/>
        </w:rPr>
        <w:t>）</w:t>
      </w:r>
      <w:r w:rsidRPr="000E6FC7">
        <w:rPr>
          <w:rFonts w:eastAsia="仿宋_GB2312"/>
          <w:sz w:val="24"/>
        </w:rPr>
        <w:t>”</w:t>
      </w:r>
      <w:r w:rsidRPr="000E6FC7">
        <w:rPr>
          <w:rFonts w:eastAsia="仿宋_GB2312"/>
          <w:sz w:val="24"/>
        </w:rPr>
        <w:t>了解详情。</w:t>
      </w:r>
    </w:p>
    <w:p w14:paraId="7C0C42D1"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hint="eastAsia"/>
        </w:rPr>
        <w:t>政府采购信用融资，是指银行业金融机构（以下简称银行）以政府采购诚信考核和信用审查为基础，凭借政府采购合同，按优于一般中小企业的贷款利率直接向申请贷款的供应商发放贷款的一种融资方式。</w:t>
      </w:r>
    </w:p>
    <w:p w14:paraId="7D6C54AB"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3FF910FE"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510DB744"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163C8120"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2A325ECD"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hint="eastAsia"/>
        </w:rPr>
        <w:t>业务流程简图如下：</w:t>
      </w:r>
    </w:p>
    <w:p w14:paraId="696B9E76" w14:textId="77777777" w:rsidR="00B131A3" w:rsidRPr="000E6FC7" w:rsidRDefault="00000000">
      <w:pPr>
        <w:pStyle w:val="ae"/>
        <w:spacing w:line="360" w:lineRule="auto"/>
      </w:pPr>
      <w:r w:rsidRPr="000E6FC7">
        <w:rPr>
          <w:noProof/>
        </w:rPr>
        <w:lastRenderedPageBreak/>
        <w:drawing>
          <wp:inline distT="0" distB="0" distL="0" distR="0" wp14:anchorId="0A140D37" wp14:editId="3E4BA403">
            <wp:extent cx="5755005" cy="32943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5005" cy="3294380"/>
                    </a:xfrm>
                    <a:prstGeom prst="rect">
                      <a:avLst/>
                    </a:prstGeom>
                    <a:noFill/>
                    <a:ln>
                      <a:noFill/>
                    </a:ln>
                  </pic:spPr>
                </pic:pic>
              </a:graphicData>
            </a:graphic>
          </wp:inline>
        </w:drawing>
      </w:r>
    </w:p>
    <w:p w14:paraId="60AAF35A" w14:textId="77777777" w:rsidR="00B131A3" w:rsidRPr="000E6FC7" w:rsidRDefault="00000000">
      <w:pPr>
        <w:pStyle w:val="ae"/>
        <w:spacing w:line="360" w:lineRule="auto"/>
      </w:pPr>
      <w:r w:rsidRPr="000E6FC7">
        <w:rPr>
          <w:noProof/>
        </w:rPr>
        <w:drawing>
          <wp:inline distT="0" distB="0" distL="0" distR="0" wp14:anchorId="76DFE74B" wp14:editId="06B93125">
            <wp:extent cx="5749290" cy="322707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9290" cy="3227070"/>
                    </a:xfrm>
                    <a:prstGeom prst="rect">
                      <a:avLst/>
                    </a:prstGeom>
                    <a:noFill/>
                    <a:ln>
                      <a:noFill/>
                    </a:ln>
                  </pic:spPr>
                </pic:pic>
              </a:graphicData>
            </a:graphic>
          </wp:inline>
        </w:drawing>
      </w:r>
    </w:p>
    <w:p w14:paraId="19469F69" w14:textId="77777777" w:rsidR="00B131A3" w:rsidRPr="000E6FC7" w:rsidRDefault="00000000">
      <w:pPr>
        <w:pStyle w:val="ae"/>
        <w:rPr>
          <w:rFonts w:ascii="Times New Roman" w:eastAsia="仿宋_GB2312" w:hAnsi="Times New Roman"/>
        </w:rPr>
      </w:pPr>
      <w:bookmarkStart w:id="275" w:name="_Toc518923100"/>
      <w:bookmarkStart w:id="276" w:name="_Toc2583661"/>
      <w:r w:rsidRPr="000E6FC7">
        <w:rPr>
          <w:rFonts w:ascii="Times New Roman" w:eastAsia="仿宋_GB2312" w:hAnsi="Times New Roman"/>
        </w:rPr>
        <w:t>省级政府采购项目贷款银行信息：</w:t>
      </w:r>
    </w:p>
    <w:p w14:paraId="455E3F35" w14:textId="77777777" w:rsidR="00B131A3" w:rsidRPr="000E6FC7" w:rsidRDefault="00000000">
      <w:pPr>
        <w:rPr>
          <w:rFonts w:eastAsia="仿宋_GB2312"/>
          <w:b/>
          <w:szCs w:val="21"/>
        </w:rPr>
      </w:pPr>
      <w:r w:rsidRPr="000E6FC7">
        <w:rPr>
          <w:rFonts w:eastAsia="仿宋_GB2312"/>
        </w:rPr>
        <w:t xml:space="preserve"> </w:t>
      </w:r>
      <w:r w:rsidRPr="000E6FC7">
        <w:rPr>
          <w:rFonts w:eastAsia="仿宋_GB2312"/>
          <w:b/>
          <w:szCs w:val="21"/>
        </w:rPr>
        <w:t>一、陕西建行（</w:t>
      </w:r>
      <w:r w:rsidRPr="000E6FC7">
        <w:rPr>
          <w:rFonts w:eastAsia="仿宋_GB2312"/>
          <w:b/>
          <w:szCs w:val="21"/>
        </w:rPr>
        <w:t>E</w:t>
      </w:r>
      <w:r w:rsidRPr="000E6FC7">
        <w:rPr>
          <w:rFonts w:eastAsia="仿宋_GB2312"/>
          <w:b/>
          <w:szCs w:val="21"/>
        </w:rPr>
        <w:t>政通）</w:t>
      </w:r>
    </w:p>
    <w:p w14:paraId="4BABB9B5" w14:textId="77777777" w:rsidR="00B131A3" w:rsidRPr="000E6FC7" w:rsidRDefault="00000000">
      <w:pPr>
        <w:ind w:firstLineChars="200" w:firstLine="420"/>
        <w:rPr>
          <w:rFonts w:eastAsia="仿宋_GB2312"/>
          <w:szCs w:val="21"/>
        </w:rPr>
      </w:pPr>
      <w:r w:rsidRPr="000E6FC7">
        <w:rPr>
          <w:rFonts w:eastAsia="仿宋_GB2312"/>
          <w:szCs w:val="21"/>
        </w:rPr>
        <w:t>陕西省分行营业部</w:t>
      </w:r>
      <w:r w:rsidRPr="000E6FC7">
        <w:rPr>
          <w:rFonts w:eastAsia="仿宋_GB2312"/>
          <w:szCs w:val="21"/>
        </w:rPr>
        <w:tab/>
      </w:r>
      <w:r w:rsidRPr="000E6FC7">
        <w:rPr>
          <w:rFonts w:eastAsia="仿宋_GB2312"/>
          <w:szCs w:val="21"/>
        </w:rPr>
        <w:t>西安市南广济街</w:t>
      </w:r>
      <w:r w:rsidRPr="000E6FC7">
        <w:rPr>
          <w:rFonts w:eastAsia="仿宋_GB2312"/>
          <w:szCs w:val="21"/>
        </w:rPr>
        <w:t>38</w:t>
      </w:r>
      <w:r w:rsidRPr="000E6FC7">
        <w:rPr>
          <w:rFonts w:eastAsia="仿宋_GB2312"/>
          <w:szCs w:val="21"/>
        </w:rPr>
        <w:t>号</w:t>
      </w:r>
      <w:r w:rsidRPr="000E6FC7">
        <w:rPr>
          <w:rFonts w:eastAsia="仿宋_GB2312"/>
          <w:szCs w:val="21"/>
        </w:rPr>
        <w:tab/>
      </w:r>
      <w:r w:rsidRPr="000E6FC7">
        <w:rPr>
          <w:rFonts w:eastAsia="仿宋_GB2312"/>
          <w:szCs w:val="21"/>
        </w:rPr>
        <w:t>白玉皓</w:t>
      </w:r>
      <w:r w:rsidRPr="000E6FC7">
        <w:rPr>
          <w:rFonts w:eastAsia="仿宋_GB2312"/>
          <w:szCs w:val="21"/>
        </w:rPr>
        <w:tab/>
        <w:t>13201603166</w:t>
      </w:r>
    </w:p>
    <w:p w14:paraId="16002C59"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西安莲湖路支行</w:t>
      </w:r>
      <w:r w:rsidRPr="000E6FC7">
        <w:rPr>
          <w:rFonts w:eastAsia="仿宋_GB2312"/>
          <w:szCs w:val="21"/>
        </w:rPr>
        <w:tab/>
      </w:r>
      <w:r w:rsidRPr="000E6FC7">
        <w:rPr>
          <w:rFonts w:eastAsia="仿宋_GB2312"/>
          <w:szCs w:val="21"/>
        </w:rPr>
        <w:t>西安市莲湖路</w:t>
      </w:r>
      <w:r w:rsidRPr="000E6FC7">
        <w:rPr>
          <w:rFonts w:eastAsia="仿宋_GB2312"/>
          <w:szCs w:val="21"/>
        </w:rPr>
        <w:t>35</w:t>
      </w:r>
      <w:r w:rsidRPr="000E6FC7">
        <w:rPr>
          <w:rFonts w:eastAsia="仿宋_GB2312"/>
          <w:szCs w:val="21"/>
        </w:rPr>
        <w:t>号</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冲</w:t>
      </w:r>
      <w:r w:rsidRPr="000E6FC7">
        <w:rPr>
          <w:rFonts w:eastAsia="仿宋_GB2312"/>
          <w:szCs w:val="21"/>
        </w:rPr>
        <w:tab/>
        <w:t>17702902131</w:t>
      </w:r>
    </w:p>
    <w:p w14:paraId="1FB212C6"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西安曲江支行</w:t>
      </w:r>
      <w:r w:rsidRPr="000E6FC7">
        <w:rPr>
          <w:rFonts w:eastAsia="仿宋_GB2312"/>
          <w:szCs w:val="21"/>
        </w:rPr>
        <w:tab/>
      </w:r>
      <w:r w:rsidRPr="000E6FC7">
        <w:rPr>
          <w:rFonts w:eastAsia="仿宋_GB2312"/>
          <w:szCs w:val="21"/>
        </w:rPr>
        <w:t>西安市雁塔南路</w:t>
      </w:r>
      <w:r w:rsidRPr="000E6FC7">
        <w:rPr>
          <w:rFonts w:eastAsia="仿宋_GB2312"/>
          <w:szCs w:val="21"/>
        </w:rPr>
        <w:t>2216</w:t>
      </w:r>
      <w:r w:rsidRPr="000E6FC7">
        <w:rPr>
          <w:rFonts w:eastAsia="仿宋_GB2312"/>
          <w:szCs w:val="21"/>
        </w:rPr>
        <w:t>号</w:t>
      </w:r>
      <w:r w:rsidRPr="000E6FC7">
        <w:rPr>
          <w:rFonts w:eastAsia="仿宋_GB2312"/>
          <w:szCs w:val="21"/>
        </w:rPr>
        <w:tab/>
      </w:r>
      <w:r w:rsidRPr="000E6FC7">
        <w:rPr>
          <w:rFonts w:eastAsia="仿宋_GB2312"/>
          <w:szCs w:val="21"/>
        </w:rPr>
        <w:t>樊理君</w:t>
      </w:r>
      <w:r w:rsidRPr="000E6FC7">
        <w:rPr>
          <w:rFonts w:eastAsia="仿宋_GB2312"/>
          <w:szCs w:val="21"/>
        </w:rPr>
        <w:tab/>
        <w:t>18691568151</w:t>
      </w:r>
    </w:p>
    <w:p w14:paraId="0D86F180"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西安高新区支行</w:t>
      </w:r>
      <w:r w:rsidRPr="000E6FC7">
        <w:rPr>
          <w:rFonts w:eastAsia="仿宋_GB2312"/>
          <w:szCs w:val="21"/>
        </w:rPr>
        <w:tab/>
      </w:r>
      <w:r w:rsidRPr="000E6FC7">
        <w:rPr>
          <w:rFonts w:eastAsia="仿宋_GB2312"/>
          <w:szCs w:val="21"/>
        </w:rPr>
        <w:t>西安市高新路</w:t>
      </w:r>
      <w:r w:rsidRPr="000E6FC7">
        <w:rPr>
          <w:rFonts w:eastAsia="仿宋_GB2312"/>
          <w:szCs w:val="21"/>
        </w:rPr>
        <w:t>42</w:t>
      </w:r>
      <w:r w:rsidRPr="000E6FC7">
        <w:rPr>
          <w:rFonts w:eastAsia="仿宋_GB2312"/>
          <w:szCs w:val="21"/>
        </w:rPr>
        <w:t>号</w:t>
      </w:r>
      <w:r w:rsidRPr="000E6FC7">
        <w:rPr>
          <w:rFonts w:eastAsia="仿宋_GB2312"/>
          <w:szCs w:val="21"/>
        </w:rPr>
        <w:tab/>
      </w:r>
      <w:r w:rsidRPr="000E6FC7">
        <w:rPr>
          <w:rFonts w:eastAsia="仿宋_GB2312"/>
          <w:szCs w:val="21"/>
        </w:rPr>
        <w:t>卞斯超</w:t>
      </w:r>
      <w:r w:rsidRPr="000E6FC7">
        <w:rPr>
          <w:rFonts w:eastAsia="仿宋_GB2312"/>
          <w:szCs w:val="21"/>
        </w:rPr>
        <w:tab/>
        <w:t>15191075651</w:t>
      </w:r>
    </w:p>
    <w:p w14:paraId="0CEB7E7D"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西安经开区支行</w:t>
      </w:r>
      <w:r w:rsidRPr="000E6FC7">
        <w:rPr>
          <w:rFonts w:eastAsia="仿宋_GB2312"/>
          <w:szCs w:val="21"/>
        </w:rPr>
        <w:tab/>
      </w:r>
      <w:r w:rsidRPr="000E6FC7">
        <w:rPr>
          <w:rFonts w:eastAsia="仿宋_GB2312"/>
          <w:szCs w:val="21"/>
        </w:rPr>
        <w:t>西安市未央路</w:t>
      </w:r>
      <w:r w:rsidRPr="000E6FC7">
        <w:rPr>
          <w:rFonts w:eastAsia="仿宋_GB2312"/>
          <w:szCs w:val="21"/>
        </w:rPr>
        <w:t>125</w:t>
      </w:r>
      <w:r w:rsidRPr="000E6FC7">
        <w:rPr>
          <w:rFonts w:eastAsia="仿宋_GB2312"/>
          <w:szCs w:val="21"/>
        </w:rPr>
        <w:t>号</w:t>
      </w:r>
      <w:r w:rsidRPr="000E6FC7">
        <w:rPr>
          <w:rFonts w:eastAsia="仿宋_GB2312"/>
          <w:szCs w:val="21"/>
        </w:rPr>
        <w:tab/>
      </w:r>
      <w:r w:rsidRPr="000E6FC7">
        <w:rPr>
          <w:rFonts w:eastAsia="仿宋_GB2312"/>
          <w:szCs w:val="21"/>
        </w:rPr>
        <w:t>惠</w:t>
      </w:r>
      <w:r w:rsidRPr="000E6FC7">
        <w:rPr>
          <w:rFonts w:eastAsia="仿宋_GB2312"/>
          <w:szCs w:val="21"/>
        </w:rPr>
        <w:t xml:space="preserve">  </w:t>
      </w:r>
      <w:r w:rsidRPr="000E6FC7">
        <w:rPr>
          <w:rFonts w:eastAsia="仿宋_GB2312"/>
          <w:szCs w:val="21"/>
        </w:rPr>
        <w:t>媛</w:t>
      </w:r>
      <w:r w:rsidRPr="000E6FC7">
        <w:rPr>
          <w:rFonts w:eastAsia="仿宋_GB2312"/>
          <w:szCs w:val="21"/>
        </w:rPr>
        <w:tab/>
        <w:t>17792256100</w:t>
      </w:r>
    </w:p>
    <w:p w14:paraId="416043B9"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西安南大街支行</w:t>
      </w:r>
      <w:r w:rsidRPr="000E6FC7">
        <w:rPr>
          <w:rFonts w:eastAsia="仿宋_GB2312"/>
          <w:szCs w:val="21"/>
        </w:rPr>
        <w:tab/>
      </w:r>
      <w:r w:rsidRPr="000E6FC7">
        <w:rPr>
          <w:rFonts w:eastAsia="仿宋_GB2312"/>
          <w:szCs w:val="21"/>
        </w:rPr>
        <w:t>西安市南大街</w:t>
      </w:r>
      <w:r w:rsidRPr="000E6FC7">
        <w:rPr>
          <w:rFonts w:eastAsia="仿宋_GB2312"/>
          <w:szCs w:val="21"/>
        </w:rPr>
        <w:t>15</w:t>
      </w:r>
      <w:r w:rsidRPr="000E6FC7">
        <w:rPr>
          <w:rFonts w:eastAsia="仿宋_GB2312"/>
          <w:szCs w:val="21"/>
        </w:rPr>
        <w:t>号</w:t>
      </w:r>
      <w:r w:rsidRPr="000E6FC7">
        <w:rPr>
          <w:rFonts w:eastAsia="仿宋_GB2312"/>
          <w:szCs w:val="21"/>
        </w:rPr>
        <w:tab/>
      </w:r>
      <w:r w:rsidRPr="000E6FC7">
        <w:rPr>
          <w:rFonts w:eastAsia="仿宋_GB2312"/>
          <w:szCs w:val="21"/>
        </w:rPr>
        <w:t>乔</w:t>
      </w:r>
      <w:r w:rsidRPr="000E6FC7">
        <w:rPr>
          <w:rFonts w:eastAsia="仿宋_GB2312"/>
          <w:szCs w:val="21"/>
        </w:rPr>
        <w:t xml:space="preserve">  </w:t>
      </w:r>
      <w:r w:rsidRPr="000E6FC7">
        <w:rPr>
          <w:rFonts w:eastAsia="仿宋_GB2312"/>
          <w:szCs w:val="21"/>
        </w:rPr>
        <w:t>鉴</w:t>
      </w:r>
      <w:r w:rsidRPr="000E6FC7">
        <w:rPr>
          <w:rFonts w:eastAsia="仿宋_GB2312"/>
          <w:szCs w:val="21"/>
        </w:rPr>
        <w:tab/>
        <w:t>18089136919</w:t>
      </w:r>
    </w:p>
    <w:p w14:paraId="2512E088" w14:textId="77777777" w:rsidR="00B131A3" w:rsidRPr="000E6FC7" w:rsidRDefault="00000000">
      <w:pPr>
        <w:ind w:firstLine="420"/>
        <w:rPr>
          <w:rFonts w:eastAsia="仿宋_GB2312"/>
          <w:szCs w:val="21"/>
        </w:rPr>
      </w:pPr>
      <w:r w:rsidRPr="000E6FC7">
        <w:rPr>
          <w:rFonts w:eastAsia="仿宋_GB2312"/>
          <w:szCs w:val="21"/>
        </w:rPr>
        <w:t>西安和平路支行</w:t>
      </w:r>
      <w:r w:rsidRPr="000E6FC7">
        <w:rPr>
          <w:rFonts w:eastAsia="仿宋_GB2312"/>
          <w:szCs w:val="21"/>
        </w:rPr>
        <w:tab/>
      </w:r>
      <w:r w:rsidRPr="000E6FC7">
        <w:rPr>
          <w:rFonts w:eastAsia="仿宋_GB2312"/>
          <w:szCs w:val="21"/>
        </w:rPr>
        <w:t>西安市和平路</w:t>
      </w:r>
      <w:r w:rsidRPr="000E6FC7">
        <w:rPr>
          <w:rFonts w:eastAsia="仿宋_GB2312"/>
          <w:szCs w:val="21"/>
        </w:rPr>
        <w:t>101</w:t>
      </w:r>
      <w:r w:rsidRPr="000E6FC7">
        <w:rPr>
          <w:rFonts w:eastAsia="仿宋_GB2312"/>
          <w:szCs w:val="21"/>
        </w:rPr>
        <w:t>号</w:t>
      </w:r>
      <w:r w:rsidRPr="000E6FC7">
        <w:rPr>
          <w:rFonts w:eastAsia="仿宋_GB2312"/>
          <w:szCs w:val="21"/>
        </w:rPr>
        <w:tab/>
      </w:r>
      <w:r w:rsidRPr="000E6FC7">
        <w:rPr>
          <w:rFonts w:eastAsia="仿宋_GB2312"/>
          <w:szCs w:val="21"/>
        </w:rPr>
        <w:t>陈</w:t>
      </w:r>
      <w:r w:rsidRPr="000E6FC7">
        <w:rPr>
          <w:rFonts w:eastAsia="仿宋_GB2312"/>
          <w:szCs w:val="21"/>
        </w:rPr>
        <w:t xml:space="preserve">  </w:t>
      </w:r>
      <w:r w:rsidRPr="000E6FC7">
        <w:rPr>
          <w:rFonts w:eastAsia="仿宋_GB2312"/>
          <w:szCs w:val="21"/>
        </w:rPr>
        <w:t>歆</w:t>
      </w:r>
      <w:r w:rsidRPr="000E6FC7">
        <w:rPr>
          <w:rFonts w:eastAsia="仿宋_GB2312"/>
          <w:szCs w:val="21"/>
        </w:rPr>
        <w:tab/>
        <w:t>18691816821</w:t>
      </w:r>
    </w:p>
    <w:p w14:paraId="603C9074" w14:textId="77777777" w:rsidR="00B131A3" w:rsidRPr="000E6FC7" w:rsidRDefault="00000000">
      <w:pPr>
        <w:ind w:firstLine="420"/>
        <w:rPr>
          <w:rFonts w:eastAsia="仿宋_GB2312"/>
          <w:szCs w:val="21"/>
        </w:rPr>
      </w:pPr>
      <w:r w:rsidRPr="000E6FC7">
        <w:rPr>
          <w:rFonts w:eastAsia="仿宋_GB2312"/>
          <w:szCs w:val="21"/>
        </w:rPr>
        <w:t>西安兴庆路支行</w:t>
      </w:r>
      <w:r w:rsidRPr="000E6FC7">
        <w:rPr>
          <w:rFonts w:eastAsia="仿宋_GB2312"/>
          <w:szCs w:val="21"/>
        </w:rPr>
        <w:tab/>
      </w:r>
      <w:r w:rsidRPr="000E6FC7">
        <w:rPr>
          <w:rFonts w:eastAsia="仿宋_GB2312"/>
          <w:szCs w:val="21"/>
        </w:rPr>
        <w:t>西安市兴庆路</w:t>
      </w:r>
      <w:r w:rsidRPr="000E6FC7">
        <w:rPr>
          <w:rFonts w:eastAsia="仿宋_GB2312"/>
          <w:szCs w:val="21"/>
        </w:rPr>
        <w:t>61</w:t>
      </w:r>
      <w:r w:rsidRPr="000E6FC7">
        <w:rPr>
          <w:rFonts w:eastAsia="仿宋_GB2312"/>
          <w:szCs w:val="21"/>
        </w:rPr>
        <w:t>号</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妍</w:t>
      </w:r>
      <w:r w:rsidRPr="000E6FC7">
        <w:rPr>
          <w:rFonts w:eastAsia="仿宋_GB2312"/>
          <w:szCs w:val="21"/>
        </w:rPr>
        <w:tab/>
        <w:t>13892880386</w:t>
      </w:r>
    </w:p>
    <w:p w14:paraId="0E7EA42F" w14:textId="77777777" w:rsidR="00B131A3" w:rsidRPr="000E6FC7" w:rsidRDefault="00000000">
      <w:pPr>
        <w:ind w:firstLine="420"/>
        <w:rPr>
          <w:rFonts w:eastAsia="仿宋_GB2312"/>
          <w:szCs w:val="21"/>
        </w:rPr>
      </w:pPr>
      <w:r w:rsidRPr="000E6FC7">
        <w:rPr>
          <w:rFonts w:eastAsia="仿宋_GB2312"/>
          <w:szCs w:val="21"/>
        </w:rPr>
        <w:t>西安新城支行</w:t>
      </w:r>
      <w:r w:rsidRPr="000E6FC7">
        <w:rPr>
          <w:rFonts w:eastAsia="仿宋_GB2312"/>
          <w:szCs w:val="21"/>
        </w:rPr>
        <w:tab/>
      </w:r>
      <w:r w:rsidRPr="000E6FC7">
        <w:rPr>
          <w:rFonts w:eastAsia="仿宋_GB2312"/>
          <w:szCs w:val="21"/>
        </w:rPr>
        <w:t>西安市南新街</w:t>
      </w:r>
      <w:r w:rsidRPr="000E6FC7">
        <w:rPr>
          <w:rFonts w:eastAsia="仿宋_GB2312"/>
          <w:szCs w:val="21"/>
        </w:rPr>
        <w:t>29</w:t>
      </w:r>
      <w:r w:rsidRPr="000E6FC7">
        <w:rPr>
          <w:rFonts w:eastAsia="仿宋_GB2312"/>
          <w:szCs w:val="21"/>
        </w:rPr>
        <w:t>号</w:t>
      </w:r>
      <w:r w:rsidRPr="000E6FC7">
        <w:rPr>
          <w:rFonts w:eastAsia="仿宋_GB2312"/>
          <w:szCs w:val="21"/>
        </w:rPr>
        <w:tab/>
      </w:r>
      <w:r w:rsidRPr="000E6FC7">
        <w:rPr>
          <w:rFonts w:eastAsia="仿宋_GB2312"/>
          <w:szCs w:val="21"/>
        </w:rPr>
        <w:t>朱子君</w:t>
      </w:r>
      <w:r w:rsidRPr="000E6FC7">
        <w:rPr>
          <w:rFonts w:eastAsia="仿宋_GB2312"/>
          <w:szCs w:val="21"/>
        </w:rPr>
        <w:tab/>
        <w:t>18629286269</w:t>
      </w:r>
    </w:p>
    <w:p w14:paraId="2B6D6416" w14:textId="77777777" w:rsidR="00B131A3" w:rsidRPr="000E6FC7" w:rsidRDefault="00000000">
      <w:pPr>
        <w:ind w:firstLine="420"/>
        <w:rPr>
          <w:rFonts w:eastAsia="仿宋_GB2312"/>
          <w:szCs w:val="21"/>
        </w:rPr>
      </w:pPr>
      <w:r w:rsidRPr="000E6FC7">
        <w:rPr>
          <w:rFonts w:eastAsia="仿宋_GB2312"/>
          <w:szCs w:val="21"/>
        </w:rPr>
        <w:lastRenderedPageBreak/>
        <w:t>西安长安区支行</w:t>
      </w:r>
      <w:r w:rsidRPr="000E6FC7">
        <w:rPr>
          <w:rFonts w:eastAsia="仿宋_GB2312"/>
          <w:szCs w:val="21"/>
        </w:rPr>
        <w:tab/>
      </w:r>
      <w:r w:rsidRPr="000E6FC7">
        <w:rPr>
          <w:rFonts w:eastAsia="仿宋_GB2312"/>
          <w:szCs w:val="21"/>
        </w:rPr>
        <w:t>西安市长安区青年街</w:t>
      </w:r>
      <w:r w:rsidRPr="000E6FC7">
        <w:rPr>
          <w:rFonts w:eastAsia="仿宋_GB2312"/>
          <w:szCs w:val="21"/>
        </w:rPr>
        <w:t>2</w:t>
      </w:r>
      <w:r w:rsidRPr="000E6FC7">
        <w:rPr>
          <w:rFonts w:eastAsia="仿宋_GB2312"/>
          <w:szCs w:val="21"/>
        </w:rPr>
        <w:t>号</w:t>
      </w:r>
      <w:r w:rsidRPr="000E6FC7">
        <w:rPr>
          <w:rFonts w:eastAsia="仿宋_GB2312"/>
          <w:szCs w:val="21"/>
        </w:rPr>
        <w:tab/>
      </w:r>
      <w:r w:rsidRPr="000E6FC7">
        <w:rPr>
          <w:rFonts w:eastAsia="仿宋_GB2312"/>
          <w:szCs w:val="21"/>
        </w:rPr>
        <w:t>王淑芸</w:t>
      </w:r>
      <w:r w:rsidRPr="000E6FC7">
        <w:rPr>
          <w:rFonts w:eastAsia="仿宋_GB2312"/>
          <w:szCs w:val="21"/>
        </w:rPr>
        <w:tab/>
        <w:t>13572289603</w:t>
      </w:r>
    </w:p>
    <w:p w14:paraId="1EA55EA2" w14:textId="77777777" w:rsidR="00B131A3" w:rsidRPr="000E6FC7" w:rsidRDefault="00000000">
      <w:pPr>
        <w:ind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咸阳市西兰路</w:t>
      </w:r>
      <w:r w:rsidRPr="000E6FC7">
        <w:rPr>
          <w:rFonts w:eastAsia="仿宋_GB2312"/>
          <w:szCs w:val="21"/>
        </w:rPr>
        <w:t>4</w:t>
      </w:r>
      <w:r w:rsidRPr="000E6FC7">
        <w:rPr>
          <w:rFonts w:eastAsia="仿宋_GB2312"/>
          <w:szCs w:val="21"/>
        </w:rPr>
        <w:t>号</w:t>
      </w:r>
      <w:r w:rsidRPr="000E6FC7">
        <w:rPr>
          <w:rFonts w:eastAsia="仿宋_GB2312"/>
          <w:szCs w:val="21"/>
        </w:rPr>
        <w:tab/>
      </w:r>
      <w:r w:rsidRPr="000E6FC7">
        <w:rPr>
          <w:rFonts w:eastAsia="仿宋_GB2312"/>
          <w:szCs w:val="21"/>
        </w:rPr>
        <w:t>邰</w:t>
      </w:r>
      <w:r w:rsidRPr="000E6FC7">
        <w:rPr>
          <w:rFonts w:eastAsia="仿宋_GB2312"/>
          <w:szCs w:val="21"/>
        </w:rPr>
        <w:t xml:space="preserve">  </w:t>
      </w:r>
      <w:r w:rsidRPr="000E6FC7">
        <w:rPr>
          <w:rFonts w:eastAsia="仿宋_GB2312"/>
          <w:szCs w:val="21"/>
        </w:rPr>
        <w:t>洋</w:t>
      </w:r>
      <w:r w:rsidRPr="000E6FC7">
        <w:rPr>
          <w:rFonts w:eastAsia="仿宋_GB2312"/>
          <w:szCs w:val="21"/>
        </w:rPr>
        <w:tab/>
        <w:t>13299079906</w:t>
      </w:r>
    </w:p>
    <w:p w14:paraId="492C40FF" w14:textId="77777777" w:rsidR="00B131A3" w:rsidRPr="000E6FC7" w:rsidRDefault="00000000">
      <w:pPr>
        <w:ind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宝鸡市红旗路</w:t>
      </w:r>
      <w:r w:rsidRPr="000E6FC7">
        <w:rPr>
          <w:rFonts w:eastAsia="仿宋_GB2312"/>
          <w:szCs w:val="21"/>
        </w:rPr>
        <w:t>36</w:t>
      </w:r>
      <w:r w:rsidRPr="000E6FC7">
        <w:rPr>
          <w:rFonts w:eastAsia="仿宋_GB2312"/>
          <w:szCs w:val="21"/>
        </w:rPr>
        <w:t>号</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倩</w:t>
      </w:r>
      <w:r w:rsidRPr="000E6FC7">
        <w:rPr>
          <w:rFonts w:eastAsia="仿宋_GB2312"/>
          <w:szCs w:val="21"/>
        </w:rPr>
        <w:tab/>
        <w:t>18629019817</w:t>
      </w:r>
    </w:p>
    <w:p w14:paraId="41C64FCD" w14:textId="77777777" w:rsidR="00B131A3" w:rsidRPr="000E6FC7" w:rsidRDefault="00000000">
      <w:pPr>
        <w:ind w:firstLine="420"/>
        <w:rPr>
          <w:rFonts w:eastAsia="仿宋_GB2312"/>
          <w:szCs w:val="21"/>
        </w:rPr>
      </w:pPr>
      <w:r w:rsidRPr="000E6FC7">
        <w:rPr>
          <w:rFonts w:eastAsia="仿宋_GB2312"/>
          <w:szCs w:val="21"/>
        </w:rPr>
        <w:t>铜川分行</w:t>
      </w:r>
      <w:r w:rsidRPr="000E6FC7">
        <w:rPr>
          <w:rFonts w:eastAsia="仿宋_GB2312"/>
          <w:szCs w:val="21"/>
        </w:rPr>
        <w:tab/>
      </w:r>
      <w:r w:rsidRPr="000E6FC7">
        <w:rPr>
          <w:rFonts w:eastAsia="仿宋_GB2312"/>
          <w:szCs w:val="21"/>
        </w:rPr>
        <w:t>铜川市新区正阳路与长虹路十字</w:t>
      </w:r>
      <w:r w:rsidRPr="000E6FC7">
        <w:rPr>
          <w:rFonts w:eastAsia="仿宋_GB2312"/>
          <w:szCs w:val="21"/>
        </w:rPr>
        <w:tab/>
      </w:r>
      <w:r w:rsidRPr="000E6FC7">
        <w:rPr>
          <w:rFonts w:eastAsia="仿宋_GB2312"/>
          <w:szCs w:val="21"/>
        </w:rPr>
        <w:t>张小波</w:t>
      </w:r>
      <w:r w:rsidRPr="000E6FC7">
        <w:rPr>
          <w:rFonts w:eastAsia="仿宋_GB2312"/>
          <w:szCs w:val="21"/>
        </w:rPr>
        <w:tab/>
        <w:t>18691932636</w:t>
      </w:r>
    </w:p>
    <w:p w14:paraId="6FF04B27" w14:textId="77777777" w:rsidR="00B131A3" w:rsidRPr="000E6FC7" w:rsidRDefault="00000000">
      <w:pPr>
        <w:ind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榆林市高新技术产业园区创业大厦</w:t>
      </w:r>
      <w:r w:rsidRPr="000E6FC7">
        <w:rPr>
          <w:rFonts w:eastAsia="仿宋_GB2312"/>
          <w:szCs w:val="21"/>
        </w:rPr>
        <w:tab/>
      </w:r>
      <w:r w:rsidRPr="000E6FC7">
        <w:rPr>
          <w:rFonts w:eastAsia="仿宋_GB2312"/>
          <w:szCs w:val="21"/>
        </w:rPr>
        <w:t>张君君</w:t>
      </w:r>
      <w:r w:rsidRPr="000E6FC7">
        <w:rPr>
          <w:rFonts w:eastAsia="仿宋_GB2312"/>
          <w:szCs w:val="21"/>
        </w:rPr>
        <w:tab/>
        <w:t>15991929275</w:t>
      </w:r>
    </w:p>
    <w:p w14:paraId="708015A5" w14:textId="77777777" w:rsidR="00B131A3" w:rsidRPr="000E6FC7" w:rsidRDefault="00000000">
      <w:pPr>
        <w:ind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延安市宝塔区中心街</w:t>
      </w:r>
      <w:r w:rsidRPr="000E6FC7">
        <w:rPr>
          <w:rFonts w:eastAsia="仿宋_GB2312"/>
          <w:szCs w:val="21"/>
        </w:rPr>
        <w:tab/>
      </w:r>
      <w:r w:rsidRPr="000E6FC7">
        <w:rPr>
          <w:rFonts w:eastAsia="仿宋_GB2312"/>
          <w:szCs w:val="21"/>
        </w:rPr>
        <w:t>陈进佃</w:t>
      </w:r>
      <w:r w:rsidRPr="000E6FC7">
        <w:rPr>
          <w:rFonts w:eastAsia="仿宋_GB2312"/>
          <w:szCs w:val="21"/>
        </w:rPr>
        <w:tab/>
        <w:t>15609110557</w:t>
      </w:r>
    </w:p>
    <w:p w14:paraId="7CCB4C28" w14:textId="77777777" w:rsidR="00B131A3" w:rsidRPr="000E6FC7" w:rsidRDefault="00000000">
      <w:pPr>
        <w:ind w:firstLine="42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汉中市石灰巷</w:t>
      </w:r>
      <w:r w:rsidRPr="000E6FC7">
        <w:rPr>
          <w:rFonts w:eastAsia="仿宋_GB2312"/>
          <w:szCs w:val="21"/>
        </w:rPr>
        <w:t>21</w:t>
      </w:r>
      <w:r w:rsidRPr="000E6FC7">
        <w:rPr>
          <w:rFonts w:eastAsia="仿宋_GB2312"/>
          <w:szCs w:val="21"/>
        </w:rPr>
        <w:t>号</w:t>
      </w:r>
      <w:r w:rsidRPr="000E6FC7">
        <w:rPr>
          <w:rFonts w:eastAsia="仿宋_GB2312"/>
          <w:szCs w:val="21"/>
        </w:rPr>
        <w:tab/>
      </w:r>
      <w:r w:rsidRPr="000E6FC7">
        <w:rPr>
          <w:rFonts w:eastAsia="仿宋_GB2312"/>
          <w:szCs w:val="21"/>
        </w:rPr>
        <w:t>王晨旭</w:t>
      </w:r>
      <w:r w:rsidRPr="000E6FC7">
        <w:rPr>
          <w:rFonts w:eastAsia="仿宋_GB2312"/>
          <w:szCs w:val="21"/>
        </w:rPr>
        <w:tab/>
        <w:t>15319375850</w:t>
      </w:r>
    </w:p>
    <w:p w14:paraId="1E35860E" w14:textId="77777777" w:rsidR="00B131A3" w:rsidRPr="000E6FC7" w:rsidRDefault="00000000">
      <w:pPr>
        <w:ind w:firstLine="420"/>
        <w:rPr>
          <w:rFonts w:eastAsia="仿宋_GB2312"/>
          <w:szCs w:val="21"/>
        </w:rPr>
      </w:pPr>
      <w:r w:rsidRPr="000E6FC7">
        <w:rPr>
          <w:rFonts w:eastAsia="仿宋_GB2312"/>
          <w:szCs w:val="21"/>
        </w:rPr>
        <w:t>安康分行</w:t>
      </w:r>
      <w:r w:rsidRPr="000E6FC7">
        <w:rPr>
          <w:rFonts w:eastAsia="仿宋_GB2312"/>
          <w:szCs w:val="21"/>
        </w:rPr>
        <w:tab/>
      </w:r>
      <w:r w:rsidRPr="000E6FC7">
        <w:rPr>
          <w:rFonts w:eastAsia="仿宋_GB2312"/>
          <w:szCs w:val="21"/>
        </w:rPr>
        <w:t>安康市育才路</w:t>
      </w:r>
      <w:r w:rsidRPr="000E6FC7">
        <w:rPr>
          <w:rFonts w:eastAsia="仿宋_GB2312"/>
          <w:szCs w:val="21"/>
        </w:rPr>
        <w:t>102</w:t>
      </w:r>
      <w:r w:rsidRPr="000E6FC7">
        <w:rPr>
          <w:rFonts w:eastAsia="仿宋_GB2312"/>
          <w:szCs w:val="21"/>
        </w:rPr>
        <w:t>号</w:t>
      </w:r>
      <w:r w:rsidRPr="000E6FC7">
        <w:rPr>
          <w:rFonts w:eastAsia="仿宋_GB2312"/>
          <w:szCs w:val="21"/>
        </w:rPr>
        <w:tab/>
      </w:r>
      <w:r w:rsidRPr="000E6FC7">
        <w:rPr>
          <w:rFonts w:eastAsia="仿宋_GB2312"/>
          <w:szCs w:val="21"/>
        </w:rPr>
        <w:t>张少帅</w:t>
      </w:r>
      <w:r w:rsidRPr="000E6FC7">
        <w:rPr>
          <w:rFonts w:eastAsia="仿宋_GB2312"/>
          <w:szCs w:val="21"/>
        </w:rPr>
        <w:tab/>
        <w:t>13165762680</w:t>
      </w:r>
    </w:p>
    <w:p w14:paraId="066493BE" w14:textId="77777777" w:rsidR="00B131A3" w:rsidRPr="000E6FC7" w:rsidRDefault="00000000">
      <w:pPr>
        <w:ind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商洛市名人街广电大楼下</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杨</w:t>
      </w:r>
      <w:r w:rsidRPr="000E6FC7">
        <w:rPr>
          <w:rFonts w:eastAsia="仿宋_GB2312"/>
          <w:szCs w:val="21"/>
        </w:rPr>
        <w:tab/>
        <w:t>17809267188</w:t>
      </w:r>
    </w:p>
    <w:p w14:paraId="5B848C88" w14:textId="77777777" w:rsidR="00B131A3" w:rsidRPr="000E6FC7" w:rsidRDefault="00000000">
      <w:pPr>
        <w:rPr>
          <w:rFonts w:eastAsia="仿宋_GB2312"/>
          <w:b/>
          <w:szCs w:val="21"/>
        </w:rPr>
      </w:pPr>
      <w:r w:rsidRPr="000E6FC7">
        <w:rPr>
          <w:rFonts w:eastAsia="仿宋_GB2312"/>
          <w:b/>
          <w:szCs w:val="21"/>
        </w:rPr>
        <w:t>二、北京银行（政府订单贷）</w:t>
      </w:r>
      <w:r w:rsidRPr="000E6FC7">
        <w:rPr>
          <w:rFonts w:eastAsia="仿宋_GB2312"/>
          <w:b/>
          <w:szCs w:val="21"/>
        </w:rPr>
        <w:tab/>
      </w:r>
      <w:r w:rsidRPr="000E6FC7">
        <w:rPr>
          <w:rFonts w:eastAsia="仿宋_GB2312"/>
          <w:b/>
          <w:szCs w:val="21"/>
        </w:rPr>
        <w:tab/>
      </w:r>
      <w:r w:rsidRPr="000E6FC7">
        <w:rPr>
          <w:rFonts w:eastAsia="仿宋_GB2312"/>
          <w:b/>
          <w:szCs w:val="21"/>
        </w:rPr>
        <w:tab/>
      </w:r>
      <w:r w:rsidRPr="000E6FC7">
        <w:rPr>
          <w:rFonts w:eastAsia="仿宋_GB2312"/>
          <w:b/>
          <w:szCs w:val="21"/>
        </w:rPr>
        <w:tab/>
      </w:r>
    </w:p>
    <w:p w14:paraId="07101334" w14:textId="77777777" w:rsidR="00B131A3" w:rsidRPr="000E6FC7" w:rsidRDefault="00000000">
      <w:pPr>
        <w:ind w:firstLineChars="200" w:firstLine="420"/>
        <w:rPr>
          <w:rFonts w:eastAsia="仿宋_GB2312"/>
          <w:szCs w:val="21"/>
        </w:rPr>
      </w:pPr>
      <w:r w:rsidRPr="000E6FC7">
        <w:rPr>
          <w:rFonts w:eastAsia="仿宋_GB2312"/>
          <w:szCs w:val="21"/>
        </w:rPr>
        <w:t>西安分行营业部</w:t>
      </w:r>
      <w:r w:rsidRPr="000E6FC7">
        <w:rPr>
          <w:rFonts w:eastAsia="仿宋_GB2312"/>
          <w:szCs w:val="21"/>
        </w:rPr>
        <w:tab/>
        <w:t xml:space="preserve">        </w:t>
      </w:r>
      <w:r w:rsidRPr="000E6FC7">
        <w:rPr>
          <w:rFonts w:eastAsia="仿宋_GB2312"/>
          <w:szCs w:val="21"/>
        </w:rPr>
        <w:t>刘晓伟</w:t>
      </w:r>
      <w:r w:rsidRPr="000E6FC7">
        <w:rPr>
          <w:rFonts w:eastAsia="仿宋_GB2312"/>
          <w:szCs w:val="21"/>
        </w:rPr>
        <w:tab/>
      </w:r>
      <w:r w:rsidRPr="000E6FC7">
        <w:rPr>
          <w:rFonts w:eastAsia="仿宋_GB2312"/>
          <w:szCs w:val="21"/>
        </w:rPr>
        <w:t>总经理助理</w:t>
      </w:r>
      <w:r w:rsidRPr="000E6FC7">
        <w:rPr>
          <w:rFonts w:eastAsia="仿宋_GB2312"/>
          <w:szCs w:val="21"/>
        </w:rPr>
        <w:tab/>
        <w:t>029-61828763</w:t>
      </w:r>
      <w:r w:rsidRPr="000E6FC7">
        <w:rPr>
          <w:rFonts w:eastAsia="仿宋_GB2312"/>
          <w:szCs w:val="21"/>
        </w:rPr>
        <w:tab/>
        <w:t>18066630518</w:t>
      </w:r>
    </w:p>
    <w:p w14:paraId="0EBD648C" w14:textId="77777777" w:rsidR="00B131A3" w:rsidRPr="000E6FC7" w:rsidRDefault="00000000">
      <w:pPr>
        <w:ind w:firstLineChars="200" w:firstLine="420"/>
        <w:rPr>
          <w:rFonts w:eastAsia="仿宋_GB2312"/>
          <w:szCs w:val="21"/>
        </w:rPr>
      </w:pPr>
      <w:r w:rsidRPr="000E6FC7">
        <w:rPr>
          <w:rFonts w:eastAsia="仿宋_GB2312"/>
          <w:szCs w:val="21"/>
        </w:rPr>
        <w:t>西安高新开发区支行</w:t>
      </w:r>
      <w:r w:rsidRPr="000E6FC7">
        <w:rPr>
          <w:rFonts w:eastAsia="仿宋_GB2312"/>
          <w:szCs w:val="21"/>
        </w:rPr>
        <w:tab/>
        <w:t xml:space="preserve">    </w:t>
      </w:r>
      <w:r w:rsidRPr="000E6FC7">
        <w:rPr>
          <w:rFonts w:eastAsia="仿宋_GB2312"/>
          <w:szCs w:val="21"/>
        </w:rPr>
        <w:t>梁凡</w:t>
      </w:r>
      <w:r w:rsidRPr="000E6FC7">
        <w:rPr>
          <w:rFonts w:eastAsia="仿宋_GB2312"/>
          <w:szCs w:val="21"/>
        </w:rPr>
        <w:tab/>
      </w:r>
      <w:r w:rsidRPr="000E6FC7">
        <w:rPr>
          <w:rFonts w:eastAsia="仿宋_GB2312"/>
          <w:szCs w:val="21"/>
        </w:rPr>
        <w:t>行长助理</w:t>
      </w:r>
      <w:r w:rsidRPr="000E6FC7">
        <w:rPr>
          <w:rFonts w:eastAsia="仿宋_GB2312"/>
          <w:szCs w:val="21"/>
        </w:rPr>
        <w:tab/>
        <w:t>029-61828531</w:t>
      </w:r>
      <w:r w:rsidRPr="000E6FC7">
        <w:rPr>
          <w:rFonts w:eastAsia="仿宋_GB2312"/>
          <w:szCs w:val="21"/>
        </w:rPr>
        <w:tab/>
        <w:t>18681945597</w:t>
      </w:r>
    </w:p>
    <w:p w14:paraId="12C6FA3F" w14:textId="77777777" w:rsidR="00B131A3" w:rsidRPr="000E6FC7" w:rsidRDefault="00000000">
      <w:pPr>
        <w:ind w:firstLineChars="200" w:firstLine="420"/>
        <w:rPr>
          <w:rFonts w:eastAsia="仿宋_GB2312"/>
          <w:szCs w:val="21"/>
        </w:rPr>
      </w:pPr>
      <w:r w:rsidRPr="000E6FC7">
        <w:rPr>
          <w:rFonts w:eastAsia="仿宋_GB2312"/>
          <w:szCs w:val="21"/>
        </w:rPr>
        <w:t>西安曲江文创支行</w:t>
      </w:r>
      <w:r w:rsidRPr="000E6FC7">
        <w:rPr>
          <w:rFonts w:eastAsia="仿宋_GB2312"/>
          <w:szCs w:val="21"/>
        </w:rPr>
        <w:tab/>
        <w:t xml:space="preserve">    </w:t>
      </w:r>
      <w:r w:rsidRPr="000E6FC7">
        <w:rPr>
          <w:rFonts w:eastAsia="仿宋_GB2312"/>
          <w:szCs w:val="21"/>
        </w:rPr>
        <w:t>蒋超</w:t>
      </w:r>
      <w:r w:rsidRPr="000E6FC7">
        <w:rPr>
          <w:rFonts w:eastAsia="仿宋_GB2312"/>
          <w:szCs w:val="21"/>
        </w:rPr>
        <w:tab/>
      </w:r>
      <w:r w:rsidRPr="000E6FC7">
        <w:rPr>
          <w:rFonts w:eastAsia="仿宋_GB2312"/>
          <w:szCs w:val="21"/>
        </w:rPr>
        <w:t>室经理</w:t>
      </w:r>
      <w:r w:rsidRPr="000E6FC7">
        <w:rPr>
          <w:rFonts w:eastAsia="仿宋_GB2312"/>
          <w:szCs w:val="21"/>
        </w:rPr>
        <w:tab/>
        <w:t>029-65667366</w:t>
      </w:r>
      <w:r w:rsidRPr="000E6FC7">
        <w:rPr>
          <w:rFonts w:eastAsia="仿宋_GB2312"/>
          <w:szCs w:val="21"/>
        </w:rPr>
        <w:tab/>
        <w:t>15891737329</w:t>
      </w:r>
    </w:p>
    <w:p w14:paraId="767AFCE1" w14:textId="77777777" w:rsidR="00B131A3" w:rsidRPr="000E6FC7" w:rsidRDefault="00000000">
      <w:pPr>
        <w:ind w:firstLineChars="200" w:firstLine="420"/>
        <w:rPr>
          <w:rFonts w:eastAsia="仿宋_GB2312"/>
          <w:szCs w:val="21"/>
        </w:rPr>
      </w:pPr>
      <w:r w:rsidRPr="000E6FC7">
        <w:rPr>
          <w:rFonts w:eastAsia="仿宋_GB2312"/>
          <w:szCs w:val="21"/>
        </w:rPr>
        <w:t>西安经济技术开发区支行</w:t>
      </w:r>
      <w:r w:rsidRPr="000E6FC7">
        <w:rPr>
          <w:rFonts w:eastAsia="仿宋_GB2312"/>
          <w:szCs w:val="21"/>
        </w:rPr>
        <w:tab/>
      </w:r>
      <w:r w:rsidRPr="000E6FC7">
        <w:rPr>
          <w:rFonts w:eastAsia="仿宋_GB2312"/>
          <w:szCs w:val="21"/>
        </w:rPr>
        <w:t>孟庆龙</w:t>
      </w:r>
      <w:r w:rsidRPr="000E6FC7">
        <w:rPr>
          <w:rFonts w:eastAsia="仿宋_GB2312"/>
          <w:szCs w:val="21"/>
        </w:rPr>
        <w:tab/>
      </w:r>
      <w:r w:rsidRPr="000E6FC7">
        <w:rPr>
          <w:rFonts w:eastAsia="仿宋_GB2312"/>
          <w:szCs w:val="21"/>
        </w:rPr>
        <w:t>行长助理</w:t>
      </w:r>
      <w:r w:rsidRPr="000E6FC7">
        <w:rPr>
          <w:rFonts w:eastAsia="仿宋_GB2312"/>
          <w:szCs w:val="21"/>
        </w:rPr>
        <w:tab/>
        <w:t>029-61828272</w:t>
      </w:r>
      <w:r w:rsidRPr="000E6FC7">
        <w:rPr>
          <w:rFonts w:eastAsia="仿宋_GB2312"/>
          <w:szCs w:val="21"/>
        </w:rPr>
        <w:tab/>
        <w:t>13991990373</w:t>
      </w:r>
    </w:p>
    <w:p w14:paraId="67443434" w14:textId="77777777" w:rsidR="00B131A3" w:rsidRPr="000E6FC7" w:rsidRDefault="00000000">
      <w:pPr>
        <w:ind w:firstLineChars="200" w:firstLine="420"/>
        <w:rPr>
          <w:rFonts w:eastAsia="仿宋_GB2312"/>
          <w:szCs w:val="21"/>
        </w:rPr>
      </w:pPr>
      <w:r w:rsidRPr="000E6FC7">
        <w:rPr>
          <w:rFonts w:eastAsia="仿宋_GB2312"/>
          <w:szCs w:val="21"/>
        </w:rPr>
        <w:t>西安长缨路支行</w:t>
      </w:r>
      <w:r w:rsidRPr="000E6FC7">
        <w:rPr>
          <w:rFonts w:eastAsia="仿宋_GB2312"/>
          <w:szCs w:val="21"/>
        </w:rPr>
        <w:tab/>
        <w:t xml:space="preserve">        </w:t>
      </w:r>
      <w:r w:rsidRPr="000E6FC7">
        <w:rPr>
          <w:rFonts w:eastAsia="仿宋_GB2312"/>
          <w:szCs w:val="21"/>
        </w:rPr>
        <w:t>范凯</w:t>
      </w:r>
      <w:r w:rsidRPr="000E6FC7">
        <w:rPr>
          <w:rFonts w:eastAsia="仿宋_GB2312"/>
          <w:szCs w:val="21"/>
        </w:rPr>
        <w:tab/>
      </w:r>
      <w:r w:rsidRPr="000E6FC7">
        <w:rPr>
          <w:rFonts w:eastAsia="仿宋_GB2312"/>
          <w:szCs w:val="21"/>
        </w:rPr>
        <w:t>副行长</w:t>
      </w:r>
      <w:r w:rsidRPr="000E6FC7">
        <w:rPr>
          <w:rFonts w:eastAsia="仿宋_GB2312"/>
          <w:szCs w:val="21"/>
        </w:rPr>
        <w:tab/>
        <w:t>029-68717760</w:t>
      </w:r>
      <w:r w:rsidRPr="000E6FC7">
        <w:rPr>
          <w:rFonts w:eastAsia="仿宋_GB2312"/>
          <w:szCs w:val="21"/>
        </w:rPr>
        <w:tab/>
        <w:t>13991315609</w:t>
      </w:r>
    </w:p>
    <w:p w14:paraId="3E93A175" w14:textId="77777777" w:rsidR="00B131A3" w:rsidRPr="000E6FC7" w:rsidRDefault="00000000">
      <w:pPr>
        <w:ind w:firstLineChars="200" w:firstLine="420"/>
        <w:rPr>
          <w:rFonts w:eastAsia="仿宋_GB2312"/>
          <w:szCs w:val="21"/>
        </w:rPr>
      </w:pPr>
      <w:r w:rsidRPr="000E6FC7">
        <w:rPr>
          <w:rFonts w:eastAsia="仿宋_GB2312"/>
          <w:szCs w:val="21"/>
        </w:rPr>
        <w:t>长安区西长安街支行</w:t>
      </w:r>
      <w:r w:rsidRPr="000E6FC7">
        <w:rPr>
          <w:rFonts w:eastAsia="仿宋_GB2312"/>
          <w:szCs w:val="21"/>
        </w:rPr>
        <w:t xml:space="preserve">   </w:t>
      </w:r>
      <w:r w:rsidRPr="000E6FC7">
        <w:rPr>
          <w:rFonts w:eastAsia="仿宋_GB2312"/>
          <w:szCs w:val="21"/>
        </w:rPr>
        <w:tab/>
      </w:r>
      <w:r w:rsidRPr="000E6FC7">
        <w:rPr>
          <w:rFonts w:eastAsia="仿宋_GB2312"/>
          <w:szCs w:val="21"/>
        </w:rPr>
        <w:t>陈明</w:t>
      </w:r>
      <w:r w:rsidRPr="000E6FC7">
        <w:rPr>
          <w:rFonts w:eastAsia="仿宋_GB2312"/>
          <w:szCs w:val="21"/>
        </w:rPr>
        <w:tab/>
      </w:r>
      <w:r w:rsidRPr="000E6FC7">
        <w:rPr>
          <w:rFonts w:eastAsia="仿宋_GB2312"/>
          <w:szCs w:val="21"/>
        </w:rPr>
        <w:t>行长助理</w:t>
      </w:r>
      <w:r w:rsidRPr="000E6FC7">
        <w:rPr>
          <w:rFonts w:eastAsia="仿宋_GB2312"/>
          <w:szCs w:val="21"/>
        </w:rPr>
        <w:tab/>
        <w:t>029-85724301</w:t>
      </w:r>
      <w:r w:rsidRPr="000E6FC7">
        <w:rPr>
          <w:rFonts w:eastAsia="仿宋_GB2312"/>
          <w:szCs w:val="21"/>
        </w:rPr>
        <w:tab/>
        <w:t>18149209660</w:t>
      </w:r>
    </w:p>
    <w:p w14:paraId="40A5D4EE" w14:textId="77777777" w:rsidR="00B131A3" w:rsidRPr="000E6FC7" w:rsidRDefault="00000000">
      <w:pPr>
        <w:ind w:firstLineChars="200" w:firstLine="420"/>
        <w:rPr>
          <w:rFonts w:eastAsia="仿宋_GB2312"/>
          <w:szCs w:val="21"/>
        </w:rPr>
      </w:pPr>
      <w:r w:rsidRPr="000E6FC7">
        <w:rPr>
          <w:rFonts w:eastAsia="仿宋_GB2312"/>
          <w:szCs w:val="21"/>
        </w:rPr>
        <w:t>泾渭工业园支行</w:t>
      </w:r>
      <w:r w:rsidRPr="000E6FC7">
        <w:rPr>
          <w:rFonts w:eastAsia="仿宋_GB2312"/>
          <w:szCs w:val="21"/>
        </w:rPr>
        <w:tab/>
        <w:t xml:space="preserve">        </w:t>
      </w:r>
      <w:r w:rsidRPr="000E6FC7">
        <w:rPr>
          <w:rFonts w:eastAsia="仿宋_GB2312"/>
          <w:szCs w:val="21"/>
        </w:rPr>
        <w:t>杨奕</w:t>
      </w:r>
      <w:r w:rsidRPr="000E6FC7">
        <w:rPr>
          <w:rFonts w:eastAsia="仿宋_GB2312"/>
          <w:szCs w:val="21"/>
        </w:rPr>
        <w:tab/>
      </w:r>
      <w:r w:rsidRPr="000E6FC7">
        <w:rPr>
          <w:rFonts w:eastAsia="仿宋_GB2312"/>
          <w:szCs w:val="21"/>
        </w:rPr>
        <w:t>室经理</w:t>
      </w:r>
      <w:r w:rsidRPr="000E6FC7">
        <w:rPr>
          <w:rFonts w:eastAsia="仿宋_GB2312"/>
          <w:szCs w:val="21"/>
        </w:rPr>
        <w:tab/>
        <w:t>029-68213773</w:t>
      </w:r>
      <w:r w:rsidRPr="000E6FC7">
        <w:rPr>
          <w:rFonts w:eastAsia="仿宋_GB2312"/>
          <w:szCs w:val="21"/>
        </w:rPr>
        <w:tab/>
        <w:t>15934802021</w:t>
      </w:r>
    </w:p>
    <w:p w14:paraId="34E6769E" w14:textId="77777777" w:rsidR="00B131A3" w:rsidRPr="000E6FC7" w:rsidRDefault="00000000">
      <w:pPr>
        <w:ind w:firstLineChars="200" w:firstLine="420"/>
        <w:rPr>
          <w:rFonts w:eastAsia="仿宋_GB2312"/>
          <w:szCs w:val="21"/>
        </w:rPr>
      </w:pPr>
      <w:r w:rsidRPr="000E6FC7">
        <w:rPr>
          <w:rFonts w:eastAsia="仿宋_GB2312"/>
          <w:szCs w:val="21"/>
        </w:rPr>
        <w:t>北客站科技支行</w:t>
      </w:r>
      <w:r w:rsidRPr="000E6FC7">
        <w:rPr>
          <w:rFonts w:eastAsia="仿宋_GB2312"/>
          <w:szCs w:val="21"/>
        </w:rPr>
        <w:tab/>
        <w:t xml:space="preserve">        </w:t>
      </w:r>
      <w:r w:rsidRPr="000E6FC7">
        <w:rPr>
          <w:rFonts w:eastAsia="仿宋_GB2312"/>
          <w:szCs w:val="21"/>
        </w:rPr>
        <w:t>周洁</w:t>
      </w:r>
      <w:r w:rsidRPr="000E6FC7">
        <w:rPr>
          <w:rFonts w:eastAsia="仿宋_GB2312"/>
          <w:szCs w:val="21"/>
        </w:rPr>
        <w:tab/>
      </w:r>
      <w:r w:rsidRPr="000E6FC7">
        <w:rPr>
          <w:rFonts w:eastAsia="仿宋_GB2312"/>
          <w:szCs w:val="21"/>
        </w:rPr>
        <w:t>副行长</w:t>
      </w:r>
      <w:r w:rsidRPr="000E6FC7">
        <w:rPr>
          <w:rFonts w:eastAsia="仿宋_GB2312"/>
          <w:szCs w:val="21"/>
        </w:rPr>
        <w:tab/>
        <w:t>029-61828129</w:t>
      </w:r>
      <w:r w:rsidRPr="000E6FC7">
        <w:rPr>
          <w:rFonts w:eastAsia="仿宋_GB2312"/>
          <w:szCs w:val="21"/>
        </w:rPr>
        <w:tab/>
        <w:t>18629518636</w:t>
      </w:r>
    </w:p>
    <w:p w14:paraId="0861622B" w14:textId="77777777" w:rsidR="00B131A3" w:rsidRPr="000E6FC7" w:rsidRDefault="00000000">
      <w:pPr>
        <w:ind w:firstLineChars="200" w:firstLine="420"/>
        <w:rPr>
          <w:rFonts w:eastAsia="仿宋_GB2312"/>
          <w:szCs w:val="21"/>
        </w:rPr>
      </w:pPr>
      <w:r w:rsidRPr="000E6FC7">
        <w:rPr>
          <w:rFonts w:eastAsia="仿宋_GB2312"/>
          <w:szCs w:val="21"/>
        </w:rPr>
        <w:t>解放路支行</w:t>
      </w:r>
      <w:r w:rsidRPr="000E6FC7">
        <w:rPr>
          <w:rFonts w:eastAsia="仿宋_GB2312"/>
          <w:szCs w:val="21"/>
        </w:rPr>
        <w:tab/>
        <w:t xml:space="preserve">            </w:t>
      </w:r>
      <w:r w:rsidRPr="000E6FC7">
        <w:rPr>
          <w:rFonts w:eastAsia="仿宋_GB2312"/>
          <w:szCs w:val="21"/>
        </w:rPr>
        <w:t>王莉</w:t>
      </w:r>
      <w:r w:rsidRPr="000E6FC7">
        <w:rPr>
          <w:rFonts w:eastAsia="仿宋_GB2312"/>
          <w:szCs w:val="21"/>
        </w:rPr>
        <w:tab/>
      </w:r>
      <w:r w:rsidRPr="000E6FC7">
        <w:rPr>
          <w:rFonts w:eastAsia="仿宋_GB2312"/>
          <w:szCs w:val="21"/>
        </w:rPr>
        <w:t>行长助理</w:t>
      </w:r>
      <w:r w:rsidRPr="000E6FC7">
        <w:rPr>
          <w:rFonts w:eastAsia="仿宋_GB2312"/>
          <w:szCs w:val="21"/>
        </w:rPr>
        <w:tab/>
        <w:t>029-61828185</w:t>
      </w:r>
      <w:r w:rsidRPr="000E6FC7">
        <w:rPr>
          <w:rFonts w:eastAsia="仿宋_GB2312"/>
          <w:szCs w:val="21"/>
        </w:rPr>
        <w:tab/>
        <w:t>15802966196</w:t>
      </w:r>
    </w:p>
    <w:p w14:paraId="1AFFCC23"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t xml:space="preserve">            </w:t>
      </w:r>
      <w:r w:rsidRPr="000E6FC7">
        <w:rPr>
          <w:rFonts w:eastAsia="仿宋_GB2312"/>
          <w:szCs w:val="21"/>
        </w:rPr>
        <w:t>奥宝森</w:t>
      </w:r>
      <w:r w:rsidRPr="000E6FC7">
        <w:rPr>
          <w:rFonts w:eastAsia="仿宋_GB2312"/>
          <w:szCs w:val="21"/>
        </w:rPr>
        <w:tab/>
      </w:r>
      <w:r w:rsidRPr="000E6FC7">
        <w:rPr>
          <w:rFonts w:eastAsia="仿宋_GB2312"/>
          <w:szCs w:val="21"/>
        </w:rPr>
        <w:t>室经理</w:t>
      </w:r>
      <w:r w:rsidRPr="000E6FC7">
        <w:rPr>
          <w:rFonts w:eastAsia="仿宋_GB2312"/>
          <w:szCs w:val="21"/>
        </w:rPr>
        <w:tab/>
        <w:t>0911-8076038</w:t>
      </w:r>
      <w:r w:rsidRPr="000E6FC7">
        <w:rPr>
          <w:rFonts w:eastAsia="仿宋_GB2312"/>
          <w:szCs w:val="21"/>
        </w:rPr>
        <w:tab/>
        <w:t>15592925222</w:t>
      </w:r>
    </w:p>
    <w:p w14:paraId="62471D40" w14:textId="77777777" w:rsidR="00B131A3" w:rsidRPr="000E6FC7" w:rsidRDefault="00000000">
      <w:pPr>
        <w:rPr>
          <w:rFonts w:eastAsia="仿宋_GB2312"/>
          <w:b/>
          <w:szCs w:val="21"/>
        </w:rPr>
      </w:pPr>
      <w:r w:rsidRPr="000E6FC7">
        <w:rPr>
          <w:rFonts w:eastAsia="仿宋_GB2312"/>
          <w:b/>
          <w:szCs w:val="21"/>
        </w:rPr>
        <w:t>三、工商银行（政采贷）</w:t>
      </w:r>
    </w:p>
    <w:p w14:paraId="5D3A057A"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张岭</w:t>
      </w:r>
      <w:r w:rsidRPr="000E6FC7">
        <w:rPr>
          <w:rFonts w:eastAsia="仿宋_GB2312"/>
          <w:szCs w:val="21"/>
        </w:rPr>
        <w:tab/>
      </w:r>
      <w:r w:rsidRPr="000E6FC7">
        <w:rPr>
          <w:rFonts w:eastAsia="仿宋_GB2312"/>
          <w:szCs w:val="21"/>
        </w:rPr>
        <w:t>客户经理</w:t>
      </w:r>
      <w:r w:rsidRPr="000E6FC7">
        <w:rPr>
          <w:rFonts w:eastAsia="仿宋_GB2312"/>
          <w:szCs w:val="21"/>
        </w:rPr>
        <w:tab/>
        <w:t>0912-6183827</w:t>
      </w:r>
      <w:r w:rsidRPr="000E6FC7">
        <w:rPr>
          <w:rFonts w:eastAsia="仿宋_GB2312"/>
          <w:szCs w:val="21"/>
        </w:rPr>
        <w:tab/>
        <w:t>15353386777</w:t>
      </w:r>
    </w:p>
    <w:p w14:paraId="15F1025F"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郭进</w:t>
      </w:r>
      <w:r w:rsidRPr="000E6FC7">
        <w:rPr>
          <w:rFonts w:eastAsia="仿宋_GB2312"/>
          <w:szCs w:val="21"/>
        </w:rPr>
        <w:tab/>
      </w:r>
      <w:r w:rsidRPr="000E6FC7">
        <w:rPr>
          <w:rFonts w:eastAsia="仿宋_GB2312"/>
          <w:szCs w:val="21"/>
        </w:rPr>
        <w:t>客户经理</w:t>
      </w:r>
      <w:r w:rsidRPr="000E6FC7">
        <w:rPr>
          <w:rFonts w:eastAsia="仿宋_GB2312"/>
          <w:szCs w:val="21"/>
        </w:rPr>
        <w:tab/>
        <w:t>0917-3238282</w:t>
      </w:r>
      <w:r w:rsidRPr="000E6FC7">
        <w:rPr>
          <w:rFonts w:eastAsia="仿宋_GB2312"/>
          <w:szCs w:val="21"/>
        </w:rPr>
        <w:tab/>
        <w:t>18991749262</w:t>
      </w:r>
    </w:p>
    <w:p w14:paraId="59F4C350" w14:textId="77777777" w:rsidR="00B131A3" w:rsidRPr="000E6FC7" w:rsidRDefault="00000000">
      <w:pPr>
        <w:ind w:firstLineChars="200" w:firstLine="420"/>
        <w:rPr>
          <w:rFonts w:eastAsia="仿宋_GB2312"/>
          <w:szCs w:val="21"/>
        </w:rPr>
      </w:pPr>
      <w:r w:rsidRPr="000E6FC7">
        <w:rPr>
          <w:rFonts w:eastAsia="仿宋_GB2312"/>
          <w:szCs w:val="21"/>
        </w:rPr>
        <w:t>安康分行</w:t>
      </w:r>
      <w:r w:rsidRPr="000E6FC7">
        <w:rPr>
          <w:rFonts w:eastAsia="仿宋_GB2312"/>
          <w:szCs w:val="21"/>
        </w:rPr>
        <w:tab/>
      </w:r>
      <w:r w:rsidRPr="000E6FC7">
        <w:rPr>
          <w:rFonts w:eastAsia="仿宋_GB2312"/>
          <w:szCs w:val="21"/>
        </w:rPr>
        <w:t>郑婕</w:t>
      </w:r>
      <w:r w:rsidRPr="000E6FC7">
        <w:rPr>
          <w:rFonts w:eastAsia="仿宋_GB2312"/>
          <w:szCs w:val="21"/>
        </w:rPr>
        <w:tab/>
      </w:r>
      <w:r w:rsidRPr="000E6FC7">
        <w:rPr>
          <w:rFonts w:eastAsia="仿宋_GB2312"/>
          <w:szCs w:val="21"/>
        </w:rPr>
        <w:t>客户经理</w:t>
      </w:r>
      <w:r w:rsidRPr="000E6FC7">
        <w:rPr>
          <w:rFonts w:eastAsia="仿宋_GB2312"/>
          <w:szCs w:val="21"/>
        </w:rPr>
        <w:tab/>
        <w:t>0915-3236275</w:t>
      </w:r>
      <w:r w:rsidRPr="000E6FC7">
        <w:rPr>
          <w:rFonts w:eastAsia="仿宋_GB2312"/>
          <w:szCs w:val="21"/>
        </w:rPr>
        <w:tab/>
        <w:t>15667856663</w:t>
      </w:r>
    </w:p>
    <w:p w14:paraId="1DF5B4DF" w14:textId="77777777" w:rsidR="00B131A3" w:rsidRPr="000E6FC7" w:rsidRDefault="00000000">
      <w:pPr>
        <w:ind w:firstLineChars="200" w:firstLine="420"/>
        <w:rPr>
          <w:rFonts w:eastAsia="仿宋_GB2312"/>
          <w:szCs w:val="21"/>
        </w:rPr>
      </w:pPr>
      <w:r w:rsidRPr="000E6FC7">
        <w:rPr>
          <w:rFonts w:eastAsia="仿宋_GB2312"/>
          <w:szCs w:val="21"/>
        </w:rPr>
        <w:t>铜川分行</w:t>
      </w:r>
      <w:r w:rsidRPr="000E6FC7">
        <w:rPr>
          <w:rFonts w:eastAsia="仿宋_GB2312"/>
          <w:szCs w:val="21"/>
        </w:rPr>
        <w:tab/>
      </w:r>
      <w:r w:rsidRPr="000E6FC7">
        <w:rPr>
          <w:rFonts w:eastAsia="仿宋_GB2312"/>
          <w:szCs w:val="21"/>
        </w:rPr>
        <w:t>彭东东</w:t>
      </w:r>
      <w:r w:rsidRPr="000E6FC7">
        <w:rPr>
          <w:rFonts w:eastAsia="仿宋_GB2312"/>
          <w:szCs w:val="21"/>
        </w:rPr>
        <w:tab/>
      </w:r>
      <w:r w:rsidRPr="000E6FC7">
        <w:rPr>
          <w:rFonts w:eastAsia="仿宋_GB2312"/>
          <w:szCs w:val="21"/>
        </w:rPr>
        <w:t>客户经理</w:t>
      </w:r>
      <w:r w:rsidRPr="000E6FC7">
        <w:rPr>
          <w:rFonts w:eastAsia="仿宋_GB2312"/>
          <w:szCs w:val="21"/>
        </w:rPr>
        <w:tab/>
        <w:t>0919-2151878</w:t>
      </w:r>
      <w:r w:rsidRPr="000E6FC7">
        <w:rPr>
          <w:rFonts w:eastAsia="仿宋_GB2312"/>
          <w:szCs w:val="21"/>
        </w:rPr>
        <w:tab/>
        <w:t>17392898832</w:t>
      </w:r>
    </w:p>
    <w:p w14:paraId="76289C8F"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党莹</w:t>
      </w:r>
      <w:r w:rsidRPr="000E6FC7">
        <w:rPr>
          <w:rFonts w:eastAsia="仿宋_GB2312"/>
          <w:szCs w:val="21"/>
        </w:rPr>
        <w:tab/>
      </w:r>
      <w:r w:rsidRPr="000E6FC7">
        <w:rPr>
          <w:rFonts w:eastAsia="仿宋_GB2312"/>
          <w:szCs w:val="21"/>
        </w:rPr>
        <w:t>经理助理</w:t>
      </w:r>
      <w:r w:rsidRPr="000E6FC7">
        <w:rPr>
          <w:rFonts w:eastAsia="仿宋_GB2312"/>
          <w:szCs w:val="21"/>
        </w:rPr>
        <w:tab/>
        <w:t>0911-2380826</w:t>
      </w:r>
      <w:r w:rsidRPr="000E6FC7">
        <w:rPr>
          <w:rFonts w:eastAsia="仿宋_GB2312"/>
          <w:szCs w:val="21"/>
        </w:rPr>
        <w:tab/>
        <w:t>15291142933</w:t>
      </w:r>
    </w:p>
    <w:p w14:paraId="0F0B1A14" w14:textId="77777777" w:rsidR="00B131A3" w:rsidRPr="000E6FC7" w:rsidRDefault="00000000">
      <w:pPr>
        <w:ind w:firstLineChars="200" w:firstLine="42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杨薇薇</w:t>
      </w:r>
      <w:r w:rsidRPr="000E6FC7">
        <w:rPr>
          <w:rFonts w:eastAsia="仿宋_GB2312"/>
          <w:szCs w:val="21"/>
        </w:rPr>
        <w:tab/>
      </w:r>
      <w:r w:rsidRPr="000E6FC7">
        <w:rPr>
          <w:rFonts w:eastAsia="仿宋_GB2312"/>
          <w:szCs w:val="21"/>
        </w:rPr>
        <w:t>部门副经理</w:t>
      </w:r>
      <w:r w:rsidRPr="000E6FC7">
        <w:rPr>
          <w:rFonts w:eastAsia="仿宋_GB2312"/>
          <w:szCs w:val="21"/>
        </w:rPr>
        <w:tab/>
        <w:t>0916-2606773</w:t>
      </w:r>
      <w:r w:rsidRPr="000E6FC7">
        <w:rPr>
          <w:rFonts w:eastAsia="仿宋_GB2312"/>
          <w:szCs w:val="21"/>
        </w:rPr>
        <w:tab/>
        <w:t>18591607453</w:t>
      </w:r>
    </w:p>
    <w:p w14:paraId="37F43C1F"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张欢</w:t>
      </w:r>
      <w:r w:rsidRPr="000E6FC7">
        <w:rPr>
          <w:rFonts w:eastAsia="仿宋_GB2312"/>
          <w:szCs w:val="21"/>
        </w:rPr>
        <w:tab/>
      </w:r>
      <w:r w:rsidRPr="000E6FC7">
        <w:rPr>
          <w:rFonts w:eastAsia="仿宋_GB2312"/>
          <w:szCs w:val="21"/>
        </w:rPr>
        <w:t>客户经理</w:t>
      </w:r>
      <w:r w:rsidRPr="000E6FC7">
        <w:rPr>
          <w:rFonts w:eastAsia="仿宋_GB2312"/>
          <w:szCs w:val="21"/>
        </w:rPr>
        <w:tab/>
        <w:t>09132095066</w:t>
      </w:r>
      <w:r w:rsidRPr="000E6FC7">
        <w:rPr>
          <w:rFonts w:eastAsia="仿宋_GB2312"/>
          <w:szCs w:val="21"/>
        </w:rPr>
        <w:tab/>
        <w:t>15229730006</w:t>
      </w:r>
    </w:p>
    <w:p w14:paraId="2FB33659"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袁霖</w:t>
      </w:r>
      <w:r w:rsidRPr="000E6FC7">
        <w:rPr>
          <w:rFonts w:eastAsia="仿宋_GB2312"/>
          <w:szCs w:val="21"/>
        </w:rPr>
        <w:tab/>
      </w:r>
      <w:r w:rsidRPr="000E6FC7">
        <w:rPr>
          <w:rFonts w:eastAsia="仿宋_GB2312"/>
          <w:szCs w:val="21"/>
        </w:rPr>
        <w:t>客户经理</w:t>
      </w:r>
      <w:r w:rsidRPr="000E6FC7">
        <w:rPr>
          <w:rFonts w:eastAsia="仿宋_GB2312"/>
          <w:szCs w:val="21"/>
        </w:rPr>
        <w:tab/>
        <w:t>029-33259370</w:t>
      </w:r>
      <w:r w:rsidRPr="000E6FC7">
        <w:rPr>
          <w:rFonts w:eastAsia="仿宋_GB2312"/>
          <w:szCs w:val="21"/>
        </w:rPr>
        <w:tab/>
        <w:t>18591006506</w:t>
      </w:r>
    </w:p>
    <w:p w14:paraId="0938B9F2" w14:textId="77777777" w:rsidR="00B131A3" w:rsidRPr="000E6FC7" w:rsidRDefault="00000000">
      <w:pPr>
        <w:ind w:firstLineChars="200"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张铮</w:t>
      </w:r>
      <w:r w:rsidRPr="000E6FC7">
        <w:rPr>
          <w:rFonts w:eastAsia="仿宋_GB2312"/>
          <w:szCs w:val="21"/>
        </w:rPr>
        <w:tab/>
      </w:r>
      <w:r w:rsidRPr="000E6FC7">
        <w:rPr>
          <w:rFonts w:eastAsia="仿宋_GB2312"/>
          <w:szCs w:val="21"/>
        </w:rPr>
        <w:t>经理助理</w:t>
      </w:r>
      <w:r w:rsidRPr="000E6FC7">
        <w:rPr>
          <w:rFonts w:eastAsia="仿宋_GB2312"/>
          <w:szCs w:val="21"/>
        </w:rPr>
        <w:tab/>
        <w:t>0914-2310908</w:t>
      </w:r>
      <w:r w:rsidRPr="000E6FC7">
        <w:rPr>
          <w:rFonts w:eastAsia="仿宋_GB2312"/>
          <w:szCs w:val="21"/>
        </w:rPr>
        <w:tab/>
        <w:t>18691410305</w:t>
      </w:r>
    </w:p>
    <w:p w14:paraId="60422293" w14:textId="77777777" w:rsidR="00B131A3" w:rsidRPr="000E6FC7" w:rsidRDefault="00000000">
      <w:pPr>
        <w:ind w:firstLineChars="200"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余勇博</w:t>
      </w:r>
      <w:r w:rsidRPr="000E6FC7">
        <w:rPr>
          <w:rFonts w:eastAsia="仿宋_GB2312"/>
          <w:szCs w:val="21"/>
        </w:rPr>
        <w:tab/>
      </w:r>
      <w:r w:rsidRPr="000E6FC7">
        <w:rPr>
          <w:rFonts w:eastAsia="仿宋_GB2312"/>
          <w:szCs w:val="21"/>
        </w:rPr>
        <w:t>客户经理</w:t>
      </w:r>
      <w:r w:rsidRPr="000E6FC7">
        <w:rPr>
          <w:rFonts w:eastAsia="仿宋_GB2312"/>
          <w:szCs w:val="21"/>
        </w:rPr>
        <w:tab/>
        <w:t>0914-2310908</w:t>
      </w:r>
      <w:r w:rsidRPr="000E6FC7">
        <w:rPr>
          <w:rFonts w:eastAsia="仿宋_GB2312"/>
          <w:szCs w:val="21"/>
        </w:rPr>
        <w:tab/>
        <w:t>18092802280</w:t>
      </w:r>
    </w:p>
    <w:p w14:paraId="64353AF1"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巩越</w:t>
      </w:r>
      <w:r w:rsidRPr="000E6FC7">
        <w:rPr>
          <w:rFonts w:eastAsia="仿宋_GB2312"/>
          <w:szCs w:val="21"/>
        </w:rPr>
        <w:tab/>
      </w:r>
      <w:r w:rsidRPr="000E6FC7">
        <w:rPr>
          <w:rFonts w:eastAsia="仿宋_GB2312"/>
          <w:szCs w:val="21"/>
        </w:rPr>
        <w:t>客户经理</w:t>
      </w:r>
      <w:r w:rsidRPr="000E6FC7">
        <w:rPr>
          <w:rFonts w:eastAsia="仿宋_GB2312"/>
          <w:szCs w:val="21"/>
        </w:rPr>
        <w:tab/>
        <w:t>029-87609419</w:t>
      </w:r>
      <w:r w:rsidRPr="000E6FC7">
        <w:rPr>
          <w:rFonts w:eastAsia="仿宋_GB2312"/>
          <w:szCs w:val="21"/>
        </w:rPr>
        <w:tab/>
        <w:t>18629450680</w:t>
      </w:r>
    </w:p>
    <w:p w14:paraId="69230BB6" w14:textId="77777777" w:rsidR="00B131A3" w:rsidRPr="000E6FC7" w:rsidRDefault="00000000">
      <w:pPr>
        <w:rPr>
          <w:rFonts w:eastAsia="仿宋_GB2312"/>
          <w:b/>
          <w:szCs w:val="21"/>
        </w:rPr>
      </w:pPr>
      <w:r w:rsidRPr="000E6FC7">
        <w:rPr>
          <w:rFonts w:eastAsia="仿宋_GB2312"/>
          <w:b/>
          <w:szCs w:val="21"/>
        </w:rPr>
        <w:t>四、中信银行</w:t>
      </w:r>
      <w:r w:rsidRPr="000E6FC7">
        <w:rPr>
          <w:rFonts w:eastAsia="仿宋_GB2312"/>
          <w:b/>
          <w:szCs w:val="21"/>
        </w:rPr>
        <w:t xml:space="preserve"> </w:t>
      </w:r>
      <w:r w:rsidRPr="000E6FC7">
        <w:rPr>
          <w:rFonts w:eastAsia="仿宋_GB2312"/>
          <w:b/>
          <w:szCs w:val="21"/>
        </w:rPr>
        <w:t>（政采</w:t>
      </w:r>
      <w:r w:rsidRPr="000E6FC7">
        <w:rPr>
          <w:rFonts w:eastAsia="仿宋_GB2312"/>
          <w:b/>
          <w:szCs w:val="21"/>
        </w:rPr>
        <w:t>e</w:t>
      </w:r>
      <w:r w:rsidRPr="000E6FC7">
        <w:rPr>
          <w:rFonts w:eastAsia="仿宋_GB2312"/>
          <w:b/>
          <w:szCs w:val="21"/>
        </w:rPr>
        <w:t>贷）</w:t>
      </w:r>
    </w:p>
    <w:p w14:paraId="00852EFF"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西安市朱雀大街中段</w:t>
      </w:r>
      <w:r w:rsidRPr="000E6FC7">
        <w:rPr>
          <w:rFonts w:eastAsia="仿宋_GB2312"/>
          <w:szCs w:val="21"/>
        </w:rPr>
        <w:t>1</w:t>
      </w:r>
      <w:r w:rsidRPr="000E6FC7">
        <w:rPr>
          <w:rFonts w:eastAsia="仿宋_GB2312"/>
          <w:szCs w:val="21"/>
        </w:rPr>
        <w:t>号</w:t>
      </w:r>
      <w:r w:rsidRPr="000E6FC7">
        <w:rPr>
          <w:rFonts w:eastAsia="仿宋_GB2312"/>
          <w:szCs w:val="21"/>
        </w:rPr>
        <w:tab/>
      </w:r>
      <w:r w:rsidRPr="000E6FC7">
        <w:rPr>
          <w:rFonts w:eastAsia="仿宋_GB2312"/>
          <w:szCs w:val="21"/>
        </w:rPr>
        <w:t>曹晓聪</w:t>
      </w:r>
      <w:r w:rsidRPr="000E6FC7">
        <w:rPr>
          <w:rFonts w:eastAsia="仿宋_GB2312"/>
          <w:szCs w:val="21"/>
        </w:rPr>
        <w:tab/>
        <w:t>13759957407</w:t>
      </w:r>
    </w:p>
    <w:p w14:paraId="10689301"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秦皇中路绿苑大厦</w:t>
      </w:r>
      <w:r w:rsidRPr="000E6FC7">
        <w:rPr>
          <w:rFonts w:eastAsia="仿宋_GB2312"/>
          <w:szCs w:val="21"/>
        </w:rPr>
        <w:tab/>
      </w:r>
      <w:r w:rsidRPr="000E6FC7">
        <w:rPr>
          <w:rFonts w:eastAsia="仿宋_GB2312"/>
          <w:szCs w:val="21"/>
        </w:rPr>
        <w:t>杭群</w:t>
      </w:r>
      <w:r w:rsidRPr="000E6FC7">
        <w:rPr>
          <w:rFonts w:eastAsia="仿宋_GB2312"/>
          <w:szCs w:val="21"/>
        </w:rPr>
        <w:tab/>
        <w:t>13992016859</w:t>
      </w:r>
    </w:p>
    <w:p w14:paraId="16DC40D8"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宝鸡市高新大道</w:t>
      </w:r>
      <w:r w:rsidRPr="000E6FC7">
        <w:rPr>
          <w:rFonts w:eastAsia="仿宋_GB2312"/>
          <w:szCs w:val="21"/>
        </w:rPr>
        <w:t>50</w:t>
      </w:r>
      <w:r w:rsidRPr="000E6FC7">
        <w:rPr>
          <w:rFonts w:eastAsia="仿宋_GB2312"/>
          <w:szCs w:val="21"/>
        </w:rPr>
        <w:t>号财富大厦</w:t>
      </w:r>
      <w:r w:rsidRPr="000E6FC7">
        <w:rPr>
          <w:rFonts w:eastAsia="仿宋_GB2312"/>
          <w:szCs w:val="21"/>
        </w:rPr>
        <w:t>B</w:t>
      </w:r>
      <w:r w:rsidRPr="000E6FC7">
        <w:rPr>
          <w:rFonts w:eastAsia="仿宋_GB2312"/>
          <w:szCs w:val="21"/>
        </w:rPr>
        <w:t>座</w:t>
      </w:r>
      <w:r w:rsidRPr="000E6FC7">
        <w:rPr>
          <w:rFonts w:eastAsia="仿宋_GB2312"/>
          <w:szCs w:val="21"/>
        </w:rPr>
        <w:tab/>
      </w:r>
      <w:r w:rsidRPr="000E6FC7">
        <w:rPr>
          <w:rFonts w:eastAsia="仿宋_GB2312"/>
          <w:szCs w:val="21"/>
        </w:rPr>
        <w:t>王尧</w:t>
      </w:r>
      <w:r w:rsidRPr="000E6FC7">
        <w:rPr>
          <w:rFonts w:eastAsia="仿宋_GB2312"/>
          <w:szCs w:val="21"/>
        </w:rPr>
        <w:tab/>
        <w:t>13636762976</w:t>
      </w:r>
    </w:p>
    <w:p w14:paraId="1AB05548"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渭南市朝阳大街中段信达广场世纪明珠大厦</w:t>
      </w:r>
      <w:r w:rsidRPr="000E6FC7">
        <w:rPr>
          <w:rFonts w:eastAsia="仿宋_GB2312"/>
          <w:szCs w:val="21"/>
        </w:rPr>
        <w:tab/>
      </w:r>
      <w:r w:rsidRPr="000E6FC7">
        <w:rPr>
          <w:rFonts w:eastAsia="仿宋_GB2312"/>
          <w:szCs w:val="21"/>
        </w:rPr>
        <w:t>杨阳</w:t>
      </w:r>
      <w:r w:rsidRPr="000E6FC7">
        <w:rPr>
          <w:rFonts w:eastAsia="仿宋_GB2312"/>
          <w:szCs w:val="21"/>
        </w:rPr>
        <w:tab/>
        <w:t>18191815559</w:t>
      </w:r>
    </w:p>
    <w:p w14:paraId="79C46CD4"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榆林市高新区长兴路</w:t>
      </w:r>
      <w:r w:rsidRPr="000E6FC7">
        <w:rPr>
          <w:rFonts w:eastAsia="仿宋_GB2312"/>
          <w:szCs w:val="21"/>
        </w:rPr>
        <w:t>248</w:t>
      </w:r>
      <w:r w:rsidRPr="000E6FC7">
        <w:rPr>
          <w:rFonts w:eastAsia="仿宋_GB2312"/>
          <w:szCs w:val="21"/>
        </w:rPr>
        <w:t>号中信银行</w:t>
      </w:r>
      <w:r w:rsidRPr="000E6FC7">
        <w:rPr>
          <w:rFonts w:eastAsia="仿宋_GB2312"/>
          <w:szCs w:val="21"/>
        </w:rPr>
        <w:tab/>
      </w:r>
      <w:r w:rsidRPr="000E6FC7">
        <w:rPr>
          <w:rFonts w:eastAsia="仿宋_GB2312"/>
          <w:szCs w:val="21"/>
        </w:rPr>
        <w:t>刘洪巍</w:t>
      </w:r>
      <w:r w:rsidRPr="000E6FC7">
        <w:rPr>
          <w:rFonts w:eastAsia="仿宋_GB2312"/>
          <w:szCs w:val="21"/>
        </w:rPr>
        <w:tab/>
        <w:t>13636885556</w:t>
      </w:r>
    </w:p>
    <w:p w14:paraId="7F8FF603" w14:textId="77777777" w:rsidR="00B131A3" w:rsidRPr="000E6FC7" w:rsidRDefault="00000000">
      <w:pPr>
        <w:ind w:leftChars="200" w:left="1680" w:hangingChars="600" w:hanging="126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汉中市汉台区西二环路与劳动西路东南汉中滨江</w:t>
      </w:r>
      <w:r w:rsidRPr="000E6FC7">
        <w:rPr>
          <w:rFonts w:eastAsia="仿宋_GB2312"/>
          <w:szCs w:val="21"/>
        </w:rPr>
        <w:t>•</w:t>
      </w:r>
      <w:r w:rsidRPr="000E6FC7">
        <w:rPr>
          <w:rFonts w:eastAsia="仿宋_GB2312"/>
          <w:szCs w:val="21"/>
        </w:rPr>
        <w:t>公园壹号（产业孵化区）</w:t>
      </w:r>
      <w:r w:rsidRPr="000E6FC7">
        <w:rPr>
          <w:rFonts w:eastAsia="仿宋_GB2312"/>
          <w:szCs w:val="21"/>
        </w:rPr>
        <w:t>3B</w:t>
      </w:r>
      <w:r w:rsidRPr="000E6FC7">
        <w:rPr>
          <w:rFonts w:eastAsia="仿宋_GB2312"/>
          <w:szCs w:val="21"/>
        </w:rPr>
        <w:t>号楼</w:t>
      </w:r>
      <w:r w:rsidRPr="000E6FC7">
        <w:rPr>
          <w:rFonts w:eastAsia="仿宋_GB2312"/>
          <w:szCs w:val="21"/>
        </w:rPr>
        <w:tab/>
      </w:r>
      <w:r w:rsidRPr="000E6FC7">
        <w:rPr>
          <w:rFonts w:eastAsia="仿宋_GB2312"/>
          <w:szCs w:val="21"/>
        </w:rPr>
        <w:t>陈真</w:t>
      </w:r>
      <w:r w:rsidRPr="000E6FC7">
        <w:rPr>
          <w:rFonts w:eastAsia="仿宋_GB2312"/>
          <w:szCs w:val="21"/>
        </w:rPr>
        <w:tab/>
        <w:t>18509165068</w:t>
      </w:r>
    </w:p>
    <w:p w14:paraId="50DDD663" w14:textId="77777777" w:rsidR="00B131A3" w:rsidRPr="000E6FC7" w:rsidRDefault="00000000">
      <w:pPr>
        <w:rPr>
          <w:rFonts w:eastAsia="仿宋_GB2312"/>
          <w:b/>
          <w:szCs w:val="21"/>
        </w:rPr>
      </w:pPr>
      <w:r w:rsidRPr="000E6FC7">
        <w:rPr>
          <w:rFonts w:eastAsia="仿宋_GB2312"/>
          <w:b/>
          <w:szCs w:val="21"/>
        </w:rPr>
        <w:t>五、中国光大银行（阳光政采贷）</w:t>
      </w:r>
      <w:r w:rsidRPr="000E6FC7">
        <w:rPr>
          <w:rFonts w:eastAsia="仿宋_GB2312"/>
          <w:b/>
          <w:szCs w:val="21"/>
        </w:rPr>
        <w:tab/>
      </w:r>
      <w:r w:rsidRPr="000E6FC7">
        <w:rPr>
          <w:rFonts w:eastAsia="仿宋_GB2312"/>
          <w:b/>
          <w:szCs w:val="21"/>
        </w:rPr>
        <w:tab/>
      </w:r>
      <w:r w:rsidRPr="000E6FC7">
        <w:rPr>
          <w:rFonts w:eastAsia="仿宋_GB2312"/>
          <w:b/>
          <w:szCs w:val="21"/>
        </w:rPr>
        <w:tab/>
      </w:r>
      <w:r w:rsidRPr="000E6FC7">
        <w:rPr>
          <w:rFonts w:eastAsia="仿宋_GB2312"/>
          <w:b/>
          <w:szCs w:val="21"/>
        </w:rPr>
        <w:tab/>
      </w:r>
    </w:p>
    <w:p w14:paraId="69767332"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杨</w:t>
      </w:r>
      <w:r w:rsidRPr="000E6FC7">
        <w:rPr>
          <w:rFonts w:eastAsia="仿宋_GB2312"/>
          <w:szCs w:val="21"/>
        </w:rPr>
        <w:t xml:space="preserve"> </w:t>
      </w:r>
      <w:r w:rsidRPr="000E6FC7">
        <w:rPr>
          <w:rFonts w:eastAsia="仿宋_GB2312"/>
          <w:szCs w:val="21"/>
        </w:rPr>
        <w:t>欢</w:t>
      </w:r>
      <w:r w:rsidRPr="000E6FC7">
        <w:rPr>
          <w:rFonts w:eastAsia="仿宋_GB2312"/>
          <w:szCs w:val="21"/>
        </w:rPr>
        <w:tab/>
        <w:t>0917-3451055</w:t>
      </w:r>
      <w:r w:rsidRPr="000E6FC7">
        <w:rPr>
          <w:rFonts w:eastAsia="仿宋_GB2312"/>
          <w:szCs w:val="21"/>
        </w:rPr>
        <w:tab/>
        <w:t>18329677163</w:t>
      </w:r>
    </w:p>
    <w:p w14:paraId="002E4033"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尚云鹏</w:t>
      </w:r>
      <w:r w:rsidRPr="000E6FC7">
        <w:rPr>
          <w:rFonts w:eastAsia="仿宋_GB2312"/>
          <w:szCs w:val="21"/>
        </w:rPr>
        <w:tab/>
        <w:t>0912-3548019</w:t>
      </w:r>
      <w:r w:rsidRPr="000E6FC7">
        <w:rPr>
          <w:rFonts w:eastAsia="仿宋_GB2312"/>
          <w:szCs w:val="21"/>
        </w:rPr>
        <w:tab/>
        <w:t>18690473126</w:t>
      </w:r>
    </w:p>
    <w:p w14:paraId="0961A1BF"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汪昊田</w:t>
      </w:r>
      <w:r w:rsidRPr="000E6FC7">
        <w:rPr>
          <w:rFonts w:eastAsia="仿宋_GB2312"/>
          <w:szCs w:val="21"/>
        </w:rPr>
        <w:tab/>
        <w:t>0911-8011831</w:t>
      </w:r>
      <w:r w:rsidRPr="000E6FC7">
        <w:rPr>
          <w:rFonts w:eastAsia="仿宋_GB2312"/>
          <w:szCs w:val="21"/>
        </w:rPr>
        <w:tab/>
        <w:t>13509115500</w:t>
      </w:r>
    </w:p>
    <w:p w14:paraId="0186DF3A"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侯</w:t>
      </w:r>
      <w:r w:rsidRPr="000E6FC7">
        <w:rPr>
          <w:rFonts w:eastAsia="仿宋_GB2312"/>
          <w:szCs w:val="21"/>
        </w:rPr>
        <w:t xml:space="preserve"> </w:t>
      </w:r>
      <w:r w:rsidRPr="000E6FC7">
        <w:rPr>
          <w:rFonts w:eastAsia="仿宋_GB2312"/>
          <w:szCs w:val="21"/>
        </w:rPr>
        <w:t>佳</w:t>
      </w:r>
      <w:r w:rsidRPr="000E6FC7">
        <w:rPr>
          <w:rFonts w:eastAsia="仿宋_GB2312"/>
          <w:szCs w:val="21"/>
        </w:rPr>
        <w:tab/>
        <w:t>32100021</w:t>
      </w:r>
      <w:r w:rsidRPr="000E6FC7">
        <w:rPr>
          <w:rFonts w:eastAsia="仿宋_GB2312"/>
          <w:szCs w:val="21"/>
        </w:rPr>
        <w:tab/>
        <w:t>15229500088</w:t>
      </w:r>
    </w:p>
    <w:p w14:paraId="2E2E76D3" w14:textId="77777777" w:rsidR="00B131A3" w:rsidRPr="000E6FC7" w:rsidRDefault="00000000">
      <w:pPr>
        <w:ind w:firstLineChars="200" w:firstLine="420"/>
        <w:rPr>
          <w:rFonts w:eastAsia="仿宋_GB2312"/>
          <w:szCs w:val="21"/>
        </w:rPr>
      </w:pPr>
      <w:r w:rsidRPr="000E6FC7">
        <w:rPr>
          <w:rFonts w:eastAsia="仿宋_GB2312"/>
          <w:szCs w:val="21"/>
        </w:rPr>
        <w:t>营销一部</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敏</w:t>
      </w:r>
      <w:r w:rsidRPr="000E6FC7">
        <w:rPr>
          <w:rFonts w:eastAsia="仿宋_GB2312"/>
          <w:szCs w:val="21"/>
        </w:rPr>
        <w:tab/>
        <w:t>87236311</w:t>
      </w:r>
      <w:r w:rsidRPr="000E6FC7">
        <w:rPr>
          <w:rFonts w:eastAsia="仿宋_GB2312"/>
          <w:szCs w:val="21"/>
        </w:rPr>
        <w:tab/>
        <w:t>13772031109</w:t>
      </w:r>
    </w:p>
    <w:p w14:paraId="4791412A" w14:textId="77777777" w:rsidR="00B131A3" w:rsidRPr="000E6FC7" w:rsidRDefault="00000000">
      <w:pPr>
        <w:ind w:firstLineChars="200" w:firstLine="420"/>
        <w:rPr>
          <w:rFonts w:eastAsia="仿宋_GB2312"/>
          <w:szCs w:val="21"/>
        </w:rPr>
      </w:pPr>
      <w:r w:rsidRPr="000E6FC7">
        <w:rPr>
          <w:rFonts w:eastAsia="仿宋_GB2312"/>
          <w:szCs w:val="21"/>
        </w:rPr>
        <w:t>营销二部</w:t>
      </w:r>
      <w:r w:rsidRPr="000E6FC7">
        <w:rPr>
          <w:rFonts w:eastAsia="仿宋_GB2312"/>
          <w:szCs w:val="21"/>
        </w:rPr>
        <w:tab/>
      </w:r>
      <w:r w:rsidRPr="000E6FC7">
        <w:rPr>
          <w:rFonts w:eastAsia="仿宋_GB2312"/>
          <w:szCs w:val="21"/>
        </w:rPr>
        <w:t>朱翰辰</w:t>
      </w:r>
      <w:r w:rsidRPr="000E6FC7">
        <w:rPr>
          <w:rFonts w:eastAsia="仿宋_GB2312"/>
          <w:szCs w:val="21"/>
        </w:rPr>
        <w:tab/>
        <w:t>87236201</w:t>
      </w:r>
      <w:r w:rsidRPr="000E6FC7">
        <w:rPr>
          <w:rFonts w:eastAsia="仿宋_GB2312"/>
          <w:szCs w:val="21"/>
        </w:rPr>
        <w:tab/>
        <w:t>17791788078</w:t>
      </w:r>
    </w:p>
    <w:p w14:paraId="2A7DD5C4" w14:textId="77777777" w:rsidR="00B131A3" w:rsidRPr="000E6FC7" w:rsidRDefault="00000000">
      <w:pPr>
        <w:ind w:firstLineChars="200" w:firstLine="420"/>
        <w:rPr>
          <w:rFonts w:eastAsia="仿宋_GB2312"/>
          <w:szCs w:val="21"/>
        </w:rPr>
      </w:pPr>
      <w:r w:rsidRPr="000E6FC7">
        <w:rPr>
          <w:rFonts w:eastAsia="仿宋_GB2312"/>
          <w:szCs w:val="21"/>
        </w:rPr>
        <w:t>营业部</w:t>
      </w:r>
      <w:r w:rsidRPr="000E6FC7">
        <w:rPr>
          <w:rFonts w:eastAsia="仿宋_GB2312"/>
          <w:szCs w:val="21"/>
        </w:rPr>
        <w:tab/>
      </w:r>
      <w:r w:rsidRPr="000E6FC7">
        <w:rPr>
          <w:rFonts w:eastAsia="仿宋_GB2312"/>
          <w:szCs w:val="21"/>
        </w:rPr>
        <w:t>张翔琮</w:t>
      </w:r>
      <w:r w:rsidRPr="000E6FC7">
        <w:rPr>
          <w:rFonts w:eastAsia="仿宋_GB2312"/>
          <w:szCs w:val="21"/>
        </w:rPr>
        <w:tab/>
        <w:t>87236306</w:t>
      </w:r>
      <w:r w:rsidRPr="000E6FC7">
        <w:rPr>
          <w:rFonts w:eastAsia="仿宋_GB2312"/>
          <w:szCs w:val="21"/>
        </w:rPr>
        <w:tab/>
        <w:t>18829235568</w:t>
      </w:r>
    </w:p>
    <w:p w14:paraId="387E98C5" w14:textId="77777777" w:rsidR="00B131A3" w:rsidRPr="000E6FC7" w:rsidRDefault="00000000">
      <w:pPr>
        <w:ind w:firstLineChars="200" w:firstLine="420"/>
        <w:rPr>
          <w:rFonts w:eastAsia="仿宋_GB2312"/>
          <w:szCs w:val="21"/>
        </w:rPr>
      </w:pPr>
      <w:r w:rsidRPr="000E6FC7">
        <w:rPr>
          <w:rFonts w:eastAsia="仿宋_GB2312"/>
          <w:szCs w:val="21"/>
        </w:rPr>
        <w:t>电子城支行</w:t>
      </w:r>
      <w:r w:rsidRPr="000E6FC7">
        <w:rPr>
          <w:rFonts w:eastAsia="仿宋_GB2312"/>
          <w:szCs w:val="21"/>
        </w:rPr>
        <w:tab/>
      </w:r>
      <w:r w:rsidRPr="000E6FC7">
        <w:rPr>
          <w:rFonts w:eastAsia="仿宋_GB2312"/>
          <w:szCs w:val="21"/>
        </w:rPr>
        <w:t>张曼玉</w:t>
      </w:r>
      <w:r w:rsidRPr="000E6FC7">
        <w:rPr>
          <w:rFonts w:eastAsia="仿宋_GB2312"/>
          <w:szCs w:val="21"/>
        </w:rPr>
        <w:tab/>
        <w:t>88247071</w:t>
      </w:r>
      <w:r w:rsidRPr="000E6FC7">
        <w:rPr>
          <w:rFonts w:eastAsia="仿宋_GB2312"/>
          <w:szCs w:val="21"/>
        </w:rPr>
        <w:tab/>
        <w:t>18009298787</w:t>
      </w:r>
    </w:p>
    <w:p w14:paraId="6BB78BDD" w14:textId="77777777" w:rsidR="00B131A3" w:rsidRPr="000E6FC7" w:rsidRDefault="00000000">
      <w:pPr>
        <w:ind w:firstLineChars="200" w:firstLine="420"/>
        <w:rPr>
          <w:rFonts w:eastAsia="仿宋_GB2312"/>
          <w:szCs w:val="21"/>
        </w:rPr>
      </w:pPr>
      <w:r w:rsidRPr="000E6FC7">
        <w:rPr>
          <w:rFonts w:eastAsia="仿宋_GB2312"/>
          <w:szCs w:val="21"/>
        </w:rPr>
        <w:t>明德门支行</w:t>
      </w:r>
      <w:r w:rsidRPr="000E6FC7">
        <w:rPr>
          <w:rFonts w:eastAsia="仿宋_GB2312"/>
          <w:szCs w:val="21"/>
        </w:rPr>
        <w:tab/>
      </w:r>
      <w:r w:rsidRPr="000E6FC7">
        <w:rPr>
          <w:rFonts w:eastAsia="仿宋_GB2312"/>
          <w:szCs w:val="21"/>
        </w:rPr>
        <w:t>王</w:t>
      </w:r>
      <w:r w:rsidRPr="000E6FC7">
        <w:rPr>
          <w:rFonts w:eastAsia="仿宋_GB2312"/>
          <w:szCs w:val="21"/>
        </w:rPr>
        <w:t xml:space="preserve"> </w:t>
      </w:r>
      <w:r w:rsidRPr="000E6FC7">
        <w:rPr>
          <w:rFonts w:eastAsia="仿宋_GB2312"/>
          <w:szCs w:val="21"/>
        </w:rPr>
        <w:t>晨</w:t>
      </w:r>
      <w:r w:rsidRPr="000E6FC7">
        <w:rPr>
          <w:rFonts w:eastAsia="仿宋_GB2312"/>
          <w:szCs w:val="21"/>
        </w:rPr>
        <w:tab/>
        <w:t>85350770</w:t>
      </w:r>
      <w:r w:rsidRPr="000E6FC7">
        <w:rPr>
          <w:rFonts w:eastAsia="仿宋_GB2312"/>
          <w:szCs w:val="21"/>
        </w:rPr>
        <w:tab/>
        <w:t>13991249430</w:t>
      </w:r>
    </w:p>
    <w:p w14:paraId="7B7D965E" w14:textId="77777777" w:rsidR="00B131A3" w:rsidRPr="000E6FC7" w:rsidRDefault="00000000">
      <w:pPr>
        <w:ind w:firstLineChars="200" w:firstLine="420"/>
        <w:rPr>
          <w:rFonts w:eastAsia="仿宋_GB2312"/>
          <w:szCs w:val="21"/>
        </w:rPr>
      </w:pPr>
      <w:r w:rsidRPr="000E6FC7">
        <w:rPr>
          <w:rFonts w:eastAsia="仿宋_GB2312"/>
          <w:szCs w:val="21"/>
        </w:rPr>
        <w:t>东大街支行</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林</w:t>
      </w:r>
      <w:r w:rsidRPr="000E6FC7">
        <w:rPr>
          <w:rFonts w:eastAsia="仿宋_GB2312"/>
          <w:szCs w:val="21"/>
        </w:rPr>
        <w:tab/>
        <w:t>87438914</w:t>
      </w:r>
      <w:r w:rsidRPr="000E6FC7">
        <w:rPr>
          <w:rFonts w:eastAsia="仿宋_GB2312"/>
          <w:szCs w:val="21"/>
        </w:rPr>
        <w:tab/>
        <w:t>15029673754</w:t>
      </w:r>
    </w:p>
    <w:p w14:paraId="1BFE825F" w14:textId="77777777" w:rsidR="00B131A3" w:rsidRPr="000E6FC7" w:rsidRDefault="00000000">
      <w:pPr>
        <w:ind w:firstLineChars="200" w:firstLine="420"/>
        <w:rPr>
          <w:rFonts w:eastAsia="仿宋_GB2312"/>
          <w:szCs w:val="21"/>
        </w:rPr>
      </w:pPr>
      <w:r w:rsidRPr="000E6FC7">
        <w:rPr>
          <w:rFonts w:eastAsia="仿宋_GB2312"/>
          <w:szCs w:val="21"/>
        </w:rPr>
        <w:lastRenderedPageBreak/>
        <w:t>经济开发区支行</w:t>
      </w:r>
      <w:r w:rsidRPr="000E6FC7">
        <w:rPr>
          <w:rFonts w:eastAsia="仿宋_GB2312"/>
          <w:szCs w:val="21"/>
        </w:rPr>
        <w:tab/>
      </w:r>
      <w:r w:rsidRPr="000E6FC7">
        <w:rPr>
          <w:rFonts w:eastAsia="仿宋_GB2312"/>
          <w:szCs w:val="21"/>
        </w:rPr>
        <w:t>陆家俊</w:t>
      </w:r>
      <w:r w:rsidRPr="000E6FC7">
        <w:rPr>
          <w:rFonts w:eastAsia="仿宋_GB2312"/>
          <w:szCs w:val="21"/>
        </w:rPr>
        <w:tab/>
        <w:t>86525176</w:t>
      </w:r>
      <w:r w:rsidRPr="000E6FC7">
        <w:rPr>
          <w:rFonts w:eastAsia="仿宋_GB2312"/>
          <w:szCs w:val="21"/>
        </w:rPr>
        <w:tab/>
        <w:t>18629303397</w:t>
      </w:r>
    </w:p>
    <w:p w14:paraId="0DDC317C" w14:textId="77777777" w:rsidR="00B131A3" w:rsidRPr="000E6FC7" w:rsidRDefault="00000000">
      <w:pPr>
        <w:ind w:firstLineChars="200" w:firstLine="420"/>
        <w:rPr>
          <w:rFonts w:eastAsia="仿宋_GB2312"/>
          <w:szCs w:val="21"/>
        </w:rPr>
      </w:pPr>
      <w:r w:rsidRPr="000E6FC7">
        <w:rPr>
          <w:rFonts w:eastAsia="仿宋_GB2312"/>
          <w:szCs w:val="21"/>
        </w:rPr>
        <w:t>凤城九路支行</w:t>
      </w:r>
      <w:r w:rsidRPr="000E6FC7">
        <w:rPr>
          <w:rFonts w:eastAsia="仿宋_GB2312"/>
          <w:szCs w:val="21"/>
        </w:rPr>
        <w:tab/>
      </w:r>
      <w:r w:rsidRPr="000E6FC7">
        <w:rPr>
          <w:rFonts w:eastAsia="仿宋_GB2312"/>
          <w:szCs w:val="21"/>
        </w:rPr>
        <w:t>宋</w:t>
      </w:r>
      <w:r w:rsidRPr="000E6FC7">
        <w:rPr>
          <w:rFonts w:eastAsia="仿宋_GB2312"/>
          <w:szCs w:val="21"/>
        </w:rPr>
        <w:t xml:space="preserve"> </w:t>
      </w:r>
      <w:r w:rsidRPr="000E6FC7">
        <w:rPr>
          <w:rFonts w:eastAsia="仿宋_GB2312"/>
          <w:szCs w:val="21"/>
        </w:rPr>
        <w:t>宜</w:t>
      </w:r>
      <w:r w:rsidRPr="000E6FC7">
        <w:rPr>
          <w:rFonts w:eastAsia="仿宋_GB2312"/>
          <w:szCs w:val="21"/>
        </w:rPr>
        <w:tab/>
        <w:t>89155022</w:t>
      </w:r>
      <w:r w:rsidRPr="000E6FC7">
        <w:rPr>
          <w:rFonts w:eastAsia="仿宋_GB2312"/>
          <w:szCs w:val="21"/>
        </w:rPr>
        <w:tab/>
        <w:t>18966911622</w:t>
      </w:r>
    </w:p>
    <w:p w14:paraId="536313A6" w14:textId="77777777" w:rsidR="00B131A3" w:rsidRPr="000E6FC7" w:rsidRDefault="00000000">
      <w:pPr>
        <w:ind w:firstLineChars="200" w:firstLine="420"/>
        <w:rPr>
          <w:rFonts w:eastAsia="仿宋_GB2312"/>
          <w:szCs w:val="21"/>
        </w:rPr>
      </w:pPr>
      <w:r w:rsidRPr="000E6FC7">
        <w:rPr>
          <w:rFonts w:eastAsia="仿宋_GB2312"/>
          <w:szCs w:val="21"/>
        </w:rPr>
        <w:t>兴庆路支行</w:t>
      </w:r>
      <w:r w:rsidRPr="000E6FC7">
        <w:rPr>
          <w:rFonts w:eastAsia="仿宋_GB2312"/>
          <w:szCs w:val="21"/>
        </w:rPr>
        <w:tab/>
      </w:r>
      <w:r w:rsidRPr="000E6FC7">
        <w:rPr>
          <w:rFonts w:eastAsia="仿宋_GB2312"/>
          <w:szCs w:val="21"/>
        </w:rPr>
        <w:t>司</w:t>
      </w:r>
      <w:r w:rsidRPr="000E6FC7">
        <w:rPr>
          <w:rFonts w:eastAsia="仿宋_GB2312"/>
          <w:szCs w:val="21"/>
        </w:rPr>
        <w:t xml:space="preserve"> </w:t>
      </w:r>
      <w:r w:rsidRPr="000E6FC7">
        <w:rPr>
          <w:rFonts w:eastAsia="仿宋_GB2312"/>
          <w:szCs w:val="21"/>
        </w:rPr>
        <w:t>洋</w:t>
      </w:r>
      <w:r w:rsidRPr="000E6FC7">
        <w:rPr>
          <w:rFonts w:eastAsia="仿宋_GB2312"/>
          <w:szCs w:val="21"/>
        </w:rPr>
        <w:tab/>
        <w:t>83290033</w:t>
      </w:r>
      <w:r w:rsidRPr="000E6FC7">
        <w:rPr>
          <w:rFonts w:eastAsia="仿宋_GB2312"/>
          <w:szCs w:val="21"/>
        </w:rPr>
        <w:tab/>
        <w:t>18629251819</w:t>
      </w:r>
    </w:p>
    <w:p w14:paraId="1AF5AA96" w14:textId="77777777" w:rsidR="00B131A3" w:rsidRPr="000E6FC7" w:rsidRDefault="00000000">
      <w:pPr>
        <w:ind w:firstLineChars="200" w:firstLine="420"/>
        <w:rPr>
          <w:rFonts w:eastAsia="仿宋_GB2312"/>
          <w:szCs w:val="21"/>
        </w:rPr>
      </w:pPr>
      <w:r w:rsidRPr="000E6FC7">
        <w:rPr>
          <w:rFonts w:eastAsia="仿宋_GB2312"/>
          <w:szCs w:val="21"/>
        </w:rPr>
        <w:t>长乐西路支行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超</w:t>
      </w:r>
      <w:r w:rsidRPr="000E6FC7">
        <w:rPr>
          <w:rFonts w:eastAsia="仿宋_GB2312"/>
          <w:szCs w:val="21"/>
        </w:rPr>
        <w:tab/>
        <w:t>82566208</w:t>
      </w:r>
      <w:r w:rsidRPr="000E6FC7">
        <w:rPr>
          <w:rFonts w:eastAsia="仿宋_GB2312"/>
          <w:szCs w:val="21"/>
        </w:rPr>
        <w:tab/>
        <w:t>15877390201</w:t>
      </w:r>
    </w:p>
    <w:p w14:paraId="5D9E09D1" w14:textId="77777777" w:rsidR="00B131A3" w:rsidRPr="000E6FC7" w:rsidRDefault="00000000">
      <w:pPr>
        <w:ind w:firstLineChars="200" w:firstLine="420"/>
        <w:rPr>
          <w:rFonts w:eastAsia="仿宋_GB2312"/>
          <w:szCs w:val="21"/>
        </w:rPr>
      </w:pPr>
      <w:r w:rsidRPr="000E6FC7">
        <w:rPr>
          <w:rFonts w:eastAsia="仿宋_GB2312"/>
          <w:szCs w:val="21"/>
        </w:rPr>
        <w:t>友谊路支行</w:t>
      </w:r>
      <w:r w:rsidRPr="000E6FC7">
        <w:rPr>
          <w:rFonts w:eastAsia="仿宋_GB2312"/>
          <w:szCs w:val="21"/>
        </w:rPr>
        <w:tab/>
      </w:r>
      <w:r w:rsidRPr="000E6FC7">
        <w:rPr>
          <w:rFonts w:eastAsia="仿宋_GB2312"/>
          <w:szCs w:val="21"/>
        </w:rPr>
        <w:t>贠程敏</w:t>
      </w:r>
      <w:r w:rsidRPr="000E6FC7">
        <w:rPr>
          <w:rFonts w:eastAsia="仿宋_GB2312"/>
          <w:szCs w:val="21"/>
        </w:rPr>
        <w:tab/>
        <w:t>88422067</w:t>
      </w:r>
      <w:r w:rsidRPr="000E6FC7">
        <w:rPr>
          <w:rFonts w:eastAsia="仿宋_GB2312"/>
          <w:szCs w:val="21"/>
        </w:rPr>
        <w:tab/>
        <w:t>18792795210</w:t>
      </w:r>
    </w:p>
    <w:p w14:paraId="12EB8227" w14:textId="77777777" w:rsidR="00B131A3" w:rsidRPr="000E6FC7" w:rsidRDefault="00000000">
      <w:pPr>
        <w:ind w:firstLineChars="200" w:firstLine="420"/>
        <w:rPr>
          <w:rFonts w:eastAsia="仿宋_GB2312"/>
          <w:szCs w:val="21"/>
        </w:rPr>
      </w:pPr>
      <w:r w:rsidRPr="000E6FC7">
        <w:rPr>
          <w:rFonts w:eastAsia="仿宋_GB2312"/>
          <w:szCs w:val="21"/>
        </w:rPr>
        <w:t>边家村支行</w:t>
      </w:r>
      <w:r w:rsidRPr="000E6FC7">
        <w:rPr>
          <w:rFonts w:eastAsia="仿宋_GB2312"/>
          <w:szCs w:val="21"/>
        </w:rPr>
        <w:tab/>
      </w:r>
      <w:r w:rsidRPr="000E6FC7">
        <w:rPr>
          <w:rFonts w:eastAsia="仿宋_GB2312"/>
          <w:szCs w:val="21"/>
        </w:rPr>
        <w:t>王</w:t>
      </w:r>
      <w:r w:rsidRPr="000E6FC7">
        <w:rPr>
          <w:rFonts w:eastAsia="仿宋_GB2312"/>
          <w:szCs w:val="21"/>
        </w:rPr>
        <w:t xml:space="preserve"> </w:t>
      </w:r>
      <w:r w:rsidRPr="000E6FC7">
        <w:rPr>
          <w:rFonts w:eastAsia="仿宋_GB2312"/>
          <w:szCs w:val="21"/>
        </w:rPr>
        <w:t>鹏</w:t>
      </w:r>
      <w:r w:rsidRPr="000E6FC7">
        <w:rPr>
          <w:rFonts w:eastAsia="仿宋_GB2312"/>
          <w:szCs w:val="21"/>
        </w:rPr>
        <w:tab/>
        <w:t>85251673</w:t>
      </w:r>
      <w:r w:rsidRPr="000E6FC7">
        <w:rPr>
          <w:rFonts w:eastAsia="仿宋_GB2312"/>
          <w:szCs w:val="21"/>
        </w:rPr>
        <w:tab/>
        <w:t>15309223048</w:t>
      </w:r>
    </w:p>
    <w:p w14:paraId="6FECC2DE" w14:textId="77777777" w:rsidR="00B131A3" w:rsidRPr="000E6FC7" w:rsidRDefault="00000000">
      <w:pPr>
        <w:ind w:firstLineChars="200" w:firstLine="420"/>
        <w:rPr>
          <w:rFonts w:eastAsia="仿宋_GB2312"/>
          <w:szCs w:val="21"/>
        </w:rPr>
      </w:pPr>
      <w:r w:rsidRPr="000E6FC7">
        <w:rPr>
          <w:rFonts w:eastAsia="仿宋_GB2312"/>
          <w:szCs w:val="21"/>
        </w:rPr>
        <w:t>北关支行</w:t>
      </w:r>
      <w:r w:rsidRPr="000E6FC7">
        <w:rPr>
          <w:rFonts w:eastAsia="仿宋_GB2312"/>
          <w:szCs w:val="21"/>
        </w:rPr>
        <w:tab/>
      </w:r>
      <w:r w:rsidRPr="000E6FC7">
        <w:rPr>
          <w:rFonts w:eastAsia="仿宋_GB2312"/>
          <w:szCs w:val="21"/>
        </w:rPr>
        <w:t>菅新培</w:t>
      </w:r>
      <w:r w:rsidRPr="000E6FC7">
        <w:rPr>
          <w:rFonts w:eastAsia="仿宋_GB2312"/>
          <w:szCs w:val="21"/>
        </w:rPr>
        <w:tab/>
        <w:t>86248203</w:t>
      </w:r>
      <w:r w:rsidRPr="000E6FC7">
        <w:rPr>
          <w:rFonts w:eastAsia="仿宋_GB2312"/>
          <w:szCs w:val="21"/>
        </w:rPr>
        <w:tab/>
        <w:t>18092169361</w:t>
      </w:r>
    </w:p>
    <w:p w14:paraId="68FCC165" w14:textId="77777777" w:rsidR="00B131A3" w:rsidRPr="000E6FC7" w:rsidRDefault="00000000">
      <w:pPr>
        <w:ind w:firstLineChars="200" w:firstLine="420"/>
        <w:rPr>
          <w:rFonts w:eastAsia="仿宋_GB2312"/>
          <w:szCs w:val="21"/>
        </w:rPr>
      </w:pPr>
      <w:r w:rsidRPr="000E6FC7">
        <w:rPr>
          <w:rFonts w:eastAsia="仿宋_GB2312"/>
          <w:szCs w:val="21"/>
        </w:rPr>
        <w:t>南郊支行</w:t>
      </w:r>
      <w:r w:rsidRPr="000E6FC7">
        <w:rPr>
          <w:rFonts w:eastAsia="仿宋_GB2312"/>
          <w:szCs w:val="21"/>
        </w:rPr>
        <w:tab/>
      </w:r>
      <w:r w:rsidRPr="000E6FC7">
        <w:rPr>
          <w:rFonts w:eastAsia="仿宋_GB2312"/>
          <w:szCs w:val="21"/>
        </w:rPr>
        <w:t>程</w:t>
      </w:r>
      <w:r w:rsidRPr="000E6FC7">
        <w:rPr>
          <w:rFonts w:eastAsia="仿宋_GB2312"/>
          <w:szCs w:val="21"/>
        </w:rPr>
        <w:t xml:space="preserve"> </w:t>
      </w:r>
      <w:r w:rsidRPr="000E6FC7">
        <w:rPr>
          <w:rFonts w:eastAsia="仿宋_GB2312"/>
          <w:szCs w:val="21"/>
        </w:rPr>
        <w:t>拓</w:t>
      </w:r>
      <w:r w:rsidRPr="000E6FC7">
        <w:rPr>
          <w:rFonts w:eastAsia="仿宋_GB2312"/>
          <w:szCs w:val="21"/>
        </w:rPr>
        <w:tab/>
        <w:t>85265234</w:t>
      </w:r>
      <w:r w:rsidRPr="000E6FC7">
        <w:rPr>
          <w:rFonts w:eastAsia="仿宋_GB2312"/>
          <w:szCs w:val="21"/>
        </w:rPr>
        <w:tab/>
        <w:t>13772491661</w:t>
      </w:r>
    </w:p>
    <w:p w14:paraId="43943E8C" w14:textId="77777777" w:rsidR="00B131A3" w:rsidRPr="000E6FC7" w:rsidRDefault="00000000">
      <w:pPr>
        <w:ind w:firstLineChars="200" w:firstLine="420"/>
        <w:rPr>
          <w:rFonts w:eastAsia="仿宋_GB2312"/>
          <w:szCs w:val="21"/>
        </w:rPr>
      </w:pPr>
      <w:r w:rsidRPr="000E6FC7">
        <w:rPr>
          <w:rFonts w:eastAsia="仿宋_GB2312"/>
          <w:szCs w:val="21"/>
        </w:rPr>
        <w:t>西关正街</w:t>
      </w:r>
      <w:r w:rsidRPr="000E6FC7">
        <w:rPr>
          <w:rFonts w:eastAsia="仿宋_GB2312"/>
          <w:szCs w:val="21"/>
        </w:rPr>
        <w:tab/>
      </w:r>
      <w:r w:rsidRPr="000E6FC7">
        <w:rPr>
          <w:rFonts w:eastAsia="仿宋_GB2312"/>
          <w:szCs w:val="21"/>
        </w:rPr>
        <w:t>马</w:t>
      </w:r>
      <w:r w:rsidRPr="000E6FC7">
        <w:rPr>
          <w:rFonts w:eastAsia="仿宋_GB2312"/>
          <w:szCs w:val="21"/>
        </w:rPr>
        <w:t xml:space="preserve"> </w:t>
      </w:r>
      <w:r w:rsidRPr="000E6FC7">
        <w:rPr>
          <w:rFonts w:eastAsia="仿宋_GB2312"/>
          <w:szCs w:val="21"/>
        </w:rPr>
        <w:t>瑜</w:t>
      </w:r>
      <w:r w:rsidRPr="000E6FC7">
        <w:rPr>
          <w:rFonts w:eastAsia="仿宋_GB2312"/>
          <w:szCs w:val="21"/>
        </w:rPr>
        <w:tab/>
        <w:t>89548109</w:t>
      </w:r>
      <w:r w:rsidRPr="000E6FC7">
        <w:rPr>
          <w:rFonts w:eastAsia="仿宋_GB2312"/>
          <w:szCs w:val="21"/>
        </w:rPr>
        <w:tab/>
        <w:t>13772337373</w:t>
      </w:r>
    </w:p>
    <w:p w14:paraId="29304831" w14:textId="77777777" w:rsidR="00B131A3" w:rsidRPr="000E6FC7" w:rsidRDefault="00000000">
      <w:pPr>
        <w:ind w:firstLineChars="200" w:firstLine="420"/>
        <w:rPr>
          <w:rFonts w:eastAsia="仿宋_GB2312"/>
          <w:szCs w:val="21"/>
        </w:rPr>
      </w:pPr>
      <w:r w:rsidRPr="000E6FC7">
        <w:rPr>
          <w:rFonts w:eastAsia="仿宋_GB2312"/>
          <w:szCs w:val="21"/>
        </w:rPr>
        <w:t>丈八东路支行</w:t>
      </w:r>
      <w:r w:rsidRPr="000E6FC7">
        <w:rPr>
          <w:rFonts w:eastAsia="仿宋_GB2312"/>
          <w:szCs w:val="21"/>
        </w:rPr>
        <w:tab/>
      </w:r>
      <w:r w:rsidRPr="000E6FC7">
        <w:rPr>
          <w:rFonts w:eastAsia="仿宋_GB2312"/>
          <w:szCs w:val="21"/>
        </w:rPr>
        <w:t>杨筱凡</w:t>
      </w:r>
      <w:r w:rsidRPr="000E6FC7">
        <w:rPr>
          <w:rFonts w:eastAsia="仿宋_GB2312"/>
          <w:szCs w:val="21"/>
        </w:rPr>
        <w:tab/>
        <w:t>81026910</w:t>
      </w:r>
      <w:r w:rsidRPr="000E6FC7">
        <w:rPr>
          <w:rFonts w:eastAsia="仿宋_GB2312"/>
          <w:szCs w:val="21"/>
        </w:rPr>
        <w:tab/>
        <w:t>15129044185</w:t>
      </w:r>
    </w:p>
    <w:p w14:paraId="3C4E56A5" w14:textId="77777777" w:rsidR="00B131A3" w:rsidRPr="000E6FC7" w:rsidRDefault="00000000">
      <w:pPr>
        <w:ind w:firstLineChars="200" w:firstLine="420"/>
        <w:rPr>
          <w:rFonts w:eastAsia="仿宋_GB2312"/>
          <w:szCs w:val="21"/>
        </w:rPr>
      </w:pPr>
      <w:r w:rsidRPr="000E6FC7">
        <w:rPr>
          <w:rFonts w:eastAsia="仿宋_GB2312"/>
          <w:szCs w:val="21"/>
        </w:rPr>
        <w:t>雁塔路支行</w:t>
      </w:r>
      <w:r w:rsidRPr="000E6FC7">
        <w:rPr>
          <w:rFonts w:eastAsia="仿宋_GB2312"/>
          <w:szCs w:val="21"/>
        </w:rPr>
        <w:tab/>
      </w:r>
      <w:r w:rsidRPr="000E6FC7">
        <w:rPr>
          <w:rFonts w:eastAsia="仿宋_GB2312"/>
          <w:szCs w:val="21"/>
        </w:rPr>
        <w:t>闫梓闶</w:t>
      </w:r>
      <w:r w:rsidRPr="000E6FC7">
        <w:rPr>
          <w:rFonts w:eastAsia="仿宋_GB2312"/>
          <w:szCs w:val="21"/>
        </w:rPr>
        <w:tab/>
        <w:t>82222501</w:t>
      </w:r>
      <w:r w:rsidRPr="000E6FC7">
        <w:rPr>
          <w:rFonts w:eastAsia="仿宋_GB2312"/>
          <w:szCs w:val="21"/>
        </w:rPr>
        <w:tab/>
        <w:t>18691561524</w:t>
      </w:r>
    </w:p>
    <w:p w14:paraId="245EBF6D" w14:textId="77777777" w:rsidR="00B131A3" w:rsidRPr="000E6FC7" w:rsidRDefault="00000000">
      <w:pPr>
        <w:ind w:firstLineChars="200" w:firstLine="420"/>
        <w:rPr>
          <w:rFonts w:eastAsia="仿宋_GB2312"/>
          <w:szCs w:val="21"/>
        </w:rPr>
      </w:pPr>
      <w:r w:rsidRPr="000E6FC7">
        <w:rPr>
          <w:rFonts w:eastAsia="仿宋_GB2312"/>
          <w:szCs w:val="21"/>
        </w:rPr>
        <w:t>唐延路支行</w:t>
      </w:r>
      <w:r w:rsidRPr="000E6FC7">
        <w:rPr>
          <w:rFonts w:eastAsia="仿宋_GB2312"/>
          <w:szCs w:val="21"/>
        </w:rPr>
        <w:tab/>
      </w:r>
      <w:r w:rsidRPr="000E6FC7">
        <w:rPr>
          <w:rFonts w:eastAsia="仿宋_GB2312"/>
          <w:szCs w:val="21"/>
        </w:rPr>
        <w:t>尉二宝</w:t>
      </w:r>
      <w:r w:rsidRPr="000E6FC7">
        <w:rPr>
          <w:rFonts w:eastAsia="仿宋_GB2312"/>
          <w:szCs w:val="21"/>
        </w:rPr>
        <w:tab/>
        <w:t>88329478</w:t>
      </w:r>
      <w:r w:rsidRPr="000E6FC7">
        <w:rPr>
          <w:rFonts w:eastAsia="仿宋_GB2312"/>
          <w:szCs w:val="21"/>
        </w:rPr>
        <w:tab/>
        <w:t>13991930150</w:t>
      </w:r>
    </w:p>
    <w:p w14:paraId="61E27703" w14:textId="77777777" w:rsidR="00B131A3" w:rsidRPr="000E6FC7" w:rsidRDefault="00000000">
      <w:pPr>
        <w:ind w:firstLineChars="200" w:firstLine="420"/>
        <w:rPr>
          <w:rFonts w:eastAsia="仿宋_GB2312"/>
          <w:szCs w:val="21"/>
        </w:rPr>
      </w:pPr>
      <w:r w:rsidRPr="000E6FC7">
        <w:rPr>
          <w:rFonts w:eastAsia="仿宋_GB2312"/>
          <w:szCs w:val="21"/>
        </w:rPr>
        <w:t>枫林绿洲支行</w:t>
      </w:r>
      <w:r w:rsidRPr="000E6FC7">
        <w:rPr>
          <w:rFonts w:eastAsia="仿宋_GB2312"/>
          <w:szCs w:val="21"/>
        </w:rPr>
        <w:tab/>
      </w:r>
      <w:r w:rsidRPr="000E6FC7">
        <w:rPr>
          <w:rFonts w:eastAsia="仿宋_GB2312"/>
          <w:szCs w:val="21"/>
        </w:rPr>
        <w:t>杨</w:t>
      </w:r>
      <w:r w:rsidRPr="000E6FC7">
        <w:rPr>
          <w:rFonts w:eastAsia="仿宋_GB2312"/>
          <w:szCs w:val="21"/>
        </w:rPr>
        <w:t xml:space="preserve"> </w:t>
      </w:r>
      <w:r w:rsidRPr="000E6FC7">
        <w:rPr>
          <w:rFonts w:eastAsia="仿宋_GB2312"/>
          <w:szCs w:val="21"/>
        </w:rPr>
        <w:t>嘉</w:t>
      </w:r>
      <w:r w:rsidRPr="000E6FC7">
        <w:rPr>
          <w:rFonts w:eastAsia="仿宋_GB2312"/>
          <w:szCs w:val="21"/>
        </w:rPr>
        <w:tab/>
        <w:t>87302120</w:t>
      </w:r>
      <w:r w:rsidRPr="000E6FC7">
        <w:rPr>
          <w:rFonts w:eastAsia="仿宋_GB2312"/>
          <w:szCs w:val="21"/>
        </w:rPr>
        <w:tab/>
        <w:t>13609199490</w:t>
      </w:r>
    </w:p>
    <w:p w14:paraId="47FC93B1" w14:textId="77777777" w:rsidR="00B131A3" w:rsidRPr="000E6FC7" w:rsidRDefault="00000000">
      <w:pPr>
        <w:ind w:firstLineChars="200" w:firstLine="420"/>
        <w:rPr>
          <w:rFonts w:eastAsia="仿宋_GB2312"/>
          <w:szCs w:val="21"/>
        </w:rPr>
      </w:pPr>
      <w:r w:rsidRPr="000E6FC7">
        <w:rPr>
          <w:rFonts w:eastAsia="仿宋_GB2312"/>
          <w:szCs w:val="21"/>
        </w:rPr>
        <w:t>南关正街支行</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敏</w:t>
      </w:r>
      <w:r w:rsidRPr="000E6FC7">
        <w:rPr>
          <w:rFonts w:eastAsia="仿宋_GB2312"/>
          <w:szCs w:val="21"/>
        </w:rPr>
        <w:tab/>
        <w:t>85230722</w:t>
      </w:r>
      <w:r w:rsidRPr="000E6FC7">
        <w:rPr>
          <w:rFonts w:eastAsia="仿宋_GB2312"/>
          <w:szCs w:val="21"/>
        </w:rPr>
        <w:tab/>
        <w:t>18066610983</w:t>
      </w:r>
    </w:p>
    <w:p w14:paraId="3FBAD2D4" w14:textId="77777777" w:rsidR="00B131A3" w:rsidRPr="000E6FC7" w:rsidRDefault="00000000">
      <w:pPr>
        <w:ind w:firstLineChars="200" w:firstLine="420"/>
        <w:rPr>
          <w:rFonts w:eastAsia="仿宋_GB2312"/>
          <w:szCs w:val="21"/>
        </w:rPr>
      </w:pPr>
      <w:r w:rsidRPr="000E6FC7">
        <w:rPr>
          <w:rFonts w:eastAsia="仿宋_GB2312"/>
          <w:szCs w:val="21"/>
        </w:rPr>
        <w:t>南二环支行</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超</w:t>
      </w:r>
      <w:r w:rsidRPr="000E6FC7">
        <w:rPr>
          <w:rFonts w:eastAsia="仿宋_GB2312"/>
          <w:szCs w:val="21"/>
        </w:rPr>
        <w:tab/>
        <w:t>88362861</w:t>
      </w:r>
      <w:r w:rsidRPr="000E6FC7">
        <w:rPr>
          <w:rFonts w:eastAsia="仿宋_GB2312"/>
          <w:szCs w:val="21"/>
        </w:rPr>
        <w:tab/>
        <w:t>18192080396</w:t>
      </w:r>
    </w:p>
    <w:p w14:paraId="7D36ED92" w14:textId="77777777" w:rsidR="00B131A3" w:rsidRPr="000E6FC7" w:rsidRDefault="00000000">
      <w:pPr>
        <w:ind w:firstLineChars="200" w:firstLine="420"/>
        <w:rPr>
          <w:rFonts w:eastAsia="仿宋_GB2312"/>
          <w:szCs w:val="21"/>
        </w:rPr>
      </w:pPr>
      <w:r w:rsidRPr="000E6FC7">
        <w:rPr>
          <w:rFonts w:eastAsia="仿宋_GB2312"/>
          <w:szCs w:val="21"/>
        </w:rPr>
        <w:t>曲江支行</w:t>
      </w:r>
      <w:r w:rsidRPr="000E6FC7">
        <w:rPr>
          <w:rFonts w:eastAsia="仿宋_GB2312"/>
          <w:szCs w:val="21"/>
        </w:rPr>
        <w:tab/>
      </w:r>
      <w:r w:rsidRPr="000E6FC7">
        <w:rPr>
          <w:rFonts w:eastAsia="仿宋_GB2312"/>
          <w:szCs w:val="21"/>
        </w:rPr>
        <w:t>田</w:t>
      </w:r>
      <w:r w:rsidRPr="000E6FC7">
        <w:rPr>
          <w:rFonts w:eastAsia="仿宋_GB2312"/>
          <w:szCs w:val="21"/>
        </w:rPr>
        <w:t xml:space="preserve"> </w:t>
      </w:r>
      <w:r w:rsidRPr="000E6FC7">
        <w:rPr>
          <w:rFonts w:eastAsia="仿宋_GB2312"/>
          <w:szCs w:val="21"/>
        </w:rPr>
        <w:t>鹏</w:t>
      </w:r>
      <w:r w:rsidRPr="000E6FC7">
        <w:rPr>
          <w:rFonts w:eastAsia="仿宋_GB2312"/>
          <w:szCs w:val="21"/>
        </w:rPr>
        <w:tab/>
        <w:t>81205890</w:t>
      </w:r>
      <w:r w:rsidRPr="000E6FC7">
        <w:rPr>
          <w:rFonts w:eastAsia="仿宋_GB2312"/>
          <w:szCs w:val="21"/>
        </w:rPr>
        <w:tab/>
        <w:t>13991937977</w:t>
      </w:r>
    </w:p>
    <w:p w14:paraId="3F450315" w14:textId="77777777" w:rsidR="00B131A3" w:rsidRPr="000E6FC7" w:rsidRDefault="00000000">
      <w:pPr>
        <w:ind w:firstLineChars="200" w:firstLine="420"/>
        <w:rPr>
          <w:rFonts w:eastAsia="仿宋_GB2312"/>
          <w:szCs w:val="21"/>
        </w:rPr>
      </w:pPr>
      <w:r w:rsidRPr="000E6FC7">
        <w:rPr>
          <w:rFonts w:eastAsia="仿宋_GB2312"/>
          <w:szCs w:val="21"/>
        </w:rPr>
        <w:t>太白路支行</w:t>
      </w:r>
      <w:r w:rsidRPr="000E6FC7">
        <w:rPr>
          <w:rFonts w:eastAsia="仿宋_GB2312"/>
          <w:szCs w:val="21"/>
        </w:rPr>
        <w:tab/>
      </w:r>
      <w:r w:rsidRPr="000E6FC7">
        <w:rPr>
          <w:rFonts w:eastAsia="仿宋_GB2312"/>
          <w:szCs w:val="21"/>
        </w:rPr>
        <w:t>马振林</w:t>
      </w:r>
      <w:r w:rsidRPr="000E6FC7">
        <w:rPr>
          <w:rFonts w:eastAsia="仿宋_GB2312"/>
          <w:szCs w:val="21"/>
        </w:rPr>
        <w:tab/>
        <w:t>68912880</w:t>
      </w:r>
      <w:r w:rsidRPr="000E6FC7">
        <w:rPr>
          <w:rFonts w:eastAsia="仿宋_GB2312"/>
          <w:szCs w:val="21"/>
        </w:rPr>
        <w:tab/>
        <w:t>15353736656</w:t>
      </w:r>
    </w:p>
    <w:p w14:paraId="55941F02" w14:textId="77777777" w:rsidR="00B131A3" w:rsidRPr="000E6FC7" w:rsidRDefault="00000000">
      <w:pPr>
        <w:ind w:firstLineChars="200" w:firstLine="420"/>
        <w:rPr>
          <w:rFonts w:eastAsia="仿宋_GB2312"/>
          <w:szCs w:val="21"/>
        </w:rPr>
      </w:pPr>
      <w:r w:rsidRPr="000E6FC7">
        <w:rPr>
          <w:rFonts w:eastAsia="仿宋_GB2312"/>
          <w:szCs w:val="21"/>
        </w:rPr>
        <w:t>明光路支行</w:t>
      </w:r>
      <w:r w:rsidRPr="000E6FC7">
        <w:rPr>
          <w:rFonts w:eastAsia="仿宋_GB2312"/>
          <w:szCs w:val="21"/>
        </w:rPr>
        <w:tab/>
      </w:r>
      <w:r w:rsidRPr="000E6FC7">
        <w:rPr>
          <w:rFonts w:eastAsia="仿宋_GB2312"/>
          <w:szCs w:val="21"/>
        </w:rPr>
        <w:t>刘二渭</w:t>
      </w:r>
      <w:r w:rsidRPr="000E6FC7">
        <w:rPr>
          <w:rFonts w:eastAsia="仿宋_GB2312"/>
          <w:szCs w:val="21"/>
        </w:rPr>
        <w:tab/>
        <w:t>81623506</w:t>
      </w:r>
      <w:r w:rsidRPr="000E6FC7">
        <w:rPr>
          <w:rFonts w:eastAsia="仿宋_GB2312"/>
          <w:szCs w:val="21"/>
        </w:rPr>
        <w:tab/>
        <w:t>13201793405</w:t>
      </w:r>
    </w:p>
    <w:p w14:paraId="2E767C86" w14:textId="77777777" w:rsidR="00B131A3" w:rsidRPr="000E6FC7" w:rsidRDefault="00000000">
      <w:pPr>
        <w:ind w:firstLineChars="200" w:firstLine="420"/>
        <w:rPr>
          <w:rFonts w:eastAsia="仿宋_GB2312"/>
          <w:szCs w:val="21"/>
        </w:rPr>
      </w:pPr>
      <w:r w:rsidRPr="000E6FC7">
        <w:rPr>
          <w:rFonts w:eastAsia="仿宋_GB2312"/>
          <w:szCs w:val="21"/>
        </w:rPr>
        <w:t>凤城二路支行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洋</w:t>
      </w:r>
      <w:r w:rsidRPr="000E6FC7">
        <w:rPr>
          <w:rFonts w:eastAsia="仿宋_GB2312"/>
          <w:szCs w:val="21"/>
        </w:rPr>
        <w:tab/>
        <w:t>86680267</w:t>
      </w:r>
      <w:r w:rsidRPr="000E6FC7">
        <w:rPr>
          <w:rFonts w:eastAsia="仿宋_GB2312"/>
          <w:szCs w:val="21"/>
        </w:rPr>
        <w:tab/>
        <w:t>13720423343</w:t>
      </w:r>
    </w:p>
    <w:p w14:paraId="1293F0A2" w14:textId="77777777" w:rsidR="00B131A3" w:rsidRPr="000E6FC7" w:rsidRDefault="00000000">
      <w:pPr>
        <w:ind w:firstLineChars="200" w:firstLine="420"/>
        <w:rPr>
          <w:rFonts w:eastAsia="仿宋_GB2312"/>
          <w:szCs w:val="21"/>
        </w:rPr>
      </w:pPr>
      <w:r w:rsidRPr="000E6FC7">
        <w:rPr>
          <w:rFonts w:eastAsia="仿宋_GB2312"/>
          <w:szCs w:val="21"/>
        </w:rPr>
        <w:t>昆明路支行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洁</w:t>
      </w:r>
      <w:r w:rsidRPr="000E6FC7">
        <w:rPr>
          <w:rFonts w:eastAsia="仿宋_GB2312"/>
          <w:szCs w:val="21"/>
        </w:rPr>
        <w:tab/>
        <w:t>84592506</w:t>
      </w:r>
      <w:r w:rsidRPr="000E6FC7">
        <w:rPr>
          <w:rFonts w:eastAsia="仿宋_GB2312"/>
          <w:szCs w:val="21"/>
        </w:rPr>
        <w:tab/>
        <w:t>13991821278</w:t>
      </w:r>
    </w:p>
    <w:p w14:paraId="5083230F" w14:textId="77777777" w:rsidR="00B131A3" w:rsidRPr="000E6FC7" w:rsidRDefault="00000000">
      <w:pPr>
        <w:ind w:firstLineChars="200" w:firstLine="420"/>
        <w:rPr>
          <w:rFonts w:eastAsia="仿宋_GB2312"/>
          <w:szCs w:val="21"/>
        </w:rPr>
      </w:pPr>
      <w:r w:rsidRPr="000E6FC7">
        <w:rPr>
          <w:rFonts w:eastAsia="仿宋_GB2312"/>
          <w:szCs w:val="21"/>
        </w:rPr>
        <w:t>丈八北路支行</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浩</w:t>
      </w:r>
      <w:r w:rsidRPr="000E6FC7">
        <w:rPr>
          <w:rFonts w:eastAsia="仿宋_GB2312"/>
          <w:szCs w:val="21"/>
        </w:rPr>
        <w:tab/>
        <w:t>81875192</w:t>
      </w:r>
      <w:r w:rsidRPr="000E6FC7">
        <w:rPr>
          <w:rFonts w:eastAsia="仿宋_GB2312"/>
          <w:szCs w:val="21"/>
        </w:rPr>
        <w:tab/>
        <w:t>15667087662</w:t>
      </w:r>
    </w:p>
    <w:p w14:paraId="51E4D6BB" w14:textId="77777777" w:rsidR="00B131A3" w:rsidRPr="000E6FC7" w:rsidRDefault="00000000">
      <w:pPr>
        <w:ind w:firstLineChars="200" w:firstLine="420"/>
        <w:rPr>
          <w:rFonts w:eastAsia="仿宋_GB2312"/>
          <w:szCs w:val="21"/>
        </w:rPr>
      </w:pPr>
      <w:r w:rsidRPr="000E6FC7">
        <w:rPr>
          <w:rFonts w:eastAsia="仿宋_GB2312"/>
          <w:szCs w:val="21"/>
        </w:rPr>
        <w:t>新城支行</w:t>
      </w:r>
      <w:r w:rsidRPr="000E6FC7">
        <w:rPr>
          <w:rFonts w:eastAsia="仿宋_GB2312"/>
          <w:szCs w:val="21"/>
        </w:rPr>
        <w:tab/>
      </w:r>
      <w:r w:rsidRPr="000E6FC7">
        <w:rPr>
          <w:rFonts w:eastAsia="仿宋_GB2312"/>
          <w:szCs w:val="21"/>
        </w:rPr>
        <w:t>余振东</w:t>
      </w:r>
      <w:r w:rsidRPr="000E6FC7">
        <w:rPr>
          <w:rFonts w:eastAsia="仿宋_GB2312"/>
          <w:szCs w:val="21"/>
        </w:rPr>
        <w:tab/>
        <w:t>87251680</w:t>
      </w:r>
      <w:r w:rsidRPr="000E6FC7">
        <w:rPr>
          <w:rFonts w:eastAsia="仿宋_GB2312"/>
          <w:szCs w:val="21"/>
        </w:rPr>
        <w:tab/>
        <w:t>18066617238</w:t>
      </w:r>
    </w:p>
    <w:p w14:paraId="530EAD6F" w14:textId="77777777" w:rsidR="00B131A3" w:rsidRPr="000E6FC7" w:rsidRDefault="00000000">
      <w:pPr>
        <w:rPr>
          <w:rFonts w:eastAsia="仿宋_GB2312"/>
          <w:b/>
          <w:szCs w:val="21"/>
        </w:rPr>
      </w:pPr>
      <w:r w:rsidRPr="000E6FC7">
        <w:rPr>
          <w:rFonts w:eastAsia="仿宋_GB2312"/>
          <w:b/>
          <w:szCs w:val="21"/>
        </w:rPr>
        <w:t>六、浦发银行</w:t>
      </w:r>
      <w:r w:rsidRPr="000E6FC7">
        <w:rPr>
          <w:rFonts w:eastAsia="仿宋_GB2312"/>
          <w:b/>
          <w:szCs w:val="21"/>
        </w:rPr>
        <w:t xml:space="preserve"> </w:t>
      </w:r>
      <w:r w:rsidRPr="000E6FC7">
        <w:rPr>
          <w:rFonts w:eastAsia="仿宋_GB2312"/>
          <w:b/>
          <w:szCs w:val="21"/>
        </w:rPr>
        <w:t>（政采</w:t>
      </w:r>
      <w:r w:rsidRPr="000E6FC7">
        <w:rPr>
          <w:rFonts w:eastAsia="仿宋_GB2312"/>
          <w:b/>
          <w:szCs w:val="21"/>
        </w:rPr>
        <w:t>e</w:t>
      </w:r>
      <w:r w:rsidRPr="000E6FC7">
        <w:rPr>
          <w:rFonts w:eastAsia="仿宋_GB2312"/>
          <w:b/>
          <w:szCs w:val="21"/>
        </w:rPr>
        <w:t>贷）</w:t>
      </w:r>
    </w:p>
    <w:p w14:paraId="75204B92"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吴晨雨</w:t>
      </w:r>
      <w:r w:rsidRPr="000E6FC7">
        <w:rPr>
          <w:rFonts w:eastAsia="仿宋_GB2312"/>
          <w:szCs w:val="21"/>
        </w:rPr>
        <w:tab/>
      </w:r>
      <w:r w:rsidRPr="000E6FC7">
        <w:rPr>
          <w:rFonts w:eastAsia="仿宋_GB2312"/>
          <w:szCs w:val="21"/>
        </w:rPr>
        <w:t>客户经理</w:t>
      </w:r>
      <w:r w:rsidRPr="000E6FC7">
        <w:rPr>
          <w:rFonts w:eastAsia="仿宋_GB2312"/>
          <w:szCs w:val="21"/>
        </w:rPr>
        <w:tab/>
        <w:t>029-63603803</w:t>
      </w:r>
      <w:r w:rsidRPr="000E6FC7">
        <w:rPr>
          <w:rFonts w:eastAsia="仿宋_GB2312"/>
          <w:szCs w:val="21"/>
        </w:rPr>
        <w:tab/>
        <w:t>15991724645</w:t>
      </w:r>
    </w:p>
    <w:p w14:paraId="73000E7B"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陈福全</w:t>
      </w:r>
      <w:r w:rsidRPr="000E6FC7">
        <w:rPr>
          <w:rFonts w:eastAsia="仿宋_GB2312"/>
          <w:szCs w:val="21"/>
        </w:rPr>
        <w:tab/>
      </w:r>
      <w:r w:rsidRPr="000E6FC7">
        <w:rPr>
          <w:rFonts w:eastAsia="仿宋_GB2312"/>
          <w:szCs w:val="21"/>
        </w:rPr>
        <w:t>客户经理</w:t>
      </w:r>
      <w:r w:rsidRPr="000E6FC7">
        <w:rPr>
          <w:rFonts w:eastAsia="仿宋_GB2312"/>
          <w:szCs w:val="21"/>
        </w:rPr>
        <w:tab/>
        <w:t>029-63603441</w:t>
      </w:r>
      <w:r w:rsidRPr="000E6FC7">
        <w:rPr>
          <w:rFonts w:eastAsia="仿宋_GB2312"/>
          <w:szCs w:val="21"/>
        </w:rPr>
        <w:tab/>
        <w:t>17782511994</w:t>
      </w:r>
    </w:p>
    <w:p w14:paraId="64387AFE"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韩瑾</w:t>
      </w:r>
      <w:r w:rsidRPr="000E6FC7">
        <w:rPr>
          <w:rFonts w:eastAsia="仿宋_GB2312"/>
          <w:szCs w:val="21"/>
        </w:rPr>
        <w:tab/>
      </w:r>
      <w:r w:rsidRPr="000E6FC7">
        <w:rPr>
          <w:rFonts w:eastAsia="仿宋_GB2312"/>
          <w:szCs w:val="21"/>
        </w:rPr>
        <w:t>客户经理</w:t>
      </w:r>
      <w:r w:rsidRPr="000E6FC7">
        <w:rPr>
          <w:rFonts w:eastAsia="仿宋_GB2312"/>
          <w:szCs w:val="21"/>
        </w:rPr>
        <w:tab/>
        <w:t>029-63603443</w:t>
      </w:r>
      <w:r w:rsidRPr="000E6FC7">
        <w:rPr>
          <w:rFonts w:eastAsia="仿宋_GB2312"/>
          <w:szCs w:val="21"/>
        </w:rPr>
        <w:tab/>
        <w:t>18202909790</w:t>
      </w:r>
    </w:p>
    <w:p w14:paraId="65D35B48"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李瑞雪</w:t>
      </w:r>
      <w:r w:rsidRPr="000E6FC7">
        <w:rPr>
          <w:rFonts w:eastAsia="仿宋_GB2312"/>
          <w:szCs w:val="21"/>
        </w:rPr>
        <w:tab/>
      </w:r>
      <w:r w:rsidRPr="000E6FC7">
        <w:rPr>
          <w:rFonts w:eastAsia="仿宋_GB2312"/>
          <w:szCs w:val="21"/>
        </w:rPr>
        <w:t>客户经理</w:t>
      </w:r>
      <w:r w:rsidRPr="000E6FC7">
        <w:rPr>
          <w:rFonts w:eastAsia="仿宋_GB2312"/>
          <w:szCs w:val="21"/>
        </w:rPr>
        <w:tab/>
        <w:t>029-63603445</w:t>
      </w:r>
      <w:r w:rsidRPr="000E6FC7">
        <w:rPr>
          <w:rFonts w:eastAsia="仿宋_GB2312"/>
          <w:szCs w:val="21"/>
        </w:rPr>
        <w:tab/>
        <w:t>18220862398</w:t>
      </w:r>
    </w:p>
    <w:p w14:paraId="7861C068"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陈晓晓</w:t>
      </w:r>
      <w:r w:rsidRPr="000E6FC7">
        <w:rPr>
          <w:rFonts w:eastAsia="仿宋_GB2312"/>
          <w:szCs w:val="21"/>
        </w:rPr>
        <w:tab/>
      </w:r>
      <w:r w:rsidRPr="000E6FC7">
        <w:rPr>
          <w:rFonts w:eastAsia="仿宋_GB2312"/>
          <w:szCs w:val="21"/>
        </w:rPr>
        <w:t>公司业务部</w:t>
      </w:r>
      <w:r w:rsidRPr="000E6FC7">
        <w:rPr>
          <w:rFonts w:eastAsia="仿宋_GB2312"/>
          <w:szCs w:val="21"/>
        </w:rPr>
        <w:tab/>
        <w:t>0912-2216068</w:t>
      </w:r>
      <w:r w:rsidRPr="000E6FC7">
        <w:rPr>
          <w:rFonts w:eastAsia="仿宋_GB2312"/>
          <w:szCs w:val="21"/>
        </w:rPr>
        <w:tab/>
        <w:t>15691269965</w:t>
      </w:r>
    </w:p>
    <w:p w14:paraId="591F3B28"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郭小东</w:t>
      </w:r>
      <w:r w:rsidRPr="000E6FC7">
        <w:rPr>
          <w:rFonts w:eastAsia="仿宋_GB2312"/>
          <w:szCs w:val="21"/>
        </w:rPr>
        <w:tab/>
      </w:r>
      <w:r w:rsidRPr="000E6FC7">
        <w:rPr>
          <w:rFonts w:eastAsia="仿宋_GB2312"/>
          <w:szCs w:val="21"/>
        </w:rPr>
        <w:t>公司业务部</w:t>
      </w:r>
      <w:r w:rsidRPr="000E6FC7">
        <w:rPr>
          <w:rFonts w:eastAsia="仿宋_GB2312"/>
          <w:szCs w:val="21"/>
        </w:rPr>
        <w:tab/>
        <w:t>0912-2216008</w:t>
      </w:r>
      <w:r w:rsidRPr="000E6FC7">
        <w:rPr>
          <w:rFonts w:eastAsia="仿宋_GB2312"/>
          <w:szCs w:val="21"/>
        </w:rPr>
        <w:tab/>
        <w:t>15291820586</w:t>
      </w:r>
    </w:p>
    <w:p w14:paraId="1E2D6498"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张一岚</w:t>
      </w:r>
      <w:r w:rsidRPr="000E6FC7">
        <w:rPr>
          <w:rFonts w:eastAsia="仿宋_GB2312"/>
          <w:szCs w:val="21"/>
        </w:rPr>
        <w:tab/>
      </w:r>
      <w:r w:rsidRPr="000E6FC7">
        <w:rPr>
          <w:rFonts w:eastAsia="仿宋_GB2312"/>
          <w:szCs w:val="21"/>
        </w:rPr>
        <w:t>公司业务部</w:t>
      </w:r>
      <w:r w:rsidRPr="000E6FC7">
        <w:rPr>
          <w:rFonts w:eastAsia="仿宋_GB2312"/>
          <w:szCs w:val="21"/>
        </w:rPr>
        <w:tab/>
        <w:t xml:space="preserve">0917-8662919 </w:t>
      </w:r>
      <w:r w:rsidRPr="000E6FC7">
        <w:rPr>
          <w:rFonts w:eastAsia="仿宋_GB2312"/>
          <w:szCs w:val="21"/>
        </w:rPr>
        <w:tab/>
        <w:t>18690008816</w:t>
      </w:r>
    </w:p>
    <w:p w14:paraId="4E78E6BF"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朱强</w:t>
      </w:r>
      <w:r w:rsidRPr="000E6FC7">
        <w:rPr>
          <w:rFonts w:eastAsia="仿宋_GB2312"/>
          <w:szCs w:val="21"/>
        </w:rPr>
        <w:tab/>
      </w:r>
      <w:r w:rsidRPr="000E6FC7">
        <w:rPr>
          <w:rFonts w:eastAsia="仿宋_GB2312"/>
          <w:szCs w:val="21"/>
        </w:rPr>
        <w:t>公司业务部</w:t>
      </w:r>
      <w:r w:rsidRPr="000E6FC7">
        <w:rPr>
          <w:rFonts w:eastAsia="仿宋_GB2312"/>
          <w:szCs w:val="21"/>
        </w:rPr>
        <w:tab/>
        <w:t xml:space="preserve">0917-8662926 </w:t>
      </w:r>
      <w:r w:rsidRPr="000E6FC7">
        <w:rPr>
          <w:rFonts w:eastAsia="仿宋_GB2312"/>
          <w:szCs w:val="21"/>
        </w:rPr>
        <w:tab/>
        <w:t>13909176381</w:t>
      </w:r>
    </w:p>
    <w:p w14:paraId="0F390AD3"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王晓峰</w:t>
      </w:r>
      <w:r w:rsidRPr="000E6FC7">
        <w:rPr>
          <w:rFonts w:eastAsia="仿宋_GB2312"/>
          <w:szCs w:val="21"/>
        </w:rPr>
        <w:tab/>
      </w:r>
      <w:r w:rsidRPr="000E6FC7">
        <w:rPr>
          <w:rFonts w:eastAsia="仿宋_GB2312"/>
          <w:szCs w:val="21"/>
        </w:rPr>
        <w:t>公司业务部</w:t>
      </w:r>
      <w:r w:rsidRPr="000E6FC7">
        <w:rPr>
          <w:rFonts w:eastAsia="仿宋_GB2312"/>
          <w:szCs w:val="21"/>
        </w:rPr>
        <w:tab/>
        <w:t>0913-3357080</w:t>
      </w:r>
      <w:r w:rsidRPr="000E6FC7">
        <w:rPr>
          <w:rFonts w:eastAsia="仿宋_GB2312"/>
          <w:szCs w:val="21"/>
        </w:rPr>
        <w:tab/>
        <w:t>13992363166</w:t>
      </w:r>
    </w:p>
    <w:p w14:paraId="1A61078A"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薛晗</w:t>
      </w:r>
      <w:r w:rsidRPr="000E6FC7">
        <w:rPr>
          <w:rFonts w:eastAsia="仿宋_GB2312"/>
          <w:szCs w:val="21"/>
        </w:rPr>
        <w:tab/>
      </w:r>
      <w:r w:rsidRPr="000E6FC7">
        <w:rPr>
          <w:rFonts w:eastAsia="仿宋_GB2312"/>
          <w:szCs w:val="21"/>
        </w:rPr>
        <w:t>公司业务部</w:t>
      </w:r>
      <w:r w:rsidRPr="000E6FC7">
        <w:rPr>
          <w:rFonts w:eastAsia="仿宋_GB2312"/>
          <w:szCs w:val="21"/>
        </w:rPr>
        <w:tab/>
        <w:t>029-32083788</w:t>
      </w:r>
      <w:r w:rsidRPr="000E6FC7">
        <w:rPr>
          <w:rFonts w:eastAsia="仿宋_GB2312"/>
          <w:szCs w:val="21"/>
        </w:rPr>
        <w:tab/>
        <w:t>15109226216</w:t>
      </w:r>
    </w:p>
    <w:p w14:paraId="176AE62B" w14:textId="77777777" w:rsidR="00B131A3" w:rsidRPr="000E6FC7" w:rsidRDefault="00B131A3">
      <w:pPr>
        <w:rPr>
          <w:rFonts w:eastAsia="仿宋_GB2312"/>
          <w:szCs w:val="21"/>
        </w:rPr>
      </w:pPr>
    </w:p>
    <w:p w14:paraId="7B0CB976" w14:textId="77777777" w:rsidR="00B131A3" w:rsidRPr="000E6FC7" w:rsidRDefault="00000000">
      <w:pPr>
        <w:rPr>
          <w:rFonts w:eastAsia="仿宋_GB2312"/>
          <w:b/>
          <w:szCs w:val="21"/>
        </w:rPr>
      </w:pPr>
      <w:r w:rsidRPr="000E6FC7">
        <w:rPr>
          <w:rFonts w:eastAsia="仿宋_GB2312"/>
          <w:b/>
          <w:szCs w:val="21"/>
        </w:rPr>
        <w:t>七、兴业银行（政采贷）</w:t>
      </w:r>
    </w:p>
    <w:p w14:paraId="3233ECC3"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朱靖</w:t>
      </w:r>
      <w:r w:rsidRPr="000E6FC7">
        <w:rPr>
          <w:rFonts w:eastAsia="仿宋_GB2312"/>
          <w:szCs w:val="21"/>
        </w:rPr>
        <w:tab/>
      </w:r>
      <w:r w:rsidRPr="000E6FC7">
        <w:rPr>
          <w:rFonts w:eastAsia="仿宋_GB2312"/>
          <w:szCs w:val="21"/>
        </w:rPr>
        <w:t>总监</w:t>
      </w:r>
      <w:r w:rsidRPr="000E6FC7">
        <w:rPr>
          <w:rFonts w:eastAsia="仿宋_GB2312"/>
          <w:szCs w:val="21"/>
        </w:rPr>
        <w:tab/>
        <w:t>029-87482998</w:t>
      </w:r>
      <w:r w:rsidRPr="000E6FC7">
        <w:rPr>
          <w:rFonts w:eastAsia="仿宋_GB2312"/>
          <w:szCs w:val="21"/>
        </w:rPr>
        <w:tab/>
        <w:t>13363979983</w:t>
      </w:r>
    </w:p>
    <w:p w14:paraId="0D0EC94A" w14:textId="77777777" w:rsidR="00B131A3" w:rsidRPr="000E6FC7" w:rsidRDefault="00000000">
      <w:pPr>
        <w:rPr>
          <w:rFonts w:eastAsia="仿宋_GB2312"/>
          <w:b/>
          <w:szCs w:val="21"/>
        </w:rPr>
      </w:pPr>
      <w:r w:rsidRPr="000E6FC7">
        <w:rPr>
          <w:rFonts w:eastAsia="仿宋_GB2312"/>
          <w:b/>
          <w:szCs w:val="21"/>
        </w:rPr>
        <w:t>八、中国民生银行（政采贷）</w:t>
      </w:r>
    </w:p>
    <w:p w14:paraId="0B4CC433" w14:textId="77777777" w:rsidR="00B131A3" w:rsidRPr="000E6FC7" w:rsidRDefault="00000000">
      <w:pPr>
        <w:ind w:leftChars="200" w:left="2310" w:hangingChars="900" w:hanging="1890"/>
        <w:rPr>
          <w:rFonts w:eastAsia="仿宋_GB2312"/>
          <w:szCs w:val="21"/>
        </w:rPr>
      </w:pPr>
      <w:r w:rsidRPr="000E6FC7">
        <w:rPr>
          <w:rFonts w:eastAsia="仿宋_GB2312"/>
          <w:szCs w:val="21"/>
        </w:rPr>
        <w:t>民生银行西安分行</w:t>
      </w:r>
      <w:r w:rsidRPr="000E6FC7">
        <w:rPr>
          <w:rFonts w:eastAsia="仿宋_GB2312"/>
          <w:szCs w:val="21"/>
        </w:rPr>
        <w:t xml:space="preserve">  </w:t>
      </w:r>
      <w:r w:rsidRPr="000E6FC7">
        <w:rPr>
          <w:rFonts w:eastAsia="仿宋_GB2312"/>
          <w:szCs w:val="21"/>
        </w:rPr>
        <w:t>联系人：陈经理</w:t>
      </w:r>
      <w:r w:rsidRPr="000E6FC7">
        <w:rPr>
          <w:rFonts w:eastAsia="仿宋_GB2312"/>
          <w:szCs w:val="21"/>
        </w:rPr>
        <w:t xml:space="preserve"> </w:t>
      </w:r>
      <w:r w:rsidRPr="000E6FC7">
        <w:rPr>
          <w:rFonts w:eastAsia="仿宋_GB2312"/>
          <w:szCs w:val="21"/>
        </w:rPr>
        <w:t>联系电话：</w:t>
      </w:r>
      <w:r w:rsidRPr="000E6FC7">
        <w:rPr>
          <w:rFonts w:eastAsia="仿宋_GB2312"/>
          <w:szCs w:val="21"/>
        </w:rPr>
        <w:t>61815275 /18821669199</w:t>
      </w:r>
    </w:p>
    <w:p w14:paraId="1B0F815E" w14:textId="77777777" w:rsidR="00B131A3" w:rsidRPr="000E6FC7" w:rsidRDefault="00000000">
      <w:pPr>
        <w:ind w:leftChars="200" w:left="2310" w:hangingChars="900" w:hanging="1890"/>
        <w:rPr>
          <w:rFonts w:eastAsia="仿宋_GB2312"/>
          <w:szCs w:val="21"/>
        </w:rPr>
      </w:pPr>
      <w:r w:rsidRPr="000E6FC7">
        <w:rPr>
          <w:rFonts w:eastAsia="仿宋_GB2312"/>
          <w:szCs w:val="21"/>
        </w:rPr>
        <w:t>联系人：王经理</w:t>
      </w:r>
      <w:r w:rsidRPr="000E6FC7">
        <w:rPr>
          <w:rFonts w:eastAsia="仿宋_GB2312"/>
          <w:szCs w:val="21"/>
        </w:rPr>
        <w:t xml:space="preserve"> </w:t>
      </w:r>
      <w:r w:rsidRPr="000E6FC7">
        <w:rPr>
          <w:rFonts w:eastAsia="仿宋_GB2312"/>
          <w:szCs w:val="21"/>
        </w:rPr>
        <w:t>联系电话：</w:t>
      </w:r>
      <w:r w:rsidRPr="000E6FC7">
        <w:rPr>
          <w:rFonts w:eastAsia="仿宋_GB2312"/>
          <w:szCs w:val="21"/>
        </w:rPr>
        <w:t xml:space="preserve">61815280 /18591953690 </w:t>
      </w:r>
    </w:p>
    <w:p w14:paraId="3CE2A666" w14:textId="77777777" w:rsidR="00B131A3" w:rsidRPr="000E6FC7" w:rsidRDefault="00000000">
      <w:pPr>
        <w:rPr>
          <w:rFonts w:eastAsia="仿宋_GB2312"/>
          <w:b/>
          <w:szCs w:val="21"/>
        </w:rPr>
      </w:pPr>
      <w:r w:rsidRPr="000E6FC7">
        <w:rPr>
          <w:rFonts w:eastAsia="仿宋_GB2312"/>
          <w:b/>
          <w:szCs w:val="21"/>
        </w:rPr>
        <w:t>九、浙商银行</w:t>
      </w:r>
      <w:r w:rsidRPr="000E6FC7">
        <w:rPr>
          <w:rFonts w:eastAsia="仿宋_GB2312"/>
          <w:b/>
          <w:szCs w:val="21"/>
        </w:rPr>
        <w:t xml:space="preserve"> </w:t>
      </w:r>
      <w:r w:rsidRPr="000E6FC7">
        <w:rPr>
          <w:rFonts w:eastAsia="仿宋_GB2312"/>
          <w:b/>
          <w:szCs w:val="21"/>
        </w:rPr>
        <w:t>（政采贷）</w:t>
      </w:r>
    </w:p>
    <w:p w14:paraId="5E167A2F"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西安市雁塔区科技路</w:t>
      </w:r>
      <w:r w:rsidRPr="000E6FC7">
        <w:rPr>
          <w:rFonts w:eastAsia="仿宋_GB2312"/>
          <w:szCs w:val="21"/>
        </w:rPr>
        <w:t>259</w:t>
      </w:r>
      <w:r w:rsidRPr="000E6FC7">
        <w:rPr>
          <w:rFonts w:eastAsia="仿宋_GB2312"/>
          <w:szCs w:val="21"/>
        </w:rPr>
        <w:t>号</w:t>
      </w:r>
      <w:r w:rsidRPr="000E6FC7">
        <w:rPr>
          <w:rFonts w:eastAsia="仿宋_GB2312"/>
          <w:szCs w:val="21"/>
        </w:rPr>
        <w:tab/>
      </w:r>
      <w:r w:rsidRPr="000E6FC7">
        <w:rPr>
          <w:rFonts w:eastAsia="仿宋_GB2312"/>
          <w:szCs w:val="21"/>
        </w:rPr>
        <w:t>曹金辉</w:t>
      </w:r>
      <w:r w:rsidRPr="000E6FC7">
        <w:rPr>
          <w:rFonts w:eastAsia="仿宋_GB2312"/>
          <w:szCs w:val="21"/>
        </w:rPr>
        <w:tab/>
        <w:t>18710993980</w:t>
      </w:r>
    </w:p>
    <w:p w14:paraId="1F5A42D4" w14:textId="77777777" w:rsidR="00B131A3" w:rsidRPr="000E6FC7" w:rsidRDefault="00000000">
      <w:pPr>
        <w:rPr>
          <w:rFonts w:eastAsia="仿宋_GB2312"/>
          <w:b/>
          <w:szCs w:val="21"/>
        </w:rPr>
      </w:pPr>
      <w:r w:rsidRPr="000E6FC7">
        <w:rPr>
          <w:rFonts w:eastAsia="仿宋_GB2312"/>
          <w:b/>
          <w:szCs w:val="21"/>
        </w:rPr>
        <w:t>十、</w:t>
      </w:r>
      <w:r w:rsidRPr="000E6FC7">
        <w:rPr>
          <w:rFonts w:eastAsia="仿宋_GB2312"/>
          <w:b/>
          <w:szCs w:val="21"/>
        </w:rPr>
        <w:t xml:space="preserve"> </w:t>
      </w:r>
      <w:r w:rsidRPr="000E6FC7">
        <w:rPr>
          <w:rFonts w:eastAsia="仿宋_GB2312"/>
          <w:b/>
          <w:szCs w:val="21"/>
        </w:rPr>
        <w:t>招商银行（政采贷）</w:t>
      </w:r>
      <w:r w:rsidRPr="000E6FC7">
        <w:rPr>
          <w:rFonts w:eastAsia="仿宋_GB2312"/>
          <w:b/>
          <w:szCs w:val="21"/>
        </w:rPr>
        <w:t xml:space="preserve"> </w:t>
      </w:r>
    </w:p>
    <w:p w14:paraId="64C28C1D" w14:textId="77777777" w:rsidR="00B131A3" w:rsidRPr="000E6FC7" w:rsidRDefault="00000000">
      <w:pPr>
        <w:ind w:firstLineChars="200" w:firstLine="420"/>
        <w:rPr>
          <w:rFonts w:eastAsia="仿宋_GB2312"/>
          <w:szCs w:val="21"/>
        </w:rPr>
      </w:pPr>
      <w:r w:rsidRPr="000E6FC7">
        <w:rPr>
          <w:rFonts w:eastAsia="仿宋_GB2312"/>
          <w:szCs w:val="21"/>
        </w:rPr>
        <w:t>招商银行西安分行</w:t>
      </w:r>
      <w:r w:rsidRPr="000E6FC7">
        <w:rPr>
          <w:rFonts w:eastAsia="仿宋_GB2312"/>
          <w:szCs w:val="21"/>
        </w:rPr>
        <w:t xml:space="preserve">   </w:t>
      </w:r>
      <w:r w:rsidRPr="000E6FC7">
        <w:rPr>
          <w:rFonts w:eastAsia="仿宋_GB2312"/>
          <w:szCs w:val="21"/>
        </w:rPr>
        <w:t>联系人：任瑾；</w:t>
      </w:r>
      <w:r w:rsidRPr="000E6FC7">
        <w:rPr>
          <w:rFonts w:eastAsia="仿宋_GB2312"/>
          <w:szCs w:val="21"/>
        </w:rPr>
        <w:t>85438988</w:t>
      </w:r>
    </w:p>
    <w:p w14:paraId="16863138" w14:textId="77777777" w:rsidR="00B131A3" w:rsidRPr="000E6FC7" w:rsidRDefault="00000000">
      <w:pPr>
        <w:rPr>
          <w:rFonts w:eastAsia="仿宋_GB2312"/>
          <w:b/>
          <w:szCs w:val="21"/>
        </w:rPr>
      </w:pPr>
      <w:r w:rsidRPr="000E6FC7">
        <w:rPr>
          <w:rFonts w:eastAsia="仿宋_GB2312"/>
          <w:b/>
          <w:szCs w:val="21"/>
        </w:rPr>
        <w:t>十一、</w:t>
      </w:r>
      <w:r w:rsidRPr="000E6FC7">
        <w:rPr>
          <w:rFonts w:eastAsia="仿宋_GB2312"/>
          <w:b/>
          <w:szCs w:val="21"/>
        </w:rPr>
        <w:t xml:space="preserve"> </w:t>
      </w:r>
      <w:r w:rsidRPr="000E6FC7">
        <w:rPr>
          <w:rFonts w:eastAsia="仿宋_GB2312"/>
          <w:b/>
          <w:szCs w:val="21"/>
        </w:rPr>
        <w:t>长安银行（小微贷）</w:t>
      </w:r>
      <w:r w:rsidRPr="000E6FC7">
        <w:rPr>
          <w:rFonts w:eastAsia="仿宋_GB2312"/>
          <w:b/>
          <w:szCs w:val="21"/>
        </w:rPr>
        <w:t xml:space="preserve"> </w:t>
      </w:r>
    </w:p>
    <w:p w14:paraId="351AEE69" w14:textId="77777777" w:rsidR="00B131A3" w:rsidRPr="000E6FC7" w:rsidRDefault="00000000">
      <w:pPr>
        <w:ind w:firstLineChars="200" w:firstLine="420"/>
        <w:rPr>
          <w:rFonts w:eastAsia="仿宋_GB2312"/>
          <w:szCs w:val="21"/>
        </w:rPr>
      </w:pPr>
      <w:r w:rsidRPr="000E6FC7">
        <w:rPr>
          <w:rFonts w:eastAsia="仿宋_GB2312"/>
          <w:szCs w:val="21"/>
        </w:rPr>
        <w:t>长安银行西安曲江新区支行</w:t>
      </w:r>
      <w:r w:rsidRPr="000E6FC7">
        <w:rPr>
          <w:rFonts w:eastAsia="仿宋_GB2312"/>
          <w:szCs w:val="21"/>
        </w:rPr>
        <w:t xml:space="preserve"> </w:t>
      </w:r>
      <w:r w:rsidRPr="000E6FC7">
        <w:rPr>
          <w:rFonts w:eastAsia="仿宋_GB2312"/>
          <w:szCs w:val="21"/>
        </w:rPr>
        <w:t>地址：西安市曲江新区雁南一路</w:t>
      </w:r>
      <w:r w:rsidRPr="000E6FC7">
        <w:rPr>
          <w:rFonts w:eastAsia="仿宋_GB2312"/>
          <w:szCs w:val="21"/>
        </w:rPr>
        <w:t>3</w:t>
      </w:r>
      <w:r w:rsidRPr="000E6FC7">
        <w:rPr>
          <w:rFonts w:eastAsia="仿宋_GB2312"/>
          <w:szCs w:val="21"/>
        </w:rPr>
        <w:t>号</w:t>
      </w:r>
      <w:r w:rsidRPr="000E6FC7">
        <w:rPr>
          <w:rFonts w:eastAsia="仿宋_GB2312"/>
          <w:szCs w:val="21"/>
        </w:rPr>
        <w:t xml:space="preserve">  </w:t>
      </w:r>
    </w:p>
    <w:p w14:paraId="65390D68" w14:textId="77777777" w:rsidR="00B131A3" w:rsidRPr="000E6FC7" w:rsidRDefault="00000000">
      <w:pPr>
        <w:ind w:firstLineChars="200" w:firstLine="420"/>
        <w:rPr>
          <w:rFonts w:eastAsia="仿宋_GB2312"/>
          <w:szCs w:val="21"/>
        </w:rPr>
      </w:pPr>
      <w:r w:rsidRPr="000E6FC7">
        <w:rPr>
          <w:rFonts w:eastAsia="仿宋_GB2312"/>
          <w:szCs w:val="21"/>
        </w:rPr>
        <w:t>联系人：陈瑶</w:t>
      </w:r>
      <w:r w:rsidRPr="000E6FC7">
        <w:rPr>
          <w:rFonts w:eastAsia="仿宋_GB2312"/>
          <w:szCs w:val="21"/>
        </w:rPr>
        <w:t xml:space="preserve"> 13629266833 </w:t>
      </w:r>
    </w:p>
    <w:p w14:paraId="58C431C3" w14:textId="77777777" w:rsidR="00B131A3" w:rsidRPr="000E6FC7" w:rsidRDefault="00000000">
      <w:pPr>
        <w:rPr>
          <w:rFonts w:ascii="仿宋_GB2312" w:eastAsia="仿宋_GB2312" w:hAnsi="仿宋_GB2312" w:cs="仿宋_GB2312"/>
          <w:b/>
          <w:szCs w:val="21"/>
        </w:rPr>
      </w:pPr>
      <w:r w:rsidRPr="000E6FC7">
        <w:rPr>
          <w:rFonts w:ascii="仿宋_GB2312" w:eastAsia="仿宋_GB2312" w:hAnsi="仿宋_GB2312" w:cs="仿宋_GB2312" w:hint="eastAsia"/>
          <w:b/>
          <w:szCs w:val="21"/>
        </w:rPr>
        <w:t>十二、网商银行（合同贷）</w:t>
      </w:r>
    </w:p>
    <w:p w14:paraId="79B5DDA7" w14:textId="77777777" w:rsidR="00B131A3" w:rsidRPr="000E6FC7" w:rsidRDefault="00000000">
      <w:pPr>
        <w:rPr>
          <w:rFonts w:ascii="仿宋_GB2312" w:eastAsia="仿宋_GB2312" w:hAnsi="仿宋_GB2312" w:cs="仿宋_GB2312"/>
          <w:b/>
          <w:szCs w:val="21"/>
        </w:rPr>
      </w:pPr>
      <w:r w:rsidRPr="000E6FC7">
        <w:rPr>
          <w:rFonts w:ascii="仿宋_GB2312" w:eastAsia="仿宋_GB2312" w:hAnsi="仿宋_GB2312" w:cs="仿宋_GB2312" w:hint="eastAsia"/>
          <w:b/>
          <w:szCs w:val="21"/>
        </w:rPr>
        <w:t>十三、中国邮政储蓄银行陕西省分行（政采贷）</w:t>
      </w:r>
    </w:p>
    <w:p w14:paraId="51054B60" w14:textId="77777777" w:rsidR="00B131A3" w:rsidRPr="000E6FC7" w:rsidRDefault="00B131A3"/>
    <w:p w14:paraId="53297784" w14:textId="77777777" w:rsidR="00B131A3" w:rsidRPr="000E6FC7" w:rsidRDefault="00000000">
      <w:pPr>
        <w:pStyle w:val="3"/>
        <w:ind w:firstLineChars="0" w:firstLine="0"/>
        <w:rPr>
          <w:rFonts w:ascii="仿宋_GB2312" w:eastAsia="仿宋_GB2312" w:hAnsi="仿宋_GB2312" w:cs="仿宋_GB2312"/>
          <w:sz w:val="24"/>
          <w:szCs w:val="24"/>
        </w:rPr>
      </w:pPr>
      <w:bookmarkStart w:id="277" w:name="_Toc151486585"/>
      <w:r w:rsidRPr="000E6FC7">
        <w:rPr>
          <w:rFonts w:ascii="仿宋_GB2312" w:eastAsia="仿宋_GB2312" w:hAnsi="仿宋_GB2312" w:cs="仿宋_GB2312" w:hint="eastAsia"/>
          <w:sz w:val="24"/>
          <w:szCs w:val="24"/>
        </w:rPr>
        <w:lastRenderedPageBreak/>
        <w:t>35.    廉洁自律规定</w:t>
      </w:r>
      <w:bookmarkEnd w:id="275"/>
      <w:bookmarkEnd w:id="276"/>
      <w:bookmarkEnd w:id="277"/>
    </w:p>
    <w:p w14:paraId="78DAF464"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5</w:t>
      </w:r>
      <w:r w:rsidRPr="000E6FC7">
        <w:rPr>
          <w:rFonts w:ascii="仿宋_GB2312" w:eastAsia="仿宋_GB2312" w:hAnsi="宋体" w:hint="eastAsia"/>
          <w:sz w:val="24"/>
        </w:rPr>
        <w:t>.1   采购代理机构</w:t>
      </w:r>
      <w:r w:rsidRPr="000E6FC7">
        <w:rPr>
          <w:rFonts w:ascii="仿宋_GB2312" w:eastAsia="仿宋_GB2312" w:hAnsi="宋体"/>
          <w:sz w:val="24"/>
        </w:rPr>
        <w:t>工作人员</w:t>
      </w:r>
      <w:r w:rsidRPr="000E6FC7">
        <w:rPr>
          <w:rFonts w:ascii="仿宋_GB2312" w:eastAsia="仿宋_GB2312" w:hAnsi="宋体" w:hint="eastAsia"/>
          <w:sz w:val="24"/>
        </w:rPr>
        <w:t>不得以不正当手段获取政府采购代理业务，不得与采购人、供应商恶意串通。</w:t>
      </w:r>
    </w:p>
    <w:p w14:paraId="02DEA0A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 xml:space="preserve">35.2  </w:t>
      </w:r>
      <w:r w:rsidRPr="000E6FC7">
        <w:rPr>
          <w:rFonts w:ascii="仿宋_GB2312" w:eastAsia="仿宋_GB2312" w:hAnsi="宋体" w:hint="eastAsia"/>
          <w:sz w:val="24"/>
        </w:rPr>
        <w:t xml:space="preserve"> 采购代理机构工作人员不得接受采购人或者供应商组织的宴请、旅游、娱乐，不得收受礼品、现金、有价证券等，不得向采购人或者供应商报销应当由个人承担的费用。</w:t>
      </w:r>
    </w:p>
    <w:p w14:paraId="31C712E5" w14:textId="77777777" w:rsidR="00B131A3" w:rsidRPr="000E6FC7" w:rsidRDefault="00000000">
      <w:pPr>
        <w:pStyle w:val="3"/>
        <w:ind w:firstLineChars="0" w:firstLine="0"/>
        <w:rPr>
          <w:rFonts w:ascii="仿宋_GB2312" w:eastAsia="仿宋_GB2312" w:hAnsi="仿宋_GB2312" w:cs="仿宋_GB2312"/>
          <w:sz w:val="24"/>
          <w:szCs w:val="24"/>
        </w:rPr>
      </w:pPr>
      <w:bookmarkStart w:id="278" w:name="_Toc518923101"/>
      <w:bookmarkStart w:id="279" w:name="_Toc2583662"/>
      <w:bookmarkStart w:id="280" w:name="_Toc151486586"/>
      <w:r w:rsidRPr="000E6FC7">
        <w:rPr>
          <w:rFonts w:ascii="仿宋_GB2312" w:eastAsia="仿宋_GB2312" w:hAnsi="仿宋_GB2312" w:cs="仿宋_GB2312" w:hint="eastAsia"/>
          <w:sz w:val="24"/>
          <w:szCs w:val="24"/>
        </w:rPr>
        <w:t>36.    人员回避</w:t>
      </w:r>
      <w:bookmarkEnd w:id="278"/>
      <w:bookmarkEnd w:id="279"/>
      <w:bookmarkEnd w:id="280"/>
    </w:p>
    <w:p w14:paraId="3D2CB34F"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int="eastAsia"/>
          <w:sz w:val="24"/>
        </w:rPr>
        <w:t>潜在</w:t>
      </w:r>
      <w:r w:rsidRPr="000E6FC7">
        <w:rPr>
          <w:rFonts w:ascii="仿宋_GB2312" w:eastAsia="仿宋_GB2312"/>
          <w:sz w:val="24"/>
        </w:rPr>
        <w:t>投标人认为招标文件使</w:t>
      </w:r>
      <w:r w:rsidRPr="000E6FC7">
        <w:rPr>
          <w:rFonts w:ascii="仿宋_GB2312" w:eastAsia="仿宋_GB2312" w:hint="eastAsia"/>
          <w:sz w:val="24"/>
        </w:rPr>
        <w:t>自己</w:t>
      </w:r>
      <w:r w:rsidRPr="000E6FC7">
        <w:rPr>
          <w:rFonts w:ascii="仿宋_GB2312" w:eastAsia="仿宋_GB2312"/>
          <w:sz w:val="24"/>
        </w:rPr>
        <w:t>的权益受到损害的，</w:t>
      </w:r>
      <w:r w:rsidRPr="000E6FC7">
        <w:rPr>
          <w:rFonts w:ascii="仿宋_GB2312" w:eastAsia="仿宋_GB2312" w:hAnsi="宋体" w:hint="eastAsia"/>
          <w:sz w:val="24"/>
        </w:rPr>
        <w:t>投标人</w:t>
      </w:r>
      <w:r w:rsidRPr="000E6FC7">
        <w:rPr>
          <w:rFonts w:ascii="仿宋_GB2312" w:eastAsia="仿宋_GB2312" w:hAnsi="宋体"/>
          <w:sz w:val="24"/>
        </w:rPr>
        <w:t>认为采购人员</w:t>
      </w:r>
      <w:r w:rsidRPr="000E6FC7">
        <w:rPr>
          <w:rFonts w:ascii="仿宋_GB2312" w:eastAsia="仿宋_GB2312" w:hAnsi="宋体" w:hint="eastAsia"/>
          <w:sz w:val="24"/>
        </w:rPr>
        <w:t>及其</w:t>
      </w:r>
      <w:r w:rsidRPr="000E6FC7">
        <w:rPr>
          <w:rFonts w:ascii="仿宋_GB2312" w:eastAsia="仿宋_GB2312" w:hAnsi="宋体"/>
          <w:sz w:val="24"/>
        </w:rPr>
        <w:t>相关人员有</w:t>
      </w:r>
      <w:r w:rsidRPr="000E6FC7">
        <w:rPr>
          <w:rFonts w:ascii="仿宋_GB2312" w:eastAsia="仿宋_GB2312" w:hAnsi="宋体" w:hint="eastAsia"/>
          <w:sz w:val="24"/>
        </w:rPr>
        <w:t>法律</w:t>
      </w:r>
      <w:r w:rsidRPr="000E6FC7">
        <w:rPr>
          <w:rFonts w:ascii="仿宋_GB2312" w:eastAsia="仿宋_GB2312" w:hAnsi="宋体"/>
          <w:sz w:val="24"/>
        </w:rPr>
        <w:t>法规所列与其他供应商</w:t>
      </w:r>
      <w:r w:rsidRPr="000E6FC7">
        <w:rPr>
          <w:rFonts w:ascii="仿宋_GB2312" w:eastAsia="仿宋_GB2312" w:hAnsi="宋体" w:hint="eastAsia"/>
          <w:sz w:val="24"/>
        </w:rPr>
        <w:t>有</w:t>
      </w:r>
      <w:r w:rsidRPr="000E6FC7">
        <w:rPr>
          <w:rFonts w:ascii="仿宋_GB2312" w:eastAsia="仿宋_GB2312" w:hAnsi="宋体"/>
          <w:sz w:val="24"/>
        </w:rPr>
        <w:t>利害关系的，均可以向</w:t>
      </w:r>
      <w:r w:rsidRPr="000E6FC7">
        <w:rPr>
          <w:rFonts w:ascii="仿宋_GB2312" w:eastAsia="仿宋_GB2312" w:hAnsi="宋体" w:hint="eastAsia"/>
          <w:sz w:val="24"/>
        </w:rPr>
        <w:t>采购人或</w:t>
      </w:r>
      <w:r w:rsidRPr="000E6FC7">
        <w:rPr>
          <w:rFonts w:ascii="仿宋_GB2312" w:eastAsia="仿宋_GB2312" w:hAnsi="宋体"/>
          <w:sz w:val="24"/>
        </w:rPr>
        <w:t>采购代理机构书面提出回避申请，并说明理由。</w:t>
      </w:r>
    </w:p>
    <w:p w14:paraId="76E7BF8D" w14:textId="77777777" w:rsidR="00B131A3" w:rsidRPr="000E6FC7" w:rsidRDefault="00000000">
      <w:pPr>
        <w:pStyle w:val="3"/>
        <w:ind w:firstLineChars="0" w:firstLine="0"/>
        <w:rPr>
          <w:rFonts w:ascii="仿宋_GB2312" w:eastAsia="仿宋_GB2312" w:hAnsi="仿宋_GB2312" w:cs="仿宋_GB2312"/>
          <w:sz w:val="24"/>
          <w:szCs w:val="24"/>
        </w:rPr>
      </w:pPr>
      <w:bookmarkStart w:id="281" w:name="_Toc2583663"/>
      <w:bookmarkStart w:id="282" w:name="_Toc518923102"/>
      <w:bookmarkStart w:id="283" w:name="_Toc151486587"/>
      <w:r w:rsidRPr="000E6FC7">
        <w:rPr>
          <w:rFonts w:ascii="仿宋_GB2312" w:eastAsia="仿宋_GB2312" w:hAnsi="仿宋_GB2312" w:cs="仿宋_GB2312" w:hint="eastAsia"/>
          <w:sz w:val="24"/>
          <w:szCs w:val="24"/>
        </w:rPr>
        <w:t>37.    质疑的提出与接收</w:t>
      </w:r>
      <w:bookmarkEnd w:id="281"/>
      <w:bookmarkEnd w:id="282"/>
      <w:bookmarkEnd w:id="283"/>
    </w:p>
    <w:p w14:paraId="33AC8CF8"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.1</w:t>
      </w:r>
      <w:r w:rsidRPr="000E6FC7">
        <w:rPr>
          <w:rFonts w:ascii="仿宋_GB2312" w:eastAsia="仿宋_GB2312"/>
          <w:sz w:val="24"/>
        </w:rPr>
        <w:t xml:space="preserve">  </w:t>
      </w:r>
      <w:r w:rsidRPr="000E6FC7">
        <w:rPr>
          <w:rFonts w:ascii="仿宋_GB2312" w:eastAsia="仿宋_GB2312" w:hint="eastAsia"/>
          <w:sz w:val="24"/>
        </w:rPr>
        <w:t xml:space="preserve"> 投标人认为招标文件、招标过程和中标结果使自己的权益受到损害的，可以根据</w:t>
      </w:r>
      <w:r w:rsidRPr="000E6FC7">
        <w:rPr>
          <w:rFonts w:ascii="仿宋_GB2312" w:eastAsia="仿宋_GB2312"/>
          <w:sz w:val="24"/>
        </w:rPr>
        <w:t>《</w:t>
      </w:r>
      <w:r w:rsidRPr="000E6FC7">
        <w:rPr>
          <w:rFonts w:ascii="仿宋_GB2312" w:eastAsia="仿宋_GB2312" w:hint="eastAsia"/>
          <w:sz w:val="24"/>
        </w:rPr>
        <w:t>中华人民共和国政府</w:t>
      </w:r>
      <w:r w:rsidRPr="000E6FC7">
        <w:rPr>
          <w:rFonts w:ascii="仿宋_GB2312" w:eastAsia="仿宋_GB2312"/>
          <w:sz w:val="24"/>
        </w:rPr>
        <w:t>采购法》</w:t>
      </w:r>
      <w:r w:rsidRPr="000E6FC7">
        <w:rPr>
          <w:rFonts w:ascii="仿宋_GB2312" w:eastAsia="仿宋_GB2312" w:hint="eastAsia"/>
          <w:sz w:val="24"/>
        </w:rPr>
        <w:t>、</w:t>
      </w:r>
      <w:r w:rsidRPr="000E6FC7">
        <w:rPr>
          <w:rFonts w:ascii="仿宋_GB2312" w:eastAsia="仿宋_GB2312"/>
          <w:sz w:val="24"/>
        </w:rPr>
        <w:t>《</w:t>
      </w:r>
      <w:r w:rsidRPr="000E6FC7">
        <w:rPr>
          <w:rFonts w:ascii="仿宋_GB2312" w:eastAsia="仿宋_GB2312" w:hint="eastAsia"/>
          <w:sz w:val="24"/>
        </w:rPr>
        <w:t>中华人民共和国政府</w:t>
      </w:r>
      <w:r w:rsidRPr="000E6FC7">
        <w:rPr>
          <w:rFonts w:ascii="仿宋_GB2312" w:eastAsia="仿宋_GB2312"/>
          <w:sz w:val="24"/>
        </w:rPr>
        <w:t>采购法实施条例》</w:t>
      </w:r>
      <w:r w:rsidRPr="000E6FC7">
        <w:rPr>
          <w:rFonts w:ascii="仿宋_GB2312" w:eastAsia="仿宋_GB2312" w:hint="eastAsia"/>
          <w:sz w:val="24"/>
        </w:rPr>
        <w:t>和</w:t>
      </w:r>
      <w:r w:rsidRPr="000E6FC7">
        <w:rPr>
          <w:rFonts w:ascii="仿宋_GB2312" w:eastAsia="仿宋_GB2312"/>
          <w:sz w:val="24"/>
        </w:rPr>
        <w:t>《</w:t>
      </w:r>
      <w:r w:rsidRPr="000E6FC7">
        <w:rPr>
          <w:rFonts w:ascii="仿宋_GB2312" w:eastAsia="仿宋_GB2312" w:hint="eastAsia"/>
          <w:sz w:val="24"/>
        </w:rPr>
        <w:t>政府</w:t>
      </w:r>
      <w:r w:rsidRPr="000E6FC7">
        <w:rPr>
          <w:rFonts w:ascii="仿宋_GB2312" w:eastAsia="仿宋_GB2312"/>
          <w:sz w:val="24"/>
        </w:rPr>
        <w:t>采购质疑和投诉办法》</w:t>
      </w:r>
      <w:r w:rsidRPr="000E6FC7">
        <w:rPr>
          <w:rFonts w:ascii="仿宋_GB2312" w:eastAsia="仿宋_GB2312" w:hint="eastAsia"/>
          <w:sz w:val="24"/>
        </w:rPr>
        <w:t>的</w:t>
      </w:r>
      <w:r w:rsidRPr="000E6FC7">
        <w:rPr>
          <w:rFonts w:ascii="仿宋_GB2312" w:eastAsia="仿宋_GB2312"/>
          <w:sz w:val="24"/>
        </w:rPr>
        <w:t>有关规定，</w:t>
      </w:r>
      <w:r w:rsidRPr="000E6FC7">
        <w:rPr>
          <w:rFonts w:ascii="仿宋_GB2312" w:eastAsia="仿宋_GB2312" w:hint="eastAsia"/>
          <w:sz w:val="24"/>
        </w:rPr>
        <w:t>依法向采购人或其委托的采购代理机构提出质疑。</w:t>
      </w:r>
    </w:p>
    <w:p w14:paraId="7DA8CC99"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sz w:val="24"/>
        </w:rPr>
        <w:t xml:space="preserve">37.2  </w:t>
      </w:r>
      <w:r w:rsidRPr="000E6FC7">
        <w:rPr>
          <w:rFonts w:ascii="仿宋_GB2312" w:eastAsia="仿宋_GB2312" w:hint="eastAsia"/>
          <w:sz w:val="24"/>
        </w:rPr>
        <w:t xml:space="preserve"> 质疑供应商</w:t>
      </w:r>
      <w:r w:rsidRPr="000E6FC7">
        <w:rPr>
          <w:rFonts w:ascii="仿宋_GB2312" w:eastAsia="仿宋_GB2312"/>
          <w:sz w:val="24"/>
        </w:rPr>
        <w:t>应按照财政部制定的</w:t>
      </w:r>
      <w:r w:rsidRPr="000E6FC7">
        <w:rPr>
          <w:rFonts w:ascii="仿宋_GB2312" w:eastAsia="仿宋_GB2312" w:hint="eastAsia"/>
          <w:sz w:val="24"/>
        </w:rPr>
        <w:t>《政府采购质疑函范本》格式（可从财政部官方网站下载）和</w:t>
      </w:r>
      <w:r w:rsidRPr="000E6FC7">
        <w:rPr>
          <w:rFonts w:ascii="仿宋_GB2312" w:eastAsia="仿宋_GB2312"/>
          <w:sz w:val="24"/>
        </w:rPr>
        <w:t>《</w:t>
      </w:r>
      <w:r w:rsidRPr="000E6FC7">
        <w:rPr>
          <w:rFonts w:ascii="仿宋_GB2312" w:eastAsia="仿宋_GB2312" w:hint="eastAsia"/>
          <w:sz w:val="24"/>
        </w:rPr>
        <w:t>政府</w:t>
      </w:r>
      <w:r w:rsidRPr="000E6FC7">
        <w:rPr>
          <w:rFonts w:ascii="仿宋_GB2312" w:eastAsia="仿宋_GB2312"/>
          <w:sz w:val="24"/>
        </w:rPr>
        <w:t>采购质疑和投诉办法》的要求</w:t>
      </w:r>
      <w:r w:rsidRPr="000E6FC7">
        <w:rPr>
          <w:rFonts w:ascii="仿宋_GB2312" w:eastAsia="仿宋_GB2312" w:hint="eastAsia"/>
          <w:sz w:val="24"/>
        </w:rPr>
        <w:t>，</w:t>
      </w:r>
      <w:r w:rsidRPr="000E6FC7">
        <w:rPr>
          <w:rFonts w:ascii="仿宋_GB2312" w:eastAsia="仿宋_GB2312"/>
          <w:sz w:val="24"/>
        </w:rPr>
        <w:t>在法定质疑期内</w:t>
      </w:r>
      <w:r w:rsidRPr="000E6FC7">
        <w:rPr>
          <w:rFonts w:ascii="仿宋_GB2312" w:eastAsia="仿宋_GB2312" w:hint="eastAsia"/>
          <w:sz w:val="24"/>
        </w:rPr>
        <w:t>以书面形式</w:t>
      </w:r>
      <w:r w:rsidRPr="000E6FC7">
        <w:rPr>
          <w:rFonts w:ascii="仿宋_GB2312" w:eastAsia="仿宋_GB2312"/>
          <w:sz w:val="24"/>
        </w:rPr>
        <w:t>提出质疑</w:t>
      </w:r>
      <w:r w:rsidRPr="000E6FC7">
        <w:rPr>
          <w:rFonts w:ascii="仿宋_GB2312" w:eastAsia="仿宋_GB2312" w:hint="eastAsia"/>
          <w:sz w:val="24"/>
        </w:rPr>
        <w:t>，针对同一采购程序环节的质疑应一次性提出。</w:t>
      </w:r>
    </w:p>
    <w:p w14:paraId="4FBE06DD" w14:textId="77777777" w:rsidR="00B131A3" w:rsidRPr="000E6FC7" w:rsidRDefault="00000000">
      <w:pPr>
        <w:spacing w:line="360" w:lineRule="auto"/>
        <w:ind w:leftChars="400" w:left="840"/>
        <w:rPr>
          <w:rFonts w:ascii="仿宋_GB2312" w:eastAsia="仿宋_GB2312"/>
          <w:sz w:val="24"/>
        </w:rPr>
      </w:pPr>
      <w:r w:rsidRPr="000E6FC7">
        <w:rPr>
          <w:rFonts w:ascii="仿宋_GB2312" w:eastAsia="仿宋_GB2312" w:hint="eastAsia"/>
          <w:sz w:val="24"/>
        </w:rPr>
        <w:t>超出法定质疑期提交的质疑将被拒绝。</w:t>
      </w:r>
    </w:p>
    <w:p w14:paraId="481A1ABC" w14:textId="77777777" w:rsidR="00B131A3" w:rsidRPr="000E6FC7" w:rsidRDefault="00000000">
      <w:pPr>
        <w:spacing w:line="360" w:lineRule="auto"/>
        <w:ind w:leftChars="405" w:left="851" w:hanging="1"/>
        <w:rPr>
          <w:rFonts w:ascii="仿宋_GB2312" w:eastAsia="仿宋_GB2312"/>
          <w:sz w:val="24"/>
        </w:rPr>
      </w:pPr>
      <w:r w:rsidRPr="000E6FC7">
        <w:rPr>
          <w:rFonts w:ascii="仿宋_GB2312" w:eastAsia="仿宋_GB2312" w:hint="eastAsia"/>
          <w:sz w:val="24"/>
        </w:rPr>
        <w:t>重复或分次提出的、内容或</w:t>
      </w:r>
      <w:r w:rsidRPr="000E6FC7">
        <w:rPr>
          <w:rFonts w:ascii="仿宋_GB2312" w:eastAsia="仿宋_GB2312"/>
          <w:sz w:val="24"/>
        </w:rPr>
        <w:t>形式不符合《</w:t>
      </w:r>
      <w:r w:rsidRPr="000E6FC7">
        <w:rPr>
          <w:rFonts w:ascii="仿宋_GB2312" w:eastAsia="仿宋_GB2312" w:hint="eastAsia"/>
          <w:sz w:val="24"/>
        </w:rPr>
        <w:t>政府</w:t>
      </w:r>
      <w:r w:rsidRPr="000E6FC7">
        <w:rPr>
          <w:rFonts w:ascii="仿宋_GB2312" w:eastAsia="仿宋_GB2312"/>
          <w:sz w:val="24"/>
        </w:rPr>
        <w:t>采购质疑和投诉办法》</w:t>
      </w:r>
      <w:r w:rsidRPr="000E6FC7">
        <w:rPr>
          <w:rFonts w:ascii="仿宋_GB2312" w:eastAsia="仿宋_GB2312" w:hint="eastAsia"/>
          <w:sz w:val="24"/>
        </w:rPr>
        <w:t>的，质疑供应商</w:t>
      </w:r>
      <w:r w:rsidRPr="000E6FC7">
        <w:rPr>
          <w:rFonts w:ascii="仿宋_GB2312" w:eastAsia="仿宋_GB2312"/>
          <w:sz w:val="24"/>
        </w:rPr>
        <w:t>将依法承担不利后果。</w:t>
      </w:r>
    </w:p>
    <w:p w14:paraId="2C807EF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.3   供应商提交质疑函的要求</w:t>
      </w:r>
    </w:p>
    <w:p w14:paraId="58933C9E"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37.3.1 供应商提出质疑时，应提交质疑函和必要的证明材料。</w:t>
      </w:r>
    </w:p>
    <w:p w14:paraId="23895B68" w14:textId="77777777" w:rsidR="00B131A3" w:rsidRPr="000E6FC7" w:rsidRDefault="00000000">
      <w:pPr>
        <w:spacing w:line="360" w:lineRule="auto"/>
        <w:ind w:left="850" w:hangingChars="354" w:hanging="850"/>
        <w:rPr>
          <w:rFonts w:ascii="仿宋_GB2312" w:eastAsia="仿宋_GB2312"/>
          <w:sz w:val="24"/>
        </w:rPr>
      </w:pPr>
      <w:r w:rsidRPr="000E6FC7">
        <w:rPr>
          <w:rFonts w:ascii="仿宋_GB2312" w:eastAsia="仿宋_GB2312" w:hint="eastAsia"/>
          <w:sz w:val="24"/>
        </w:rPr>
        <w:t>37.3.2 质疑供应商若委托代理人进行质疑的，质疑函应按要求列明“授权代表”的有关内容，并在附件中提交由质疑供应商签署的授权委托书。授权委托书应载明代理人的姓名、代理事项、具体权限、期限和相关事项。</w:t>
      </w:r>
    </w:p>
    <w:p w14:paraId="67846EBC"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37.3.3 质疑供应商若对项目的某一分包进行质疑，质疑函中应列明具体分包号。</w:t>
      </w:r>
    </w:p>
    <w:p w14:paraId="5E9906D9"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37.3.4 质疑函的质疑请求应与质疑事项相关。</w:t>
      </w:r>
    </w:p>
    <w:p w14:paraId="2FA8A9E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37.3.5 质疑函的质疑事项应具体、明确，并有必要的事实依据。</w:t>
      </w:r>
    </w:p>
    <w:p w14:paraId="748A81B7"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hint="eastAsia"/>
          <w:sz w:val="24"/>
        </w:rPr>
        <w:t>37.3.6 质疑供应商为自然人的，质疑函应由本人签字，质疑供应商为法人或其他组织</w:t>
      </w:r>
      <w:r w:rsidRPr="000E6FC7">
        <w:rPr>
          <w:rFonts w:ascii="仿宋_GB2312" w:eastAsia="仿宋_GB2312" w:hint="eastAsia"/>
          <w:sz w:val="24"/>
        </w:rPr>
        <w:lastRenderedPageBreak/>
        <w:t>的，质疑函应由法定代表人、主要负责人，或者其授权代表签字或盖章，并加盖公章。授权代表签字的需提供相应的授权书。</w:t>
      </w:r>
    </w:p>
    <w:p w14:paraId="009F4D49" w14:textId="77777777" w:rsidR="00B131A3" w:rsidRPr="000E6FC7" w:rsidRDefault="00000000">
      <w:pPr>
        <w:spacing w:line="360" w:lineRule="auto"/>
        <w:rPr>
          <w:rFonts w:ascii="仿宋_GB2312" w:eastAsia="仿宋_GB2312" w:hAnsi="宋体"/>
          <w:sz w:val="24"/>
          <w:u w:val="single"/>
        </w:rPr>
        <w:sectPr w:rsidR="00B131A3" w:rsidRPr="000E6FC7" w:rsidSect="00A771D4">
          <w:headerReference w:type="default" r:id="rId12"/>
          <w:footerReference w:type="default" r:id="rId13"/>
          <w:pgSz w:w="11906" w:h="16838"/>
          <w:pgMar w:top="1418" w:right="1418" w:bottom="1418" w:left="1418" w:header="851" w:footer="992" w:gutter="0"/>
          <w:pgNumType w:start="1"/>
          <w:cols w:space="720"/>
          <w:docGrid w:linePitch="312"/>
        </w:sectPr>
      </w:pPr>
      <w:r w:rsidRPr="000E6FC7">
        <w:rPr>
          <w:rFonts w:ascii="仿宋_GB2312" w:eastAsia="仿宋_GB2312" w:hint="eastAsia"/>
          <w:sz w:val="24"/>
        </w:rPr>
        <w:t>37.4   质疑函接收部门、联系电话和通讯地址,</w:t>
      </w:r>
      <w:r w:rsidRPr="000E6FC7">
        <w:rPr>
          <w:rFonts w:ascii="仿宋_GB2312" w:eastAsia="仿宋_GB2312" w:hAnsi="宋体" w:hint="eastAsia"/>
          <w:sz w:val="24"/>
        </w:rPr>
        <w:t xml:space="preserve"> 见</w:t>
      </w:r>
      <w:r w:rsidRPr="000E6FC7">
        <w:rPr>
          <w:rFonts w:ascii="仿宋_GB2312" w:eastAsia="仿宋_GB2312" w:hAnsi="宋体" w:hint="eastAsia"/>
          <w:sz w:val="24"/>
          <w:u w:val="single"/>
        </w:rPr>
        <w:t>投标须知前附表。</w:t>
      </w:r>
      <w:bookmarkEnd w:id="266"/>
      <w:bookmarkEnd w:id="267"/>
      <w:bookmarkEnd w:id="268"/>
      <w:bookmarkEnd w:id="269"/>
      <w:bookmarkEnd w:id="270"/>
    </w:p>
    <w:p w14:paraId="7A648A1C" w14:textId="77777777" w:rsidR="00B131A3" w:rsidRPr="000E6FC7" w:rsidRDefault="00000000">
      <w:pPr>
        <w:spacing w:line="360" w:lineRule="auto"/>
        <w:ind w:leftChars="257" w:left="1080" w:hanging="540"/>
        <w:jc w:val="center"/>
        <w:outlineLvl w:val="0"/>
        <w:rPr>
          <w:rFonts w:ascii="仿宋" w:eastAsia="仿宋" w:hAnsi="仿宋" w:cs="仿宋_GB2312"/>
        </w:rPr>
      </w:pPr>
      <w:bookmarkStart w:id="284" w:name="_Toc532473756"/>
      <w:bookmarkStart w:id="285" w:name="_Toc151486588"/>
      <w:bookmarkStart w:id="286" w:name="_Toc515647832"/>
      <w:bookmarkStart w:id="287" w:name="_Toc7971"/>
      <w:bookmarkStart w:id="288" w:name="_Toc507399907"/>
      <w:bookmarkStart w:id="289" w:name="_Toc32647"/>
      <w:bookmarkStart w:id="290" w:name="_Toc532044540"/>
      <w:bookmarkStart w:id="291" w:name="_Toc728"/>
      <w:bookmarkStart w:id="292" w:name="_Toc515647802"/>
      <w:bookmarkStart w:id="293" w:name="_Toc532473493"/>
      <w:bookmarkStart w:id="294" w:name="_Toc702"/>
      <w:bookmarkStart w:id="295" w:name="_Toc216582812"/>
      <w:r w:rsidRPr="000E6FC7">
        <w:rPr>
          <w:rStyle w:val="11"/>
          <w:rFonts w:ascii="仿宋" w:eastAsia="仿宋" w:hAnsi="仿宋" w:hint="eastAsia"/>
          <w:szCs w:val="32"/>
        </w:rPr>
        <w:lastRenderedPageBreak/>
        <w:t>第三章  评标方法和标准</w:t>
      </w:r>
      <w:bookmarkEnd w:id="284"/>
      <w:bookmarkEnd w:id="285"/>
      <w:bookmarkEnd w:id="286"/>
      <w:bookmarkEnd w:id="287"/>
      <w:bookmarkEnd w:id="288"/>
      <w:bookmarkEnd w:id="289"/>
      <w:bookmarkEnd w:id="290"/>
    </w:p>
    <w:p w14:paraId="7E1354E5" w14:textId="77777777" w:rsidR="00B131A3" w:rsidRPr="000E6FC7" w:rsidRDefault="00B131A3">
      <w:pPr>
        <w:pStyle w:val="ae"/>
        <w:tabs>
          <w:tab w:val="clear" w:pos="567"/>
        </w:tabs>
        <w:spacing w:before="0" w:line="360" w:lineRule="auto"/>
        <w:ind w:firstLineChars="225" w:firstLine="540"/>
      </w:pPr>
    </w:p>
    <w:p w14:paraId="46ACE32E"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t>采购人委托采购代理机构负责组织本项目的评标工作。资格审查由采购人或者采购代理机构负责，评标工作由评标委员会负责。工作程序如下：</w:t>
      </w:r>
    </w:p>
    <w:p w14:paraId="71943DA4"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t>一、由</w:t>
      </w:r>
      <w:r w:rsidRPr="000E6FC7">
        <w:rPr>
          <w:rFonts w:ascii="仿宋_GB2312" w:eastAsia="仿宋_GB2312" w:hint="eastAsia"/>
          <w:b/>
          <w:bCs/>
        </w:rPr>
        <w:t>采购人或者采购代理机构</w:t>
      </w:r>
      <w:r w:rsidRPr="000E6FC7">
        <w:rPr>
          <w:rFonts w:ascii="仿宋_GB2312" w:eastAsia="仿宋_GB2312" w:hint="eastAsia"/>
        </w:rPr>
        <w:t>负责资格审查工作。</w:t>
      </w:r>
    </w:p>
    <w:p w14:paraId="5F0DA5ED"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rPr>
        <w:t>投标文件中的</w:t>
      </w:r>
      <w:r w:rsidRPr="000E6FC7">
        <w:rPr>
          <w:rFonts w:ascii="仿宋_GB2312" w:eastAsia="仿宋_GB2312" w:hint="eastAsia"/>
        </w:rPr>
        <w:t>资格证明</w:t>
      </w:r>
      <w:r w:rsidRPr="000E6FC7">
        <w:rPr>
          <w:rFonts w:ascii="仿宋_GB2312" w:eastAsia="仿宋_GB2312"/>
        </w:rPr>
        <w:t>文件出现下列情况者（但不限于），按无效投标处理</w:t>
      </w:r>
      <w:r w:rsidRPr="000E6FC7">
        <w:rPr>
          <w:rFonts w:ascii="仿宋_GB2312" w:eastAsia="仿宋_GB2312" w:hint="eastAsia"/>
        </w:rPr>
        <w:t>：</w:t>
      </w:r>
    </w:p>
    <w:p w14:paraId="29A35DED"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w:t>
      </w:r>
      <w:r w:rsidRPr="000E6FC7">
        <w:rPr>
          <w:rFonts w:ascii="仿宋_GB2312" w:eastAsia="仿宋_GB2312" w:hAnsi="宋体" w:hint="eastAsia"/>
          <w:sz w:val="24"/>
        </w:rPr>
        <w:t>投标人资格证明文件</w:t>
      </w:r>
      <w:r w:rsidRPr="000E6FC7">
        <w:rPr>
          <w:rFonts w:ascii="仿宋_GB2312" w:eastAsia="仿宋_GB2312" w:hAnsi="宋体"/>
          <w:sz w:val="24"/>
        </w:rPr>
        <w:t>的</w:t>
      </w:r>
      <w:r w:rsidRPr="000E6FC7">
        <w:rPr>
          <w:rFonts w:ascii="仿宋_GB2312" w:eastAsia="仿宋_GB2312" w:hAnsi="宋体" w:hint="eastAsia"/>
          <w:sz w:val="24"/>
        </w:rPr>
        <w:t>完整性、</w:t>
      </w:r>
      <w:r w:rsidRPr="000E6FC7">
        <w:rPr>
          <w:rFonts w:ascii="仿宋_GB2312" w:eastAsia="仿宋_GB2312" w:hAnsi="宋体"/>
          <w:sz w:val="24"/>
        </w:rPr>
        <w:t>有效性或符合性不符合要求的。</w:t>
      </w:r>
    </w:p>
    <w:p w14:paraId="7B5704FE"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w:t>
      </w:r>
      <w:r w:rsidRPr="000E6FC7">
        <w:rPr>
          <w:rFonts w:ascii="仿宋_GB2312" w:eastAsia="仿宋_GB2312" w:hAnsi="宋体" w:hint="eastAsia"/>
          <w:sz w:val="24"/>
        </w:rPr>
        <w:t>投标人法定代表人或其他组织负责人授权书</w:t>
      </w:r>
      <w:r w:rsidRPr="000E6FC7">
        <w:rPr>
          <w:rFonts w:ascii="仿宋_GB2312" w:eastAsia="仿宋_GB2312" w:hAnsi="宋体"/>
          <w:sz w:val="24"/>
        </w:rPr>
        <w:t>的</w:t>
      </w:r>
      <w:r w:rsidRPr="000E6FC7">
        <w:rPr>
          <w:rFonts w:ascii="仿宋_GB2312" w:eastAsia="仿宋_GB2312" w:hAnsi="宋体" w:hint="eastAsia"/>
          <w:sz w:val="24"/>
        </w:rPr>
        <w:t>完整性、</w:t>
      </w:r>
      <w:r w:rsidRPr="000E6FC7">
        <w:rPr>
          <w:rFonts w:ascii="仿宋_GB2312" w:eastAsia="仿宋_GB2312" w:hAnsi="宋体"/>
          <w:sz w:val="24"/>
        </w:rPr>
        <w:t>有效性</w:t>
      </w:r>
      <w:r w:rsidRPr="000E6FC7">
        <w:rPr>
          <w:rFonts w:ascii="仿宋_GB2312" w:eastAsia="仿宋_GB2312" w:hAnsi="宋体" w:hint="eastAsia"/>
          <w:sz w:val="24"/>
        </w:rPr>
        <w:t>、</w:t>
      </w:r>
      <w:r w:rsidRPr="000E6FC7">
        <w:rPr>
          <w:rFonts w:ascii="仿宋_GB2312" w:eastAsia="仿宋_GB2312" w:hAnsi="宋体"/>
          <w:sz w:val="24"/>
        </w:rPr>
        <w:t>符合性不符合要求的。</w:t>
      </w:r>
    </w:p>
    <w:p w14:paraId="54677171"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rPr>
        <w:t>3</w:t>
      </w:r>
      <w:r w:rsidRPr="000E6FC7">
        <w:rPr>
          <w:rFonts w:ascii="仿宋_GB2312" w:eastAsia="仿宋_GB2312" w:hint="eastAsia"/>
        </w:rPr>
        <w:t>、信用查询不符合要求的。</w:t>
      </w:r>
    </w:p>
    <w:p w14:paraId="1F77EEEB"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二、由</w:t>
      </w:r>
      <w:r w:rsidRPr="000E6FC7">
        <w:rPr>
          <w:rFonts w:ascii="仿宋_GB2312" w:eastAsia="仿宋_GB2312" w:hint="eastAsia"/>
          <w:b/>
          <w:bCs/>
        </w:rPr>
        <w:t>评标委员会</w:t>
      </w:r>
      <w:r w:rsidRPr="000E6FC7">
        <w:rPr>
          <w:rFonts w:ascii="仿宋_GB2312" w:eastAsia="仿宋_GB2312" w:hint="eastAsia"/>
        </w:rPr>
        <w:t>负责的审查评审</w:t>
      </w:r>
      <w:r w:rsidRPr="000E6FC7">
        <w:rPr>
          <w:rFonts w:ascii="仿宋_GB2312" w:eastAsia="仿宋_GB2312"/>
        </w:rPr>
        <w:t>工作</w:t>
      </w:r>
      <w:r w:rsidRPr="000E6FC7">
        <w:rPr>
          <w:rFonts w:ascii="仿宋_GB2312" w:eastAsia="仿宋_GB2312" w:hint="eastAsia"/>
        </w:rPr>
        <w:t>。</w:t>
      </w:r>
    </w:p>
    <w:p w14:paraId="5715724E"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1、符合性审查是</w:t>
      </w:r>
      <w:r w:rsidRPr="000E6FC7">
        <w:rPr>
          <w:rFonts w:ascii="仿宋_GB2312" w:eastAsia="仿宋_GB2312"/>
        </w:rPr>
        <w:t>指</w:t>
      </w:r>
      <w:r w:rsidRPr="000E6FC7">
        <w:rPr>
          <w:rFonts w:ascii="仿宋_GB2312" w:eastAsia="仿宋_GB2312" w:hint="eastAsia"/>
        </w:rPr>
        <w:t>评标委员会依据招标文件的规定，从商务和技术角度对投标文件的有效性和完整性进行审查，以确定是否对招标文件的实质性要求做出响应。</w:t>
      </w:r>
      <w:r w:rsidRPr="000E6FC7">
        <w:rPr>
          <w:rFonts w:ascii="仿宋_GB2312" w:eastAsia="仿宋_GB2312"/>
        </w:rPr>
        <w:t>出现下列情况者（但不限于），按无效投标处理。</w:t>
      </w:r>
    </w:p>
    <w:p w14:paraId="7EE04F9B" w14:textId="77777777" w:rsidR="00A976AE" w:rsidRPr="000B2B8D" w:rsidRDefault="00A976AE" w:rsidP="00A976AE">
      <w:pPr>
        <w:autoSpaceDE w:val="0"/>
        <w:autoSpaceDN w:val="0"/>
        <w:spacing w:line="360" w:lineRule="auto"/>
        <w:ind w:firstLineChars="200" w:firstLine="480"/>
        <w:rPr>
          <w:rFonts w:ascii="仿宋_GB2312" w:eastAsia="仿宋_GB2312" w:hAnsi="宋体"/>
          <w:sz w:val="24"/>
        </w:rPr>
      </w:pPr>
      <w:bookmarkStart w:id="296" w:name="_Hlk160203245"/>
      <w:r w:rsidRPr="000B2B8D">
        <w:rPr>
          <w:rFonts w:ascii="仿宋_GB2312" w:eastAsia="仿宋_GB2312" w:hAnsi="宋体" w:hint="eastAsia"/>
          <w:sz w:val="24"/>
        </w:rPr>
        <w:t xml:space="preserve">1.1 </w:t>
      </w:r>
      <w:r w:rsidRPr="000B2B8D">
        <w:rPr>
          <w:rFonts w:ascii="仿宋_GB2312" w:eastAsia="仿宋_GB2312" w:hAnsi="宋体"/>
          <w:sz w:val="24"/>
        </w:rPr>
        <w:t>投标文件</w:t>
      </w:r>
      <w:r w:rsidRPr="000B2B8D">
        <w:rPr>
          <w:rFonts w:ascii="仿宋_GB2312" w:eastAsia="仿宋_GB2312" w:hAnsi="宋体" w:hint="eastAsia"/>
          <w:sz w:val="24"/>
        </w:rPr>
        <w:t>未按招标文件要求签署、盖章的。</w:t>
      </w:r>
    </w:p>
    <w:p w14:paraId="7E5ADA40" w14:textId="77777777" w:rsidR="00A976AE" w:rsidRPr="000B2B8D" w:rsidRDefault="00A976AE" w:rsidP="00A976AE">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 xml:space="preserve">1.2 </w:t>
      </w:r>
      <w:r w:rsidRPr="000B2B8D">
        <w:rPr>
          <w:rFonts w:ascii="仿宋_GB2312" w:eastAsia="仿宋_GB2312" w:hAnsi="宋体"/>
          <w:sz w:val="24"/>
        </w:rPr>
        <w:t>投标人投标报价超出采购预算</w:t>
      </w:r>
      <w:r w:rsidRPr="000B2B8D">
        <w:rPr>
          <w:rFonts w:ascii="仿宋_GB2312" w:eastAsia="仿宋_GB2312" w:hAnsi="宋体" w:hint="eastAsia"/>
          <w:sz w:val="24"/>
        </w:rPr>
        <w:t>或最高限价</w:t>
      </w:r>
      <w:r w:rsidRPr="000B2B8D">
        <w:rPr>
          <w:rFonts w:ascii="仿宋_GB2312" w:eastAsia="仿宋_GB2312" w:hAnsi="宋体"/>
          <w:sz w:val="24"/>
        </w:rPr>
        <w:t>的。</w:t>
      </w:r>
    </w:p>
    <w:p w14:paraId="7E73CDA5" w14:textId="77777777" w:rsidR="00A976AE" w:rsidRPr="000B2B8D" w:rsidRDefault="00A976AE" w:rsidP="00A976AE">
      <w:pPr>
        <w:autoSpaceDE w:val="0"/>
        <w:autoSpaceDN w:val="0"/>
        <w:spacing w:line="360" w:lineRule="auto"/>
        <w:ind w:firstLineChars="200" w:firstLine="480"/>
        <w:rPr>
          <w:rFonts w:ascii="仿宋" w:eastAsia="仿宋" w:hAnsi="仿宋"/>
          <w:sz w:val="24"/>
        </w:rPr>
      </w:pPr>
      <w:r w:rsidRPr="000B2B8D">
        <w:rPr>
          <w:rFonts w:ascii="仿宋" w:eastAsia="仿宋" w:hAnsi="仿宋" w:hint="eastAsia"/>
          <w:sz w:val="24"/>
        </w:rPr>
        <w:t>1.</w:t>
      </w:r>
      <w:r w:rsidRPr="000B2B8D">
        <w:rPr>
          <w:rFonts w:ascii="仿宋" w:eastAsia="仿宋" w:hAnsi="仿宋"/>
          <w:sz w:val="24"/>
        </w:rPr>
        <w:t>3</w:t>
      </w:r>
      <w:r w:rsidRPr="000B2B8D">
        <w:rPr>
          <w:rFonts w:ascii="仿宋" w:eastAsia="仿宋" w:hAnsi="仿宋" w:hint="eastAsia"/>
          <w:sz w:val="24"/>
        </w:rPr>
        <w:t xml:space="preserve"> 投标有效期不符合招标文件要求的</w:t>
      </w:r>
      <w:r w:rsidRPr="000B2B8D">
        <w:rPr>
          <w:rFonts w:ascii="仿宋" w:eastAsia="仿宋" w:hAnsi="仿宋"/>
          <w:sz w:val="24"/>
        </w:rPr>
        <w:t>。</w:t>
      </w:r>
    </w:p>
    <w:p w14:paraId="3BA531A5" w14:textId="77777777" w:rsidR="00A976AE" w:rsidRPr="000B2B8D" w:rsidRDefault="00A976AE" w:rsidP="00A976AE">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1.</w:t>
      </w:r>
      <w:r w:rsidRPr="000B2B8D">
        <w:rPr>
          <w:rFonts w:ascii="仿宋_GB2312" w:eastAsia="仿宋_GB2312" w:hAnsi="宋体"/>
          <w:sz w:val="24"/>
        </w:rPr>
        <w:t>4</w:t>
      </w:r>
      <w:r w:rsidRPr="000B2B8D">
        <w:rPr>
          <w:rFonts w:ascii="仿宋_GB2312" w:eastAsia="仿宋_GB2312" w:hAnsi="宋体" w:hint="eastAsia"/>
          <w:sz w:val="24"/>
        </w:rPr>
        <w:t xml:space="preserve"> 投标人的报价明显低于其他通过符合性审查投标人的报价，有可能影响服务质量或者不能诚信履约的，且投标人不能证明其报价合理性的。</w:t>
      </w:r>
    </w:p>
    <w:p w14:paraId="3AC97393" w14:textId="4B6E66C6" w:rsidR="00B131A3" w:rsidRPr="000E6FC7" w:rsidRDefault="00A976AE" w:rsidP="00A976AE">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1.</w:t>
      </w:r>
      <w:r w:rsidRPr="000B2B8D">
        <w:rPr>
          <w:rFonts w:ascii="仿宋_GB2312" w:eastAsia="仿宋_GB2312" w:hAnsi="宋体"/>
          <w:sz w:val="24"/>
        </w:rPr>
        <w:t xml:space="preserve">5 </w:t>
      </w:r>
      <w:r w:rsidRPr="000B2B8D">
        <w:rPr>
          <w:rFonts w:ascii="仿宋_GB2312" w:eastAsia="仿宋_GB2312" w:hAnsi="宋体" w:hint="eastAsia"/>
          <w:sz w:val="24"/>
        </w:rPr>
        <w:t>投标内容出现漏项或与要求不符或投标内容的技术指标达不到招标文件要求，造成采购档次降低</w:t>
      </w:r>
      <w:bookmarkEnd w:id="296"/>
      <w:r w:rsidR="00000000" w:rsidRPr="000E6FC7">
        <w:rPr>
          <w:rFonts w:ascii="仿宋_GB2312" w:eastAsia="仿宋_GB2312" w:hAnsi="宋体"/>
          <w:sz w:val="24"/>
        </w:rPr>
        <w:t>。</w:t>
      </w:r>
    </w:p>
    <w:p w14:paraId="5D63B2E1"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2、如有必要，要求</w:t>
      </w:r>
      <w:r w:rsidRPr="000E6FC7">
        <w:rPr>
          <w:rFonts w:ascii="仿宋_GB2312" w:eastAsia="仿宋_GB2312"/>
        </w:rPr>
        <w:t>投标人对投标文件有关事项作出</w:t>
      </w:r>
      <w:r w:rsidRPr="000E6FC7">
        <w:rPr>
          <w:rFonts w:ascii="仿宋_GB2312" w:eastAsia="仿宋_GB2312" w:hint="eastAsia"/>
        </w:rPr>
        <w:t>书面</w:t>
      </w:r>
      <w:r w:rsidRPr="000E6FC7">
        <w:rPr>
          <w:rFonts w:ascii="仿宋_GB2312" w:eastAsia="仿宋_GB2312"/>
        </w:rPr>
        <w:t>澄清或者说明</w:t>
      </w:r>
      <w:r w:rsidRPr="000E6FC7">
        <w:rPr>
          <w:rFonts w:ascii="仿宋_GB2312" w:eastAsia="仿宋_GB2312" w:hint="eastAsia"/>
        </w:rPr>
        <w:t>。</w:t>
      </w:r>
    </w:p>
    <w:p w14:paraId="54D251D4"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3、对</w:t>
      </w:r>
      <w:r w:rsidRPr="000E6FC7">
        <w:rPr>
          <w:rFonts w:ascii="仿宋_GB2312" w:eastAsia="仿宋_GB2312"/>
        </w:rPr>
        <w:t>投标文件进行比较和评价</w:t>
      </w:r>
    </w:p>
    <w:p w14:paraId="239A2808"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3.1 如</w:t>
      </w:r>
      <w:r w:rsidRPr="000E6FC7">
        <w:rPr>
          <w:rFonts w:ascii="仿宋_GB2312" w:eastAsia="仿宋_GB2312"/>
        </w:rPr>
        <w:t>本项目</w:t>
      </w:r>
      <w:r w:rsidRPr="000E6FC7">
        <w:rPr>
          <w:rFonts w:ascii="仿宋_GB2312" w:eastAsia="仿宋_GB2312" w:hint="eastAsia"/>
        </w:rPr>
        <w:t>评标</w:t>
      </w:r>
      <w:r w:rsidRPr="000E6FC7">
        <w:rPr>
          <w:rFonts w:ascii="仿宋_GB2312" w:eastAsia="仿宋_GB2312"/>
        </w:rPr>
        <w:t>方法为</w:t>
      </w:r>
      <w:r w:rsidRPr="000E6FC7">
        <w:rPr>
          <w:rFonts w:ascii="仿宋_GB2312" w:eastAsia="仿宋_GB2312" w:hint="eastAsia"/>
        </w:rPr>
        <w:t>最低评标价法，评标</w:t>
      </w:r>
      <w:r w:rsidRPr="000E6FC7">
        <w:rPr>
          <w:rFonts w:ascii="仿宋_GB2312" w:eastAsia="仿宋_GB2312"/>
        </w:rPr>
        <w:t>委员会在审查</w:t>
      </w:r>
      <w:r w:rsidRPr="000E6FC7">
        <w:rPr>
          <w:rFonts w:ascii="仿宋_GB2312" w:eastAsia="仿宋_GB2312" w:hint="eastAsia"/>
        </w:rPr>
        <w:t>投标文件满足招标文件全部实质性要求后</w:t>
      </w:r>
      <w:r w:rsidRPr="000E6FC7">
        <w:rPr>
          <w:rFonts w:ascii="仿宋_GB2312" w:eastAsia="仿宋_GB2312"/>
        </w:rPr>
        <w:t>，</w:t>
      </w:r>
      <w:r w:rsidRPr="000E6FC7">
        <w:rPr>
          <w:rFonts w:ascii="仿宋_GB2312" w:eastAsia="仿宋_GB2312" w:hint="eastAsia"/>
        </w:rPr>
        <w:t>按</w:t>
      </w:r>
      <w:r w:rsidRPr="000E6FC7">
        <w:rPr>
          <w:rFonts w:ascii="仿宋_GB2312" w:eastAsia="仿宋_GB2312"/>
        </w:rPr>
        <w:t>投标报价从</w:t>
      </w:r>
      <w:r w:rsidRPr="000E6FC7">
        <w:rPr>
          <w:rFonts w:ascii="仿宋_GB2312" w:eastAsia="仿宋_GB2312" w:hint="eastAsia"/>
        </w:rPr>
        <w:t>低</w:t>
      </w:r>
      <w:r w:rsidRPr="000E6FC7">
        <w:rPr>
          <w:rFonts w:ascii="仿宋_GB2312" w:eastAsia="仿宋_GB2312"/>
        </w:rPr>
        <w:t>到高顺序确定中标候选人</w:t>
      </w:r>
      <w:r w:rsidRPr="000E6FC7">
        <w:rPr>
          <w:rFonts w:ascii="仿宋_GB2312" w:eastAsia="仿宋_GB2312" w:hint="eastAsia"/>
        </w:rPr>
        <w:t>。</w:t>
      </w:r>
    </w:p>
    <w:p w14:paraId="6BFE719A"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除了算术修正外，不得对投标人的投标价格进行任何调整。</w:t>
      </w:r>
    </w:p>
    <w:p w14:paraId="1B5911B7"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3.2 如</w:t>
      </w:r>
      <w:r w:rsidRPr="000E6FC7">
        <w:rPr>
          <w:rFonts w:ascii="仿宋_GB2312" w:eastAsia="仿宋_GB2312"/>
        </w:rPr>
        <w:t>本项目评标方法为综合评分法，</w:t>
      </w:r>
      <w:r w:rsidRPr="000E6FC7">
        <w:rPr>
          <w:rFonts w:ascii="仿宋_GB2312" w:eastAsia="仿宋_GB2312" w:hint="eastAsia"/>
        </w:rPr>
        <w:t>评标</w:t>
      </w:r>
      <w:r w:rsidRPr="000E6FC7">
        <w:rPr>
          <w:rFonts w:ascii="仿宋_GB2312" w:eastAsia="仿宋_GB2312"/>
        </w:rPr>
        <w:t>委员会对满足招标文件全部实质性要求的投标文件，</w:t>
      </w:r>
      <w:r w:rsidRPr="000E6FC7">
        <w:rPr>
          <w:rFonts w:ascii="仿宋_GB2312" w:eastAsia="仿宋_GB2312" w:hint="eastAsia"/>
        </w:rPr>
        <w:t>按照</w:t>
      </w:r>
      <w:r w:rsidRPr="000E6FC7">
        <w:rPr>
          <w:rFonts w:ascii="仿宋_GB2312" w:eastAsia="仿宋_GB2312"/>
        </w:rPr>
        <w:t>招标文件规定的评审因素的量化指标进行评审打分，</w:t>
      </w:r>
      <w:r w:rsidRPr="000E6FC7">
        <w:rPr>
          <w:rFonts w:ascii="仿宋_GB2312" w:eastAsia="仿宋_GB2312" w:hint="eastAsia"/>
        </w:rPr>
        <w:t>以</w:t>
      </w:r>
      <w:r w:rsidRPr="000E6FC7">
        <w:rPr>
          <w:rFonts w:ascii="仿宋_GB2312" w:eastAsia="仿宋_GB2312"/>
        </w:rPr>
        <w:t>评审得分从高到低顺序确定中标候选人。</w:t>
      </w:r>
    </w:p>
    <w:p w14:paraId="43095B31"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lastRenderedPageBreak/>
        <w:t>评标委员会每位成员独立对每个有效投标人的投标文件进行评价、打分；然后汇总每个投标人的得分，计算得分平均值，以平均值由高到低进行排序，按排序顺序推荐中标候选人。分值计算保留小数点后两位，第三位四舍五入。</w:t>
      </w:r>
    </w:p>
    <w:p w14:paraId="58FC4C1A"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4、推荐</w:t>
      </w:r>
      <w:r w:rsidRPr="000E6FC7">
        <w:rPr>
          <w:rFonts w:ascii="仿宋_GB2312" w:eastAsia="仿宋_GB2312"/>
        </w:rPr>
        <w:t>中标候选人名单，</w:t>
      </w:r>
      <w:r w:rsidRPr="000E6FC7">
        <w:rPr>
          <w:rFonts w:ascii="仿宋_GB2312" w:eastAsia="仿宋_GB2312" w:hint="eastAsia"/>
        </w:rPr>
        <w:t>或者</w:t>
      </w:r>
      <w:r w:rsidRPr="000E6FC7">
        <w:rPr>
          <w:rFonts w:ascii="仿宋_GB2312" w:eastAsia="仿宋_GB2312"/>
        </w:rPr>
        <w:t>根据采购人委托直接确定</w:t>
      </w:r>
      <w:r w:rsidRPr="000E6FC7">
        <w:rPr>
          <w:rFonts w:ascii="仿宋_GB2312" w:eastAsia="仿宋_GB2312" w:hint="eastAsia"/>
        </w:rPr>
        <w:t>中标人。</w:t>
      </w:r>
    </w:p>
    <w:p w14:paraId="62007176"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5、采购</w:t>
      </w:r>
      <w:r w:rsidRPr="000E6FC7">
        <w:rPr>
          <w:rFonts w:ascii="仿宋_GB2312" w:eastAsia="仿宋_GB2312"/>
        </w:rPr>
        <w:t>代理机构核对评标</w:t>
      </w:r>
      <w:r w:rsidRPr="000E6FC7">
        <w:rPr>
          <w:rFonts w:ascii="仿宋_GB2312" w:eastAsia="仿宋_GB2312" w:hint="eastAsia"/>
        </w:rPr>
        <w:t>结果。</w:t>
      </w:r>
    </w:p>
    <w:p w14:paraId="460DAAE9"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三、评审标准中应考虑下列因素：</w:t>
      </w:r>
    </w:p>
    <w:p w14:paraId="15628DD4"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hint="eastAsia"/>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在投标文件中提交了《投标人企业类型声明函》、《残疾人福利性单位声明函》或省级以上监狱管理局、戒毒管理局（含新疆生产建设兵团）出具的属于监狱企业的证明文件的投标人，其投标报价不再进行投标报价扣除。</w:t>
      </w:r>
    </w:p>
    <w:p w14:paraId="00E7C80D"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rPr>
        <w:t>2</w:t>
      </w:r>
      <w:r w:rsidRPr="000E6FC7">
        <w:rPr>
          <w:rFonts w:ascii="仿宋_GB2312" w:eastAsia="仿宋_GB2312" w:hint="eastAsia"/>
        </w:rPr>
        <w:t>、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14:paraId="56F23984"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rPr>
        <w:t>3</w:t>
      </w:r>
      <w:r w:rsidRPr="000E6FC7">
        <w:rPr>
          <w:rFonts w:ascii="仿宋_GB2312" w:eastAsia="仿宋_GB2312" w:hint="eastAsia"/>
        </w:rPr>
        <w:t>、如投标人为提供服务所伴随的货物为政府强制采购的节能产品，投标人所投产品的品牌及型号必须为清单中有效期内产品并提供证明文件，否则其投标将作为无效投标被拒绝。</w:t>
      </w:r>
    </w:p>
    <w:p w14:paraId="25956FE5"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rPr>
        <w:t>4</w:t>
      </w:r>
      <w:r w:rsidRPr="000E6FC7">
        <w:rPr>
          <w:rFonts w:ascii="仿宋_GB2312" w:eastAsia="仿宋_GB2312"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0F27B8E"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17AEED9" w14:textId="77777777" w:rsidR="00B131A3" w:rsidRPr="000E6FC7" w:rsidRDefault="00000000">
      <w:pPr>
        <w:pStyle w:val="ae"/>
        <w:tabs>
          <w:tab w:val="clear" w:pos="567"/>
        </w:tabs>
        <w:spacing w:before="0" w:line="360" w:lineRule="auto"/>
        <w:ind w:leftChars="-86" w:left="-181" w:firstLineChars="275" w:firstLine="660"/>
        <w:rPr>
          <w:rFonts w:ascii="仿宋_GB2312" w:eastAsia="仿宋_GB2312"/>
        </w:rPr>
      </w:pPr>
      <w:r w:rsidRPr="000E6FC7">
        <w:rPr>
          <w:rFonts w:ascii="仿宋_GB2312" w:eastAsia="仿宋_GB2312"/>
        </w:rPr>
        <w:lastRenderedPageBreak/>
        <w:t>5</w:t>
      </w:r>
      <w:r w:rsidRPr="000E6FC7">
        <w:rPr>
          <w:rFonts w:ascii="仿宋_GB2312" w:eastAsia="仿宋_GB2312" w:hint="eastAsia"/>
        </w:rPr>
        <w:t>、中标候选人并列时的处理方式：</w:t>
      </w:r>
    </w:p>
    <w:p w14:paraId="0429C2D8"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如采用最低评标办法，则：在全部满足以上实质性要求前提下，依据统一的价格要素评定最低报价，以提出最低报价的投标人作为排名第一的中标候选人。投标报价相同的，按照技术指标优劣排序。</w:t>
      </w:r>
    </w:p>
    <w:p w14:paraId="51247AEF"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hint="eastAsia"/>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F8D11F0"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rPr>
      </w:pPr>
      <w:r w:rsidRPr="000E6FC7">
        <w:rPr>
          <w:rFonts w:ascii="Times New Roman" w:eastAsia="仿宋_GB2312" w:hAnsi="Times New Roman"/>
          <w:b/>
          <w:sz w:val="32"/>
          <w:szCs w:val="32"/>
        </w:rPr>
        <w:br w:type="page"/>
      </w:r>
      <w:bookmarkStart w:id="297" w:name="_Toc151486589"/>
      <w:r w:rsidRPr="000E6FC7">
        <w:rPr>
          <w:rFonts w:ascii="Times New Roman" w:eastAsia="仿宋_GB2312" w:hAnsi="Times New Roman" w:hint="eastAsia"/>
          <w:b/>
          <w:sz w:val="32"/>
          <w:szCs w:val="32"/>
        </w:rPr>
        <w:lastRenderedPageBreak/>
        <w:t>附表一</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资格审查标准</w:t>
      </w:r>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789"/>
        <w:gridCol w:w="6471"/>
      </w:tblGrid>
      <w:tr w:rsidR="000E6FC7" w:rsidRPr="000E6FC7" w14:paraId="0D52BC11" w14:textId="77777777">
        <w:trPr>
          <w:trHeight w:val="624"/>
        </w:trPr>
        <w:tc>
          <w:tcPr>
            <w:tcW w:w="817" w:type="dxa"/>
            <w:vAlign w:val="center"/>
          </w:tcPr>
          <w:p w14:paraId="61F632B3"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序号</w:t>
            </w:r>
          </w:p>
        </w:tc>
        <w:tc>
          <w:tcPr>
            <w:tcW w:w="1843" w:type="dxa"/>
            <w:vAlign w:val="center"/>
          </w:tcPr>
          <w:p w14:paraId="3D03E973"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审查项目</w:t>
            </w:r>
          </w:p>
        </w:tc>
        <w:tc>
          <w:tcPr>
            <w:tcW w:w="6626" w:type="dxa"/>
            <w:vAlign w:val="center"/>
          </w:tcPr>
          <w:p w14:paraId="5A1FB43F"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资格条件</w:t>
            </w:r>
          </w:p>
        </w:tc>
      </w:tr>
      <w:tr w:rsidR="000E6FC7" w:rsidRPr="000E6FC7" w14:paraId="3C3D8DAA" w14:textId="77777777">
        <w:tc>
          <w:tcPr>
            <w:tcW w:w="817" w:type="dxa"/>
            <w:vAlign w:val="center"/>
          </w:tcPr>
          <w:p w14:paraId="3A059039"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1</w:t>
            </w:r>
          </w:p>
        </w:tc>
        <w:tc>
          <w:tcPr>
            <w:tcW w:w="1843" w:type="dxa"/>
            <w:vAlign w:val="center"/>
          </w:tcPr>
          <w:p w14:paraId="027AAF74"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满足《中华人民共和国政府采购法》第二十二条规定</w:t>
            </w:r>
          </w:p>
        </w:tc>
        <w:tc>
          <w:tcPr>
            <w:tcW w:w="6626" w:type="dxa"/>
            <w:vAlign w:val="center"/>
          </w:tcPr>
          <w:p w14:paraId="37A9B954"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1、投标人合法注册的法人或其他组织的营业执照等证明文件，自然人的身份证明；</w:t>
            </w:r>
          </w:p>
          <w:p w14:paraId="05378A3D" w14:textId="705A5E4E"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2、</w:t>
            </w:r>
            <w:r w:rsidR="004A0A97" w:rsidRPr="000E6FC7">
              <w:rPr>
                <w:rFonts w:ascii="仿宋_GB2312" w:eastAsia="仿宋_GB2312" w:hint="eastAsia"/>
              </w:rPr>
              <w:t>投标人</w:t>
            </w:r>
            <w:r w:rsidRPr="000E6FC7">
              <w:rPr>
                <w:rFonts w:ascii="仿宋_GB2312" w:eastAsia="仿宋_GB2312" w:hint="eastAsia"/>
              </w:rPr>
              <w:t>2</w:t>
            </w:r>
            <w:r w:rsidRPr="000E6FC7">
              <w:rPr>
                <w:rFonts w:ascii="仿宋_GB2312" w:eastAsia="仿宋_GB2312"/>
              </w:rPr>
              <w:t>022</w:t>
            </w:r>
            <w:r w:rsidRPr="000E6FC7">
              <w:rPr>
                <w:rFonts w:ascii="仿宋_GB2312" w:eastAsia="仿宋_GB2312" w:hint="eastAsia"/>
              </w:rPr>
              <w:t>年度经审计的财务报告复印件，或本年度银行出具的资信证明；</w:t>
            </w:r>
          </w:p>
          <w:p w14:paraId="3EBEEB8D"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3、依法缴纳税收和社会保障资金的证明材料复印件；</w:t>
            </w:r>
          </w:p>
          <w:p w14:paraId="3D5F4C33" w14:textId="0959D372"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4、具备履行合同所必需的设备和专业技术能力的承诺；</w:t>
            </w:r>
          </w:p>
          <w:p w14:paraId="0BFB216A" w14:textId="751B052F" w:rsidR="00B131A3" w:rsidRPr="000E6FC7" w:rsidRDefault="00000000">
            <w:pPr>
              <w:pStyle w:val="ae"/>
              <w:spacing w:before="0" w:line="440" w:lineRule="exact"/>
              <w:rPr>
                <w:rFonts w:eastAsia="仿宋_GB2312"/>
              </w:rPr>
            </w:pPr>
            <w:r w:rsidRPr="000E6FC7">
              <w:rPr>
                <w:rFonts w:ascii="仿宋_GB2312" w:eastAsia="仿宋_GB2312" w:hint="eastAsia"/>
              </w:rPr>
              <w:t>5、</w:t>
            </w:r>
            <w:r w:rsidR="004A0A97" w:rsidRPr="000E6FC7">
              <w:rPr>
                <w:rFonts w:ascii="仿宋_GB2312" w:eastAsia="仿宋_GB2312" w:hint="eastAsia"/>
              </w:rPr>
              <w:t>投标人</w:t>
            </w:r>
            <w:r w:rsidRPr="000E6FC7">
              <w:rPr>
                <w:rFonts w:ascii="仿宋_GB2312" w:eastAsia="仿宋_GB2312" w:hint="eastAsia"/>
              </w:rPr>
              <w:t>参加政府采购活动前3年内在经营活动中没有重大违法记录的书面声明。</w:t>
            </w:r>
          </w:p>
        </w:tc>
      </w:tr>
      <w:tr w:rsidR="000E6FC7" w:rsidRPr="000E6FC7" w14:paraId="0ECC18C3" w14:textId="77777777">
        <w:tc>
          <w:tcPr>
            <w:tcW w:w="817" w:type="dxa"/>
            <w:vAlign w:val="center"/>
          </w:tcPr>
          <w:p w14:paraId="20708867"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2</w:t>
            </w:r>
          </w:p>
        </w:tc>
        <w:tc>
          <w:tcPr>
            <w:tcW w:w="1843" w:type="dxa"/>
            <w:vAlign w:val="center"/>
          </w:tcPr>
          <w:p w14:paraId="182DA280"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资格条件</w:t>
            </w:r>
          </w:p>
        </w:tc>
        <w:tc>
          <w:tcPr>
            <w:tcW w:w="6626" w:type="dxa"/>
            <w:vAlign w:val="center"/>
          </w:tcPr>
          <w:p w14:paraId="29BFBC21" w14:textId="05A1B2BE"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1、</w:t>
            </w:r>
            <w:r w:rsidR="004A0A97" w:rsidRPr="000E6FC7">
              <w:rPr>
                <w:rFonts w:ascii="仿宋_GB2312" w:eastAsia="仿宋_GB2312" w:hint="eastAsia"/>
              </w:rPr>
              <w:t>投标人</w:t>
            </w:r>
            <w:r w:rsidRPr="000E6FC7">
              <w:rPr>
                <w:rFonts w:ascii="仿宋_GB2312" w:eastAsia="仿宋_GB2312" w:hint="eastAsia"/>
              </w:rPr>
              <w:t>在递交投标文件截止时间前被“信用中国”网站（www.creditchina.gov.cn）和中国政府采购网（www.ccgp.gov.cn）上被列入失信被执行人、重大税收违法失信主体、政府采购严重违法失信行为记录名单的，不得参加投标；</w:t>
            </w:r>
          </w:p>
          <w:p w14:paraId="3BA0F73C" w14:textId="77777777" w:rsidR="00B131A3" w:rsidRPr="000E6FC7" w:rsidRDefault="00000000">
            <w:pPr>
              <w:pStyle w:val="ae"/>
              <w:spacing w:before="0" w:line="440" w:lineRule="exact"/>
              <w:rPr>
                <w:rFonts w:ascii="仿宋_GB2312" w:eastAsia="仿宋_GB2312"/>
              </w:rPr>
            </w:pPr>
            <w:r w:rsidRPr="000E6FC7">
              <w:rPr>
                <w:rFonts w:ascii="仿宋_GB2312" w:eastAsia="仿宋_GB2312"/>
              </w:rPr>
              <w:t>2</w:t>
            </w:r>
            <w:r w:rsidRPr="000E6FC7">
              <w:rPr>
                <w:rFonts w:ascii="仿宋_GB2312" w:eastAsia="仿宋_GB2312" w:hint="eastAsia"/>
              </w:rPr>
              <w:t>、投标人须具备建设行政主管部门核发的</w:t>
            </w:r>
            <w:r w:rsidRPr="000E6FC7">
              <w:rPr>
                <w:rFonts w:ascii="仿宋_GB2312" w:eastAsia="仿宋_GB2312" w:hint="eastAsia"/>
                <w:b/>
                <w:bCs/>
              </w:rPr>
              <w:t>【公路交通工程（公路安全设施分项）】专业承包二级</w:t>
            </w:r>
            <w:r w:rsidRPr="000E6FC7">
              <w:rPr>
                <w:rFonts w:ascii="仿宋_GB2312" w:eastAsia="仿宋_GB2312" w:hint="eastAsia"/>
              </w:rPr>
              <w:t>及以上资质，并具有有效的安全生产许可证；</w:t>
            </w:r>
          </w:p>
          <w:p w14:paraId="293989F2"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3、投标人拟派项目经理须具备</w:t>
            </w:r>
            <w:r w:rsidRPr="000E6FC7">
              <w:rPr>
                <w:rFonts w:ascii="仿宋_GB2312" w:eastAsia="仿宋_GB2312" w:hint="eastAsia"/>
                <w:b/>
                <w:bCs/>
              </w:rPr>
              <w:t>【公路工程专业】二级及以上</w:t>
            </w:r>
            <w:r w:rsidRPr="000E6FC7">
              <w:rPr>
                <w:rFonts w:ascii="仿宋_GB2312" w:eastAsia="仿宋_GB2312" w:hint="eastAsia"/>
              </w:rPr>
              <w:t>注册建造师资格并具有有效的安全生产考核合格证书（交安B证），且在本单位注册；</w:t>
            </w:r>
          </w:p>
          <w:p w14:paraId="1F6DD7E4"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4、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54000A89" w14:textId="324343EB" w:rsidR="00B131A3" w:rsidRPr="000E6FC7" w:rsidRDefault="00000000">
            <w:pPr>
              <w:pStyle w:val="ae"/>
              <w:spacing w:before="0" w:line="440" w:lineRule="exact"/>
              <w:rPr>
                <w:rFonts w:ascii="仿宋_GB2312" w:eastAsia="仿宋_GB2312"/>
              </w:rPr>
            </w:pPr>
            <w:r w:rsidRPr="000E6FC7">
              <w:rPr>
                <w:rFonts w:ascii="仿宋_GB2312" w:eastAsia="仿宋_GB2312"/>
              </w:rPr>
              <w:t>5</w:t>
            </w:r>
            <w:r w:rsidRPr="000E6FC7">
              <w:rPr>
                <w:rFonts w:ascii="仿宋_GB2312" w:eastAsia="仿宋_GB2312" w:hint="eastAsia"/>
              </w:rPr>
              <w:t>、</w:t>
            </w:r>
            <w:r w:rsidR="004A0A97" w:rsidRPr="000E6FC7">
              <w:rPr>
                <w:rFonts w:ascii="仿宋_GB2312" w:eastAsia="仿宋_GB2312" w:hint="eastAsia"/>
              </w:rPr>
              <w:t>投标人</w:t>
            </w:r>
            <w:r w:rsidRPr="000E6FC7">
              <w:rPr>
                <w:rFonts w:ascii="仿宋_GB2312" w:eastAsia="仿宋_GB2312" w:hint="eastAsia"/>
              </w:rPr>
              <w:t>不得存在下列情形之一：</w:t>
            </w:r>
          </w:p>
          <w:p w14:paraId="20A11944"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t>（1）单位负责人为同一人或者存在直接控股、管理关系的不同供应商，不得参加本次采购活动；</w:t>
            </w:r>
          </w:p>
          <w:p w14:paraId="5F5303F8" w14:textId="77777777" w:rsidR="00B131A3" w:rsidRPr="000E6FC7" w:rsidRDefault="00000000">
            <w:pPr>
              <w:pStyle w:val="ae"/>
              <w:spacing w:before="0" w:line="440" w:lineRule="exact"/>
              <w:rPr>
                <w:rFonts w:ascii="仿宋_GB2312" w:eastAsia="仿宋_GB2312"/>
              </w:rPr>
            </w:pPr>
            <w:r w:rsidRPr="000E6FC7">
              <w:rPr>
                <w:rFonts w:ascii="仿宋_GB2312" w:eastAsia="仿宋_GB2312" w:hint="eastAsia"/>
              </w:rPr>
              <w:lastRenderedPageBreak/>
              <w:t>（2）为本项目提供整体设计、规范编制或者项目管理、监理、检测等服务的供应商，不得再参加该采购项目的其他采购活动。</w:t>
            </w:r>
          </w:p>
        </w:tc>
      </w:tr>
    </w:tbl>
    <w:p w14:paraId="46DEB83F"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rPr>
      </w:pPr>
      <w:r w:rsidRPr="000E6FC7">
        <w:rPr>
          <w:rFonts w:ascii="Times New Roman" w:eastAsia="仿宋_GB2312" w:hAnsi="Times New Roman"/>
        </w:rPr>
        <w:lastRenderedPageBreak/>
        <w:br w:type="page"/>
      </w:r>
      <w:bookmarkStart w:id="298" w:name="_Toc151486590"/>
      <w:r w:rsidRPr="000E6FC7">
        <w:rPr>
          <w:rFonts w:ascii="Times New Roman" w:eastAsia="仿宋_GB2312" w:hAnsi="Times New Roman" w:hint="eastAsia"/>
          <w:b/>
          <w:sz w:val="32"/>
          <w:szCs w:val="32"/>
        </w:rPr>
        <w:lastRenderedPageBreak/>
        <w:t>附表二</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符合性审查标准</w:t>
      </w:r>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045"/>
        <w:gridCol w:w="5209"/>
      </w:tblGrid>
      <w:tr w:rsidR="000E6FC7" w:rsidRPr="000E6FC7" w14:paraId="3DF4D3FB" w14:textId="77777777">
        <w:trPr>
          <w:trHeight w:val="737"/>
        </w:trPr>
        <w:tc>
          <w:tcPr>
            <w:tcW w:w="806" w:type="dxa"/>
            <w:vAlign w:val="center"/>
          </w:tcPr>
          <w:p w14:paraId="694F26B2"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序号</w:t>
            </w:r>
          </w:p>
        </w:tc>
        <w:tc>
          <w:tcPr>
            <w:tcW w:w="3045" w:type="dxa"/>
            <w:vAlign w:val="center"/>
          </w:tcPr>
          <w:p w14:paraId="1C8C6464"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审查项目</w:t>
            </w:r>
          </w:p>
        </w:tc>
        <w:tc>
          <w:tcPr>
            <w:tcW w:w="5209" w:type="dxa"/>
            <w:vAlign w:val="center"/>
          </w:tcPr>
          <w:p w14:paraId="50F40F1E" w14:textId="4A034F79" w:rsidR="00B131A3" w:rsidRPr="000E6FC7" w:rsidRDefault="00A976AE">
            <w:pPr>
              <w:pStyle w:val="ae"/>
              <w:spacing w:before="0" w:line="360" w:lineRule="auto"/>
              <w:jc w:val="center"/>
              <w:rPr>
                <w:rFonts w:ascii="仿宋_GB2312" w:eastAsia="仿宋_GB2312"/>
              </w:rPr>
            </w:pPr>
            <w:r w:rsidRPr="000B2B8D">
              <w:rPr>
                <w:rFonts w:ascii="仿宋_GB2312" w:eastAsia="仿宋_GB2312" w:hint="eastAsia"/>
              </w:rPr>
              <w:t>评审标准</w:t>
            </w:r>
          </w:p>
        </w:tc>
      </w:tr>
      <w:tr w:rsidR="00A976AE" w:rsidRPr="000E6FC7" w14:paraId="1A671976" w14:textId="77777777">
        <w:trPr>
          <w:trHeight w:val="1304"/>
        </w:trPr>
        <w:tc>
          <w:tcPr>
            <w:tcW w:w="806" w:type="dxa"/>
            <w:vAlign w:val="center"/>
          </w:tcPr>
          <w:p w14:paraId="7475151A"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1</w:t>
            </w:r>
          </w:p>
        </w:tc>
        <w:tc>
          <w:tcPr>
            <w:tcW w:w="3045" w:type="dxa"/>
            <w:vAlign w:val="center"/>
          </w:tcPr>
          <w:p w14:paraId="4AB78D3E"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签署、盖章</w:t>
            </w:r>
          </w:p>
        </w:tc>
        <w:tc>
          <w:tcPr>
            <w:tcW w:w="5209" w:type="dxa"/>
            <w:vAlign w:val="center"/>
          </w:tcPr>
          <w:p w14:paraId="7EB254AB" w14:textId="4CBC58D1" w:rsidR="00A976AE" w:rsidRPr="000E6FC7" w:rsidRDefault="00A976AE" w:rsidP="00A976AE">
            <w:pPr>
              <w:pStyle w:val="ae"/>
              <w:spacing w:line="360" w:lineRule="auto"/>
              <w:rPr>
                <w:rFonts w:ascii="仿宋_GB2312" w:eastAsia="仿宋_GB2312"/>
              </w:rPr>
            </w:pPr>
            <w:r w:rsidRPr="000B2B8D">
              <w:rPr>
                <w:rFonts w:ascii="仿宋" w:eastAsia="仿宋" w:hAnsi="仿宋" w:cs="仿宋" w:hint="eastAsia"/>
              </w:rPr>
              <w:t>投标文件按照招标文件要求签署、盖章的</w:t>
            </w:r>
          </w:p>
        </w:tc>
      </w:tr>
      <w:tr w:rsidR="00A976AE" w:rsidRPr="000E6FC7" w14:paraId="6F850DD2" w14:textId="77777777">
        <w:trPr>
          <w:trHeight w:val="1304"/>
        </w:trPr>
        <w:tc>
          <w:tcPr>
            <w:tcW w:w="806" w:type="dxa"/>
            <w:vAlign w:val="center"/>
          </w:tcPr>
          <w:p w14:paraId="004888BB"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2</w:t>
            </w:r>
          </w:p>
        </w:tc>
        <w:tc>
          <w:tcPr>
            <w:tcW w:w="3045" w:type="dxa"/>
            <w:vAlign w:val="center"/>
          </w:tcPr>
          <w:p w14:paraId="79B21EA2"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投标报价</w:t>
            </w:r>
          </w:p>
        </w:tc>
        <w:tc>
          <w:tcPr>
            <w:tcW w:w="5209" w:type="dxa"/>
            <w:vAlign w:val="center"/>
          </w:tcPr>
          <w:p w14:paraId="414E2F9A" w14:textId="70A8282F" w:rsidR="00A976AE" w:rsidRPr="000E6FC7" w:rsidRDefault="00A976AE" w:rsidP="00A976AE">
            <w:pPr>
              <w:pStyle w:val="ae"/>
              <w:spacing w:before="0" w:line="360" w:lineRule="auto"/>
              <w:rPr>
                <w:rFonts w:ascii="仿宋_GB2312" w:eastAsia="仿宋_GB2312"/>
              </w:rPr>
            </w:pPr>
            <w:r w:rsidRPr="000B2B8D">
              <w:rPr>
                <w:rFonts w:ascii="仿宋" w:eastAsia="仿宋" w:hAnsi="仿宋" w:hint="eastAsia"/>
              </w:rPr>
              <w:t>投标人投标报价唯一且未超出采购预算或最高限价的</w:t>
            </w:r>
          </w:p>
        </w:tc>
      </w:tr>
      <w:tr w:rsidR="00A976AE" w:rsidRPr="000E6FC7" w14:paraId="062D3401" w14:textId="77777777">
        <w:trPr>
          <w:trHeight w:val="1304"/>
        </w:trPr>
        <w:tc>
          <w:tcPr>
            <w:tcW w:w="806" w:type="dxa"/>
            <w:vAlign w:val="center"/>
          </w:tcPr>
          <w:p w14:paraId="5E701A30" w14:textId="77777777" w:rsidR="00A976AE" w:rsidRPr="000E6FC7" w:rsidRDefault="00A976AE" w:rsidP="00A976AE">
            <w:pPr>
              <w:pStyle w:val="ae"/>
              <w:spacing w:before="0" w:line="360" w:lineRule="auto"/>
              <w:jc w:val="center"/>
              <w:rPr>
                <w:rFonts w:ascii="仿宋_GB2312" w:eastAsia="仿宋_GB2312"/>
              </w:rPr>
            </w:pPr>
            <w:r w:rsidRPr="000E6FC7">
              <w:rPr>
                <w:rFonts w:ascii="仿宋" w:eastAsia="仿宋" w:hAnsi="仿宋" w:cs="仿宋" w:hint="eastAsia"/>
              </w:rPr>
              <w:t>3</w:t>
            </w:r>
          </w:p>
        </w:tc>
        <w:tc>
          <w:tcPr>
            <w:tcW w:w="3045" w:type="dxa"/>
            <w:vAlign w:val="center"/>
          </w:tcPr>
          <w:p w14:paraId="0DA988AB"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投标有效期</w:t>
            </w:r>
          </w:p>
        </w:tc>
        <w:tc>
          <w:tcPr>
            <w:tcW w:w="5209" w:type="dxa"/>
            <w:vAlign w:val="center"/>
          </w:tcPr>
          <w:p w14:paraId="3BECCACF" w14:textId="58E567FB" w:rsidR="00A976AE" w:rsidRPr="000E6FC7" w:rsidRDefault="00A976AE" w:rsidP="00A976AE">
            <w:pPr>
              <w:pStyle w:val="ae"/>
              <w:spacing w:before="0" w:line="360" w:lineRule="auto"/>
              <w:rPr>
                <w:rFonts w:ascii="仿宋_GB2312" w:eastAsia="仿宋_GB2312"/>
              </w:rPr>
            </w:pPr>
            <w:r w:rsidRPr="000B2B8D">
              <w:rPr>
                <w:rFonts w:ascii="仿宋" w:eastAsia="仿宋" w:hAnsi="仿宋" w:hint="eastAsia"/>
              </w:rPr>
              <w:t>投标有效期符合招标文件要求的</w:t>
            </w:r>
          </w:p>
        </w:tc>
      </w:tr>
      <w:tr w:rsidR="00A976AE" w:rsidRPr="000E6FC7" w14:paraId="755F0BA7" w14:textId="77777777">
        <w:trPr>
          <w:trHeight w:val="1304"/>
        </w:trPr>
        <w:tc>
          <w:tcPr>
            <w:tcW w:w="806" w:type="dxa"/>
            <w:vAlign w:val="center"/>
          </w:tcPr>
          <w:p w14:paraId="0F30C4D0"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rPr>
              <w:t>4</w:t>
            </w:r>
          </w:p>
        </w:tc>
        <w:tc>
          <w:tcPr>
            <w:tcW w:w="3045" w:type="dxa"/>
            <w:vAlign w:val="center"/>
          </w:tcPr>
          <w:p w14:paraId="5CFB06C0"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报价合理性</w:t>
            </w:r>
          </w:p>
        </w:tc>
        <w:tc>
          <w:tcPr>
            <w:tcW w:w="5209" w:type="dxa"/>
            <w:vAlign w:val="center"/>
          </w:tcPr>
          <w:p w14:paraId="253ECD84" w14:textId="7E1A803E" w:rsidR="00A976AE" w:rsidRPr="000E6FC7" w:rsidRDefault="00A976AE" w:rsidP="00A976AE">
            <w:pPr>
              <w:pStyle w:val="ae"/>
              <w:spacing w:before="0" w:line="360" w:lineRule="auto"/>
              <w:rPr>
                <w:rFonts w:ascii="仿宋_GB2312" w:eastAsia="仿宋_GB2312"/>
              </w:rPr>
            </w:pPr>
            <w:r w:rsidRPr="000B2B8D">
              <w:rPr>
                <w:rFonts w:ascii="仿宋" w:eastAsia="仿宋" w:hAnsi="仿宋" w:cs="仿宋" w:hint="eastAsia"/>
              </w:rPr>
              <w:t>投标人的报价没有出现明显低于其他通过符合性审查投标人的报价，没有影响服务质量且能诚信履约，投标人能证明其报价合理性</w:t>
            </w:r>
          </w:p>
        </w:tc>
      </w:tr>
      <w:tr w:rsidR="00A976AE" w:rsidRPr="000E6FC7" w14:paraId="42B6EAE4" w14:textId="77777777">
        <w:trPr>
          <w:trHeight w:val="1304"/>
        </w:trPr>
        <w:tc>
          <w:tcPr>
            <w:tcW w:w="806" w:type="dxa"/>
            <w:vAlign w:val="center"/>
          </w:tcPr>
          <w:p w14:paraId="5A4F098A"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rPr>
              <w:t>5</w:t>
            </w:r>
          </w:p>
        </w:tc>
        <w:tc>
          <w:tcPr>
            <w:tcW w:w="3045" w:type="dxa"/>
            <w:vAlign w:val="center"/>
          </w:tcPr>
          <w:p w14:paraId="252DE759"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投标内容</w:t>
            </w:r>
          </w:p>
        </w:tc>
        <w:tc>
          <w:tcPr>
            <w:tcW w:w="5209" w:type="dxa"/>
            <w:vAlign w:val="center"/>
          </w:tcPr>
          <w:p w14:paraId="6D11109B" w14:textId="3A93F1EC" w:rsidR="00A976AE" w:rsidRPr="000E6FC7" w:rsidRDefault="00A976AE" w:rsidP="00A976AE">
            <w:pPr>
              <w:pStyle w:val="ae"/>
              <w:spacing w:before="0" w:line="360" w:lineRule="auto"/>
              <w:rPr>
                <w:rFonts w:ascii="仿宋_GB2312" w:eastAsia="仿宋_GB2312"/>
              </w:rPr>
            </w:pPr>
            <w:r w:rsidRPr="000B2B8D">
              <w:rPr>
                <w:rFonts w:ascii="仿宋" w:eastAsia="仿宋" w:hAnsi="仿宋" w:hint="eastAsia"/>
              </w:rPr>
              <w:t>投标内容未出现漏项，与要求相符且投标内容的技术指标满足招标文件要求，未造成采购档次降低</w:t>
            </w:r>
          </w:p>
        </w:tc>
      </w:tr>
      <w:tr w:rsidR="00A976AE" w:rsidRPr="000E6FC7" w14:paraId="2D07E336" w14:textId="77777777">
        <w:trPr>
          <w:trHeight w:val="1304"/>
        </w:trPr>
        <w:tc>
          <w:tcPr>
            <w:tcW w:w="806" w:type="dxa"/>
            <w:vAlign w:val="center"/>
          </w:tcPr>
          <w:p w14:paraId="7E5E0BE9"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6</w:t>
            </w:r>
          </w:p>
        </w:tc>
        <w:tc>
          <w:tcPr>
            <w:tcW w:w="3045" w:type="dxa"/>
            <w:vAlign w:val="center"/>
          </w:tcPr>
          <w:p w14:paraId="78FBD6BD" w14:textId="77777777" w:rsidR="00A976AE" w:rsidRPr="000E6FC7" w:rsidRDefault="00A976AE" w:rsidP="00A976AE">
            <w:pPr>
              <w:pStyle w:val="ae"/>
              <w:spacing w:before="0" w:line="360" w:lineRule="auto"/>
              <w:jc w:val="center"/>
              <w:rPr>
                <w:rFonts w:ascii="仿宋_GB2312" w:eastAsia="仿宋_GB2312"/>
              </w:rPr>
            </w:pPr>
            <w:r w:rsidRPr="000E6FC7">
              <w:rPr>
                <w:rFonts w:ascii="仿宋_GB2312" w:eastAsia="仿宋_GB2312" w:hint="eastAsia"/>
              </w:rPr>
              <w:t>其它情形</w:t>
            </w:r>
          </w:p>
        </w:tc>
        <w:tc>
          <w:tcPr>
            <w:tcW w:w="5209" w:type="dxa"/>
            <w:vAlign w:val="center"/>
          </w:tcPr>
          <w:p w14:paraId="7069FC7B" w14:textId="28733DC2" w:rsidR="00A976AE" w:rsidRPr="000E6FC7" w:rsidRDefault="00A976AE" w:rsidP="00A976AE">
            <w:pPr>
              <w:pStyle w:val="ae"/>
              <w:spacing w:before="0" w:line="360" w:lineRule="auto"/>
              <w:rPr>
                <w:rFonts w:ascii="仿宋_GB2312" w:eastAsia="仿宋_GB2312"/>
              </w:rPr>
            </w:pPr>
            <w:r w:rsidRPr="000B2B8D">
              <w:rPr>
                <w:rFonts w:ascii="仿宋" w:eastAsia="仿宋" w:hAnsi="仿宋" w:hint="eastAsia"/>
              </w:rPr>
              <w:t>不存在其它不符合法律法规或招标文件规定的投标无效条款</w:t>
            </w:r>
          </w:p>
        </w:tc>
      </w:tr>
    </w:tbl>
    <w:p w14:paraId="22A45115"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b/>
          <w:sz w:val="32"/>
          <w:szCs w:val="32"/>
        </w:rPr>
      </w:pPr>
      <w:r w:rsidRPr="000E6FC7">
        <w:rPr>
          <w:rFonts w:ascii="Times New Roman" w:eastAsia="仿宋_GB2312" w:hAnsi="Times New Roman"/>
        </w:rPr>
        <w:br w:type="page"/>
      </w:r>
      <w:bookmarkStart w:id="299" w:name="_Toc151486591"/>
      <w:r w:rsidRPr="000E6FC7">
        <w:rPr>
          <w:rFonts w:ascii="Times New Roman" w:eastAsia="仿宋_GB2312" w:hAnsi="Times New Roman" w:hint="eastAsia"/>
          <w:b/>
          <w:sz w:val="32"/>
          <w:szCs w:val="32"/>
        </w:rPr>
        <w:lastRenderedPageBreak/>
        <w:t>附表三</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评审因素</w:t>
      </w:r>
      <w:r w:rsidRPr="000E6FC7">
        <w:rPr>
          <w:rFonts w:ascii="Times New Roman" w:eastAsia="仿宋_GB2312" w:hAnsi="Times New Roman"/>
          <w:b/>
          <w:sz w:val="32"/>
          <w:szCs w:val="32"/>
        </w:rPr>
        <w:t>和指标</w:t>
      </w:r>
      <w:bookmarkEnd w:id="299"/>
    </w:p>
    <w:p w14:paraId="14C74A87" w14:textId="77777777" w:rsidR="00B131A3" w:rsidRPr="000E6FC7" w:rsidRDefault="00000000">
      <w:pPr>
        <w:jc w:val="center"/>
        <w:rPr>
          <w:rFonts w:ascii="仿宋" w:eastAsia="仿宋" w:hAnsi="仿宋"/>
          <w:b/>
          <w:bCs/>
          <w:sz w:val="28"/>
          <w:szCs w:val="28"/>
        </w:rPr>
      </w:pPr>
      <w:r w:rsidRPr="000E6FC7">
        <w:rPr>
          <w:rFonts w:ascii="仿宋" w:eastAsia="仿宋" w:hAnsi="仿宋" w:hint="eastAsia"/>
          <w:b/>
          <w:bCs/>
          <w:sz w:val="28"/>
          <w:szCs w:val="28"/>
        </w:rPr>
        <w:t>合同包1</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992"/>
        <w:gridCol w:w="6408"/>
      </w:tblGrid>
      <w:tr w:rsidR="00B131A3" w:rsidRPr="000E6FC7" w14:paraId="6A0E19FE" w14:textId="77777777">
        <w:trPr>
          <w:trHeight w:val="533"/>
          <w:jc w:val="center"/>
        </w:trPr>
        <w:tc>
          <w:tcPr>
            <w:tcW w:w="851" w:type="dxa"/>
            <w:tcBorders>
              <w:top w:val="single" w:sz="4" w:space="0" w:color="auto"/>
              <w:left w:val="single" w:sz="4" w:space="0" w:color="auto"/>
              <w:bottom w:val="single" w:sz="4" w:space="0" w:color="auto"/>
              <w:right w:val="single" w:sz="4" w:space="0" w:color="auto"/>
            </w:tcBorders>
            <w:vAlign w:val="center"/>
          </w:tcPr>
          <w:p w14:paraId="3C82E3DA"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046BEEA0" w14:textId="77777777" w:rsidR="00B131A3" w:rsidRPr="000E6FC7" w:rsidRDefault="00000000">
            <w:pPr>
              <w:adjustRightInd w:val="0"/>
              <w:snapToGrid w:val="0"/>
              <w:spacing w:line="260" w:lineRule="exact"/>
              <w:jc w:val="center"/>
              <w:rPr>
                <w:rFonts w:ascii="仿宋" w:eastAsia="仿宋" w:hAnsi="仿宋"/>
                <w:sz w:val="24"/>
              </w:rPr>
            </w:pPr>
            <w:bookmarkStart w:id="300" w:name="_Hlk104887653"/>
            <w:r w:rsidRPr="000E6FC7">
              <w:rPr>
                <w:rFonts w:ascii="仿宋" w:eastAsia="仿宋" w:hAnsi="仿宋"/>
                <w:sz w:val="24"/>
              </w:rPr>
              <w:t>评标</w:t>
            </w:r>
          </w:p>
          <w:p w14:paraId="3BAE2E17"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sz w:val="24"/>
              </w:rPr>
              <w:t>因素</w:t>
            </w:r>
          </w:p>
        </w:tc>
        <w:tc>
          <w:tcPr>
            <w:tcW w:w="992" w:type="dxa"/>
            <w:tcBorders>
              <w:top w:val="single" w:sz="4" w:space="0" w:color="auto"/>
              <w:left w:val="single" w:sz="4" w:space="0" w:color="auto"/>
              <w:right w:val="single" w:sz="4" w:space="0" w:color="auto"/>
            </w:tcBorders>
            <w:vAlign w:val="center"/>
          </w:tcPr>
          <w:p w14:paraId="242B0A83" w14:textId="77777777" w:rsidR="00B131A3" w:rsidRPr="000E6FC7" w:rsidRDefault="00000000">
            <w:pPr>
              <w:adjustRightInd w:val="0"/>
              <w:snapToGrid w:val="0"/>
              <w:jc w:val="center"/>
              <w:rPr>
                <w:rFonts w:ascii="仿宋" w:eastAsia="仿宋" w:hAnsi="仿宋"/>
                <w:sz w:val="24"/>
              </w:rPr>
            </w:pPr>
            <w:r w:rsidRPr="000E6FC7">
              <w:rPr>
                <w:rFonts w:ascii="仿宋" w:eastAsia="仿宋" w:hAnsi="仿宋"/>
                <w:sz w:val="24"/>
              </w:rPr>
              <w:t>权值%</w:t>
            </w:r>
          </w:p>
        </w:tc>
        <w:tc>
          <w:tcPr>
            <w:tcW w:w="6408" w:type="dxa"/>
            <w:tcBorders>
              <w:top w:val="single" w:sz="4" w:space="0" w:color="auto"/>
              <w:left w:val="single" w:sz="4" w:space="0" w:color="auto"/>
              <w:bottom w:val="single" w:sz="4" w:space="0" w:color="auto"/>
              <w:right w:val="single" w:sz="4" w:space="0" w:color="auto"/>
            </w:tcBorders>
            <w:vAlign w:val="center"/>
          </w:tcPr>
          <w:p w14:paraId="223F1B7C" w14:textId="77777777" w:rsidR="00B131A3" w:rsidRPr="000E6FC7" w:rsidRDefault="00000000">
            <w:pPr>
              <w:adjustRightInd w:val="0"/>
              <w:snapToGrid w:val="0"/>
              <w:jc w:val="center"/>
              <w:rPr>
                <w:rFonts w:ascii="仿宋" w:eastAsia="仿宋" w:hAnsi="仿宋"/>
                <w:sz w:val="24"/>
              </w:rPr>
            </w:pPr>
            <w:r w:rsidRPr="000E6FC7">
              <w:rPr>
                <w:rFonts w:ascii="仿宋" w:eastAsia="仿宋" w:hAnsi="仿宋"/>
                <w:sz w:val="24"/>
              </w:rPr>
              <w:t>评价要素</w:t>
            </w:r>
          </w:p>
        </w:tc>
      </w:tr>
      <w:tr w:rsidR="00B131A3" w:rsidRPr="000E6FC7" w14:paraId="589B106E" w14:textId="77777777">
        <w:trPr>
          <w:trHeight w:val="1703"/>
          <w:jc w:val="center"/>
        </w:trPr>
        <w:tc>
          <w:tcPr>
            <w:tcW w:w="851" w:type="dxa"/>
            <w:tcBorders>
              <w:top w:val="single" w:sz="4" w:space="0" w:color="auto"/>
              <w:left w:val="single" w:sz="4" w:space="0" w:color="auto"/>
              <w:bottom w:val="single" w:sz="4" w:space="0" w:color="auto"/>
              <w:right w:val="single" w:sz="4" w:space="0" w:color="auto"/>
            </w:tcBorders>
            <w:vAlign w:val="center"/>
          </w:tcPr>
          <w:p w14:paraId="3A081D16"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6450997A"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sz w:val="24"/>
              </w:rPr>
              <w:t>价格</w:t>
            </w:r>
          </w:p>
        </w:tc>
        <w:tc>
          <w:tcPr>
            <w:tcW w:w="992" w:type="dxa"/>
            <w:tcBorders>
              <w:top w:val="single" w:sz="4" w:space="0" w:color="auto"/>
              <w:left w:val="single" w:sz="4" w:space="0" w:color="auto"/>
              <w:bottom w:val="single" w:sz="4" w:space="0" w:color="auto"/>
              <w:right w:val="single" w:sz="4" w:space="0" w:color="auto"/>
            </w:tcBorders>
            <w:vAlign w:val="center"/>
          </w:tcPr>
          <w:p w14:paraId="031CB7EA"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sz w:val="24"/>
              </w:rPr>
              <w:t>20</w:t>
            </w:r>
          </w:p>
        </w:tc>
        <w:tc>
          <w:tcPr>
            <w:tcW w:w="6408" w:type="dxa"/>
            <w:tcBorders>
              <w:top w:val="single" w:sz="4" w:space="0" w:color="auto"/>
              <w:left w:val="single" w:sz="4" w:space="0" w:color="auto"/>
              <w:bottom w:val="single" w:sz="4" w:space="0" w:color="auto"/>
              <w:right w:val="single" w:sz="4" w:space="0" w:color="auto"/>
            </w:tcBorders>
            <w:vAlign w:val="center"/>
          </w:tcPr>
          <w:p w14:paraId="1DDB255B" w14:textId="77777777" w:rsidR="00D2575F" w:rsidRDefault="00D2575F">
            <w:pPr>
              <w:pStyle w:val="10"/>
              <w:spacing w:line="500" w:lineRule="exact"/>
              <w:ind w:firstLineChars="200" w:firstLine="480"/>
              <w:rPr>
                <w:rFonts w:ascii="仿宋" w:eastAsia="仿宋" w:hAnsi="仿宋"/>
                <w:sz w:val="24"/>
              </w:rPr>
            </w:pPr>
            <w:r w:rsidRPr="00D2575F">
              <w:rPr>
                <w:rFonts w:ascii="仿宋" w:eastAsia="仿宋" w:hAnsi="仿宋" w:hint="eastAsia"/>
                <w:sz w:val="24"/>
              </w:rPr>
              <w:t>满足招标文件要求且投标价格最低的投标报价（费率）为评标基准价，其价格分为满分。其他投标供应商的价格分统一按照下列公式计算：投标报价（费率）得分=（评标基准价/投标报价（费率））×价格权值。（评标委员会认为投标人投标报价（费率）明显低于其他通过符合性审查投标人的报价，有可能服务质量或者不能诚信履约的，应当在评标现场提供书面说明及相关证明材料。投标人不能证明其报价合理性的，为无效投标）</w:t>
            </w:r>
          </w:p>
          <w:p w14:paraId="3DF0C3FA" w14:textId="73730030" w:rsidR="00B131A3" w:rsidRPr="000E6FC7" w:rsidRDefault="00000000">
            <w:pPr>
              <w:pStyle w:val="10"/>
              <w:spacing w:line="500" w:lineRule="exact"/>
              <w:ind w:firstLineChars="200" w:firstLine="482"/>
              <w:rPr>
                <w:rFonts w:ascii="仿宋" w:eastAsia="仿宋" w:hAnsi="仿宋"/>
                <w:b/>
                <w:bCs/>
                <w:sz w:val="24"/>
              </w:rPr>
            </w:pPr>
            <w:r w:rsidRPr="000E6FC7">
              <w:rPr>
                <w:rFonts w:ascii="仿宋" w:eastAsia="仿宋" w:hAnsi="仿宋" w:hint="eastAsia"/>
                <w:b/>
                <w:bCs/>
                <w:sz w:val="24"/>
              </w:rPr>
              <w:t>注：</w:t>
            </w:r>
            <w:bookmarkStart w:id="301" w:name="_Hlk106636407"/>
            <w:r w:rsidRPr="000E6FC7">
              <w:rPr>
                <w:rFonts w:ascii="仿宋" w:eastAsia="仿宋" w:hAnsi="仿宋" w:hint="eastAsia"/>
                <w:b/>
                <w:bCs/>
                <w:sz w:val="24"/>
              </w:rPr>
              <w:t>本项目已专门面向中小微企业，投标人须如实填写《中小企业声明函》。</w:t>
            </w:r>
            <w:bookmarkEnd w:id="301"/>
          </w:p>
        </w:tc>
      </w:tr>
      <w:tr w:rsidR="00B131A3" w:rsidRPr="000E6FC7" w14:paraId="7AD58858" w14:textId="77777777">
        <w:trPr>
          <w:trHeight w:val="778"/>
          <w:jc w:val="center"/>
        </w:trPr>
        <w:tc>
          <w:tcPr>
            <w:tcW w:w="851" w:type="dxa"/>
            <w:tcBorders>
              <w:top w:val="single" w:sz="4" w:space="0" w:color="auto"/>
              <w:left w:val="single" w:sz="4" w:space="0" w:color="auto"/>
              <w:right w:val="single" w:sz="4" w:space="0" w:color="auto"/>
            </w:tcBorders>
            <w:vAlign w:val="center"/>
          </w:tcPr>
          <w:p w14:paraId="4FD23828"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2</w:t>
            </w:r>
          </w:p>
        </w:tc>
        <w:tc>
          <w:tcPr>
            <w:tcW w:w="851" w:type="dxa"/>
            <w:tcBorders>
              <w:top w:val="single" w:sz="4" w:space="0" w:color="auto"/>
              <w:left w:val="single" w:sz="4" w:space="0" w:color="auto"/>
              <w:right w:val="single" w:sz="4" w:space="0" w:color="auto"/>
            </w:tcBorders>
            <w:vAlign w:val="center"/>
          </w:tcPr>
          <w:p w14:paraId="4EC13B76"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实施方案</w:t>
            </w:r>
          </w:p>
        </w:tc>
        <w:tc>
          <w:tcPr>
            <w:tcW w:w="992" w:type="dxa"/>
            <w:tcBorders>
              <w:top w:val="single" w:sz="4" w:space="0" w:color="auto"/>
              <w:left w:val="single" w:sz="4" w:space="0" w:color="auto"/>
              <w:right w:val="single" w:sz="4" w:space="0" w:color="auto"/>
            </w:tcBorders>
            <w:vAlign w:val="center"/>
          </w:tcPr>
          <w:p w14:paraId="6612EB0B"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sz w:val="24"/>
              </w:rPr>
              <w:t>24</w:t>
            </w:r>
          </w:p>
        </w:tc>
        <w:tc>
          <w:tcPr>
            <w:tcW w:w="6408" w:type="dxa"/>
            <w:tcBorders>
              <w:top w:val="single" w:sz="4" w:space="0" w:color="auto"/>
              <w:left w:val="single" w:sz="4" w:space="0" w:color="auto"/>
              <w:bottom w:val="single" w:sz="4" w:space="0" w:color="auto"/>
              <w:right w:val="single" w:sz="4" w:space="0" w:color="auto"/>
            </w:tcBorders>
            <w:vAlign w:val="center"/>
          </w:tcPr>
          <w:p w14:paraId="7ECFE247"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1.实施方案的可行性：方案能对采购人提出的各项服务内容进行完整、合理地阐述。</w:t>
            </w:r>
          </w:p>
          <w:p w14:paraId="0828C378"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①可行性方案思路清晰、合理、完整，可行性高，计[</w:t>
            </w:r>
            <w:r w:rsidRPr="000E6FC7">
              <w:rPr>
                <w:rFonts w:ascii="仿宋" w:eastAsia="仿宋" w:hAnsi="仿宋"/>
                <w:sz w:val="24"/>
              </w:rPr>
              <w:t>8-12</w:t>
            </w:r>
            <w:r w:rsidRPr="000E6FC7">
              <w:rPr>
                <w:rFonts w:ascii="仿宋" w:eastAsia="仿宋" w:hAnsi="仿宋" w:hint="eastAsia"/>
                <w:sz w:val="24"/>
              </w:rPr>
              <w:t>]分；</w:t>
            </w:r>
          </w:p>
          <w:p w14:paraId="1EDF87DF"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②可行性方案较清晰、合理、完整，可行性一般，计[</w:t>
            </w:r>
            <w:r w:rsidRPr="000E6FC7">
              <w:rPr>
                <w:rFonts w:ascii="仿宋" w:eastAsia="仿宋" w:hAnsi="仿宋"/>
                <w:sz w:val="24"/>
              </w:rPr>
              <w:t>4-8)</w:t>
            </w:r>
            <w:r w:rsidRPr="000E6FC7">
              <w:rPr>
                <w:rFonts w:ascii="仿宋" w:eastAsia="仿宋" w:hAnsi="仿宋" w:hint="eastAsia"/>
                <w:sz w:val="24"/>
              </w:rPr>
              <w:t>分；</w:t>
            </w:r>
          </w:p>
          <w:p w14:paraId="006C2F1C"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③可行性方案不够清晰、合理、完整，可行性不高，计[</w:t>
            </w:r>
            <w:r w:rsidRPr="000E6FC7">
              <w:rPr>
                <w:rFonts w:ascii="仿宋" w:eastAsia="仿宋" w:hAnsi="仿宋"/>
                <w:sz w:val="24"/>
              </w:rPr>
              <w:t>0-4)</w:t>
            </w:r>
            <w:r w:rsidRPr="000E6FC7">
              <w:rPr>
                <w:rFonts w:ascii="仿宋" w:eastAsia="仿宋" w:hAnsi="仿宋" w:hint="eastAsia"/>
                <w:sz w:val="24"/>
              </w:rPr>
              <w:t>分；</w:t>
            </w:r>
          </w:p>
          <w:p w14:paraId="51580862"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④未提供计0分。</w:t>
            </w:r>
          </w:p>
          <w:p w14:paraId="39466ED2"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2.专业性：方案能充分体现对复杂道路路口、路段的安全设施施工项目的实际经验能力，以实际道路为案例进行展示。</w:t>
            </w:r>
          </w:p>
          <w:p w14:paraId="5E163DB6"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①专业性方案详细全面且实际经验能力突出，计[</w:t>
            </w:r>
            <w:r w:rsidRPr="000E6FC7">
              <w:rPr>
                <w:rFonts w:ascii="仿宋" w:eastAsia="仿宋" w:hAnsi="仿宋"/>
                <w:sz w:val="24"/>
              </w:rPr>
              <w:t>8-12</w:t>
            </w:r>
            <w:r w:rsidRPr="000E6FC7">
              <w:rPr>
                <w:rFonts w:ascii="仿宋" w:eastAsia="仿宋" w:hAnsi="仿宋" w:hint="eastAsia"/>
                <w:sz w:val="24"/>
              </w:rPr>
              <w:t>]分；</w:t>
            </w:r>
          </w:p>
          <w:p w14:paraId="164A5DA4"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lastRenderedPageBreak/>
              <w:t>②专业性方案较详细全面，实际经验能力较强，计[</w:t>
            </w:r>
            <w:r w:rsidRPr="000E6FC7">
              <w:rPr>
                <w:rFonts w:ascii="仿宋" w:eastAsia="仿宋" w:hAnsi="仿宋"/>
                <w:sz w:val="24"/>
              </w:rPr>
              <w:t>4-8)</w:t>
            </w:r>
            <w:r w:rsidRPr="000E6FC7">
              <w:rPr>
                <w:rFonts w:ascii="仿宋" w:eastAsia="仿宋" w:hAnsi="仿宋" w:hint="eastAsia"/>
                <w:sz w:val="24"/>
              </w:rPr>
              <w:t>分；</w:t>
            </w:r>
          </w:p>
          <w:p w14:paraId="3DF70CFB"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③专业性方案不够详细全面，不具备实际经验能力，计[</w:t>
            </w:r>
            <w:r w:rsidRPr="000E6FC7">
              <w:rPr>
                <w:rFonts w:ascii="仿宋" w:eastAsia="仿宋" w:hAnsi="仿宋"/>
                <w:sz w:val="24"/>
              </w:rPr>
              <w:t>0-4)</w:t>
            </w:r>
            <w:r w:rsidRPr="000E6FC7">
              <w:rPr>
                <w:rFonts w:ascii="仿宋" w:eastAsia="仿宋" w:hAnsi="仿宋" w:hint="eastAsia"/>
                <w:sz w:val="24"/>
              </w:rPr>
              <w:t>分；</w:t>
            </w:r>
          </w:p>
          <w:p w14:paraId="49B9E00F"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④未提供计0分。</w:t>
            </w:r>
          </w:p>
        </w:tc>
      </w:tr>
      <w:tr w:rsidR="00B131A3" w:rsidRPr="000E6FC7" w14:paraId="51C7EC63" w14:textId="77777777">
        <w:trPr>
          <w:trHeight w:val="948"/>
          <w:jc w:val="center"/>
        </w:trPr>
        <w:tc>
          <w:tcPr>
            <w:tcW w:w="851" w:type="dxa"/>
            <w:tcBorders>
              <w:left w:val="single" w:sz="4" w:space="0" w:color="auto"/>
              <w:right w:val="single" w:sz="4" w:space="0" w:color="auto"/>
            </w:tcBorders>
            <w:vAlign w:val="center"/>
          </w:tcPr>
          <w:p w14:paraId="6CDCA38F"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lastRenderedPageBreak/>
              <w:t>3</w:t>
            </w:r>
          </w:p>
        </w:tc>
        <w:tc>
          <w:tcPr>
            <w:tcW w:w="851" w:type="dxa"/>
            <w:tcBorders>
              <w:left w:val="single" w:sz="4" w:space="0" w:color="auto"/>
              <w:right w:val="single" w:sz="4" w:space="0" w:color="auto"/>
            </w:tcBorders>
            <w:vAlign w:val="center"/>
          </w:tcPr>
          <w:p w14:paraId="677B8E12"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技术措施</w:t>
            </w:r>
          </w:p>
        </w:tc>
        <w:tc>
          <w:tcPr>
            <w:tcW w:w="992" w:type="dxa"/>
            <w:tcBorders>
              <w:left w:val="single" w:sz="4" w:space="0" w:color="auto"/>
              <w:right w:val="single" w:sz="4" w:space="0" w:color="auto"/>
            </w:tcBorders>
            <w:vAlign w:val="center"/>
          </w:tcPr>
          <w:p w14:paraId="0A0642C0" w14:textId="77777777" w:rsidR="00B131A3" w:rsidRPr="000E6FC7" w:rsidRDefault="00000000">
            <w:pPr>
              <w:spacing w:line="360" w:lineRule="auto"/>
              <w:jc w:val="center"/>
              <w:rPr>
                <w:rFonts w:ascii="仿宋" w:eastAsia="仿宋" w:hAnsi="仿宋"/>
                <w:sz w:val="24"/>
              </w:rPr>
            </w:pPr>
            <w:r w:rsidRPr="000E6FC7">
              <w:rPr>
                <w:rFonts w:ascii="仿宋" w:eastAsia="仿宋" w:hAnsi="仿宋"/>
                <w:sz w:val="24"/>
              </w:rPr>
              <w:t>24</w:t>
            </w:r>
          </w:p>
        </w:tc>
        <w:tc>
          <w:tcPr>
            <w:tcW w:w="6408" w:type="dxa"/>
            <w:tcBorders>
              <w:top w:val="single" w:sz="4" w:space="0" w:color="auto"/>
              <w:left w:val="single" w:sz="4" w:space="0" w:color="auto"/>
              <w:bottom w:val="single" w:sz="4" w:space="0" w:color="auto"/>
              <w:right w:val="single" w:sz="4" w:space="0" w:color="auto"/>
            </w:tcBorders>
            <w:vAlign w:val="center"/>
          </w:tcPr>
          <w:p w14:paraId="2D3B7D0B"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1.确保按期完工的技术组织措施，根据全面性、合理性及可行性计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5E38D8CD"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2.确保安全生产的技术组织措施，根据全面性、合理性及可行性计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45E20717"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3.确保文明施工的技术组织措施及环境保护措施，根据全面性、合理性及可行性计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0B36D64D"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4.拟投入本项目的人员安排及责任制度，根据全面性、合理性及可行性计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tc>
      </w:tr>
      <w:tr w:rsidR="00B131A3" w:rsidRPr="000E6FC7" w14:paraId="36629152" w14:textId="77777777">
        <w:trPr>
          <w:trHeight w:val="948"/>
          <w:jc w:val="center"/>
        </w:trPr>
        <w:tc>
          <w:tcPr>
            <w:tcW w:w="851" w:type="dxa"/>
            <w:tcBorders>
              <w:left w:val="single" w:sz="4" w:space="0" w:color="auto"/>
              <w:right w:val="single" w:sz="4" w:space="0" w:color="auto"/>
            </w:tcBorders>
            <w:vAlign w:val="center"/>
          </w:tcPr>
          <w:p w14:paraId="7DC47671"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4</w:t>
            </w:r>
          </w:p>
        </w:tc>
        <w:tc>
          <w:tcPr>
            <w:tcW w:w="851" w:type="dxa"/>
            <w:tcBorders>
              <w:left w:val="single" w:sz="4" w:space="0" w:color="auto"/>
              <w:right w:val="single" w:sz="4" w:space="0" w:color="auto"/>
            </w:tcBorders>
            <w:vAlign w:val="center"/>
          </w:tcPr>
          <w:p w14:paraId="7500BD24"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质量保证措施</w:t>
            </w:r>
          </w:p>
        </w:tc>
        <w:tc>
          <w:tcPr>
            <w:tcW w:w="992" w:type="dxa"/>
            <w:tcBorders>
              <w:left w:val="single" w:sz="4" w:space="0" w:color="auto"/>
              <w:right w:val="single" w:sz="4" w:space="0" w:color="auto"/>
            </w:tcBorders>
            <w:vAlign w:val="center"/>
          </w:tcPr>
          <w:p w14:paraId="38650417" w14:textId="77777777" w:rsidR="00B131A3" w:rsidRPr="000E6FC7" w:rsidRDefault="00000000">
            <w:pPr>
              <w:spacing w:line="360" w:lineRule="auto"/>
              <w:jc w:val="center"/>
              <w:rPr>
                <w:rFonts w:ascii="仿宋" w:eastAsia="仿宋" w:hAnsi="仿宋"/>
                <w:sz w:val="24"/>
              </w:rPr>
            </w:pPr>
            <w:r w:rsidRPr="000E6FC7">
              <w:rPr>
                <w:rFonts w:ascii="仿宋" w:eastAsia="仿宋" w:hAnsi="仿宋"/>
                <w:sz w:val="24"/>
              </w:rPr>
              <w:t>12</w:t>
            </w:r>
          </w:p>
        </w:tc>
        <w:tc>
          <w:tcPr>
            <w:tcW w:w="6408" w:type="dxa"/>
            <w:tcBorders>
              <w:top w:val="single" w:sz="4" w:space="0" w:color="auto"/>
              <w:left w:val="single" w:sz="4" w:space="0" w:color="auto"/>
              <w:bottom w:val="single" w:sz="4" w:space="0" w:color="auto"/>
              <w:right w:val="single" w:sz="4" w:space="0" w:color="auto"/>
            </w:tcBorders>
            <w:vAlign w:val="center"/>
          </w:tcPr>
          <w:p w14:paraId="165AC37F"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1.针对本项目有详细的实施计划，质量保证措施完备，根据全面性、合理性及可行性计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330A8A26" w14:textId="14906522"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2.所投产品制造厂家有可靠、有足够的设计、工艺、加工、检验能力；产品性能稳定（如：反光膜、焊接技术、防锈层等方面）符合国际、国内相关标准，有具体可行的质量保证承诺，保证使用单位能熟练操作维护和正常使用。根据响应程度计</w:t>
            </w:r>
            <w:r w:rsidRPr="000E6FC7">
              <w:rPr>
                <w:rFonts w:ascii="仿宋" w:eastAsia="仿宋" w:hAnsi="仿宋"/>
                <w:sz w:val="24"/>
                <w:lang w:val="zh-CN"/>
              </w:rPr>
              <w:t>0-6</w:t>
            </w:r>
            <w:r w:rsidRPr="000E6FC7">
              <w:rPr>
                <w:rFonts w:ascii="仿宋" w:eastAsia="仿宋" w:hAnsi="仿宋" w:hint="eastAsia"/>
                <w:sz w:val="24"/>
                <w:lang w:val="zh-CN"/>
              </w:rPr>
              <w:t>分，未提供计0分</w:t>
            </w:r>
            <w:r w:rsidR="00D2575F">
              <w:rPr>
                <w:rFonts w:ascii="仿宋" w:eastAsia="仿宋" w:hAnsi="仿宋" w:hint="eastAsia"/>
                <w:sz w:val="24"/>
                <w:lang w:val="zh-CN"/>
              </w:rPr>
              <w:t>。</w:t>
            </w:r>
          </w:p>
        </w:tc>
      </w:tr>
      <w:tr w:rsidR="00B131A3" w:rsidRPr="000E6FC7" w14:paraId="02142ED2" w14:textId="77777777">
        <w:trPr>
          <w:trHeight w:val="726"/>
          <w:jc w:val="center"/>
        </w:trPr>
        <w:tc>
          <w:tcPr>
            <w:tcW w:w="851" w:type="dxa"/>
            <w:tcBorders>
              <w:left w:val="single" w:sz="4" w:space="0" w:color="auto"/>
              <w:right w:val="single" w:sz="4" w:space="0" w:color="auto"/>
            </w:tcBorders>
            <w:vAlign w:val="center"/>
          </w:tcPr>
          <w:p w14:paraId="7E6DD57F"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5</w:t>
            </w:r>
          </w:p>
        </w:tc>
        <w:tc>
          <w:tcPr>
            <w:tcW w:w="851" w:type="dxa"/>
            <w:tcBorders>
              <w:left w:val="single" w:sz="4" w:space="0" w:color="auto"/>
              <w:right w:val="single" w:sz="4" w:space="0" w:color="auto"/>
            </w:tcBorders>
            <w:vAlign w:val="center"/>
          </w:tcPr>
          <w:p w14:paraId="56A459C1"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售后服务方案</w:t>
            </w:r>
          </w:p>
        </w:tc>
        <w:tc>
          <w:tcPr>
            <w:tcW w:w="992" w:type="dxa"/>
            <w:tcBorders>
              <w:left w:val="single" w:sz="4" w:space="0" w:color="auto"/>
              <w:right w:val="single" w:sz="4" w:space="0" w:color="auto"/>
            </w:tcBorders>
            <w:vAlign w:val="center"/>
          </w:tcPr>
          <w:p w14:paraId="7A141B40"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hint="eastAsia"/>
                <w:sz w:val="24"/>
              </w:rPr>
              <w:t>8</w:t>
            </w:r>
          </w:p>
        </w:tc>
        <w:tc>
          <w:tcPr>
            <w:tcW w:w="6408" w:type="dxa"/>
            <w:tcBorders>
              <w:top w:val="single" w:sz="4" w:space="0" w:color="auto"/>
              <w:left w:val="single" w:sz="4" w:space="0" w:color="auto"/>
              <w:bottom w:val="single" w:sz="4" w:space="0" w:color="auto"/>
              <w:right w:val="single" w:sz="4" w:space="0" w:color="auto"/>
            </w:tcBorders>
            <w:vAlign w:val="center"/>
          </w:tcPr>
          <w:p w14:paraId="706653CB"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投标人有售后服务点及设备维修措施、日常维护及项目交付用户后出现故障及时响应、备品备件计划、质量保证范围。</w:t>
            </w:r>
          </w:p>
          <w:p w14:paraId="20A9822B"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①售后服务方案内容详细、全面的计</w:t>
            </w:r>
            <w:r w:rsidRPr="000E6FC7">
              <w:rPr>
                <w:rFonts w:ascii="仿宋" w:eastAsia="仿宋" w:hAnsi="仿宋" w:hint="eastAsia"/>
                <w:sz w:val="24"/>
              </w:rPr>
              <w:t>[</w:t>
            </w:r>
            <w:r w:rsidRPr="000E6FC7">
              <w:rPr>
                <w:rFonts w:ascii="仿宋" w:eastAsia="仿宋" w:hAnsi="仿宋"/>
                <w:sz w:val="24"/>
                <w:lang w:val="zh-CN"/>
              </w:rPr>
              <w:t>5-8</w:t>
            </w:r>
            <w:r w:rsidRPr="000E6FC7">
              <w:rPr>
                <w:rFonts w:ascii="仿宋" w:eastAsia="仿宋" w:hAnsi="仿宋" w:hint="eastAsia"/>
                <w:sz w:val="24"/>
              </w:rPr>
              <w:t>]</w:t>
            </w:r>
            <w:r w:rsidRPr="000E6FC7">
              <w:rPr>
                <w:rFonts w:ascii="仿宋" w:eastAsia="仿宋" w:hAnsi="仿宋" w:hint="eastAsia"/>
                <w:sz w:val="24"/>
                <w:lang w:val="zh-CN"/>
              </w:rPr>
              <w:t>分；</w:t>
            </w:r>
          </w:p>
          <w:p w14:paraId="21F362FF"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②售后服务方案内容有欠缺、较详细计</w:t>
            </w:r>
            <w:r w:rsidRPr="000E6FC7">
              <w:rPr>
                <w:rFonts w:ascii="仿宋" w:eastAsia="仿宋" w:hAnsi="仿宋" w:hint="eastAsia"/>
                <w:sz w:val="24"/>
              </w:rPr>
              <w:t>[</w:t>
            </w:r>
            <w:r w:rsidRPr="000E6FC7">
              <w:rPr>
                <w:rFonts w:ascii="仿宋" w:eastAsia="仿宋" w:hAnsi="仿宋"/>
                <w:sz w:val="24"/>
              </w:rPr>
              <w:t>1-5)</w:t>
            </w:r>
            <w:r w:rsidRPr="000E6FC7">
              <w:rPr>
                <w:rFonts w:ascii="仿宋" w:eastAsia="仿宋" w:hAnsi="仿宋" w:hint="eastAsia"/>
                <w:sz w:val="24"/>
                <w:lang w:val="zh-CN"/>
              </w:rPr>
              <w:t>分；</w:t>
            </w:r>
          </w:p>
          <w:p w14:paraId="11298D08"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③未提供售后服务方案不得分。</w:t>
            </w:r>
          </w:p>
        </w:tc>
      </w:tr>
      <w:tr w:rsidR="00B131A3" w:rsidRPr="000E6FC7" w14:paraId="6BA257AF" w14:textId="77777777">
        <w:trPr>
          <w:trHeight w:val="694"/>
          <w:jc w:val="center"/>
        </w:trPr>
        <w:tc>
          <w:tcPr>
            <w:tcW w:w="851" w:type="dxa"/>
            <w:tcBorders>
              <w:left w:val="single" w:sz="4" w:space="0" w:color="auto"/>
              <w:right w:val="single" w:sz="4" w:space="0" w:color="auto"/>
            </w:tcBorders>
            <w:vAlign w:val="center"/>
          </w:tcPr>
          <w:p w14:paraId="5B54E9A2" w14:textId="77777777" w:rsidR="00B131A3" w:rsidRPr="000E6FC7" w:rsidRDefault="00000000">
            <w:pPr>
              <w:adjustRightInd w:val="0"/>
              <w:snapToGrid w:val="0"/>
              <w:spacing w:line="260" w:lineRule="exact"/>
              <w:jc w:val="center"/>
              <w:rPr>
                <w:rFonts w:ascii="仿宋" w:eastAsia="仿宋" w:hAnsi="仿宋"/>
                <w:sz w:val="24"/>
                <w:lang w:val="zh-CN"/>
              </w:rPr>
            </w:pPr>
            <w:r w:rsidRPr="000E6FC7">
              <w:rPr>
                <w:rFonts w:ascii="仿宋" w:eastAsia="仿宋" w:hAnsi="仿宋" w:hint="eastAsia"/>
                <w:sz w:val="24"/>
                <w:lang w:val="zh-CN"/>
              </w:rPr>
              <w:lastRenderedPageBreak/>
              <w:t>6</w:t>
            </w:r>
          </w:p>
        </w:tc>
        <w:tc>
          <w:tcPr>
            <w:tcW w:w="851" w:type="dxa"/>
            <w:tcBorders>
              <w:left w:val="single" w:sz="4" w:space="0" w:color="auto"/>
              <w:right w:val="single" w:sz="4" w:space="0" w:color="auto"/>
            </w:tcBorders>
            <w:vAlign w:val="center"/>
          </w:tcPr>
          <w:p w14:paraId="6393C04C" w14:textId="77777777" w:rsidR="00B131A3" w:rsidRPr="000E6FC7" w:rsidRDefault="00000000">
            <w:pPr>
              <w:adjustRightInd w:val="0"/>
              <w:snapToGrid w:val="0"/>
              <w:spacing w:line="260" w:lineRule="exact"/>
              <w:jc w:val="center"/>
              <w:rPr>
                <w:rFonts w:ascii="仿宋" w:eastAsia="仿宋" w:hAnsi="仿宋"/>
                <w:sz w:val="24"/>
                <w:lang w:val="zh-CN"/>
              </w:rPr>
            </w:pPr>
            <w:r w:rsidRPr="000E6FC7">
              <w:rPr>
                <w:rFonts w:ascii="仿宋" w:eastAsia="仿宋" w:hAnsi="仿宋" w:hint="eastAsia"/>
                <w:sz w:val="24"/>
                <w:lang w:val="zh-CN"/>
              </w:rPr>
              <w:t>业绩</w:t>
            </w:r>
          </w:p>
        </w:tc>
        <w:tc>
          <w:tcPr>
            <w:tcW w:w="992" w:type="dxa"/>
            <w:tcBorders>
              <w:left w:val="single" w:sz="4" w:space="0" w:color="auto"/>
              <w:right w:val="single" w:sz="4" w:space="0" w:color="auto"/>
            </w:tcBorders>
            <w:vAlign w:val="center"/>
          </w:tcPr>
          <w:p w14:paraId="3645094A"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hint="eastAsia"/>
                <w:sz w:val="24"/>
              </w:rPr>
              <w:t>1</w:t>
            </w:r>
            <w:r w:rsidRPr="000E6FC7">
              <w:rPr>
                <w:rFonts w:ascii="仿宋" w:eastAsia="仿宋" w:hAnsi="仿宋"/>
                <w:sz w:val="24"/>
              </w:rPr>
              <w:t>2</w:t>
            </w:r>
          </w:p>
        </w:tc>
        <w:tc>
          <w:tcPr>
            <w:tcW w:w="6408" w:type="dxa"/>
            <w:tcBorders>
              <w:top w:val="single" w:sz="4" w:space="0" w:color="auto"/>
              <w:left w:val="single" w:sz="4" w:space="0" w:color="auto"/>
              <w:bottom w:val="single" w:sz="4" w:space="0" w:color="auto"/>
              <w:right w:val="single" w:sz="4" w:space="0" w:color="auto"/>
            </w:tcBorders>
            <w:vAlign w:val="center"/>
          </w:tcPr>
          <w:p w14:paraId="11822205"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1.具有20</w:t>
            </w:r>
            <w:r w:rsidRPr="000E6FC7">
              <w:rPr>
                <w:rFonts w:ascii="仿宋" w:eastAsia="仿宋" w:hAnsi="仿宋"/>
                <w:sz w:val="24"/>
                <w:lang w:val="zh-CN"/>
              </w:rPr>
              <w:t>21</w:t>
            </w:r>
            <w:r w:rsidRPr="000E6FC7">
              <w:rPr>
                <w:rFonts w:ascii="仿宋" w:eastAsia="仿宋" w:hAnsi="仿宋" w:hint="eastAsia"/>
                <w:sz w:val="24"/>
                <w:lang w:val="zh-CN"/>
              </w:rPr>
              <w:t>年</w:t>
            </w:r>
            <w:r w:rsidRPr="000E6FC7">
              <w:rPr>
                <w:rFonts w:ascii="仿宋" w:eastAsia="仿宋" w:hAnsi="仿宋"/>
                <w:sz w:val="24"/>
                <w:lang w:val="zh-CN"/>
              </w:rPr>
              <w:t>2</w:t>
            </w:r>
            <w:r w:rsidRPr="000E6FC7">
              <w:rPr>
                <w:rFonts w:ascii="仿宋" w:eastAsia="仿宋" w:hAnsi="仿宋" w:hint="eastAsia"/>
                <w:sz w:val="24"/>
                <w:lang w:val="zh-CN"/>
              </w:rPr>
              <w:t>月1日至今的公路交通标志类项目业绩,每提供一份得</w:t>
            </w:r>
            <w:r w:rsidRPr="000E6FC7">
              <w:rPr>
                <w:rFonts w:ascii="仿宋" w:eastAsia="仿宋" w:hAnsi="仿宋"/>
                <w:sz w:val="24"/>
                <w:lang w:val="zh-CN"/>
              </w:rPr>
              <w:t>2</w:t>
            </w:r>
            <w:r w:rsidRPr="000E6FC7">
              <w:rPr>
                <w:rFonts w:ascii="仿宋" w:eastAsia="仿宋" w:hAnsi="仿宋" w:hint="eastAsia"/>
                <w:sz w:val="24"/>
                <w:lang w:val="zh-CN"/>
              </w:rPr>
              <w:t>分，满分</w:t>
            </w:r>
            <w:r w:rsidRPr="000E6FC7">
              <w:rPr>
                <w:rFonts w:ascii="仿宋" w:eastAsia="仿宋" w:hAnsi="仿宋"/>
                <w:sz w:val="24"/>
                <w:lang w:val="zh-CN"/>
              </w:rPr>
              <w:t>6</w:t>
            </w:r>
            <w:r w:rsidRPr="000E6FC7">
              <w:rPr>
                <w:rFonts w:ascii="仿宋" w:eastAsia="仿宋" w:hAnsi="仿宋" w:hint="eastAsia"/>
                <w:sz w:val="24"/>
                <w:lang w:val="zh-CN"/>
              </w:rPr>
              <w:t>分。</w:t>
            </w:r>
          </w:p>
          <w:p w14:paraId="485FCDE4"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2.具有20</w:t>
            </w:r>
            <w:r w:rsidRPr="000E6FC7">
              <w:rPr>
                <w:rFonts w:ascii="仿宋" w:eastAsia="仿宋" w:hAnsi="仿宋"/>
                <w:sz w:val="24"/>
                <w:lang w:val="zh-CN"/>
              </w:rPr>
              <w:t>21</w:t>
            </w:r>
            <w:r w:rsidRPr="000E6FC7">
              <w:rPr>
                <w:rFonts w:ascii="仿宋" w:eastAsia="仿宋" w:hAnsi="仿宋" w:hint="eastAsia"/>
                <w:sz w:val="24"/>
                <w:lang w:val="zh-CN"/>
              </w:rPr>
              <w:t>年</w:t>
            </w:r>
            <w:r w:rsidRPr="000E6FC7">
              <w:rPr>
                <w:rFonts w:ascii="仿宋" w:eastAsia="仿宋" w:hAnsi="仿宋"/>
                <w:sz w:val="24"/>
                <w:lang w:val="zh-CN"/>
              </w:rPr>
              <w:t>2</w:t>
            </w:r>
            <w:r w:rsidRPr="000E6FC7">
              <w:rPr>
                <w:rFonts w:ascii="仿宋" w:eastAsia="仿宋" w:hAnsi="仿宋" w:hint="eastAsia"/>
                <w:sz w:val="24"/>
                <w:lang w:val="zh-CN"/>
              </w:rPr>
              <w:t>月1日至今的公路交通标线类项目业绩,每提供一份得</w:t>
            </w:r>
            <w:r w:rsidRPr="000E6FC7">
              <w:rPr>
                <w:rFonts w:ascii="仿宋" w:eastAsia="仿宋" w:hAnsi="仿宋"/>
                <w:sz w:val="24"/>
                <w:lang w:val="zh-CN"/>
              </w:rPr>
              <w:t>2</w:t>
            </w:r>
            <w:r w:rsidRPr="000E6FC7">
              <w:rPr>
                <w:rFonts w:ascii="仿宋" w:eastAsia="仿宋" w:hAnsi="仿宋" w:hint="eastAsia"/>
                <w:sz w:val="24"/>
                <w:lang w:val="zh-CN"/>
              </w:rPr>
              <w:t>分，满分</w:t>
            </w:r>
            <w:r w:rsidRPr="000E6FC7">
              <w:rPr>
                <w:rFonts w:ascii="仿宋" w:eastAsia="仿宋" w:hAnsi="仿宋"/>
                <w:sz w:val="24"/>
                <w:lang w:val="zh-CN"/>
              </w:rPr>
              <w:t>6</w:t>
            </w:r>
            <w:r w:rsidRPr="000E6FC7">
              <w:rPr>
                <w:rFonts w:ascii="仿宋" w:eastAsia="仿宋" w:hAnsi="仿宋" w:hint="eastAsia"/>
                <w:sz w:val="24"/>
                <w:lang w:val="zh-CN"/>
              </w:rPr>
              <w:t>分。</w:t>
            </w:r>
          </w:p>
          <w:p w14:paraId="77C56AE2" w14:textId="5EDFEE7D" w:rsidR="00B131A3" w:rsidRPr="00537355" w:rsidRDefault="00000000" w:rsidP="00537355">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注：</w:t>
            </w:r>
            <w:r w:rsidR="00537355">
              <w:rPr>
                <w:rFonts w:ascii="仿宋" w:eastAsia="仿宋" w:hAnsi="仿宋" w:hint="eastAsia"/>
                <w:sz w:val="24"/>
                <w:lang w:val="zh-CN"/>
              </w:rPr>
              <w:t>以上两项业绩可重复计分，</w:t>
            </w:r>
            <w:r w:rsidRPr="000E6FC7">
              <w:rPr>
                <w:rFonts w:ascii="仿宋" w:eastAsia="仿宋" w:hAnsi="仿宋" w:hint="eastAsia"/>
                <w:sz w:val="24"/>
                <w:lang w:val="zh-CN"/>
              </w:rPr>
              <w:t>时间以合同签订时间或中标通知书发出时间为准，提供合同或中标通知书复印件并加盖公章。</w:t>
            </w:r>
          </w:p>
        </w:tc>
      </w:tr>
      <w:tr w:rsidR="00B131A3" w:rsidRPr="000E6FC7" w14:paraId="4969FAD5" w14:textId="77777777">
        <w:trPr>
          <w:trHeight w:val="763"/>
          <w:jc w:val="center"/>
        </w:trPr>
        <w:tc>
          <w:tcPr>
            <w:tcW w:w="851" w:type="dxa"/>
            <w:tcBorders>
              <w:top w:val="single" w:sz="4" w:space="0" w:color="auto"/>
              <w:left w:val="single" w:sz="4" w:space="0" w:color="auto"/>
              <w:bottom w:val="single" w:sz="4" w:space="0" w:color="auto"/>
              <w:right w:val="single" w:sz="4" w:space="0" w:color="auto"/>
            </w:tcBorders>
            <w:vAlign w:val="center"/>
          </w:tcPr>
          <w:p w14:paraId="4E0AD0E1" w14:textId="77777777" w:rsidR="00B131A3" w:rsidRPr="000E6FC7" w:rsidRDefault="00B131A3">
            <w:pPr>
              <w:adjustRightInd w:val="0"/>
              <w:snapToGrid w:val="0"/>
              <w:spacing w:line="360" w:lineRule="auto"/>
              <w:jc w:val="center"/>
              <w:rPr>
                <w:rFonts w:ascii="仿宋_GB2312" w:eastAsia="仿宋_GB2312" w:hAnsi="宋体" w:cs="宋体"/>
                <w:b/>
                <w:bCs/>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FC2EC5" w14:textId="77777777" w:rsidR="00B131A3" w:rsidRPr="000E6FC7" w:rsidRDefault="00000000">
            <w:pPr>
              <w:adjustRightInd w:val="0"/>
              <w:snapToGrid w:val="0"/>
              <w:spacing w:line="360" w:lineRule="auto"/>
              <w:jc w:val="center"/>
              <w:rPr>
                <w:rFonts w:ascii="仿宋_GB2312" w:eastAsia="仿宋_GB2312" w:hAnsi="宋体" w:cs="宋体"/>
                <w:b/>
                <w:bCs/>
                <w:sz w:val="24"/>
              </w:rPr>
            </w:pPr>
            <w:r w:rsidRPr="000E6FC7">
              <w:rPr>
                <w:rFonts w:ascii="仿宋_GB2312" w:eastAsia="仿宋_GB2312" w:hAnsi="宋体" w:cs="宋体" w:hint="eastAsia"/>
                <w:b/>
                <w:bCs/>
                <w:sz w:val="24"/>
              </w:rPr>
              <w:t>总分</w:t>
            </w:r>
          </w:p>
        </w:tc>
        <w:tc>
          <w:tcPr>
            <w:tcW w:w="6408" w:type="dxa"/>
            <w:tcBorders>
              <w:top w:val="single" w:sz="4" w:space="0" w:color="auto"/>
              <w:left w:val="single" w:sz="4" w:space="0" w:color="auto"/>
              <w:bottom w:val="single" w:sz="4" w:space="0" w:color="auto"/>
              <w:right w:val="single" w:sz="4" w:space="0" w:color="auto"/>
            </w:tcBorders>
            <w:vAlign w:val="center"/>
          </w:tcPr>
          <w:p w14:paraId="589AE5AD" w14:textId="77777777" w:rsidR="00B131A3" w:rsidRPr="000E6FC7" w:rsidRDefault="00000000">
            <w:pPr>
              <w:spacing w:line="340" w:lineRule="exact"/>
              <w:jc w:val="center"/>
              <w:rPr>
                <w:rFonts w:ascii="仿宋_GB2312" w:eastAsia="仿宋_GB2312" w:hAnsi="宋体" w:cs="宋体"/>
                <w:b/>
                <w:bCs/>
                <w:sz w:val="24"/>
              </w:rPr>
            </w:pPr>
            <w:r w:rsidRPr="000E6FC7">
              <w:rPr>
                <w:rFonts w:ascii="仿宋_GB2312" w:eastAsia="仿宋_GB2312" w:hAnsi="宋体" w:cs="宋体" w:hint="eastAsia"/>
                <w:b/>
                <w:bCs/>
                <w:sz w:val="24"/>
              </w:rPr>
              <w:t>1</w:t>
            </w:r>
            <w:r w:rsidRPr="000E6FC7">
              <w:rPr>
                <w:rFonts w:ascii="仿宋_GB2312" w:eastAsia="仿宋_GB2312" w:hAnsi="宋体" w:cs="宋体"/>
                <w:b/>
                <w:bCs/>
                <w:sz w:val="24"/>
              </w:rPr>
              <w:t>00</w:t>
            </w:r>
            <w:r w:rsidRPr="000E6FC7">
              <w:rPr>
                <w:rFonts w:ascii="仿宋_GB2312" w:eastAsia="仿宋_GB2312" w:hAnsi="宋体" w:cs="宋体" w:hint="eastAsia"/>
                <w:b/>
                <w:bCs/>
                <w:sz w:val="24"/>
              </w:rPr>
              <w:t>分</w:t>
            </w:r>
          </w:p>
        </w:tc>
      </w:tr>
      <w:bookmarkEnd w:id="300"/>
    </w:tbl>
    <w:p w14:paraId="01C8A72F" w14:textId="77777777" w:rsidR="00B131A3" w:rsidRPr="000E6FC7" w:rsidRDefault="00B131A3"/>
    <w:p w14:paraId="09C25579" w14:textId="77777777" w:rsidR="00B131A3" w:rsidRPr="000E6FC7" w:rsidRDefault="00000000">
      <w:pPr>
        <w:pStyle w:val="10"/>
      </w:pPr>
      <w:r w:rsidRPr="000E6FC7">
        <w:br w:type="page"/>
      </w:r>
    </w:p>
    <w:p w14:paraId="088DE973" w14:textId="3BE24993" w:rsidR="00B131A3" w:rsidRPr="000E6FC7" w:rsidRDefault="00000000">
      <w:pPr>
        <w:spacing w:line="360" w:lineRule="auto"/>
        <w:ind w:leftChars="257" w:left="1080" w:hanging="540"/>
        <w:jc w:val="center"/>
        <w:outlineLvl w:val="0"/>
        <w:rPr>
          <w:rFonts w:ascii="仿宋_GB2312" w:eastAsia="仿宋_GB2312" w:hAnsi="仿宋_GB2312" w:cs="仿宋_GB2312"/>
          <w:sz w:val="32"/>
          <w:szCs w:val="32"/>
        </w:rPr>
      </w:pPr>
      <w:bookmarkStart w:id="302" w:name="_Toc151486592"/>
      <w:r w:rsidRPr="000E6FC7">
        <w:rPr>
          <w:rStyle w:val="11"/>
          <w:rFonts w:ascii="仿宋_GB2312" w:eastAsia="仿宋_GB2312" w:hAnsi="仿宋_GB2312" w:cs="仿宋_GB2312" w:hint="eastAsia"/>
          <w:szCs w:val="32"/>
        </w:rPr>
        <w:lastRenderedPageBreak/>
        <w:t>第四章  拟签订的合同</w:t>
      </w:r>
      <w:bookmarkStart w:id="303" w:name="_Hlt487972895"/>
      <w:bookmarkStart w:id="304" w:name="_Toc216513788"/>
      <w:bookmarkStart w:id="305" w:name="_Toc487900382"/>
      <w:bookmarkEnd w:id="303"/>
      <w:r w:rsidRPr="000E6FC7">
        <w:rPr>
          <w:rStyle w:val="11"/>
          <w:rFonts w:ascii="仿宋_GB2312" w:eastAsia="仿宋_GB2312" w:hAnsi="仿宋_GB2312" w:cs="仿宋_GB2312" w:hint="eastAsia"/>
          <w:szCs w:val="32"/>
        </w:rPr>
        <w:t>文本</w:t>
      </w:r>
      <w:bookmarkEnd w:id="302"/>
    </w:p>
    <w:bookmarkEnd w:id="304"/>
    <w:bookmarkEnd w:id="305"/>
    <w:p w14:paraId="474194DA" w14:textId="77777777" w:rsidR="00B131A3" w:rsidRPr="000E6FC7" w:rsidRDefault="00000000">
      <w:pPr>
        <w:pStyle w:val="Style179"/>
        <w:widowControl w:val="0"/>
        <w:spacing w:line="360" w:lineRule="auto"/>
        <w:ind w:firstLineChars="0" w:firstLine="0"/>
        <w:rPr>
          <w:rFonts w:ascii="仿宋" w:eastAsia="仿宋" w:hAnsi="仿宋"/>
        </w:rPr>
      </w:pPr>
      <w:r w:rsidRPr="000E6FC7">
        <w:rPr>
          <w:rFonts w:ascii="仿宋" w:eastAsia="仿宋" w:hAnsi="仿宋" w:hint="eastAsia"/>
          <w:b/>
          <w:bCs/>
        </w:rPr>
        <w:t>甲 方：</w:t>
      </w:r>
      <w:r w:rsidRPr="000E6FC7">
        <w:rPr>
          <w:rFonts w:ascii="仿宋" w:eastAsia="仿宋" w:hAnsi="仿宋" w:hint="eastAsia"/>
          <w:u w:val="single"/>
        </w:rPr>
        <w:t xml:space="preserve">                      </w:t>
      </w:r>
    </w:p>
    <w:p w14:paraId="39F85240" w14:textId="77777777" w:rsidR="00B131A3" w:rsidRPr="000E6FC7" w:rsidRDefault="00000000">
      <w:pPr>
        <w:pStyle w:val="Style179"/>
        <w:widowControl w:val="0"/>
        <w:spacing w:line="360" w:lineRule="auto"/>
        <w:ind w:firstLineChars="0" w:firstLine="0"/>
        <w:rPr>
          <w:rFonts w:ascii="仿宋" w:eastAsia="仿宋" w:hAnsi="仿宋"/>
          <w:u w:val="single"/>
        </w:rPr>
      </w:pPr>
      <w:r w:rsidRPr="000E6FC7">
        <w:rPr>
          <w:rFonts w:ascii="仿宋" w:eastAsia="仿宋" w:hAnsi="仿宋" w:hint="eastAsia"/>
          <w:b/>
          <w:bCs/>
        </w:rPr>
        <w:t>乙 方：</w:t>
      </w:r>
      <w:r w:rsidRPr="000E6FC7">
        <w:rPr>
          <w:rFonts w:ascii="仿宋" w:eastAsia="仿宋" w:hAnsi="仿宋" w:hint="eastAsia"/>
          <w:u w:val="single"/>
        </w:rPr>
        <w:t xml:space="preserve">           （中标供应商）</w:t>
      </w:r>
    </w:p>
    <w:p w14:paraId="0678400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依据《中华人民共和国政府采购法》、《中华人民共和国招标投标法》、《中华人民共和国民法典》以及公开招标文件、中标通知书，甲、乙双方同意签订本合同,达成如下条款。</w:t>
      </w:r>
    </w:p>
    <w:p w14:paraId="4E3D6A7E" w14:textId="77777777" w:rsidR="00B131A3" w:rsidRPr="000E6FC7" w:rsidRDefault="00000000">
      <w:pPr>
        <w:widowControl/>
        <w:spacing w:line="360" w:lineRule="auto"/>
        <w:rPr>
          <w:rFonts w:ascii="仿宋" w:eastAsia="仿宋" w:hAnsi="仿宋" w:cs="宋体"/>
          <w:b/>
          <w:bCs/>
          <w:sz w:val="24"/>
        </w:rPr>
      </w:pPr>
      <w:r w:rsidRPr="000E6FC7">
        <w:rPr>
          <w:rFonts w:ascii="仿宋" w:eastAsia="仿宋" w:hAnsi="仿宋" w:cs="宋体" w:hint="eastAsia"/>
          <w:b/>
          <w:bCs/>
          <w:sz w:val="24"/>
        </w:rPr>
        <w:t>一、合同组成部分</w:t>
      </w:r>
    </w:p>
    <w:p w14:paraId="252B39B8" w14:textId="77777777" w:rsidR="00B131A3" w:rsidRPr="000E6FC7" w:rsidRDefault="00000000">
      <w:pPr>
        <w:pStyle w:val="TOC1"/>
        <w:spacing w:line="360" w:lineRule="auto"/>
        <w:ind w:firstLineChars="200" w:firstLine="480"/>
        <w:rPr>
          <w:rFonts w:ascii="仿宋" w:eastAsia="仿宋" w:hAnsi="仿宋" w:cs="宋体"/>
          <w:b/>
          <w:bCs/>
          <w:caps/>
          <w:sz w:val="24"/>
        </w:rPr>
      </w:pPr>
      <w:r w:rsidRPr="000E6FC7">
        <w:rPr>
          <w:rFonts w:ascii="仿宋" w:eastAsia="仿宋" w:hAnsi="仿宋" w:cs="宋体" w:hint="eastAsia"/>
          <w:sz w:val="24"/>
        </w:rPr>
        <w:t>本项目的招标文件、投标文件、中标通知书、澄清、招标补充文件应视为本合同文件的组成部分。</w:t>
      </w:r>
    </w:p>
    <w:p w14:paraId="06520870"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本合同签订后，双方依法签订的补充协议也是合同文件的组成部分。</w:t>
      </w:r>
    </w:p>
    <w:p w14:paraId="141A53D5" w14:textId="77777777" w:rsidR="00B131A3" w:rsidRPr="000E6FC7" w:rsidRDefault="00000000">
      <w:pPr>
        <w:pStyle w:val="Style179"/>
        <w:widowControl w:val="0"/>
        <w:spacing w:line="360" w:lineRule="auto"/>
        <w:ind w:firstLineChars="0" w:firstLine="0"/>
        <w:rPr>
          <w:rFonts w:ascii="仿宋" w:eastAsia="仿宋" w:hAnsi="仿宋"/>
          <w:b/>
          <w:bCs/>
        </w:rPr>
      </w:pPr>
      <w:r w:rsidRPr="000E6FC7">
        <w:rPr>
          <w:rFonts w:ascii="仿宋" w:eastAsia="仿宋" w:hAnsi="仿宋" w:hint="eastAsia"/>
          <w:b/>
          <w:bCs/>
        </w:rPr>
        <w:t>二、合同标的的内容</w:t>
      </w:r>
    </w:p>
    <w:p w14:paraId="510ECD1F"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项目名称：西安市公安局西咸新区分局交通设施维护项目</w:t>
      </w:r>
    </w:p>
    <w:p w14:paraId="3FE007B0"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合同包名称：</w:t>
      </w:r>
      <w:r w:rsidRPr="000E6FC7">
        <w:rPr>
          <w:rFonts w:ascii="仿宋" w:eastAsia="仿宋" w:hAnsi="仿宋" w:hint="eastAsia"/>
          <w:sz w:val="24"/>
          <w:u w:val="single"/>
          <w:lang w:val="zh-CN"/>
        </w:rPr>
        <w:t xml:space="preserve"> </w:t>
      </w:r>
      <w:r w:rsidRPr="000E6FC7">
        <w:rPr>
          <w:rFonts w:ascii="仿宋" w:eastAsia="仿宋" w:hAnsi="仿宋"/>
          <w:sz w:val="24"/>
          <w:u w:val="single"/>
          <w:lang w:val="zh-CN"/>
        </w:rPr>
        <w:t xml:space="preserve">                        </w:t>
      </w:r>
      <w:r w:rsidRPr="000E6FC7">
        <w:rPr>
          <w:rFonts w:ascii="仿宋" w:eastAsia="仿宋" w:hAnsi="仿宋" w:hint="eastAsia"/>
          <w:sz w:val="24"/>
          <w:lang w:val="zh-CN"/>
        </w:rPr>
        <w:t>。</w:t>
      </w:r>
      <w:r w:rsidRPr="000E6FC7">
        <w:rPr>
          <w:rFonts w:ascii="仿宋" w:eastAsia="仿宋" w:hAnsi="仿宋"/>
          <w:sz w:val="24"/>
          <w:lang w:val="zh-CN"/>
        </w:rPr>
        <w:t xml:space="preserve"> </w:t>
      </w:r>
    </w:p>
    <w:p w14:paraId="1093B438"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主要服务内容为</w:t>
      </w:r>
      <w:r w:rsidRPr="000E6FC7">
        <w:rPr>
          <w:rFonts w:ascii="仿宋" w:eastAsia="仿宋" w:hAnsi="仿宋"/>
          <w:sz w:val="24"/>
          <w:u w:val="single"/>
          <w:lang w:val="zh-CN"/>
        </w:rPr>
        <w:t xml:space="preserve">                       </w:t>
      </w:r>
      <w:r w:rsidRPr="000E6FC7">
        <w:rPr>
          <w:rFonts w:ascii="仿宋" w:eastAsia="仿宋" w:hAnsi="仿宋" w:hint="eastAsia"/>
          <w:sz w:val="24"/>
          <w:lang w:val="zh-CN"/>
        </w:rPr>
        <w:t>。</w:t>
      </w:r>
    </w:p>
    <w:p w14:paraId="0D75948D"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三、合同价格</w:t>
      </w:r>
    </w:p>
    <w:p w14:paraId="72D08E4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3.1合同费率为：（大写）</w:t>
      </w:r>
      <w:r w:rsidRPr="000E6FC7">
        <w:rPr>
          <w:rFonts w:ascii="仿宋" w:eastAsia="仿宋" w:hAnsi="仿宋" w:cs="宋体" w:hint="eastAsia"/>
          <w:sz w:val="24"/>
          <w:u w:val="single"/>
        </w:rPr>
        <w:t xml:space="preserve"> 百分之             </w:t>
      </w:r>
      <w:r w:rsidRPr="000E6FC7">
        <w:rPr>
          <w:rFonts w:ascii="仿宋" w:eastAsia="仿宋" w:hAnsi="仿宋" w:cs="宋体" w:hint="eastAsia"/>
          <w:sz w:val="24"/>
        </w:rPr>
        <w:t>（小写：</w:t>
      </w:r>
      <w:r w:rsidRPr="000E6FC7">
        <w:rPr>
          <w:rFonts w:ascii="仿宋" w:eastAsia="仿宋" w:hAnsi="仿宋" w:cs="宋体" w:hint="eastAsia"/>
          <w:sz w:val="24"/>
          <w:u w:val="single"/>
        </w:rPr>
        <w:t xml:space="preserve">     %</w:t>
      </w:r>
      <w:r w:rsidRPr="000E6FC7">
        <w:rPr>
          <w:rFonts w:ascii="仿宋" w:eastAsia="仿宋" w:hAnsi="仿宋" w:cs="宋体" w:hint="eastAsia"/>
          <w:sz w:val="24"/>
        </w:rPr>
        <w:t>）。</w:t>
      </w:r>
    </w:p>
    <w:p w14:paraId="45EF4EAD" w14:textId="77777777" w:rsidR="00B131A3" w:rsidRPr="000E6FC7" w:rsidRDefault="00000000">
      <w:pPr>
        <w:pStyle w:val="TOC1"/>
        <w:spacing w:line="360" w:lineRule="auto"/>
        <w:ind w:firstLineChars="200" w:firstLine="480"/>
        <w:rPr>
          <w:rFonts w:ascii="仿宋" w:eastAsia="仿宋" w:hAnsi="仿宋"/>
          <w:b/>
          <w:bCs/>
          <w:sz w:val="24"/>
          <w:lang w:val="zh-CN"/>
        </w:rPr>
      </w:pPr>
      <w:r w:rsidRPr="000E6FC7">
        <w:rPr>
          <w:rFonts w:ascii="仿宋" w:eastAsia="仿宋" w:hAnsi="仿宋"/>
          <w:sz w:val="24"/>
          <w:lang w:val="zh-CN"/>
        </w:rPr>
        <w:t>3.2</w:t>
      </w:r>
      <w:r w:rsidRPr="000E6FC7">
        <w:rPr>
          <w:rFonts w:ascii="仿宋" w:eastAsia="仿宋" w:hAnsi="仿宋" w:hint="eastAsia"/>
          <w:sz w:val="24"/>
          <w:lang w:val="zh-CN"/>
        </w:rPr>
        <w:t>本合同为综合单价合同，</w:t>
      </w:r>
      <w:r w:rsidRPr="000E6FC7">
        <w:rPr>
          <w:rFonts w:ascii="仿宋" w:eastAsia="仿宋" w:hAnsi="仿宋" w:cs="宋体" w:hint="eastAsia"/>
          <w:sz w:val="24"/>
          <w:lang w:bidi="ar"/>
        </w:rPr>
        <w:t>最终结算综合单价=招标文件中给定的各单项最高限价单价×合同费率。</w:t>
      </w:r>
      <w:r w:rsidRPr="000E6FC7">
        <w:rPr>
          <w:rFonts w:ascii="仿宋" w:eastAsia="仿宋" w:hAnsi="仿宋" w:hint="eastAsia"/>
          <w:sz w:val="24"/>
          <w:lang w:val="zh-CN"/>
        </w:rPr>
        <w:t>各综合单价为一次性报价，不受市场价格变化及其他影响，各综合单价为含税价，包括乙方为完成合同全部义务应承担的一切成本、费用和支出以及乙方的合理利润。</w:t>
      </w:r>
    </w:p>
    <w:p w14:paraId="08AA19B1"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四、付款及结算方式</w:t>
      </w:r>
    </w:p>
    <w:p w14:paraId="00A862C9"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4.1付款方式：</w:t>
      </w:r>
    </w:p>
    <w:p w14:paraId="56E2776F"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（1）本项目为交通设施维护项目，无确定工程量，无预付款。</w:t>
      </w:r>
    </w:p>
    <w:p w14:paraId="490CC2EE" w14:textId="61BDAA3F"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w:t>
      </w:r>
      <w:bookmarkStart w:id="306" w:name="_Hlk160102099"/>
      <w:r w:rsidRPr="000E6FC7">
        <w:rPr>
          <w:rFonts w:ascii="仿宋" w:eastAsia="仿宋" w:hAnsi="仿宋" w:cs="宋体" w:hint="eastAsia"/>
          <w:sz w:val="24"/>
        </w:rPr>
        <w:t>合同签订后，甲方按照实际需求，针对每一项交通设施维护项目拟发出《工作联系单》，乙方按照《工作联系单》要求完成工作任务，验收合格后乙方</w:t>
      </w:r>
      <w:r w:rsidR="007E5124" w:rsidRPr="000E6FC7">
        <w:rPr>
          <w:rFonts w:ascii="仿宋" w:eastAsia="仿宋" w:hAnsi="仿宋" w:cs="宋体" w:hint="eastAsia"/>
          <w:sz w:val="24"/>
        </w:rPr>
        <w:t>每月</w:t>
      </w:r>
      <w:r w:rsidRPr="000E6FC7">
        <w:rPr>
          <w:rFonts w:ascii="仿宋" w:eastAsia="仿宋" w:hAnsi="仿宋" w:cs="宋体" w:hint="eastAsia"/>
          <w:sz w:val="24"/>
        </w:rPr>
        <w:t>报送结算资料，结算资料经审定后，甲方向乙方支付</w:t>
      </w:r>
      <w:r w:rsidR="007E5124" w:rsidRPr="000E6FC7">
        <w:rPr>
          <w:rFonts w:ascii="仿宋" w:eastAsia="仿宋" w:hAnsi="仿宋" w:cs="宋体" w:hint="eastAsia"/>
          <w:sz w:val="24"/>
        </w:rPr>
        <w:t>已完</w:t>
      </w:r>
      <w:r w:rsidRPr="000E6FC7">
        <w:rPr>
          <w:rFonts w:ascii="仿宋" w:eastAsia="仿宋" w:hAnsi="仿宋" w:cs="宋体" w:hint="eastAsia"/>
          <w:sz w:val="24"/>
        </w:rPr>
        <w:t>工作任务结算价的</w:t>
      </w:r>
      <w:r w:rsidRPr="000E6FC7">
        <w:rPr>
          <w:rFonts w:ascii="仿宋" w:eastAsia="仿宋" w:hAnsi="仿宋" w:cs="宋体"/>
          <w:sz w:val="24"/>
        </w:rPr>
        <w:t>100</w:t>
      </w:r>
      <w:r w:rsidRPr="000E6FC7">
        <w:rPr>
          <w:rFonts w:ascii="仿宋" w:eastAsia="仿宋" w:hAnsi="仿宋" w:cs="宋体" w:hint="eastAsia"/>
          <w:sz w:val="24"/>
        </w:rPr>
        <w:t>%</w:t>
      </w:r>
      <w:bookmarkEnd w:id="306"/>
      <w:r w:rsidRPr="000E6FC7">
        <w:rPr>
          <w:rFonts w:ascii="仿宋" w:eastAsia="仿宋" w:hAnsi="仿宋" w:cs="宋体" w:hint="eastAsia"/>
          <w:sz w:val="24"/>
        </w:rPr>
        <w:t>。</w:t>
      </w:r>
    </w:p>
    <w:p w14:paraId="099EEF18"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w:t>
      </w:r>
      <w:r w:rsidRPr="000E6FC7">
        <w:rPr>
          <w:rFonts w:ascii="仿宋" w:eastAsia="仿宋" w:hAnsi="仿宋" w:cs="宋体"/>
          <w:sz w:val="24"/>
        </w:rPr>
        <w:t>3</w:t>
      </w:r>
      <w:r w:rsidRPr="000E6FC7">
        <w:rPr>
          <w:rFonts w:ascii="仿宋" w:eastAsia="仿宋" w:hAnsi="仿宋" w:cs="宋体" w:hint="eastAsia"/>
          <w:sz w:val="24"/>
        </w:rPr>
        <w:t>）本项目最高支付款项不高于预算金额，预算金额使用完则该合同自动终止。</w:t>
      </w:r>
    </w:p>
    <w:p w14:paraId="31471BE6"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4.2支付方式：银行转账。</w:t>
      </w:r>
    </w:p>
    <w:p w14:paraId="10061888"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4.3结算方式：根据实际采购内容发生量及综合单价，乘以考核比例，据实结算。由甲方负责结算。在付款前，供应商应开具与合同金额相应的全额发票并附清单。</w:t>
      </w:r>
    </w:p>
    <w:p w14:paraId="54E7C1F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4.4招标</w:t>
      </w:r>
      <w:r w:rsidRPr="000E6FC7">
        <w:rPr>
          <w:rFonts w:ascii="仿宋" w:eastAsia="仿宋" w:hAnsi="仿宋" w:cs="宋体"/>
          <w:sz w:val="24"/>
        </w:rPr>
        <w:t>文件采购内容的清单中如有未列明的道路交通设施采购项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由</w:t>
      </w:r>
      <w:r w:rsidRPr="000E6FC7">
        <w:rPr>
          <w:rFonts w:ascii="仿宋" w:eastAsia="仿宋" w:hAnsi="仿宋" w:cs="宋体" w:hint="eastAsia"/>
          <w:sz w:val="24"/>
        </w:rPr>
        <w:t>甲乙</w:t>
      </w:r>
      <w:r w:rsidRPr="000E6FC7">
        <w:rPr>
          <w:rFonts w:ascii="仿宋" w:eastAsia="仿宋" w:hAnsi="仿宋" w:cs="宋体"/>
          <w:sz w:val="24"/>
        </w:rPr>
        <w:t>双方协商的合理的市场价为综合单价</w:t>
      </w:r>
      <w:r w:rsidRPr="000E6FC7">
        <w:rPr>
          <w:rFonts w:ascii="仿宋" w:eastAsia="仿宋" w:hAnsi="仿宋" w:cs="宋体" w:hint="eastAsia"/>
          <w:sz w:val="24"/>
        </w:rPr>
        <w:t>，</w:t>
      </w:r>
      <w:r w:rsidRPr="000E6FC7">
        <w:rPr>
          <w:rFonts w:ascii="仿宋" w:eastAsia="仿宋" w:hAnsi="仿宋" w:cs="宋体"/>
          <w:sz w:val="24"/>
        </w:rPr>
        <w:t>并结合以上结算方式进行结算</w:t>
      </w:r>
      <w:r w:rsidRPr="000E6FC7">
        <w:rPr>
          <w:rFonts w:ascii="仿宋" w:eastAsia="仿宋" w:hAnsi="仿宋" w:cs="宋体" w:hint="eastAsia"/>
          <w:sz w:val="24"/>
        </w:rPr>
        <w:t>。</w:t>
      </w:r>
    </w:p>
    <w:p w14:paraId="5A081EA7"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五、合同履行期限、地点和方式</w:t>
      </w:r>
    </w:p>
    <w:p w14:paraId="048CE049"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5.1合同服务期：自合同签订之日起一年，或按照据实结算原则，根据甲方、乙方及监理三方最终确认的实际工程量，至预算金额使用完毕时。</w:t>
      </w:r>
    </w:p>
    <w:p w14:paraId="2B850E69"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5.2交货地点：甲方指定地点</w:t>
      </w:r>
    </w:p>
    <w:p w14:paraId="2A86AD55"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5.3交货时间：甲方向乙方出具的工作联系单所列时间及地点。</w:t>
      </w:r>
    </w:p>
    <w:p w14:paraId="0BB471E5"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5.4乙方应自行选择适宜的运输工具及线路安排合同货物运输。</w:t>
      </w:r>
    </w:p>
    <w:p w14:paraId="248213C4"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六、合同当事人的权利和义务</w:t>
      </w:r>
    </w:p>
    <w:p w14:paraId="2D3D1B2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6.1甲方的权利和义务</w:t>
      </w:r>
    </w:p>
    <w:p w14:paraId="1C48401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（1）甲方有权享有乙方按照上述约定提供的货物和服务。</w:t>
      </w:r>
    </w:p>
    <w:p w14:paraId="1ACEF19F"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（2）乙方未能按时交付合同货物时，甲方有权要求乙方赔偿违约金。</w:t>
      </w:r>
    </w:p>
    <w:p w14:paraId="101816A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（3）质保期内货物出现故障，接到甲方通知，乙方未能及时作出响应，则甲方有权自行或委托他人解决相关问题或查找和解决合同货物的故障，乙方应承担由此发生的全部费用。</w:t>
      </w:r>
    </w:p>
    <w:p w14:paraId="072935B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（4）乙方货物交付时，甲方应提供必要的便利条件协助乙方完成交付，并及时组织相关人员对货物进行验收。</w:t>
      </w:r>
    </w:p>
    <w:p w14:paraId="52FDB64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（5）乙方按照合同完成履约后，甲方应按照合同约定及时支付合同价款。</w:t>
      </w:r>
    </w:p>
    <w:p w14:paraId="6A464F47"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cs="宋体" w:hint="eastAsia"/>
          <w:sz w:val="24"/>
        </w:rPr>
        <w:t>（6）乙方应保证所提供产品不会出现因第三方提出侵犯期专利权、商标权或其他知识产权而引发的法律或经济纠纷；如出现，乙方应承担因此而产生的法律责任及赔偿责任。如因知识产权纠纷而影响到甲方正常工作开展，甲方有权单方面解除本合同，并拒绝向乙方支付除已支付费用外其他任何费用，且有权要求乙方承担相应的赔偿责任。</w:t>
      </w:r>
    </w:p>
    <w:p w14:paraId="265C4B4F"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6.2乙方的权利和义务</w:t>
      </w:r>
    </w:p>
    <w:p w14:paraId="3DC1DA7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（1）乙方有权要求甲方按照合同约定支付合同价款。</w:t>
      </w:r>
    </w:p>
    <w:p w14:paraId="50E7972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（2）乙方应按照合同约定及时交付合同货物。</w:t>
      </w:r>
    </w:p>
    <w:p w14:paraId="5F9E46F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（3）乙方应随同每套货物提供相应的中文的技术文件。例如：产品目录、图纸、操作手册、使用说明、维护手册或服务指南等。</w:t>
      </w:r>
    </w:p>
    <w:p w14:paraId="5614B05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（4）乙方应向甲方操作人员提供必要的技术培训。</w:t>
      </w:r>
    </w:p>
    <w:p w14:paraId="72BCFDAC"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lastRenderedPageBreak/>
        <w:t>七、服务考核要求</w:t>
      </w:r>
    </w:p>
    <w:p w14:paraId="575C9F0D"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本合同实行安装工作考核制，从100分开始，对以下安装工作要求按照约定进行分数扣除，在合同结束时所得分数即为百分比数字，最后总支付金额＝实际结算量×（所得分数）%</w:t>
      </w:r>
    </w:p>
    <w:p w14:paraId="174EA166"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1.项目经理电话无人接听，每发生一次，扣0.1分，再次加倍扣分。</w:t>
      </w:r>
    </w:p>
    <w:p w14:paraId="3E927A35"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2.接到工单后，2小时内必须响应，按工单要求工期内及时完工，未按要求时间响应或完工的，每次扣2分。</w:t>
      </w:r>
    </w:p>
    <w:p w14:paraId="146706E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3.发现擅自改变施工内容数量的、未按联系单办理的，发现一次，每次扣2分。</w:t>
      </w:r>
    </w:p>
    <w:p w14:paraId="4F8119AC"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4.发现施工单位未按规范安全文明施工，施工人员着装不规范、不整洁，每月工作数据、照片未按要求上报的，首次警告，并由公司分管领导说明情况。第二次以上每发现一次扣0.5分。</w:t>
      </w:r>
    </w:p>
    <w:p w14:paraId="26C2AD15"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5.报送费用出现差错或涂改、资料不齐全的，每出现一次扣1分。</w:t>
      </w:r>
    </w:p>
    <w:p w14:paraId="1576D10E"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6.在24小时内对售后服务要求做出反应，48小时内提供必要的技术服务的能力。产品使用期间，凡发生质量问题，均应保证及时提供甲方提出的技术服务要求。为满足售后要求的，每次扣2分。</w:t>
      </w:r>
    </w:p>
    <w:p w14:paraId="0A3EB213"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7.私自迁移、变更、拆除甲方资产的，首次发现扣5分并要求乙方书面说明，第二次发现按违约终止合同。甲方将拒绝向乙方支付除已支付费用外其他任何费用，且有权要求乙方承担相应的赔偿责任。</w:t>
      </w:r>
    </w:p>
    <w:p w14:paraId="224227EB"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八、质量保证</w:t>
      </w:r>
    </w:p>
    <w:p w14:paraId="5F0231D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8.1本合同采购的设备质量及施工质量，乙方需承诺符合各项国家标准及施工规范，并承诺终身负责。本合同质保服务期最短为一年，最终质保期间以乙方投标文件所列期限为准，自项目履约验收时间起算。质保服务期内乙方应在24小时内响应甲方合理质保要求，如未按时响应，甲方有权指定第三方单位开展相关服务要求，所需费用由甲方根据修复产生的实际金额在乙方向甲方提供履约保函内索赔。</w:t>
      </w:r>
    </w:p>
    <w:p w14:paraId="7240072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8.2乙方应保证所供货物是全新的、未使用过的，并完全符合合同规定的质量、规格、技术指标（包括合同附件）等要求。乙方应保证其货物在正确安装、正常使用和保养条件下，在其使用寿命内应具有满意的性能。在货物最终验收后的质量保证期内，乙方应对由于设计、工艺或材料的缺陷而产生的故障负责。质保期满后如出现此类问题亦应负责.</w:t>
      </w:r>
    </w:p>
    <w:p w14:paraId="1D5E9C5D"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cs="宋体" w:hint="eastAsia"/>
          <w:sz w:val="24"/>
        </w:rPr>
        <w:t>8.3在质量保证期内，如果发现货物的质量、规格、技术指标等存在与合同中任何</w:t>
      </w:r>
      <w:r w:rsidRPr="000E6FC7">
        <w:rPr>
          <w:rFonts w:ascii="仿宋" w:eastAsia="仿宋" w:hAnsi="仿宋" w:cs="宋体" w:hint="eastAsia"/>
          <w:sz w:val="24"/>
        </w:rPr>
        <w:lastRenderedPageBreak/>
        <w:t>一项不符，甲方应以书面形式向乙方提出索赔。</w:t>
      </w:r>
    </w:p>
    <w:p w14:paraId="51A15CB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九、拆除物品的处置方式</w:t>
      </w:r>
    </w:p>
    <w:p w14:paraId="366FF7B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项目实施中存在标志牌、护栏等其他可构成固定资产的物品，处置权归采购人所有，由供应商协助采购人协商处理。</w:t>
      </w:r>
    </w:p>
    <w:p w14:paraId="007FB3CE"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十、违约责任及赔偿损失的计算办法</w:t>
      </w:r>
    </w:p>
    <w:p w14:paraId="3E21846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10.1合同一方不履行合同义务、履行合同义务不符合约定或者违反合同项下所作保证的，应向对方承担继续履行、采取修理、更换、退货等补救措施或者赔偿损失等违约责任。</w:t>
      </w:r>
    </w:p>
    <w:p w14:paraId="26E167D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10.2乙方未能按时交付合同货物（包括仅迟延交付技术资料但足以导致合同货物安装、调试、考核、验收工作推迟的）的，应向甲方支付迟延交付违约金。每天迟延交付违约金为迟交合同价格的</w:t>
      </w:r>
      <w:r w:rsidRPr="000E6FC7">
        <w:rPr>
          <w:rFonts w:ascii="仿宋" w:eastAsia="仿宋" w:hAnsi="仿宋" w:cs="宋体" w:hint="eastAsia"/>
          <w:b/>
          <w:bCs/>
          <w:sz w:val="24"/>
          <w:u w:val="single"/>
        </w:rPr>
        <w:t>0.1%</w:t>
      </w:r>
      <w:r w:rsidRPr="000E6FC7">
        <w:rPr>
          <w:rFonts w:ascii="仿宋" w:eastAsia="仿宋" w:hAnsi="仿宋" w:cs="宋体" w:hint="eastAsia"/>
          <w:b/>
          <w:bCs/>
          <w:sz w:val="24"/>
        </w:rPr>
        <w:t>。</w:t>
      </w:r>
      <w:r w:rsidRPr="000E6FC7">
        <w:rPr>
          <w:rFonts w:ascii="仿宋" w:eastAsia="仿宋" w:hAnsi="仿宋" w:cs="宋体" w:hint="eastAsia"/>
          <w:sz w:val="24"/>
        </w:rPr>
        <w:t>在计算迟延交付违约金时，迟交不足一天的按一天计算。迟延交付违约金的总额不得超过合同价格的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3058A0A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迟延交付违约金的支付不能免除乙方继续交付相关合同货物的义务，但如迟延交付必然导致合同货物安装、调试、考核、验收工作推迟的，相关工作应相应顺延。</w:t>
      </w:r>
    </w:p>
    <w:p w14:paraId="53181DC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10.3甲方未能按合同约定支付合同价款的，应向乙方支付延迟付款违约金。每周迟延付款违约金为迟延付款金额的</w:t>
      </w:r>
      <w:r w:rsidRPr="000E6FC7">
        <w:rPr>
          <w:rFonts w:ascii="仿宋" w:eastAsia="仿宋" w:hAnsi="仿宋" w:cs="宋体" w:hint="eastAsia"/>
          <w:b/>
          <w:bCs/>
          <w:sz w:val="24"/>
          <w:u w:val="single"/>
        </w:rPr>
        <w:t>0.1%</w:t>
      </w:r>
      <w:r w:rsidRPr="000E6FC7">
        <w:rPr>
          <w:rFonts w:ascii="仿宋" w:eastAsia="仿宋" w:hAnsi="仿宋" w:cs="宋体" w:hint="eastAsia"/>
          <w:sz w:val="24"/>
        </w:rPr>
        <w:t>。在计算迟延付款违约金时，迟付不足一周的按一周计算。迟延付款违约金的总额不得超过合同价格的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5F3C3A55" w14:textId="77777777" w:rsidR="00B131A3" w:rsidRPr="000E6FC7" w:rsidRDefault="00000000">
      <w:pPr>
        <w:spacing w:line="360" w:lineRule="auto"/>
        <w:rPr>
          <w:rFonts w:ascii="仿宋" w:eastAsia="仿宋" w:hAnsi="仿宋" w:cs="宋体"/>
          <w:sz w:val="24"/>
        </w:rPr>
      </w:pPr>
      <w:r w:rsidRPr="000E6FC7">
        <w:rPr>
          <w:rFonts w:ascii="仿宋" w:eastAsia="仿宋" w:hAnsi="仿宋" w:cs="宋体" w:hint="eastAsia"/>
          <w:b/>
          <w:bCs/>
          <w:sz w:val="24"/>
        </w:rPr>
        <w:t>十一、合同变更、解除及终止的条件</w:t>
      </w:r>
    </w:p>
    <w:p w14:paraId="2496A83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11.1本合同在执行过程中，如合同一方提出重大事项修改，须报政府采购管理部门同意后，由甲、乙双方签署书面修改协议，并成为本合同不可分割的一部分。</w:t>
      </w:r>
    </w:p>
    <w:p w14:paraId="42BF4D6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11.2有下述情形之一，当事人可发出书面通知全部或部分地解除合同，合同自通知到达对方时全部或部分地解除：</w:t>
      </w:r>
    </w:p>
    <w:p w14:paraId="4009F81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（1）乙方迟延交付合同货物超过</w:t>
      </w:r>
      <w:r w:rsidRPr="000E6FC7">
        <w:rPr>
          <w:rFonts w:ascii="仿宋" w:eastAsia="仿宋" w:hAnsi="仿宋" w:cs="宋体" w:hint="eastAsia"/>
          <w:b/>
          <w:bCs/>
          <w:sz w:val="24"/>
          <w:u w:val="single"/>
        </w:rPr>
        <w:t>1个月</w:t>
      </w:r>
      <w:r w:rsidRPr="000E6FC7">
        <w:rPr>
          <w:rFonts w:ascii="仿宋" w:eastAsia="仿宋" w:hAnsi="仿宋" w:cs="宋体" w:hint="eastAsia"/>
          <w:sz w:val="24"/>
        </w:rPr>
        <w:t>；</w:t>
      </w:r>
    </w:p>
    <w:p w14:paraId="598015C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合同货物由于乙方原因三次考核均未能达到技术性能考核指标或在合同约定了或双方在考核中另行达成了最低技术性能考核指标时均未能达到最低技术性能考核指标，且甲乙双方未就合同的后续履行协商达成一致；</w:t>
      </w:r>
    </w:p>
    <w:p w14:paraId="21D0315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（3）甲方迟延付款超过</w:t>
      </w:r>
      <w:r w:rsidRPr="000E6FC7">
        <w:rPr>
          <w:rFonts w:ascii="仿宋" w:eastAsia="仿宋" w:hAnsi="仿宋" w:cs="宋体" w:hint="eastAsia"/>
          <w:b/>
          <w:bCs/>
          <w:sz w:val="24"/>
          <w:u w:val="single"/>
        </w:rPr>
        <w:t>2个月</w:t>
      </w:r>
      <w:r w:rsidRPr="000E6FC7">
        <w:rPr>
          <w:rFonts w:ascii="仿宋" w:eastAsia="仿宋" w:hAnsi="仿宋" w:cs="宋体" w:hint="eastAsia"/>
          <w:sz w:val="24"/>
        </w:rPr>
        <w:t>；</w:t>
      </w:r>
    </w:p>
    <w:p w14:paraId="4B01730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（4）合同一方当事人未能履行合同项下任何其它义务（细微义务除外），或在未事先征得另一方当事人同意的情况下，从事任何可能在实质上不利于其履行合同能力的活动，经另一方当事人书面通知后</w:t>
      </w:r>
      <w:r w:rsidRPr="000E6FC7">
        <w:rPr>
          <w:rFonts w:ascii="仿宋" w:eastAsia="仿宋" w:hAnsi="仿宋" w:cs="宋体" w:hint="eastAsia"/>
          <w:b/>
          <w:bCs/>
          <w:sz w:val="24"/>
          <w:u w:val="single"/>
        </w:rPr>
        <w:t xml:space="preserve"> 15 </w:t>
      </w:r>
      <w:r w:rsidRPr="000E6FC7">
        <w:rPr>
          <w:rFonts w:ascii="仿宋" w:eastAsia="仿宋" w:hAnsi="仿宋" w:cs="宋体" w:hint="eastAsia"/>
          <w:sz w:val="24"/>
        </w:rPr>
        <w:t>日内未能对其行为作出补救；</w:t>
      </w:r>
    </w:p>
    <w:p w14:paraId="11A5C12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（5）合同一方当事人出现破产、清算、资不抵债、成为失信被执行人等可能丧失履约能力的情形，且未能提供令对方满意的履约保证金。</w:t>
      </w:r>
    </w:p>
    <w:p w14:paraId="1EEF120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11.3在乙方违约的情况下，甲方报告政府采购管理部门后，有权终止合同，并依法向乙方进行索赔实际损失（包括但不限于维权所支出的律师费、诉讼费、交通费等）。</w:t>
      </w:r>
    </w:p>
    <w:p w14:paraId="5493D78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十二、验收方式</w:t>
      </w:r>
    </w:p>
    <w:p w14:paraId="46C15F3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由甲方对项目进行整体验收，供应商协助配合。其内容包括确认产品的产地、规格、型号和数量，对其产品技术指标、性能参数以及质量是否达到现行国家有关验收规范“合格”标准、是否按照采购人要求安装到位、是否按照甲方要求进行调试和提供相关培训、是否在规定时间内安装完毕、所有产品的配套包装是否完好无损等进行逐项检查。</w:t>
      </w:r>
    </w:p>
    <w:p w14:paraId="036DB74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1）所验产品的指标、性能参数最终验收达不到招标文件要求和投标文件承诺的，或在使用中发现甲方不能容忍的缺陷等，将视为产品验收不合格，乙方应在甲方要求的时间内无条件免费更换或退货。</w:t>
      </w:r>
    </w:p>
    <w:p w14:paraId="231C64B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2）若发现乙方有弄虚作假的，在投标阶段故意或随意夸大产品技术性能，乙方应无条件退货，本合同解除，乙方赔偿甲方相应的损失。</w:t>
      </w:r>
    </w:p>
    <w:p w14:paraId="1350EFD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3）验收标准：按招标文件、投标文件及澄清函等技术指标进行验收。各项指标均应符合验收标准及要求。</w:t>
      </w:r>
    </w:p>
    <w:p w14:paraId="230CD9E7"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4）验收合格后，填写验收单，双方签字生效。</w:t>
      </w:r>
    </w:p>
    <w:p w14:paraId="3F10368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5）验收依据：</w:t>
      </w:r>
    </w:p>
    <w:p w14:paraId="6C07C68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① 招标文件、澄清函及投标文件；</w:t>
      </w:r>
    </w:p>
    <w:p w14:paraId="015931A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② 合同文本；</w:t>
      </w:r>
    </w:p>
    <w:p w14:paraId="55D33F2B"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③ 国家和行业制定的相应的标准和规范；</w:t>
      </w:r>
    </w:p>
    <w:p w14:paraId="242B2A7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④ 验收清单（注明各部件的品名、数量、规格型号和原产地或生产厂家）。</w:t>
      </w:r>
    </w:p>
    <w:p w14:paraId="2709E8DC"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十三、保密约定</w:t>
      </w:r>
    </w:p>
    <w:p w14:paraId="4237058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13.1合同双方应对因履行合同而取得的另一方当事人的信息、资料等予以保密。未经另一方当事人书面同意，任何一方均不得为与履行合同无关的目的使用或向第三方披露另一方当事人提供的信息、资料。</w:t>
      </w:r>
    </w:p>
    <w:p w14:paraId="53DC026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13.2合同当事人的保密义务不适用于下列信息：</w:t>
      </w:r>
    </w:p>
    <w:p w14:paraId="3A560F80"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（1）非因接受信息一方的过失现在或以后进入公共领域的信息；</w:t>
      </w:r>
    </w:p>
    <w:p w14:paraId="129D7DA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（2）接受信息一方当事人合法地从第三方获得并且据其善意了解第三方也不对此承担保密义务的信息；</w:t>
      </w:r>
    </w:p>
    <w:p w14:paraId="3EEAA64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（3）法律或法律的执行要求披露的信息。</w:t>
      </w:r>
    </w:p>
    <w:p w14:paraId="4AF971CB"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十四、合同争议解决方式</w:t>
      </w:r>
    </w:p>
    <w:p w14:paraId="5E8F529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因执行本合同所发生的或与本合同有关的一切争议,双方应通过友好协商解决，协商不成的可依法向甲方所在地人民法院起诉。</w:t>
      </w:r>
    </w:p>
    <w:p w14:paraId="3B60162A"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十五、不可抗力情况下的免责约定</w:t>
      </w:r>
    </w:p>
    <w:p w14:paraId="703F22A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15.1如果任何一方当事人受到不能预见、不能避免且不能克服的不可抗力事件的影响，例如战争、严重的火灾、台风、地震、洪水等情形，而无法履行合同项下的任何义务，则受影响的一方当事人应立即将此类事件的发生通知另一方当事人，并应在不可抗力事件发生后 28 日内将有关当局或机构出具的证明文件提交给另一方当事人。</w:t>
      </w:r>
    </w:p>
    <w:p w14:paraId="4121088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15.2受不可抗力事件影响的一方当事人对于不可抗力事件导致的任何合同义务的迟延履行或不能履行不承担违约责任。但该方当事人应尽快将不可抗力事件结束或消除的情况通知另一方当事人。</w:t>
      </w:r>
    </w:p>
    <w:p w14:paraId="2B511529"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15.3双方当事人应在不可抗力事件结束或其影响消除后立即继续履行其合同义务，合同期限也应相应顺延。如果不可抗力事件的影响持续超过</w:t>
      </w:r>
      <w:r w:rsidRPr="000E6FC7">
        <w:rPr>
          <w:rFonts w:ascii="仿宋" w:eastAsia="仿宋" w:hAnsi="仿宋" w:cs="宋体" w:hint="eastAsia"/>
          <w:b/>
          <w:bCs/>
          <w:sz w:val="24"/>
          <w:u w:val="single"/>
        </w:rPr>
        <w:t xml:space="preserve"> 90 </w:t>
      </w:r>
      <w:r w:rsidRPr="000E6FC7">
        <w:rPr>
          <w:rFonts w:ascii="仿宋" w:eastAsia="仿宋" w:hAnsi="仿宋" w:cs="宋体" w:hint="eastAsia"/>
          <w:sz w:val="24"/>
        </w:rPr>
        <w:t>日，则任何一方当事人均有权以书面通知解除合同。</w:t>
      </w:r>
    </w:p>
    <w:p w14:paraId="60A591D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十六、生效条件、订立日期</w:t>
      </w:r>
    </w:p>
    <w:p w14:paraId="4AD9F8E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16.1本合同在甲、乙双方签字、盖章之后生效。</w:t>
      </w:r>
    </w:p>
    <w:p w14:paraId="272E3DB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16.2本合同正本一式八份，甲乙双方各执四份。</w:t>
      </w:r>
    </w:p>
    <w:p w14:paraId="340244C3"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十七、其他事项</w:t>
      </w:r>
    </w:p>
    <w:p w14:paraId="5614B7EB"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合同其他事项双方另行协商补充：</w:t>
      </w:r>
      <w:r w:rsidRPr="000E6FC7">
        <w:rPr>
          <w:rFonts w:ascii="仿宋" w:eastAsia="仿宋" w:hAnsi="仿宋" w:cs="宋体" w:hint="eastAsia"/>
          <w:sz w:val="24"/>
          <w:u w:val="single"/>
        </w:rPr>
        <w:t xml:space="preserve">           </w:t>
      </w:r>
    </w:p>
    <w:p w14:paraId="73E08C5B" w14:textId="77777777" w:rsidR="00B131A3" w:rsidRPr="000E6FC7" w:rsidRDefault="00000000">
      <w:pPr>
        <w:spacing w:line="360" w:lineRule="auto"/>
        <w:rPr>
          <w:rFonts w:ascii="仿宋" w:eastAsia="仿宋" w:hAnsi="仿宋" w:cs="宋体"/>
          <w:sz w:val="24"/>
        </w:rPr>
      </w:pPr>
      <w:r w:rsidRPr="000E6FC7">
        <w:rPr>
          <w:rFonts w:ascii="仿宋" w:eastAsia="仿宋" w:hAnsi="仿宋" w:cs="宋体" w:hint="eastAsia"/>
          <w:sz w:val="24"/>
        </w:rPr>
        <w:br w:type="page"/>
      </w:r>
      <w:r w:rsidRPr="000E6FC7">
        <w:rPr>
          <w:rFonts w:ascii="仿宋" w:eastAsia="仿宋" w:hAnsi="仿宋" w:cs="宋体" w:hint="eastAsia"/>
          <w:sz w:val="24"/>
        </w:rPr>
        <w:lastRenderedPageBreak/>
        <w:t>签章页：</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50"/>
      </w:tblGrid>
      <w:tr w:rsidR="000E6FC7" w:rsidRPr="000E6FC7" w14:paraId="2634C910"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08758509"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甲  方</w:t>
            </w:r>
          </w:p>
        </w:tc>
        <w:tc>
          <w:tcPr>
            <w:tcW w:w="2390" w:type="pct"/>
            <w:tcBorders>
              <w:top w:val="single" w:sz="4" w:space="0" w:color="auto"/>
              <w:left w:val="single" w:sz="4" w:space="0" w:color="auto"/>
              <w:bottom w:val="single" w:sz="4" w:space="0" w:color="auto"/>
              <w:right w:val="single" w:sz="4" w:space="0" w:color="auto"/>
            </w:tcBorders>
            <w:noWrap/>
            <w:vAlign w:val="center"/>
          </w:tcPr>
          <w:p w14:paraId="1F7D550E"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乙  方</w:t>
            </w:r>
          </w:p>
        </w:tc>
      </w:tr>
      <w:tr w:rsidR="000E6FC7" w:rsidRPr="000E6FC7" w14:paraId="44E419D4" w14:textId="77777777">
        <w:trPr>
          <w:trHeight w:hRule="exact" w:val="1358"/>
        </w:trPr>
        <w:tc>
          <w:tcPr>
            <w:tcW w:w="2610" w:type="pct"/>
            <w:tcBorders>
              <w:top w:val="single" w:sz="4" w:space="0" w:color="auto"/>
              <w:left w:val="single" w:sz="4" w:space="0" w:color="auto"/>
              <w:bottom w:val="single" w:sz="4" w:space="0" w:color="auto"/>
              <w:right w:val="single" w:sz="4" w:space="0" w:color="auto"/>
            </w:tcBorders>
            <w:noWrap/>
            <w:vAlign w:val="center"/>
          </w:tcPr>
          <w:p w14:paraId="52122F85"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（公章）</w:t>
            </w:r>
          </w:p>
        </w:tc>
        <w:tc>
          <w:tcPr>
            <w:tcW w:w="2390" w:type="pct"/>
            <w:tcBorders>
              <w:top w:val="single" w:sz="4" w:space="0" w:color="auto"/>
              <w:left w:val="single" w:sz="4" w:space="0" w:color="auto"/>
              <w:bottom w:val="single" w:sz="4" w:space="0" w:color="auto"/>
              <w:right w:val="single" w:sz="4" w:space="0" w:color="auto"/>
            </w:tcBorders>
            <w:noWrap/>
            <w:vAlign w:val="center"/>
          </w:tcPr>
          <w:p w14:paraId="1EB5F0D0"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（公章）</w:t>
            </w:r>
          </w:p>
        </w:tc>
      </w:tr>
      <w:tr w:rsidR="000E6FC7" w:rsidRPr="000E6FC7" w14:paraId="128C7412"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7DBFB1AE"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地址：</w:t>
            </w:r>
            <w:r w:rsidRPr="000E6FC7">
              <w:rPr>
                <w:rFonts w:ascii="仿宋" w:eastAsia="仿宋" w:hAnsi="仿宋" w:cs="宋体"/>
                <w:bCs/>
                <w:sz w:val="24"/>
              </w:rPr>
              <w:t xml:space="preserve"> </w:t>
            </w:r>
          </w:p>
        </w:tc>
        <w:tc>
          <w:tcPr>
            <w:tcW w:w="2390" w:type="pct"/>
            <w:tcBorders>
              <w:top w:val="single" w:sz="4" w:space="0" w:color="auto"/>
              <w:left w:val="single" w:sz="4" w:space="0" w:color="auto"/>
              <w:bottom w:val="single" w:sz="4" w:space="0" w:color="auto"/>
              <w:right w:val="single" w:sz="4" w:space="0" w:color="auto"/>
            </w:tcBorders>
            <w:noWrap/>
          </w:tcPr>
          <w:p w14:paraId="3E104DFB"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地址：</w:t>
            </w:r>
          </w:p>
        </w:tc>
      </w:tr>
      <w:tr w:rsidR="000E6FC7" w:rsidRPr="000E6FC7" w14:paraId="397B06AB"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14DA0D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邮编：</w:t>
            </w:r>
          </w:p>
        </w:tc>
        <w:tc>
          <w:tcPr>
            <w:tcW w:w="2390" w:type="pct"/>
            <w:tcBorders>
              <w:top w:val="single" w:sz="4" w:space="0" w:color="auto"/>
              <w:left w:val="single" w:sz="4" w:space="0" w:color="auto"/>
              <w:bottom w:val="single" w:sz="4" w:space="0" w:color="auto"/>
              <w:right w:val="single" w:sz="4" w:space="0" w:color="auto"/>
            </w:tcBorders>
            <w:noWrap/>
            <w:vAlign w:val="center"/>
          </w:tcPr>
          <w:p w14:paraId="0A2145A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邮编：</w:t>
            </w:r>
          </w:p>
        </w:tc>
      </w:tr>
      <w:tr w:rsidR="000E6FC7" w:rsidRPr="000E6FC7" w14:paraId="080D612D"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FBB9B86"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法定代表人：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1B4A2F82"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法定代表人：</w:t>
            </w:r>
          </w:p>
        </w:tc>
      </w:tr>
      <w:tr w:rsidR="000E6FC7" w:rsidRPr="000E6FC7" w14:paraId="5A53B947"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0455B1C0"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负责人：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6690C147"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负责人：</w:t>
            </w:r>
          </w:p>
        </w:tc>
      </w:tr>
      <w:tr w:rsidR="000E6FC7" w:rsidRPr="000E6FC7" w14:paraId="3B0FF3B2"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58F7B5A1" w14:textId="77777777" w:rsidR="00B131A3" w:rsidRPr="000E6FC7" w:rsidRDefault="00000000">
            <w:pPr>
              <w:spacing w:after="160" w:line="256" w:lineRule="auto"/>
              <w:rPr>
                <w:rFonts w:ascii="仿宋" w:eastAsia="仿宋" w:hAnsi="仿宋"/>
                <w:sz w:val="24"/>
              </w:rPr>
            </w:pPr>
            <w:r w:rsidRPr="000E6FC7">
              <w:rPr>
                <w:rFonts w:ascii="仿宋" w:eastAsia="仿宋" w:hAnsi="仿宋" w:hint="eastAsia"/>
                <w:sz w:val="24"/>
              </w:rPr>
              <w:t>经办人：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31FFBD5A"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电话：</w:t>
            </w:r>
          </w:p>
        </w:tc>
      </w:tr>
      <w:tr w:rsidR="000E6FC7" w:rsidRPr="000E6FC7" w14:paraId="7DF1C14F"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6E04D0D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hint="eastAsia"/>
                <w:sz w:val="24"/>
              </w:rPr>
              <w:t>电话：</w:t>
            </w:r>
          </w:p>
        </w:tc>
        <w:tc>
          <w:tcPr>
            <w:tcW w:w="2390" w:type="pct"/>
            <w:tcBorders>
              <w:top w:val="single" w:sz="4" w:space="0" w:color="auto"/>
              <w:left w:val="single" w:sz="4" w:space="0" w:color="auto"/>
              <w:bottom w:val="single" w:sz="4" w:space="0" w:color="auto"/>
              <w:right w:val="single" w:sz="4" w:space="0" w:color="auto"/>
            </w:tcBorders>
            <w:noWrap/>
          </w:tcPr>
          <w:p w14:paraId="49CDF9B7"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开户银行：</w:t>
            </w:r>
          </w:p>
        </w:tc>
      </w:tr>
      <w:tr w:rsidR="000E6FC7" w:rsidRPr="000E6FC7" w14:paraId="6AB2C429"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E92001E" w14:textId="77777777" w:rsidR="00B131A3" w:rsidRPr="000E6FC7" w:rsidRDefault="00B131A3">
            <w:pPr>
              <w:autoSpaceDE w:val="0"/>
              <w:autoSpaceDN w:val="0"/>
              <w:adjustRightInd w:val="0"/>
              <w:spacing w:after="160" w:line="360" w:lineRule="auto"/>
              <w:ind w:firstLineChars="200" w:firstLine="480"/>
              <w:rPr>
                <w:rFonts w:ascii="仿宋" w:eastAsia="仿宋" w:hAnsi="仿宋" w:cs="宋体"/>
                <w:bCs/>
                <w:sz w:val="24"/>
              </w:rPr>
            </w:pPr>
          </w:p>
        </w:tc>
        <w:tc>
          <w:tcPr>
            <w:tcW w:w="2390" w:type="pct"/>
            <w:tcBorders>
              <w:top w:val="single" w:sz="4" w:space="0" w:color="auto"/>
              <w:left w:val="single" w:sz="4" w:space="0" w:color="auto"/>
              <w:bottom w:val="single" w:sz="4" w:space="0" w:color="auto"/>
              <w:right w:val="single" w:sz="4" w:space="0" w:color="auto"/>
            </w:tcBorders>
            <w:noWrap/>
            <w:vAlign w:val="center"/>
          </w:tcPr>
          <w:p w14:paraId="021B41AA"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账号：</w:t>
            </w:r>
          </w:p>
        </w:tc>
      </w:tr>
      <w:tr w:rsidR="00B131A3" w:rsidRPr="000E6FC7" w14:paraId="116B26A6"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671C5BF2"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日期：   年   月   日</w:t>
            </w:r>
          </w:p>
        </w:tc>
        <w:tc>
          <w:tcPr>
            <w:tcW w:w="2390" w:type="pct"/>
            <w:tcBorders>
              <w:top w:val="single" w:sz="4" w:space="0" w:color="auto"/>
              <w:left w:val="single" w:sz="4" w:space="0" w:color="auto"/>
              <w:bottom w:val="single" w:sz="4" w:space="0" w:color="auto"/>
              <w:right w:val="single" w:sz="4" w:space="0" w:color="auto"/>
            </w:tcBorders>
            <w:noWrap/>
            <w:vAlign w:val="center"/>
          </w:tcPr>
          <w:p w14:paraId="460037D8"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日期：   年   月   日</w:t>
            </w:r>
          </w:p>
        </w:tc>
      </w:tr>
    </w:tbl>
    <w:p w14:paraId="56B6653A" w14:textId="77777777" w:rsidR="00B131A3" w:rsidRPr="000E6FC7" w:rsidRDefault="00B131A3">
      <w:pPr>
        <w:pStyle w:val="10"/>
      </w:pPr>
    </w:p>
    <w:p w14:paraId="2E564161" w14:textId="77777777" w:rsidR="00B131A3" w:rsidRPr="000E6FC7" w:rsidRDefault="00000000">
      <w:pPr>
        <w:spacing w:line="300" w:lineRule="auto"/>
        <w:contextualSpacing/>
        <w:jc w:val="center"/>
        <w:rPr>
          <w:rFonts w:ascii="仿宋_GB2312" w:eastAsia="仿宋_GB2312" w:hAnsi="仿宋_GB2312" w:cs="仿宋_GB2312"/>
          <w:szCs w:val="32"/>
        </w:rPr>
      </w:pPr>
      <w:r w:rsidRPr="000E6FC7">
        <w:rPr>
          <w:rFonts w:ascii="方正小标宋简体" w:eastAsia="方正小标宋简体" w:hAnsi="方正小标宋简体" w:cs="方正小标宋简体" w:hint="eastAsia"/>
          <w:bCs/>
          <w:sz w:val="28"/>
          <w:szCs w:val="28"/>
        </w:rPr>
        <w:t xml:space="preserve"> </w:t>
      </w:r>
      <w:r w:rsidRPr="000E6FC7">
        <w:rPr>
          <w:rFonts w:ascii="方正小标宋简体" w:eastAsia="方正小标宋简体" w:hAnsi="方正小标宋简体" w:cs="方正小标宋简体"/>
          <w:bCs/>
          <w:sz w:val="28"/>
          <w:szCs w:val="28"/>
        </w:rPr>
        <w:t xml:space="preserve">                                         </w:t>
      </w:r>
    </w:p>
    <w:p w14:paraId="3E1701E0" w14:textId="77777777" w:rsidR="00B131A3" w:rsidRPr="000E6FC7" w:rsidRDefault="00000000">
      <w:pPr>
        <w:pStyle w:val="1"/>
        <w:spacing w:line="560" w:lineRule="exact"/>
        <w:rPr>
          <w:rFonts w:ascii="仿宋_GB2312" w:eastAsia="仿宋_GB2312" w:hAnsi="仿宋_GB2312" w:cs="仿宋_GB2312"/>
          <w:szCs w:val="32"/>
        </w:rPr>
      </w:pPr>
      <w:r w:rsidRPr="000E6FC7">
        <w:rPr>
          <w:rFonts w:ascii="仿宋_GB2312" w:eastAsia="仿宋_GB2312" w:hAnsi="仿宋_GB2312" w:cs="仿宋_GB2312"/>
          <w:szCs w:val="32"/>
        </w:rPr>
        <w:br w:type="page"/>
      </w:r>
      <w:bookmarkStart w:id="307" w:name="_Toc151486593"/>
      <w:r w:rsidRPr="000E6FC7">
        <w:rPr>
          <w:rFonts w:ascii="仿宋_GB2312" w:eastAsia="仿宋_GB2312" w:hAnsi="仿宋_GB2312" w:cs="仿宋_GB2312" w:hint="eastAsia"/>
          <w:szCs w:val="32"/>
        </w:rPr>
        <w:lastRenderedPageBreak/>
        <w:t>第五章  采购需求及要求</w:t>
      </w:r>
      <w:bookmarkEnd w:id="307"/>
    </w:p>
    <w:p w14:paraId="13AFCDD6" w14:textId="77777777" w:rsidR="00B131A3" w:rsidRPr="000E6FC7" w:rsidRDefault="00000000">
      <w:pPr>
        <w:pStyle w:val="2"/>
        <w:jc w:val="both"/>
        <w:rPr>
          <w:rFonts w:ascii="仿宋" w:eastAsia="仿宋" w:hAnsi="仿宋"/>
          <w:sz w:val="24"/>
          <w:szCs w:val="24"/>
        </w:rPr>
      </w:pPr>
      <w:bookmarkStart w:id="308" w:name="_Toc151486595"/>
      <w:bookmarkStart w:id="309" w:name="bookmark10"/>
      <w:bookmarkStart w:id="310" w:name="_Toc317530110"/>
      <w:r w:rsidRPr="000E6FC7">
        <w:rPr>
          <w:rFonts w:ascii="仿宋" w:eastAsia="仿宋" w:hAnsi="仿宋" w:hint="eastAsia"/>
          <w:sz w:val="24"/>
          <w:szCs w:val="24"/>
        </w:rPr>
        <w:t>一、</w:t>
      </w:r>
      <w:r w:rsidRPr="000E6FC7">
        <w:rPr>
          <w:rFonts w:ascii="仿宋" w:eastAsia="仿宋" w:hAnsi="仿宋"/>
          <w:sz w:val="24"/>
          <w:szCs w:val="24"/>
        </w:rPr>
        <w:t>采购内容（包括采购品目、规格和最高单价限价）</w:t>
      </w:r>
      <w:bookmarkEnd w:id="308"/>
      <w:bookmarkEnd w:id="309"/>
    </w:p>
    <w:p w14:paraId="5A784DF4"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hint="eastAsia"/>
          <w:sz w:val="24"/>
        </w:rPr>
        <w:t>本项目需结合交通管理实际采购、补充、安装交通标志等各类交通安全设施，需求的具体数量目前无法预知，需在项目实施过程中结合实际确定数量。因此采用单价招标形式，下列采购清单未列明数量。</w:t>
      </w:r>
    </w:p>
    <w:p w14:paraId="545360DB"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hint="eastAsia"/>
          <w:sz w:val="24"/>
        </w:rPr>
        <w:t>本项目最高单价限价依据同期同地区类似项目确定。</w:t>
      </w:r>
    </w:p>
    <w:p w14:paraId="1DB79BE2" w14:textId="77777777" w:rsidR="00B131A3" w:rsidRPr="000E6FC7" w:rsidRDefault="00000000">
      <w:pPr>
        <w:spacing w:line="360" w:lineRule="auto"/>
        <w:jc w:val="left"/>
        <w:rPr>
          <w:rFonts w:ascii="仿宋" w:eastAsia="仿宋" w:hAnsi="仿宋"/>
          <w:b/>
          <w:bCs/>
          <w:sz w:val="24"/>
        </w:rPr>
      </w:pPr>
      <w:r w:rsidRPr="000E6FC7">
        <w:rPr>
          <w:rFonts w:ascii="仿宋" w:eastAsia="仿宋" w:hAnsi="仿宋" w:hint="eastAsia"/>
          <w:b/>
          <w:bCs/>
          <w:sz w:val="24"/>
        </w:rPr>
        <w:t>合同包1：</w:t>
      </w:r>
    </w:p>
    <w:p w14:paraId="27E3FD47" w14:textId="77777777" w:rsidR="00B131A3" w:rsidRPr="000E6FC7" w:rsidRDefault="00000000">
      <w:pPr>
        <w:spacing w:line="360" w:lineRule="auto"/>
        <w:jc w:val="center"/>
        <w:rPr>
          <w:rFonts w:ascii="仿宋" w:eastAsia="仿宋" w:hAnsi="仿宋"/>
          <w:b/>
          <w:bCs/>
          <w:sz w:val="24"/>
        </w:rPr>
      </w:pPr>
      <w:r w:rsidRPr="000E6FC7">
        <w:rPr>
          <w:rFonts w:ascii="仿宋" w:eastAsia="仿宋" w:hAnsi="仿宋" w:hint="eastAsia"/>
          <w:b/>
          <w:bCs/>
          <w:sz w:val="24"/>
        </w:rPr>
        <w:t>交通标志标线</w:t>
      </w:r>
    </w:p>
    <w:tbl>
      <w:tblPr>
        <w:tblW w:w="930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17"/>
        <w:gridCol w:w="600"/>
        <w:gridCol w:w="1136"/>
        <w:gridCol w:w="1424"/>
        <w:gridCol w:w="1569"/>
        <w:gridCol w:w="1466"/>
        <w:gridCol w:w="646"/>
        <w:gridCol w:w="975"/>
        <w:gridCol w:w="975"/>
      </w:tblGrid>
      <w:tr w:rsidR="00B131A3" w:rsidRPr="000E6FC7" w14:paraId="24F0A6E5" w14:textId="77777777">
        <w:trPr>
          <w:trHeight w:hRule="exact" w:val="809"/>
          <w:jc w:val="center"/>
        </w:trPr>
        <w:tc>
          <w:tcPr>
            <w:tcW w:w="517" w:type="dxa"/>
            <w:shd w:val="clear" w:color="auto" w:fill="FFFFFF"/>
            <w:vAlign w:val="center"/>
          </w:tcPr>
          <w:p w14:paraId="70784DE7" w14:textId="77777777" w:rsidR="00B131A3" w:rsidRPr="000E6FC7" w:rsidRDefault="00000000">
            <w:pPr>
              <w:spacing w:line="360" w:lineRule="auto"/>
              <w:jc w:val="center"/>
              <w:rPr>
                <w:rFonts w:ascii="仿宋" w:eastAsia="仿宋" w:hAnsi="仿宋" w:cs="宋体"/>
                <w:szCs w:val="21"/>
                <w:lang w:val="zh-TW" w:eastAsia="zh-TW" w:bidi="zh-TW"/>
              </w:rPr>
            </w:pPr>
            <w:bookmarkStart w:id="311" w:name="bookmark18"/>
            <w:r w:rsidRPr="000E6FC7">
              <w:rPr>
                <w:rFonts w:ascii="仿宋" w:eastAsia="仿宋" w:hAnsi="仿宋" w:cs="宋体" w:hint="eastAsia"/>
                <w:szCs w:val="21"/>
                <w:lang w:val="zh-TW" w:eastAsia="zh-TW" w:bidi="zh-TW"/>
              </w:rPr>
              <w:t>序号</w:t>
            </w:r>
          </w:p>
        </w:tc>
        <w:tc>
          <w:tcPr>
            <w:tcW w:w="600" w:type="dxa"/>
            <w:shd w:val="clear" w:color="auto" w:fill="FFFFFF"/>
            <w:vAlign w:val="center"/>
          </w:tcPr>
          <w:p w14:paraId="5251913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类别</w:t>
            </w:r>
          </w:p>
        </w:tc>
        <w:tc>
          <w:tcPr>
            <w:tcW w:w="1136" w:type="dxa"/>
            <w:shd w:val="clear" w:color="auto" w:fill="FFFFFF"/>
            <w:vAlign w:val="center"/>
          </w:tcPr>
          <w:p w14:paraId="1E3C3C2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单项</w:t>
            </w:r>
          </w:p>
        </w:tc>
        <w:tc>
          <w:tcPr>
            <w:tcW w:w="2993" w:type="dxa"/>
            <w:gridSpan w:val="2"/>
            <w:shd w:val="clear" w:color="auto" w:fill="FFFFFF"/>
            <w:vAlign w:val="center"/>
          </w:tcPr>
          <w:p w14:paraId="07DC69D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val="zh-TW" w:eastAsia="zh-TW" w:bidi="zh-TW"/>
              </w:rPr>
              <w:t>规格</w:t>
            </w:r>
          </w:p>
        </w:tc>
        <w:tc>
          <w:tcPr>
            <w:tcW w:w="1466" w:type="dxa"/>
            <w:shd w:val="clear" w:color="auto" w:fill="FFFFFF"/>
            <w:vAlign w:val="center"/>
          </w:tcPr>
          <w:p w14:paraId="2DD5A730"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备注</w:t>
            </w:r>
          </w:p>
        </w:tc>
        <w:tc>
          <w:tcPr>
            <w:tcW w:w="646" w:type="dxa"/>
            <w:shd w:val="clear" w:color="auto" w:fill="FFFFFF"/>
            <w:vAlign w:val="center"/>
          </w:tcPr>
          <w:p w14:paraId="787BB1D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单位</w:t>
            </w:r>
          </w:p>
        </w:tc>
        <w:tc>
          <w:tcPr>
            <w:tcW w:w="975" w:type="dxa"/>
            <w:shd w:val="clear" w:color="auto" w:fill="FFFFFF"/>
            <w:vAlign w:val="center"/>
          </w:tcPr>
          <w:p w14:paraId="3C62FB18" w14:textId="77777777" w:rsidR="00B131A3" w:rsidRPr="000E6FC7" w:rsidRDefault="00000000">
            <w:pPr>
              <w:jc w:val="center"/>
              <w:rPr>
                <w:rFonts w:ascii="仿宋" w:eastAsia="仿宋" w:hAnsi="仿宋" w:cs="宋体"/>
                <w:szCs w:val="21"/>
                <w:lang w:val="zh-TW" w:bidi="zh-TW"/>
              </w:rPr>
            </w:pPr>
            <w:r w:rsidRPr="000E6FC7">
              <w:rPr>
                <w:rFonts w:ascii="仿宋" w:eastAsia="仿宋" w:hAnsi="仿宋" w:cs="宋体" w:hint="eastAsia"/>
                <w:szCs w:val="21"/>
              </w:rPr>
              <w:t>最高单价（元）</w:t>
            </w:r>
          </w:p>
        </w:tc>
        <w:tc>
          <w:tcPr>
            <w:tcW w:w="975" w:type="dxa"/>
            <w:shd w:val="clear" w:color="auto" w:fill="FFFFFF"/>
            <w:vAlign w:val="center"/>
          </w:tcPr>
          <w:p w14:paraId="3C47AE25" w14:textId="77777777" w:rsidR="00B131A3" w:rsidRPr="000E6FC7" w:rsidRDefault="00B131A3">
            <w:pPr>
              <w:jc w:val="center"/>
              <w:rPr>
                <w:rFonts w:ascii="仿宋" w:eastAsia="仿宋" w:hAnsi="仿宋" w:cs="宋体"/>
                <w:szCs w:val="21"/>
              </w:rPr>
            </w:pPr>
          </w:p>
        </w:tc>
      </w:tr>
      <w:tr w:rsidR="00B131A3" w:rsidRPr="000E6FC7" w14:paraId="7C6FFE20" w14:textId="77777777">
        <w:trPr>
          <w:trHeight w:val="567"/>
          <w:jc w:val="center"/>
        </w:trPr>
        <w:tc>
          <w:tcPr>
            <w:tcW w:w="517" w:type="dxa"/>
            <w:shd w:val="clear" w:color="auto" w:fill="FFFFFF"/>
            <w:vAlign w:val="center"/>
          </w:tcPr>
          <w:p w14:paraId="3F3F76C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w:t>
            </w:r>
          </w:p>
        </w:tc>
        <w:tc>
          <w:tcPr>
            <w:tcW w:w="600" w:type="dxa"/>
            <w:vMerge w:val="restart"/>
            <w:shd w:val="clear" w:color="auto" w:fill="FFFFFF"/>
            <w:vAlign w:val="center"/>
          </w:tcPr>
          <w:p w14:paraId="00BCBD7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材料单项</w:t>
            </w:r>
          </w:p>
        </w:tc>
        <w:tc>
          <w:tcPr>
            <w:tcW w:w="1136" w:type="dxa"/>
            <w:vMerge w:val="restart"/>
            <w:shd w:val="clear" w:color="auto" w:fill="FFFFFF"/>
            <w:vAlign w:val="center"/>
          </w:tcPr>
          <w:p w14:paraId="63BD136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w:t>
            </w:r>
          </w:p>
          <w:p w14:paraId="679F72A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版面</w:t>
            </w:r>
          </w:p>
        </w:tc>
        <w:tc>
          <w:tcPr>
            <w:tcW w:w="1424" w:type="dxa"/>
            <w:vMerge w:val="restart"/>
            <w:shd w:val="clear" w:color="auto" w:fill="FFFFFF"/>
            <w:vAlign w:val="center"/>
          </w:tcPr>
          <w:p w14:paraId="6AFF249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钻石級</w:t>
            </w:r>
          </w:p>
          <w:p w14:paraId="592CD66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反光膜</w:t>
            </w:r>
          </w:p>
        </w:tc>
        <w:tc>
          <w:tcPr>
            <w:tcW w:w="1569" w:type="dxa"/>
            <w:shd w:val="clear" w:color="auto" w:fill="FFFFFF"/>
            <w:vAlign w:val="center"/>
          </w:tcPr>
          <w:p w14:paraId="282B1EB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hint="eastAsia"/>
                <w:szCs w:val="21"/>
              </w:rPr>
              <w:t>铝板厚度3.0mm</w:t>
            </w:r>
          </w:p>
        </w:tc>
        <w:tc>
          <w:tcPr>
            <w:tcW w:w="1466" w:type="dxa"/>
            <w:vMerge w:val="restart"/>
            <w:shd w:val="clear" w:color="auto" w:fill="FFFFFF"/>
            <w:vAlign w:val="center"/>
          </w:tcPr>
          <w:p w14:paraId="19471E44"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hint="eastAsia"/>
                <w:szCs w:val="21"/>
              </w:rPr>
              <w:t>标志板面小于2㎡时，釆用厚度为2mm的铝板：标志板面在2㎡-6㎡时，采用厚度为2.5mm的铝板：标志板面大于6㎡时，采用厚度为3mm的铝板。</w:t>
            </w:r>
          </w:p>
        </w:tc>
        <w:tc>
          <w:tcPr>
            <w:tcW w:w="646" w:type="dxa"/>
            <w:vMerge w:val="restart"/>
            <w:shd w:val="clear" w:color="auto" w:fill="FFFFFF"/>
            <w:vAlign w:val="center"/>
          </w:tcPr>
          <w:p w14:paraId="5860D5D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hint="eastAsia"/>
                <w:szCs w:val="21"/>
              </w:rPr>
              <w:t>㎡</w:t>
            </w:r>
          </w:p>
        </w:tc>
        <w:tc>
          <w:tcPr>
            <w:tcW w:w="975" w:type="dxa"/>
            <w:shd w:val="clear" w:color="auto" w:fill="FFFFFF"/>
            <w:vAlign w:val="center"/>
          </w:tcPr>
          <w:p w14:paraId="15F98436"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985</w:t>
            </w:r>
          </w:p>
        </w:tc>
        <w:tc>
          <w:tcPr>
            <w:tcW w:w="975" w:type="dxa"/>
            <w:shd w:val="clear" w:color="auto" w:fill="FFFFFF"/>
            <w:vAlign w:val="center"/>
          </w:tcPr>
          <w:p w14:paraId="2051C7F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BDB0822" w14:textId="77777777">
        <w:trPr>
          <w:trHeight w:val="567"/>
          <w:jc w:val="center"/>
        </w:trPr>
        <w:tc>
          <w:tcPr>
            <w:tcW w:w="517" w:type="dxa"/>
            <w:shd w:val="clear" w:color="auto" w:fill="FFFFFF"/>
            <w:vAlign w:val="center"/>
          </w:tcPr>
          <w:p w14:paraId="6F751DD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2</w:t>
            </w:r>
          </w:p>
        </w:tc>
        <w:tc>
          <w:tcPr>
            <w:tcW w:w="600" w:type="dxa"/>
            <w:vMerge/>
            <w:shd w:val="clear" w:color="auto" w:fill="FFFFFF"/>
            <w:vAlign w:val="center"/>
          </w:tcPr>
          <w:p w14:paraId="7B05AF11" w14:textId="77777777" w:rsidR="00B131A3" w:rsidRPr="000E6FC7" w:rsidRDefault="00B131A3">
            <w:pPr>
              <w:jc w:val="center"/>
              <w:rPr>
                <w:rFonts w:ascii="仿宋" w:eastAsia="仿宋" w:hAnsi="仿宋" w:cs="宋体"/>
                <w:szCs w:val="21"/>
                <w:lang w:val="zh-TW" w:eastAsia="zh-TW" w:bidi="zh-TW"/>
              </w:rPr>
            </w:pPr>
          </w:p>
        </w:tc>
        <w:tc>
          <w:tcPr>
            <w:tcW w:w="1136" w:type="dxa"/>
            <w:vMerge/>
            <w:shd w:val="clear" w:color="auto" w:fill="FFFFFF"/>
            <w:vAlign w:val="center"/>
          </w:tcPr>
          <w:p w14:paraId="241A1EC8" w14:textId="77777777" w:rsidR="00B131A3" w:rsidRPr="000E6FC7" w:rsidRDefault="00B131A3">
            <w:pPr>
              <w:rPr>
                <w:rFonts w:ascii="仿宋" w:eastAsia="仿宋" w:hAnsi="仿宋" w:cs="宋体"/>
                <w:szCs w:val="21"/>
                <w:lang w:val="zh-TW" w:eastAsia="zh-TW" w:bidi="zh-TW"/>
              </w:rPr>
            </w:pPr>
          </w:p>
        </w:tc>
        <w:tc>
          <w:tcPr>
            <w:tcW w:w="1424" w:type="dxa"/>
            <w:vMerge/>
            <w:shd w:val="clear" w:color="auto" w:fill="FFFFFF"/>
            <w:vAlign w:val="center"/>
          </w:tcPr>
          <w:p w14:paraId="191B9F06" w14:textId="77777777" w:rsidR="00B131A3" w:rsidRPr="000E6FC7" w:rsidRDefault="00B131A3">
            <w:pPr>
              <w:rPr>
                <w:rFonts w:ascii="仿宋" w:eastAsia="仿宋" w:hAnsi="仿宋" w:cs="宋体"/>
                <w:szCs w:val="21"/>
                <w:lang w:val="zh-TW" w:eastAsia="zh-TW" w:bidi="zh-TW"/>
              </w:rPr>
            </w:pPr>
          </w:p>
        </w:tc>
        <w:tc>
          <w:tcPr>
            <w:tcW w:w="1569" w:type="dxa"/>
            <w:shd w:val="clear" w:color="auto" w:fill="FFFFFF"/>
            <w:vAlign w:val="center"/>
          </w:tcPr>
          <w:p w14:paraId="53B05DC7"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hint="eastAsia"/>
                <w:szCs w:val="21"/>
              </w:rPr>
              <w:t>铝板厚度2.5mm</w:t>
            </w:r>
          </w:p>
        </w:tc>
        <w:tc>
          <w:tcPr>
            <w:tcW w:w="1466" w:type="dxa"/>
            <w:vMerge/>
            <w:shd w:val="clear" w:color="auto" w:fill="FFFFFF"/>
            <w:vAlign w:val="center"/>
          </w:tcPr>
          <w:p w14:paraId="300A88C4" w14:textId="77777777" w:rsidR="00B131A3" w:rsidRPr="000E6FC7" w:rsidRDefault="00B131A3">
            <w:pPr>
              <w:rPr>
                <w:rFonts w:ascii="仿宋" w:eastAsia="仿宋" w:hAnsi="仿宋" w:cs="宋体"/>
                <w:szCs w:val="21"/>
                <w:lang w:val="zh-TW" w:eastAsia="zh-TW" w:bidi="zh-TW"/>
              </w:rPr>
            </w:pPr>
          </w:p>
        </w:tc>
        <w:tc>
          <w:tcPr>
            <w:tcW w:w="646" w:type="dxa"/>
            <w:vMerge/>
            <w:shd w:val="clear" w:color="auto" w:fill="FFFFFF"/>
            <w:vAlign w:val="center"/>
          </w:tcPr>
          <w:p w14:paraId="1F2D8924"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30F2FDE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955</w:t>
            </w:r>
          </w:p>
        </w:tc>
        <w:tc>
          <w:tcPr>
            <w:tcW w:w="975" w:type="dxa"/>
            <w:shd w:val="clear" w:color="auto" w:fill="FFFFFF"/>
            <w:vAlign w:val="center"/>
          </w:tcPr>
          <w:p w14:paraId="75042A6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6E86AB5" w14:textId="77777777">
        <w:trPr>
          <w:trHeight w:val="567"/>
          <w:jc w:val="center"/>
        </w:trPr>
        <w:tc>
          <w:tcPr>
            <w:tcW w:w="517" w:type="dxa"/>
            <w:shd w:val="clear" w:color="auto" w:fill="FFFFFF"/>
            <w:vAlign w:val="center"/>
          </w:tcPr>
          <w:p w14:paraId="5CD3D70B"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3</w:t>
            </w:r>
          </w:p>
        </w:tc>
        <w:tc>
          <w:tcPr>
            <w:tcW w:w="600" w:type="dxa"/>
            <w:vMerge/>
            <w:shd w:val="clear" w:color="auto" w:fill="FFFFFF"/>
            <w:vAlign w:val="center"/>
          </w:tcPr>
          <w:p w14:paraId="45EDA0E7" w14:textId="77777777" w:rsidR="00B131A3" w:rsidRPr="000E6FC7" w:rsidRDefault="00B131A3">
            <w:pPr>
              <w:jc w:val="center"/>
              <w:rPr>
                <w:rFonts w:ascii="仿宋" w:eastAsia="仿宋" w:hAnsi="仿宋" w:cs="宋体"/>
                <w:szCs w:val="21"/>
                <w:lang w:val="zh-TW" w:eastAsia="zh-TW" w:bidi="zh-TW"/>
              </w:rPr>
            </w:pPr>
          </w:p>
        </w:tc>
        <w:tc>
          <w:tcPr>
            <w:tcW w:w="1136" w:type="dxa"/>
            <w:vMerge/>
            <w:shd w:val="clear" w:color="auto" w:fill="FFFFFF"/>
            <w:vAlign w:val="center"/>
          </w:tcPr>
          <w:p w14:paraId="4842AAF0" w14:textId="77777777" w:rsidR="00B131A3" w:rsidRPr="000E6FC7" w:rsidRDefault="00B131A3">
            <w:pPr>
              <w:rPr>
                <w:rFonts w:ascii="仿宋" w:eastAsia="仿宋" w:hAnsi="仿宋" w:cs="宋体"/>
                <w:szCs w:val="21"/>
                <w:lang w:val="zh-TW" w:eastAsia="zh-TW" w:bidi="zh-TW"/>
              </w:rPr>
            </w:pPr>
          </w:p>
        </w:tc>
        <w:tc>
          <w:tcPr>
            <w:tcW w:w="1424" w:type="dxa"/>
            <w:vMerge/>
            <w:shd w:val="clear" w:color="auto" w:fill="FFFFFF"/>
            <w:vAlign w:val="center"/>
          </w:tcPr>
          <w:p w14:paraId="40A49E0B" w14:textId="77777777" w:rsidR="00B131A3" w:rsidRPr="000E6FC7" w:rsidRDefault="00B131A3">
            <w:pPr>
              <w:rPr>
                <w:rFonts w:ascii="仿宋" w:eastAsia="仿宋" w:hAnsi="仿宋" w:cs="宋体"/>
                <w:szCs w:val="21"/>
                <w:lang w:val="zh-TW" w:eastAsia="zh-TW" w:bidi="zh-TW"/>
              </w:rPr>
            </w:pPr>
          </w:p>
        </w:tc>
        <w:tc>
          <w:tcPr>
            <w:tcW w:w="1569" w:type="dxa"/>
            <w:shd w:val="clear" w:color="auto" w:fill="FFFFFF"/>
            <w:vAlign w:val="center"/>
          </w:tcPr>
          <w:p w14:paraId="064FD23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hint="eastAsia"/>
                <w:szCs w:val="21"/>
              </w:rPr>
              <w:t>铝板分度2.0mm</w:t>
            </w:r>
          </w:p>
        </w:tc>
        <w:tc>
          <w:tcPr>
            <w:tcW w:w="1466" w:type="dxa"/>
            <w:vMerge/>
            <w:shd w:val="clear" w:color="auto" w:fill="FFFFFF"/>
            <w:vAlign w:val="center"/>
          </w:tcPr>
          <w:p w14:paraId="3F3FF64C" w14:textId="77777777" w:rsidR="00B131A3" w:rsidRPr="000E6FC7" w:rsidRDefault="00B131A3">
            <w:pPr>
              <w:rPr>
                <w:rFonts w:ascii="仿宋" w:eastAsia="仿宋" w:hAnsi="仿宋" w:cs="宋体"/>
                <w:szCs w:val="21"/>
                <w:lang w:val="zh-TW" w:eastAsia="zh-TW" w:bidi="zh-TW"/>
              </w:rPr>
            </w:pPr>
          </w:p>
        </w:tc>
        <w:tc>
          <w:tcPr>
            <w:tcW w:w="646" w:type="dxa"/>
            <w:vMerge/>
            <w:shd w:val="clear" w:color="auto" w:fill="FFFFFF"/>
            <w:vAlign w:val="center"/>
          </w:tcPr>
          <w:p w14:paraId="13D8A08C"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7893D3A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910</w:t>
            </w:r>
          </w:p>
        </w:tc>
        <w:tc>
          <w:tcPr>
            <w:tcW w:w="975" w:type="dxa"/>
            <w:shd w:val="clear" w:color="auto" w:fill="FFFFFF"/>
            <w:vAlign w:val="center"/>
          </w:tcPr>
          <w:p w14:paraId="5A2BA1BB"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6CE22FB" w14:textId="77777777">
        <w:trPr>
          <w:trHeight w:val="567"/>
          <w:jc w:val="center"/>
        </w:trPr>
        <w:tc>
          <w:tcPr>
            <w:tcW w:w="517" w:type="dxa"/>
            <w:shd w:val="clear" w:color="auto" w:fill="FFFFFF"/>
            <w:vAlign w:val="center"/>
          </w:tcPr>
          <w:p w14:paraId="2D52918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4</w:t>
            </w:r>
          </w:p>
        </w:tc>
        <w:tc>
          <w:tcPr>
            <w:tcW w:w="600" w:type="dxa"/>
            <w:vMerge/>
            <w:shd w:val="clear" w:color="auto" w:fill="FFFFFF"/>
            <w:vAlign w:val="center"/>
          </w:tcPr>
          <w:p w14:paraId="53A681FF" w14:textId="77777777" w:rsidR="00B131A3" w:rsidRPr="000E6FC7" w:rsidRDefault="00B131A3">
            <w:pPr>
              <w:jc w:val="center"/>
              <w:rPr>
                <w:rFonts w:ascii="仿宋" w:eastAsia="仿宋" w:hAnsi="仿宋" w:cs="宋体"/>
                <w:szCs w:val="21"/>
                <w:lang w:val="zh-TW" w:eastAsia="zh-TW" w:bidi="zh-TW"/>
              </w:rPr>
            </w:pPr>
          </w:p>
        </w:tc>
        <w:tc>
          <w:tcPr>
            <w:tcW w:w="1136" w:type="dxa"/>
            <w:vMerge/>
            <w:shd w:val="clear" w:color="auto" w:fill="FFFFFF"/>
            <w:vAlign w:val="center"/>
          </w:tcPr>
          <w:p w14:paraId="35D6012F" w14:textId="77777777" w:rsidR="00B131A3" w:rsidRPr="000E6FC7" w:rsidRDefault="00B131A3">
            <w:pPr>
              <w:rPr>
                <w:rFonts w:ascii="仿宋" w:eastAsia="仿宋" w:hAnsi="仿宋" w:cs="宋体"/>
                <w:szCs w:val="21"/>
                <w:lang w:val="zh-TW" w:eastAsia="zh-TW" w:bidi="zh-TW"/>
              </w:rPr>
            </w:pPr>
          </w:p>
        </w:tc>
        <w:tc>
          <w:tcPr>
            <w:tcW w:w="1424" w:type="dxa"/>
            <w:vMerge w:val="restart"/>
            <w:shd w:val="clear" w:color="auto" w:fill="FFFFFF"/>
            <w:vAlign w:val="center"/>
          </w:tcPr>
          <w:p w14:paraId="6DF830F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超强级</w:t>
            </w:r>
          </w:p>
          <w:p w14:paraId="657BDCE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反光膜</w:t>
            </w:r>
          </w:p>
        </w:tc>
        <w:tc>
          <w:tcPr>
            <w:tcW w:w="1569" w:type="dxa"/>
            <w:shd w:val="clear" w:color="auto" w:fill="FFFFFF"/>
            <w:vAlign w:val="center"/>
          </w:tcPr>
          <w:p w14:paraId="5BD6944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hint="eastAsia"/>
                <w:szCs w:val="21"/>
              </w:rPr>
              <w:t>铝板厚度3.0mm</w:t>
            </w:r>
          </w:p>
        </w:tc>
        <w:tc>
          <w:tcPr>
            <w:tcW w:w="1466" w:type="dxa"/>
            <w:vMerge/>
            <w:shd w:val="clear" w:color="auto" w:fill="FFFFFF"/>
            <w:vAlign w:val="center"/>
          </w:tcPr>
          <w:p w14:paraId="52048758" w14:textId="77777777" w:rsidR="00B131A3" w:rsidRPr="000E6FC7" w:rsidRDefault="00B131A3">
            <w:pPr>
              <w:rPr>
                <w:rFonts w:ascii="仿宋" w:eastAsia="仿宋" w:hAnsi="仿宋" w:cs="宋体"/>
                <w:szCs w:val="21"/>
                <w:lang w:val="zh-TW" w:eastAsia="zh-TW" w:bidi="zh-TW"/>
              </w:rPr>
            </w:pPr>
          </w:p>
        </w:tc>
        <w:tc>
          <w:tcPr>
            <w:tcW w:w="646" w:type="dxa"/>
            <w:vMerge/>
            <w:shd w:val="clear" w:color="auto" w:fill="FFFFFF"/>
            <w:vAlign w:val="center"/>
          </w:tcPr>
          <w:p w14:paraId="12C92359"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495DC1C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735</w:t>
            </w:r>
          </w:p>
        </w:tc>
        <w:tc>
          <w:tcPr>
            <w:tcW w:w="975" w:type="dxa"/>
            <w:shd w:val="clear" w:color="auto" w:fill="FFFFFF"/>
            <w:vAlign w:val="center"/>
          </w:tcPr>
          <w:p w14:paraId="2CDFF53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F7D7EC4" w14:textId="77777777">
        <w:trPr>
          <w:trHeight w:val="567"/>
          <w:jc w:val="center"/>
        </w:trPr>
        <w:tc>
          <w:tcPr>
            <w:tcW w:w="517" w:type="dxa"/>
            <w:shd w:val="clear" w:color="auto" w:fill="FFFFFF"/>
            <w:vAlign w:val="center"/>
          </w:tcPr>
          <w:p w14:paraId="4D20CA4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5</w:t>
            </w:r>
          </w:p>
        </w:tc>
        <w:tc>
          <w:tcPr>
            <w:tcW w:w="600" w:type="dxa"/>
            <w:vMerge/>
            <w:shd w:val="clear" w:color="auto" w:fill="FFFFFF"/>
            <w:vAlign w:val="center"/>
          </w:tcPr>
          <w:p w14:paraId="7DFCF07D"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6BA2DE6C"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623BCE8B"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2B6F8755"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铝板厚度2.5mm</w:t>
            </w:r>
          </w:p>
        </w:tc>
        <w:tc>
          <w:tcPr>
            <w:tcW w:w="1466" w:type="dxa"/>
            <w:vMerge/>
            <w:shd w:val="clear" w:color="auto" w:fill="FFFFFF"/>
            <w:vAlign w:val="center"/>
          </w:tcPr>
          <w:p w14:paraId="70A7A3BD" w14:textId="77777777" w:rsidR="00B131A3" w:rsidRPr="000E6FC7" w:rsidRDefault="00B131A3">
            <w:pPr>
              <w:spacing w:line="360" w:lineRule="auto"/>
              <w:rPr>
                <w:rFonts w:ascii="仿宋" w:eastAsia="仿宋" w:hAnsi="仿宋" w:cs="宋体"/>
                <w:szCs w:val="21"/>
                <w:lang w:val="zh-TW" w:eastAsia="zh-TW" w:bidi="zh-TW"/>
              </w:rPr>
            </w:pPr>
          </w:p>
        </w:tc>
        <w:tc>
          <w:tcPr>
            <w:tcW w:w="646" w:type="dxa"/>
            <w:vMerge/>
            <w:shd w:val="clear" w:color="auto" w:fill="FFFFFF"/>
            <w:vAlign w:val="center"/>
          </w:tcPr>
          <w:p w14:paraId="6A417E06"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6D8C897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705</w:t>
            </w:r>
          </w:p>
        </w:tc>
        <w:tc>
          <w:tcPr>
            <w:tcW w:w="975" w:type="dxa"/>
            <w:shd w:val="clear" w:color="auto" w:fill="FFFFFF"/>
            <w:vAlign w:val="center"/>
          </w:tcPr>
          <w:p w14:paraId="4382798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51E172C" w14:textId="77777777">
        <w:trPr>
          <w:trHeight w:val="567"/>
          <w:jc w:val="center"/>
        </w:trPr>
        <w:tc>
          <w:tcPr>
            <w:tcW w:w="517" w:type="dxa"/>
            <w:shd w:val="clear" w:color="auto" w:fill="FFFFFF"/>
            <w:vAlign w:val="center"/>
          </w:tcPr>
          <w:p w14:paraId="0C752B0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6</w:t>
            </w:r>
          </w:p>
        </w:tc>
        <w:tc>
          <w:tcPr>
            <w:tcW w:w="600" w:type="dxa"/>
            <w:vMerge/>
            <w:shd w:val="clear" w:color="auto" w:fill="FFFFFF"/>
            <w:vAlign w:val="center"/>
          </w:tcPr>
          <w:p w14:paraId="06006EE8"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59AB7912"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2250899F"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06BC69B0"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铝板厚度2.0mm</w:t>
            </w:r>
          </w:p>
        </w:tc>
        <w:tc>
          <w:tcPr>
            <w:tcW w:w="1466" w:type="dxa"/>
            <w:vMerge/>
            <w:shd w:val="clear" w:color="auto" w:fill="FFFFFF"/>
            <w:vAlign w:val="center"/>
          </w:tcPr>
          <w:p w14:paraId="052F3F03" w14:textId="77777777" w:rsidR="00B131A3" w:rsidRPr="000E6FC7" w:rsidRDefault="00B131A3">
            <w:pPr>
              <w:spacing w:line="360" w:lineRule="auto"/>
              <w:rPr>
                <w:rFonts w:ascii="仿宋" w:eastAsia="仿宋" w:hAnsi="仿宋" w:cs="宋体"/>
                <w:szCs w:val="21"/>
                <w:lang w:val="zh-TW" w:eastAsia="zh-TW" w:bidi="zh-TW"/>
              </w:rPr>
            </w:pPr>
          </w:p>
        </w:tc>
        <w:tc>
          <w:tcPr>
            <w:tcW w:w="646" w:type="dxa"/>
            <w:vMerge/>
            <w:shd w:val="clear" w:color="auto" w:fill="FFFFFF"/>
            <w:vAlign w:val="center"/>
          </w:tcPr>
          <w:p w14:paraId="009100CE"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55D8807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hint="eastAsia"/>
                <w:szCs w:val="21"/>
              </w:rPr>
              <w:t>635</w:t>
            </w:r>
          </w:p>
        </w:tc>
        <w:tc>
          <w:tcPr>
            <w:tcW w:w="975" w:type="dxa"/>
            <w:shd w:val="clear" w:color="auto" w:fill="FFFFFF"/>
            <w:vAlign w:val="center"/>
          </w:tcPr>
          <w:p w14:paraId="6DC5B78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AEE117C" w14:textId="77777777">
        <w:trPr>
          <w:trHeight w:val="850"/>
          <w:jc w:val="center"/>
        </w:trPr>
        <w:tc>
          <w:tcPr>
            <w:tcW w:w="517" w:type="dxa"/>
            <w:shd w:val="clear" w:color="auto" w:fill="FFFFFF"/>
            <w:vAlign w:val="center"/>
          </w:tcPr>
          <w:p w14:paraId="7E6BD31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7</w:t>
            </w:r>
          </w:p>
        </w:tc>
        <w:tc>
          <w:tcPr>
            <w:tcW w:w="600" w:type="dxa"/>
            <w:vMerge/>
            <w:shd w:val="clear" w:color="auto" w:fill="FFFFFF"/>
            <w:vAlign w:val="center"/>
          </w:tcPr>
          <w:p w14:paraId="098F017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val="restart"/>
            <w:shd w:val="clear" w:color="auto" w:fill="FFFFFF"/>
            <w:vAlign w:val="center"/>
          </w:tcPr>
          <w:p w14:paraId="4E37E482"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标志杆</w:t>
            </w:r>
          </w:p>
        </w:tc>
        <w:tc>
          <w:tcPr>
            <w:tcW w:w="2993" w:type="dxa"/>
            <w:gridSpan w:val="2"/>
            <w:shd w:val="clear" w:color="auto" w:fill="FFFFFF"/>
            <w:vAlign w:val="center"/>
          </w:tcPr>
          <w:p w14:paraId="5146247F"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单立柱，外径</w:t>
            </w:r>
            <w:r w:rsidRPr="000E6FC7">
              <w:rPr>
                <w:rFonts w:ascii="仿宋" w:eastAsia="仿宋" w:hAnsi="仿宋" w:cs="宋体" w:hint="eastAsia"/>
                <w:szCs w:val="21"/>
                <w:lang w:bidi="zh-TW"/>
              </w:rPr>
              <w:t>76mm,</w:t>
            </w:r>
          </w:p>
          <w:p w14:paraId="0AF2EAB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高</w:t>
            </w:r>
            <w:r w:rsidRPr="000E6FC7">
              <w:rPr>
                <w:rFonts w:ascii="仿宋" w:eastAsia="仿宋" w:hAnsi="仿宋" w:cs="宋体" w:hint="eastAsia"/>
                <w:szCs w:val="21"/>
                <w:lang w:val="zh-TW" w:eastAsia="zh-TW" w:bidi="zh-TW"/>
              </w:rPr>
              <w:t>度3500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w:t>
            </w:r>
            <w:r w:rsidRPr="000E6FC7">
              <w:rPr>
                <w:rFonts w:ascii="仿宋" w:eastAsia="仿宋" w:hAnsi="仿宋" w:cs="宋体" w:hint="eastAsia"/>
                <w:szCs w:val="21"/>
                <w:lang w:bidi="zh-TW"/>
              </w:rPr>
              <w:t>壁</w:t>
            </w:r>
            <w:r w:rsidRPr="000E6FC7">
              <w:rPr>
                <w:rFonts w:ascii="仿宋" w:eastAsia="仿宋" w:hAnsi="仿宋" w:cs="宋体" w:hint="eastAsia"/>
                <w:szCs w:val="21"/>
                <w:lang w:val="zh-TW" w:eastAsia="zh-TW" w:bidi="zh-TW"/>
              </w:rPr>
              <w:t>厚</w:t>
            </w:r>
            <w:r w:rsidRPr="000E6FC7">
              <w:rPr>
                <w:rFonts w:ascii="仿宋" w:eastAsia="仿宋" w:hAnsi="仿宋" w:cs="宋体" w:hint="eastAsia"/>
                <w:szCs w:val="21"/>
                <w:lang w:bidi="zh-TW"/>
              </w:rPr>
              <w:t>3mm</w:t>
            </w:r>
          </w:p>
        </w:tc>
        <w:tc>
          <w:tcPr>
            <w:tcW w:w="1466" w:type="dxa"/>
            <w:vMerge w:val="restart"/>
            <w:shd w:val="clear" w:color="auto" w:fill="FFFFFF"/>
            <w:vAlign w:val="center"/>
          </w:tcPr>
          <w:p w14:paraId="24241CE5" w14:textId="77777777" w:rsidR="00B131A3" w:rsidRPr="000E6FC7" w:rsidRDefault="00B131A3">
            <w:pPr>
              <w:spacing w:line="360" w:lineRule="auto"/>
              <w:jc w:val="center"/>
              <w:rPr>
                <w:rFonts w:ascii="仿宋" w:eastAsia="仿宋" w:hAnsi="仿宋" w:cs="宋体"/>
                <w:szCs w:val="21"/>
                <w:lang w:val="zh-TW" w:eastAsia="zh-TW" w:bidi="zh-TW"/>
              </w:rPr>
            </w:pPr>
          </w:p>
        </w:tc>
        <w:tc>
          <w:tcPr>
            <w:tcW w:w="646" w:type="dxa"/>
            <w:vMerge w:val="restart"/>
            <w:shd w:val="clear" w:color="auto" w:fill="FFFFFF"/>
            <w:vAlign w:val="center"/>
          </w:tcPr>
          <w:p w14:paraId="18753491"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636E5B11"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710.00</w:t>
            </w:r>
          </w:p>
        </w:tc>
        <w:tc>
          <w:tcPr>
            <w:tcW w:w="975" w:type="dxa"/>
            <w:shd w:val="clear" w:color="auto" w:fill="FFFFFF"/>
            <w:vAlign w:val="center"/>
          </w:tcPr>
          <w:p w14:paraId="1BA8847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DE68FA8" w14:textId="77777777">
        <w:trPr>
          <w:trHeight w:val="850"/>
          <w:jc w:val="center"/>
        </w:trPr>
        <w:tc>
          <w:tcPr>
            <w:tcW w:w="517" w:type="dxa"/>
            <w:shd w:val="clear" w:color="auto" w:fill="FFFFFF"/>
            <w:vAlign w:val="center"/>
          </w:tcPr>
          <w:p w14:paraId="0A21967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8</w:t>
            </w:r>
          </w:p>
        </w:tc>
        <w:tc>
          <w:tcPr>
            <w:tcW w:w="600" w:type="dxa"/>
            <w:vMerge/>
            <w:shd w:val="clear" w:color="auto" w:fill="FFFFFF"/>
            <w:vAlign w:val="center"/>
          </w:tcPr>
          <w:p w14:paraId="45972E73"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53DDC0FA" w14:textId="77777777" w:rsidR="00B131A3" w:rsidRPr="000E6FC7" w:rsidRDefault="00B131A3">
            <w:pPr>
              <w:spacing w:line="360" w:lineRule="auto"/>
              <w:rPr>
                <w:rFonts w:ascii="仿宋" w:eastAsia="仿宋" w:hAnsi="仿宋" w:cs="宋体"/>
                <w:szCs w:val="21"/>
                <w:lang w:val="zh-TW" w:eastAsia="zh-TW" w:bidi="zh-TW"/>
              </w:rPr>
            </w:pPr>
          </w:p>
        </w:tc>
        <w:tc>
          <w:tcPr>
            <w:tcW w:w="2993" w:type="dxa"/>
            <w:gridSpan w:val="2"/>
            <w:shd w:val="clear" w:color="auto" w:fill="FFFFFF"/>
            <w:vAlign w:val="center"/>
          </w:tcPr>
          <w:p w14:paraId="7D41106E"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单立柱，外径</w:t>
            </w:r>
            <w:r w:rsidRPr="000E6FC7">
              <w:rPr>
                <w:rFonts w:ascii="仿宋" w:eastAsia="仿宋" w:hAnsi="仿宋" w:cs="宋体" w:hint="eastAsia"/>
                <w:szCs w:val="21"/>
                <w:lang w:bidi="zh-TW"/>
              </w:rPr>
              <w:t>89mm,</w:t>
            </w:r>
          </w:p>
          <w:p w14:paraId="4420557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高度</w:t>
            </w:r>
            <w:r w:rsidRPr="000E6FC7">
              <w:rPr>
                <w:rFonts w:ascii="仿宋" w:eastAsia="仿宋" w:hAnsi="仿宋" w:cs="宋体" w:hint="eastAsia"/>
                <w:szCs w:val="21"/>
                <w:lang w:bidi="zh-TW"/>
              </w:rPr>
              <w:t>4000mm,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3.5mm</w:t>
            </w:r>
          </w:p>
        </w:tc>
        <w:tc>
          <w:tcPr>
            <w:tcW w:w="1466" w:type="dxa"/>
            <w:vMerge/>
            <w:shd w:val="clear" w:color="auto" w:fill="FFFFFF"/>
            <w:vAlign w:val="center"/>
          </w:tcPr>
          <w:p w14:paraId="277B28F8" w14:textId="77777777" w:rsidR="00B131A3" w:rsidRPr="000E6FC7" w:rsidRDefault="00B131A3">
            <w:pPr>
              <w:spacing w:line="360" w:lineRule="auto"/>
              <w:rPr>
                <w:rFonts w:ascii="仿宋" w:eastAsia="仿宋" w:hAnsi="仿宋" w:cs="宋体"/>
                <w:szCs w:val="21"/>
                <w:lang w:val="zh-TW" w:eastAsia="zh-TW" w:bidi="zh-TW"/>
              </w:rPr>
            </w:pPr>
          </w:p>
        </w:tc>
        <w:tc>
          <w:tcPr>
            <w:tcW w:w="646" w:type="dxa"/>
            <w:vMerge/>
            <w:shd w:val="clear" w:color="auto" w:fill="FFFFFF"/>
            <w:vAlign w:val="center"/>
          </w:tcPr>
          <w:p w14:paraId="3ADF862A"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2C2ACB75"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895.00</w:t>
            </w:r>
          </w:p>
        </w:tc>
        <w:tc>
          <w:tcPr>
            <w:tcW w:w="975" w:type="dxa"/>
            <w:shd w:val="clear" w:color="auto" w:fill="FFFFFF"/>
            <w:vAlign w:val="center"/>
          </w:tcPr>
          <w:p w14:paraId="00CC04F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3D242D1" w14:textId="77777777">
        <w:trPr>
          <w:trHeight w:val="850"/>
          <w:jc w:val="center"/>
        </w:trPr>
        <w:tc>
          <w:tcPr>
            <w:tcW w:w="517" w:type="dxa"/>
            <w:shd w:val="clear" w:color="auto" w:fill="FFFFFF"/>
            <w:vAlign w:val="center"/>
          </w:tcPr>
          <w:p w14:paraId="0121EE69"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9</w:t>
            </w:r>
          </w:p>
        </w:tc>
        <w:tc>
          <w:tcPr>
            <w:tcW w:w="600" w:type="dxa"/>
            <w:vMerge/>
            <w:shd w:val="clear" w:color="auto" w:fill="FFFFFF"/>
            <w:vAlign w:val="center"/>
          </w:tcPr>
          <w:p w14:paraId="0DC3F0FA"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310052D8" w14:textId="77777777" w:rsidR="00B131A3" w:rsidRPr="000E6FC7" w:rsidRDefault="00B131A3">
            <w:pPr>
              <w:spacing w:line="360" w:lineRule="auto"/>
              <w:rPr>
                <w:rFonts w:ascii="仿宋" w:eastAsia="仿宋" w:hAnsi="仿宋" w:cs="宋体"/>
                <w:szCs w:val="21"/>
                <w:lang w:val="zh-TW" w:eastAsia="zh-TW" w:bidi="zh-TW"/>
              </w:rPr>
            </w:pPr>
          </w:p>
        </w:tc>
        <w:tc>
          <w:tcPr>
            <w:tcW w:w="2993" w:type="dxa"/>
            <w:gridSpan w:val="2"/>
            <w:shd w:val="clear" w:color="auto" w:fill="FFFFFF"/>
            <w:vAlign w:val="center"/>
          </w:tcPr>
          <w:p w14:paraId="7476EFA6"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单立柱,外径</w:t>
            </w:r>
            <w:r w:rsidRPr="000E6FC7">
              <w:rPr>
                <w:rFonts w:ascii="仿宋" w:eastAsia="仿宋" w:hAnsi="仿宋" w:cs="宋体" w:hint="eastAsia"/>
                <w:szCs w:val="21"/>
                <w:lang w:bidi="zh-TW"/>
              </w:rPr>
              <w:t>114mm,</w:t>
            </w:r>
          </w:p>
          <w:p w14:paraId="11D4A294"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高度</w:t>
            </w:r>
            <w:r w:rsidRPr="000E6FC7">
              <w:rPr>
                <w:rFonts w:ascii="仿宋" w:eastAsia="仿宋" w:hAnsi="仿宋" w:cs="宋体" w:hint="eastAsia"/>
                <w:szCs w:val="21"/>
                <w:lang w:bidi="zh-TW"/>
              </w:rPr>
              <w:t>4500mm,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4mm</w:t>
            </w:r>
          </w:p>
        </w:tc>
        <w:tc>
          <w:tcPr>
            <w:tcW w:w="1466" w:type="dxa"/>
            <w:vMerge/>
            <w:shd w:val="clear" w:color="auto" w:fill="FFFFFF"/>
            <w:vAlign w:val="center"/>
          </w:tcPr>
          <w:p w14:paraId="256DB134" w14:textId="77777777" w:rsidR="00B131A3" w:rsidRPr="000E6FC7" w:rsidRDefault="00B131A3">
            <w:pPr>
              <w:spacing w:line="360" w:lineRule="auto"/>
              <w:rPr>
                <w:rFonts w:ascii="仿宋" w:eastAsia="仿宋" w:hAnsi="仿宋" w:cs="宋体"/>
                <w:szCs w:val="21"/>
                <w:lang w:val="zh-TW" w:eastAsia="zh-TW" w:bidi="zh-TW"/>
              </w:rPr>
            </w:pPr>
          </w:p>
        </w:tc>
        <w:tc>
          <w:tcPr>
            <w:tcW w:w="646" w:type="dxa"/>
            <w:vMerge/>
            <w:shd w:val="clear" w:color="auto" w:fill="FFFFFF"/>
            <w:vAlign w:val="center"/>
          </w:tcPr>
          <w:p w14:paraId="7C33DC86" w14:textId="77777777" w:rsidR="00B131A3" w:rsidRPr="000E6FC7" w:rsidRDefault="00B131A3">
            <w:pPr>
              <w:spacing w:line="360" w:lineRule="auto"/>
              <w:jc w:val="center"/>
              <w:rPr>
                <w:rFonts w:ascii="仿宋" w:eastAsia="仿宋" w:hAnsi="仿宋" w:cs="宋体"/>
                <w:szCs w:val="21"/>
                <w:lang w:val="zh-TW" w:eastAsia="zh-TW" w:bidi="zh-TW"/>
              </w:rPr>
            </w:pPr>
          </w:p>
        </w:tc>
        <w:tc>
          <w:tcPr>
            <w:tcW w:w="975" w:type="dxa"/>
            <w:shd w:val="clear" w:color="auto" w:fill="FFFFFF"/>
            <w:vAlign w:val="center"/>
          </w:tcPr>
          <w:p w14:paraId="6C9FE934"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1250.00</w:t>
            </w:r>
          </w:p>
        </w:tc>
        <w:tc>
          <w:tcPr>
            <w:tcW w:w="975" w:type="dxa"/>
            <w:shd w:val="clear" w:color="auto" w:fill="FFFFFF"/>
            <w:vAlign w:val="center"/>
          </w:tcPr>
          <w:p w14:paraId="4DC258B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88ADA3D" w14:textId="77777777">
        <w:trPr>
          <w:trHeight w:val="1129"/>
          <w:jc w:val="center"/>
        </w:trPr>
        <w:tc>
          <w:tcPr>
            <w:tcW w:w="517" w:type="dxa"/>
            <w:shd w:val="clear" w:color="auto" w:fill="FFFFFF"/>
            <w:vAlign w:val="center"/>
          </w:tcPr>
          <w:p w14:paraId="245A19B4"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10</w:t>
            </w:r>
          </w:p>
        </w:tc>
        <w:tc>
          <w:tcPr>
            <w:tcW w:w="600" w:type="dxa"/>
            <w:vMerge/>
            <w:shd w:val="clear" w:color="auto" w:fill="FFFFFF"/>
            <w:vAlign w:val="center"/>
          </w:tcPr>
          <w:p w14:paraId="2F98D6B3"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15714F5F"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36FEA7C9"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立柱：外径</w:t>
            </w:r>
            <w:r w:rsidRPr="000E6FC7">
              <w:rPr>
                <w:rFonts w:ascii="仿宋" w:eastAsia="仿宋" w:hAnsi="仿宋" w:cs="宋体" w:hint="eastAsia"/>
                <w:szCs w:val="21"/>
                <w:lang w:bidi="zh-TW"/>
              </w:rPr>
              <w:t>219mm,</w:t>
            </w:r>
            <w:r w:rsidRPr="000E6FC7">
              <w:rPr>
                <w:rFonts w:ascii="仿宋" w:eastAsia="仿宋" w:hAnsi="仿宋" w:cs="宋体" w:hint="eastAsia"/>
                <w:szCs w:val="21"/>
                <w:lang w:val="zh-TW" w:eastAsia="zh-TW" w:bidi="zh-TW"/>
              </w:rPr>
              <w:t>高度7500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8mm；</w:t>
            </w:r>
          </w:p>
          <w:p w14:paraId="62778D4E"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：外径</w:t>
            </w:r>
            <w:r w:rsidRPr="000E6FC7">
              <w:rPr>
                <w:rFonts w:ascii="仿宋" w:eastAsia="仿宋" w:hAnsi="仿宋" w:cs="宋体" w:hint="eastAsia"/>
                <w:szCs w:val="21"/>
                <w:lang w:bidi="zh-TW"/>
              </w:rPr>
              <w:t>114mm,长</w:t>
            </w:r>
            <w:r w:rsidRPr="000E6FC7">
              <w:rPr>
                <w:rFonts w:ascii="仿宋" w:eastAsia="仿宋" w:hAnsi="仿宋" w:cs="宋体" w:hint="eastAsia"/>
                <w:szCs w:val="21"/>
                <w:lang w:val="zh-TW" w:eastAsia="zh-TW" w:bidi="zh-TW"/>
              </w:rPr>
              <w:t>度5500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4mm；</w:t>
            </w:r>
          </w:p>
        </w:tc>
        <w:tc>
          <w:tcPr>
            <w:tcW w:w="1569" w:type="dxa"/>
            <w:shd w:val="clear" w:color="auto" w:fill="FFFFFF"/>
            <w:vAlign w:val="center"/>
          </w:tcPr>
          <w:p w14:paraId="1F74C786"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w:t>
            </w:r>
          </w:p>
        </w:tc>
        <w:tc>
          <w:tcPr>
            <w:tcW w:w="1466" w:type="dxa"/>
            <w:vMerge w:val="restart"/>
            <w:shd w:val="clear" w:color="auto" w:fill="FFFFFF"/>
            <w:vAlign w:val="center"/>
          </w:tcPr>
          <w:p w14:paraId="5E171F84"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单悬臂式：单侧安装标志，需要2根悬臂；双悬臂式,两侧安装标志，需要4根悬臂</w:t>
            </w:r>
          </w:p>
        </w:tc>
        <w:tc>
          <w:tcPr>
            <w:tcW w:w="646" w:type="dxa"/>
            <w:shd w:val="clear" w:color="auto" w:fill="FFFFFF"/>
            <w:vAlign w:val="center"/>
          </w:tcPr>
          <w:p w14:paraId="382101D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65515F3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9500.00</w:t>
            </w:r>
          </w:p>
        </w:tc>
        <w:tc>
          <w:tcPr>
            <w:tcW w:w="975" w:type="dxa"/>
            <w:shd w:val="clear" w:color="auto" w:fill="FFFFFF"/>
            <w:vAlign w:val="center"/>
          </w:tcPr>
          <w:p w14:paraId="7DBF8CD6"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D6B287A" w14:textId="77777777">
        <w:trPr>
          <w:trHeight w:val="1255"/>
          <w:jc w:val="center"/>
        </w:trPr>
        <w:tc>
          <w:tcPr>
            <w:tcW w:w="517" w:type="dxa"/>
            <w:shd w:val="clear" w:color="auto" w:fill="FFFFFF"/>
            <w:vAlign w:val="center"/>
          </w:tcPr>
          <w:p w14:paraId="41E33099"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11</w:t>
            </w:r>
          </w:p>
        </w:tc>
        <w:tc>
          <w:tcPr>
            <w:tcW w:w="600" w:type="dxa"/>
            <w:vMerge/>
            <w:shd w:val="clear" w:color="auto" w:fill="FFFFFF"/>
            <w:vAlign w:val="center"/>
          </w:tcPr>
          <w:p w14:paraId="43CC40A3"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0DD88C01"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477FAD39"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082539A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双</w:t>
            </w: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w:t>
            </w:r>
          </w:p>
        </w:tc>
        <w:tc>
          <w:tcPr>
            <w:tcW w:w="1466" w:type="dxa"/>
            <w:vMerge/>
            <w:shd w:val="clear" w:color="auto" w:fill="FFFFFF"/>
            <w:vAlign w:val="center"/>
          </w:tcPr>
          <w:p w14:paraId="17217C42"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7AA8B97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35E084C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11400.00</w:t>
            </w:r>
          </w:p>
        </w:tc>
        <w:tc>
          <w:tcPr>
            <w:tcW w:w="975" w:type="dxa"/>
            <w:shd w:val="clear" w:color="auto" w:fill="FFFFFF"/>
            <w:vAlign w:val="center"/>
          </w:tcPr>
          <w:p w14:paraId="015322D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786E437" w14:textId="77777777">
        <w:trPr>
          <w:trHeight w:val="1153"/>
          <w:jc w:val="center"/>
        </w:trPr>
        <w:tc>
          <w:tcPr>
            <w:tcW w:w="517" w:type="dxa"/>
            <w:shd w:val="clear" w:color="auto" w:fill="FFFFFF"/>
            <w:vAlign w:val="center"/>
          </w:tcPr>
          <w:p w14:paraId="42FCC2E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lastRenderedPageBreak/>
              <w:t>12</w:t>
            </w:r>
          </w:p>
        </w:tc>
        <w:tc>
          <w:tcPr>
            <w:tcW w:w="600" w:type="dxa"/>
            <w:vMerge/>
            <w:shd w:val="clear" w:color="auto" w:fill="FFFFFF"/>
            <w:vAlign w:val="center"/>
          </w:tcPr>
          <w:p w14:paraId="75CD5980"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61EF77F0"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3AD91684"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立柱：外径273</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，高度8000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lOmm；</w:t>
            </w:r>
          </w:p>
          <w:p w14:paraId="3541A81C" w14:textId="77777777" w:rsidR="00B131A3" w:rsidRPr="000E6FC7" w:rsidRDefault="00000000">
            <w:pPr>
              <w:rPr>
                <w:rFonts w:ascii="仿宋" w:eastAsia="仿宋" w:hAnsi="仿宋" w:cs="宋体"/>
                <w:szCs w:val="21"/>
                <w:lang w:val="zh-TW" w:bidi="zh-TW"/>
              </w:rPr>
            </w:pP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w:t>
            </w:r>
            <w:r w:rsidRPr="000E6FC7">
              <w:rPr>
                <w:rFonts w:ascii="仿宋" w:eastAsia="仿宋" w:hAnsi="仿宋" w:cs="宋体" w:hint="eastAsia"/>
                <w:szCs w:val="21"/>
                <w:lang w:bidi="zh-TW"/>
              </w:rPr>
              <w:t>外径159mm,长</w:t>
            </w:r>
            <w:r w:rsidRPr="000E6FC7">
              <w:rPr>
                <w:rFonts w:ascii="仿宋" w:eastAsia="仿宋" w:hAnsi="仿宋" w:cs="宋体" w:hint="eastAsia"/>
                <w:szCs w:val="21"/>
                <w:lang w:val="zh-TW" w:eastAsia="zh-TW" w:bidi="zh-TW"/>
              </w:rPr>
              <w:t>度6000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，壁厚5</w:t>
            </w:r>
            <w:r w:rsidRPr="000E6FC7">
              <w:rPr>
                <w:rFonts w:ascii="仿宋" w:eastAsia="仿宋" w:hAnsi="仿宋" w:cs="宋体" w:hint="eastAsia"/>
                <w:szCs w:val="21"/>
                <w:lang w:bidi="zh-TW"/>
              </w:rPr>
              <w:t xml:space="preserve"> mm；</w:t>
            </w:r>
          </w:p>
        </w:tc>
        <w:tc>
          <w:tcPr>
            <w:tcW w:w="1569" w:type="dxa"/>
            <w:shd w:val="clear" w:color="auto" w:fill="FFFFFF"/>
            <w:vAlign w:val="center"/>
          </w:tcPr>
          <w:p w14:paraId="32DB1210"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单悬臂式</w:t>
            </w:r>
          </w:p>
        </w:tc>
        <w:tc>
          <w:tcPr>
            <w:tcW w:w="1466" w:type="dxa"/>
            <w:vMerge/>
            <w:shd w:val="clear" w:color="auto" w:fill="FFFFFF"/>
            <w:vAlign w:val="center"/>
          </w:tcPr>
          <w:p w14:paraId="1950CC20"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4BB3B912"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48CFD26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16000.00</w:t>
            </w:r>
          </w:p>
        </w:tc>
        <w:tc>
          <w:tcPr>
            <w:tcW w:w="975" w:type="dxa"/>
            <w:shd w:val="clear" w:color="auto" w:fill="FFFFFF"/>
            <w:vAlign w:val="center"/>
          </w:tcPr>
          <w:p w14:paraId="67C6FA8D"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883CE09" w14:textId="77777777">
        <w:trPr>
          <w:trHeight w:val="1008"/>
          <w:jc w:val="center"/>
        </w:trPr>
        <w:tc>
          <w:tcPr>
            <w:tcW w:w="517" w:type="dxa"/>
            <w:shd w:val="clear" w:color="auto" w:fill="FFFFFF"/>
            <w:vAlign w:val="center"/>
          </w:tcPr>
          <w:p w14:paraId="6CEDE885"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13</w:t>
            </w:r>
          </w:p>
        </w:tc>
        <w:tc>
          <w:tcPr>
            <w:tcW w:w="600" w:type="dxa"/>
            <w:vMerge/>
            <w:shd w:val="clear" w:color="auto" w:fill="FFFFFF"/>
            <w:vAlign w:val="center"/>
          </w:tcPr>
          <w:p w14:paraId="7DFE2EA6"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1B508BB8"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7C0CDD98" w14:textId="77777777" w:rsidR="00B131A3" w:rsidRPr="000E6FC7" w:rsidRDefault="00B131A3">
            <w:pPr>
              <w:rPr>
                <w:rFonts w:ascii="仿宋" w:eastAsia="仿宋" w:hAnsi="仿宋" w:cs="宋体"/>
                <w:szCs w:val="21"/>
                <w:lang w:val="zh-TW" w:eastAsia="zh-TW" w:bidi="zh-TW"/>
              </w:rPr>
            </w:pPr>
          </w:p>
        </w:tc>
        <w:tc>
          <w:tcPr>
            <w:tcW w:w="1569" w:type="dxa"/>
            <w:shd w:val="clear" w:color="auto" w:fill="FFFFFF"/>
            <w:vAlign w:val="center"/>
          </w:tcPr>
          <w:p w14:paraId="149E0290"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双</w:t>
            </w: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w:t>
            </w:r>
          </w:p>
        </w:tc>
        <w:tc>
          <w:tcPr>
            <w:tcW w:w="1466" w:type="dxa"/>
            <w:vMerge/>
            <w:shd w:val="clear" w:color="auto" w:fill="FFFFFF"/>
            <w:vAlign w:val="center"/>
          </w:tcPr>
          <w:p w14:paraId="0CD508FC"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63C667A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4D82CBF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18650.00</w:t>
            </w:r>
          </w:p>
        </w:tc>
        <w:tc>
          <w:tcPr>
            <w:tcW w:w="975" w:type="dxa"/>
            <w:shd w:val="clear" w:color="auto" w:fill="FFFFFF"/>
            <w:vAlign w:val="center"/>
          </w:tcPr>
          <w:p w14:paraId="2DD8280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F4850C7" w14:textId="77777777">
        <w:trPr>
          <w:trHeight w:val="1293"/>
          <w:jc w:val="center"/>
        </w:trPr>
        <w:tc>
          <w:tcPr>
            <w:tcW w:w="517" w:type="dxa"/>
            <w:shd w:val="clear" w:color="auto" w:fill="FFFFFF"/>
            <w:vAlign w:val="center"/>
          </w:tcPr>
          <w:p w14:paraId="53840C0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14</w:t>
            </w:r>
          </w:p>
        </w:tc>
        <w:tc>
          <w:tcPr>
            <w:tcW w:w="600" w:type="dxa"/>
            <w:vMerge/>
            <w:shd w:val="clear" w:color="auto" w:fill="FFFFFF"/>
            <w:vAlign w:val="center"/>
          </w:tcPr>
          <w:p w14:paraId="0BCE63CE"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07D78199"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7193810D"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立柱：外径</w:t>
            </w:r>
            <w:r w:rsidRPr="000E6FC7">
              <w:rPr>
                <w:rFonts w:ascii="仿宋" w:eastAsia="仿宋" w:hAnsi="仿宋" w:cs="宋体" w:hint="eastAsia"/>
                <w:szCs w:val="21"/>
                <w:lang w:bidi="zh-TW"/>
              </w:rPr>
              <w:t>273mm,</w:t>
            </w:r>
            <w:r w:rsidRPr="000E6FC7">
              <w:rPr>
                <w:rFonts w:ascii="仿宋" w:eastAsia="仿宋" w:hAnsi="仿宋" w:cs="宋体" w:hint="eastAsia"/>
                <w:szCs w:val="21"/>
                <w:lang w:val="zh-TW" w:eastAsia="zh-TW" w:bidi="zh-TW"/>
              </w:rPr>
              <w:t>高度8500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10mm；</w:t>
            </w:r>
          </w:p>
          <w:p w14:paraId="42CAD1F3"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悬臂:外径</w:t>
            </w:r>
            <w:r w:rsidRPr="000E6FC7">
              <w:rPr>
                <w:rFonts w:ascii="仿宋" w:eastAsia="仿宋" w:hAnsi="仿宋" w:cs="宋体" w:hint="eastAsia"/>
                <w:szCs w:val="21"/>
                <w:lang w:bidi="zh-TW"/>
              </w:rPr>
              <w:t>159mm,</w:t>
            </w:r>
            <w:r w:rsidRPr="000E6FC7">
              <w:rPr>
                <w:rFonts w:ascii="仿宋" w:eastAsia="仿宋" w:hAnsi="仿宋" w:cs="宋体" w:hint="eastAsia"/>
                <w:szCs w:val="21"/>
                <w:lang w:val="zh-TW" w:eastAsia="zh-TW" w:bidi="zh-TW"/>
              </w:rPr>
              <w:t>长度7000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壁厚5</w:t>
            </w:r>
            <w:r w:rsidRPr="000E6FC7">
              <w:rPr>
                <w:rFonts w:ascii="仿宋" w:eastAsia="仿宋" w:hAnsi="仿宋" w:cs="宋体" w:hint="eastAsia"/>
                <w:szCs w:val="21"/>
                <w:lang w:bidi="zh-TW"/>
              </w:rPr>
              <w:t>mm；</w:t>
            </w:r>
          </w:p>
        </w:tc>
        <w:tc>
          <w:tcPr>
            <w:tcW w:w="1569" w:type="dxa"/>
            <w:shd w:val="clear" w:color="auto" w:fill="FFFFFF"/>
            <w:vAlign w:val="center"/>
          </w:tcPr>
          <w:p w14:paraId="79E5256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单悬臂式</w:t>
            </w:r>
          </w:p>
        </w:tc>
        <w:tc>
          <w:tcPr>
            <w:tcW w:w="1466" w:type="dxa"/>
            <w:vMerge/>
            <w:shd w:val="clear" w:color="auto" w:fill="FFFFFF"/>
            <w:vAlign w:val="center"/>
          </w:tcPr>
          <w:p w14:paraId="66D9B1BE"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4884BCA2"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2745814C"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16400.00</w:t>
            </w:r>
          </w:p>
        </w:tc>
        <w:tc>
          <w:tcPr>
            <w:tcW w:w="975" w:type="dxa"/>
            <w:shd w:val="clear" w:color="auto" w:fill="FFFFFF"/>
            <w:vAlign w:val="center"/>
          </w:tcPr>
          <w:p w14:paraId="307E1069"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E5FB421" w14:textId="77777777">
        <w:trPr>
          <w:trHeight w:val="1059"/>
          <w:jc w:val="center"/>
        </w:trPr>
        <w:tc>
          <w:tcPr>
            <w:tcW w:w="517" w:type="dxa"/>
            <w:shd w:val="clear" w:color="auto" w:fill="FFFFFF"/>
            <w:vAlign w:val="center"/>
          </w:tcPr>
          <w:p w14:paraId="444FCAD1"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15</w:t>
            </w:r>
          </w:p>
        </w:tc>
        <w:tc>
          <w:tcPr>
            <w:tcW w:w="600" w:type="dxa"/>
            <w:vMerge/>
            <w:shd w:val="clear" w:color="auto" w:fill="FFFFFF"/>
            <w:vAlign w:val="center"/>
          </w:tcPr>
          <w:p w14:paraId="44249CC0"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4B9E5002"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137049E6"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55CFC8F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双悬臂式</w:t>
            </w:r>
          </w:p>
        </w:tc>
        <w:tc>
          <w:tcPr>
            <w:tcW w:w="1466" w:type="dxa"/>
            <w:vMerge/>
            <w:shd w:val="clear" w:color="auto" w:fill="FFFFFF"/>
            <w:vAlign w:val="center"/>
          </w:tcPr>
          <w:p w14:paraId="1F5E2984"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7A6B68BE"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059E3F4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w:t>
            </w:r>
            <w:r w:rsidRPr="000E6FC7">
              <w:rPr>
                <w:rFonts w:ascii="仿宋" w:eastAsia="仿宋" w:hAnsi="仿宋" w:cs="宋体" w:hint="eastAsia"/>
                <w:szCs w:val="21"/>
                <w:lang w:bidi="zh-TW"/>
              </w:rPr>
              <w:t>9050.00</w:t>
            </w:r>
          </w:p>
        </w:tc>
        <w:tc>
          <w:tcPr>
            <w:tcW w:w="975" w:type="dxa"/>
            <w:shd w:val="clear" w:color="auto" w:fill="FFFFFF"/>
            <w:vAlign w:val="center"/>
          </w:tcPr>
          <w:p w14:paraId="22EE632F" w14:textId="77777777" w:rsidR="00B131A3" w:rsidRPr="000E6FC7" w:rsidRDefault="00B131A3">
            <w:pPr>
              <w:spacing w:line="360" w:lineRule="auto"/>
              <w:jc w:val="center"/>
              <w:rPr>
                <w:rFonts w:ascii="仿宋" w:eastAsia="仿宋" w:hAnsi="仿宋" w:cs="宋体"/>
                <w:szCs w:val="21"/>
                <w:lang w:val="zh-TW" w:eastAsia="zh-TW" w:bidi="zh-TW"/>
              </w:rPr>
            </w:pPr>
          </w:p>
        </w:tc>
      </w:tr>
      <w:tr w:rsidR="00B131A3" w:rsidRPr="000E6FC7" w14:paraId="17F7A5EC" w14:textId="77777777">
        <w:trPr>
          <w:trHeight w:val="1138"/>
          <w:jc w:val="center"/>
        </w:trPr>
        <w:tc>
          <w:tcPr>
            <w:tcW w:w="517" w:type="dxa"/>
            <w:shd w:val="clear" w:color="auto" w:fill="FFFFFF"/>
            <w:vAlign w:val="center"/>
          </w:tcPr>
          <w:p w14:paraId="288E165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16</w:t>
            </w:r>
          </w:p>
        </w:tc>
        <w:tc>
          <w:tcPr>
            <w:tcW w:w="600" w:type="dxa"/>
            <w:vMerge/>
            <w:shd w:val="clear" w:color="auto" w:fill="FFFFFF"/>
            <w:vAlign w:val="center"/>
          </w:tcPr>
          <w:p w14:paraId="6DFC55A8"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046EFB81"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30B345E0"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立柱：外径</w:t>
            </w:r>
            <w:r w:rsidRPr="000E6FC7">
              <w:rPr>
                <w:rFonts w:ascii="仿宋" w:eastAsia="仿宋" w:hAnsi="仿宋" w:cs="宋体" w:hint="eastAsia"/>
                <w:szCs w:val="21"/>
                <w:lang w:bidi="zh-TW"/>
              </w:rPr>
              <w:t>325mm,</w:t>
            </w:r>
            <w:r w:rsidRPr="000E6FC7">
              <w:rPr>
                <w:rFonts w:ascii="仿宋" w:eastAsia="仿宋" w:hAnsi="仿宋" w:cs="宋体" w:hint="eastAsia"/>
                <w:szCs w:val="21"/>
                <w:lang w:val="zh-TW" w:eastAsia="zh-TW" w:bidi="zh-TW"/>
              </w:rPr>
              <w:t>高度8500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12mm；</w:t>
            </w:r>
          </w:p>
          <w:p w14:paraId="688C7D30" w14:textId="77777777" w:rsidR="00B131A3" w:rsidRPr="000E6FC7" w:rsidRDefault="00000000">
            <w:pPr>
              <w:rPr>
                <w:rFonts w:ascii="仿宋" w:eastAsia="仿宋" w:hAnsi="仿宋" w:cs="宋体"/>
                <w:szCs w:val="21"/>
                <w:lang w:val="zh-TW" w:bidi="zh-TW"/>
              </w:rPr>
            </w:pPr>
            <w:r w:rsidRPr="000E6FC7">
              <w:rPr>
                <w:rFonts w:ascii="仿宋" w:eastAsia="仿宋" w:hAnsi="仿宋" w:cs="宋体" w:hint="eastAsia"/>
                <w:szCs w:val="21"/>
                <w:lang w:val="zh-TW" w:eastAsia="zh-TW" w:bidi="zh-TW"/>
              </w:rPr>
              <w:t>悬臂</w:t>
            </w:r>
            <w:r w:rsidRPr="000E6FC7">
              <w:rPr>
                <w:rFonts w:ascii="仿宋" w:eastAsia="仿宋" w:hAnsi="仿宋" w:cs="宋体" w:hint="eastAsia"/>
                <w:szCs w:val="21"/>
                <w:lang w:val="zh-TW" w:bidi="zh-TW"/>
              </w:rPr>
              <w:t>：</w:t>
            </w:r>
            <w:r w:rsidRPr="000E6FC7">
              <w:rPr>
                <w:rFonts w:ascii="仿宋" w:eastAsia="仿宋" w:hAnsi="仿宋" w:cs="宋体" w:hint="eastAsia"/>
                <w:szCs w:val="21"/>
                <w:lang w:bidi="zh-TW"/>
              </w:rPr>
              <w:t>外径180mm,长</w:t>
            </w:r>
            <w:r w:rsidRPr="000E6FC7">
              <w:rPr>
                <w:rFonts w:ascii="仿宋" w:eastAsia="仿宋" w:hAnsi="仿宋" w:cs="宋体" w:hint="eastAsia"/>
                <w:szCs w:val="21"/>
                <w:lang w:val="zh-TW" w:eastAsia="zh-TW" w:bidi="zh-TW"/>
              </w:rPr>
              <w:t>度8000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壁厚8</w:t>
            </w:r>
            <w:r w:rsidRPr="000E6FC7">
              <w:rPr>
                <w:rFonts w:ascii="仿宋" w:eastAsia="仿宋" w:hAnsi="仿宋" w:cs="宋体" w:hint="eastAsia"/>
                <w:szCs w:val="21"/>
                <w:lang w:bidi="zh-TW"/>
              </w:rPr>
              <w:t>mm；</w:t>
            </w:r>
          </w:p>
        </w:tc>
        <w:tc>
          <w:tcPr>
            <w:tcW w:w="1569" w:type="dxa"/>
            <w:shd w:val="clear" w:color="auto" w:fill="FFFFFF"/>
            <w:vAlign w:val="center"/>
          </w:tcPr>
          <w:p w14:paraId="70AB79F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单悬臂式</w:t>
            </w:r>
          </w:p>
        </w:tc>
        <w:tc>
          <w:tcPr>
            <w:tcW w:w="1466" w:type="dxa"/>
            <w:vMerge/>
            <w:shd w:val="clear" w:color="auto" w:fill="FFFFFF"/>
            <w:vAlign w:val="center"/>
          </w:tcPr>
          <w:p w14:paraId="7D730FA2"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422BB376"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2190883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20500.00</w:t>
            </w:r>
          </w:p>
        </w:tc>
        <w:tc>
          <w:tcPr>
            <w:tcW w:w="975" w:type="dxa"/>
            <w:shd w:val="clear" w:color="auto" w:fill="FFFFFF"/>
            <w:vAlign w:val="center"/>
          </w:tcPr>
          <w:p w14:paraId="40C6715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10A7761" w14:textId="77777777">
        <w:trPr>
          <w:trHeight w:val="1245"/>
          <w:jc w:val="center"/>
        </w:trPr>
        <w:tc>
          <w:tcPr>
            <w:tcW w:w="517" w:type="dxa"/>
            <w:shd w:val="clear" w:color="auto" w:fill="FFFFFF"/>
            <w:vAlign w:val="center"/>
          </w:tcPr>
          <w:p w14:paraId="12A51DD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17</w:t>
            </w:r>
          </w:p>
        </w:tc>
        <w:tc>
          <w:tcPr>
            <w:tcW w:w="600" w:type="dxa"/>
            <w:vMerge/>
            <w:shd w:val="clear" w:color="auto" w:fill="FFFFFF"/>
            <w:vAlign w:val="center"/>
          </w:tcPr>
          <w:p w14:paraId="63775391"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73CDC8ED"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38A2117A"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3C854605"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双悬臂式</w:t>
            </w:r>
          </w:p>
        </w:tc>
        <w:tc>
          <w:tcPr>
            <w:tcW w:w="1466" w:type="dxa"/>
            <w:vMerge/>
            <w:shd w:val="clear" w:color="auto" w:fill="FFFFFF"/>
            <w:vAlign w:val="center"/>
          </w:tcPr>
          <w:p w14:paraId="5FDBF958"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14F9826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430C96A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23600.00</w:t>
            </w:r>
          </w:p>
        </w:tc>
        <w:tc>
          <w:tcPr>
            <w:tcW w:w="975" w:type="dxa"/>
            <w:shd w:val="clear" w:color="auto" w:fill="FFFFFF"/>
            <w:vAlign w:val="center"/>
          </w:tcPr>
          <w:p w14:paraId="54FCCB2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8C59DA6" w14:textId="77777777">
        <w:trPr>
          <w:trHeight w:val="1245"/>
          <w:jc w:val="center"/>
        </w:trPr>
        <w:tc>
          <w:tcPr>
            <w:tcW w:w="517" w:type="dxa"/>
            <w:shd w:val="clear" w:color="auto" w:fill="FFFFFF"/>
            <w:vAlign w:val="center"/>
          </w:tcPr>
          <w:p w14:paraId="09928069"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18</w:t>
            </w:r>
          </w:p>
        </w:tc>
        <w:tc>
          <w:tcPr>
            <w:tcW w:w="600" w:type="dxa"/>
            <w:vMerge/>
            <w:shd w:val="clear" w:color="auto" w:fill="FFFFFF"/>
            <w:vAlign w:val="center"/>
          </w:tcPr>
          <w:p w14:paraId="5454EA2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58A7AD60"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33B31DE2"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立柱：外径</w:t>
            </w:r>
            <w:r w:rsidRPr="000E6FC7">
              <w:rPr>
                <w:rFonts w:ascii="仿宋" w:eastAsia="仿宋" w:hAnsi="仿宋" w:cs="宋体" w:hint="eastAsia"/>
                <w:szCs w:val="21"/>
                <w:lang w:bidi="zh-TW"/>
              </w:rPr>
              <w:t>:377mm</w:t>
            </w:r>
            <w:r w:rsidRPr="000E6FC7">
              <w:rPr>
                <w:rFonts w:ascii="仿宋" w:eastAsia="仿宋" w:hAnsi="仿宋" w:cs="宋体" w:hint="eastAsia"/>
                <w:szCs w:val="21"/>
                <w:lang w:val="zh-TW" w:eastAsia="zh-TW" w:bidi="zh-TW"/>
              </w:rPr>
              <w:t>高度9000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12mm；</w:t>
            </w:r>
          </w:p>
          <w:p w14:paraId="798E310D" w14:textId="77777777" w:rsidR="00B131A3" w:rsidRPr="000E6FC7" w:rsidRDefault="00000000">
            <w:pPr>
              <w:rPr>
                <w:rFonts w:ascii="仿宋" w:eastAsia="仿宋" w:hAnsi="仿宋" w:cs="宋体"/>
                <w:szCs w:val="21"/>
                <w:lang w:val="zh-TW" w:bidi="zh-TW"/>
              </w:rPr>
            </w:pP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：外径</w:t>
            </w:r>
            <w:r w:rsidRPr="000E6FC7">
              <w:rPr>
                <w:rFonts w:ascii="仿宋" w:eastAsia="仿宋" w:hAnsi="仿宋" w:cs="宋体" w:hint="eastAsia"/>
                <w:szCs w:val="21"/>
                <w:lang w:bidi="zh-TW"/>
              </w:rPr>
              <w:t>219mm,长</w:t>
            </w:r>
            <w:r w:rsidRPr="000E6FC7">
              <w:rPr>
                <w:rFonts w:ascii="仿宋" w:eastAsia="仿宋" w:hAnsi="仿宋" w:cs="宋体" w:hint="eastAsia"/>
                <w:szCs w:val="21"/>
                <w:lang w:val="zh-TW" w:eastAsia="zh-TW" w:bidi="zh-TW"/>
              </w:rPr>
              <w:t>度8000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壁厚8</w:t>
            </w:r>
            <w:r w:rsidRPr="000E6FC7">
              <w:rPr>
                <w:rFonts w:ascii="仿宋" w:eastAsia="仿宋" w:hAnsi="仿宋" w:cs="宋体" w:hint="eastAsia"/>
                <w:szCs w:val="21"/>
                <w:lang w:bidi="zh-TW"/>
              </w:rPr>
              <w:t>mm；</w:t>
            </w:r>
          </w:p>
        </w:tc>
        <w:tc>
          <w:tcPr>
            <w:tcW w:w="1569" w:type="dxa"/>
            <w:shd w:val="clear" w:color="auto" w:fill="FFFFFF"/>
            <w:vAlign w:val="center"/>
          </w:tcPr>
          <w:p w14:paraId="5EFCCAA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单悬臂式</w:t>
            </w:r>
          </w:p>
        </w:tc>
        <w:tc>
          <w:tcPr>
            <w:tcW w:w="1466" w:type="dxa"/>
            <w:vMerge w:val="restart"/>
            <w:shd w:val="clear" w:color="auto" w:fill="FFFFFF"/>
            <w:vAlign w:val="center"/>
          </w:tcPr>
          <w:p w14:paraId="22F6C66E"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式：3根悬臂：双悬臂式：6根悬臂</w:t>
            </w:r>
          </w:p>
        </w:tc>
        <w:tc>
          <w:tcPr>
            <w:tcW w:w="646" w:type="dxa"/>
            <w:shd w:val="clear" w:color="auto" w:fill="FFFFFF"/>
            <w:vAlign w:val="center"/>
          </w:tcPr>
          <w:p w14:paraId="70271D0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2792C402"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21890.00</w:t>
            </w:r>
          </w:p>
        </w:tc>
        <w:tc>
          <w:tcPr>
            <w:tcW w:w="975" w:type="dxa"/>
            <w:shd w:val="clear" w:color="auto" w:fill="FFFFFF"/>
            <w:vAlign w:val="center"/>
          </w:tcPr>
          <w:p w14:paraId="4476486F"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14A5D278" w14:textId="77777777">
        <w:trPr>
          <w:trHeight w:val="1150"/>
          <w:jc w:val="center"/>
        </w:trPr>
        <w:tc>
          <w:tcPr>
            <w:tcW w:w="517" w:type="dxa"/>
            <w:shd w:val="clear" w:color="auto" w:fill="FFFFFF"/>
            <w:vAlign w:val="center"/>
          </w:tcPr>
          <w:p w14:paraId="203D9C2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19</w:t>
            </w:r>
          </w:p>
        </w:tc>
        <w:tc>
          <w:tcPr>
            <w:tcW w:w="600" w:type="dxa"/>
            <w:vMerge/>
            <w:shd w:val="clear" w:color="auto" w:fill="FFFFFF"/>
            <w:vAlign w:val="center"/>
          </w:tcPr>
          <w:p w14:paraId="769D775C"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11F8FEC8"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185309F6"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44B1EAE6"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双悬臂式</w:t>
            </w:r>
          </w:p>
        </w:tc>
        <w:tc>
          <w:tcPr>
            <w:tcW w:w="1466" w:type="dxa"/>
            <w:vMerge/>
            <w:shd w:val="clear" w:color="auto" w:fill="FFFFFF"/>
            <w:vAlign w:val="center"/>
          </w:tcPr>
          <w:p w14:paraId="788D4CCC"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5FC826BE"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1C8331F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26550.00</w:t>
            </w:r>
          </w:p>
        </w:tc>
        <w:tc>
          <w:tcPr>
            <w:tcW w:w="975" w:type="dxa"/>
            <w:shd w:val="clear" w:color="auto" w:fill="FFFFFF"/>
            <w:vAlign w:val="center"/>
          </w:tcPr>
          <w:p w14:paraId="701FF278"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5D7D9AD" w14:textId="77777777">
        <w:trPr>
          <w:trHeight w:val="567"/>
          <w:jc w:val="center"/>
        </w:trPr>
        <w:tc>
          <w:tcPr>
            <w:tcW w:w="517" w:type="dxa"/>
            <w:shd w:val="clear" w:color="auto" w:fill="FFFFFF"/>
            <w:vAlign w:val="center"/>
          </w:tcPr>
          <w:p w14:paraId="3887F639"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20</w:t>
            </w:r>
          </w:p>
        </w:tc>
        <w:tc>
          <w:tcPr>
            <w:tcW w:w="600" w:type="dxa"/>
            <w:vMerge/>
            <w:shd w:val="clear" w:color="auto" w:fill="FFFFFF"/>
            <w:vAlign w:val="center"/>
          </w:tcPr>
          <w:p w14:paraId="52FDBE20"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6B73AE29"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val="restart"/>
            <w:shd w:val="clear" w:color="auto" w:fill="FFFFFF"/>
            <w:vAlign w:val="center"/>
          </w:tcPr>
          <w:p w14:paraId="4FED413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可移动式</w:t>
            </w:r>
          </w:p>
        </w:tc>
        <w:tc>
          <w:tcPr>
            <w:tcW w:w="1569" w:type="dxa"/>
            <w:shd w:val="clear" w:color="auto" w:fill="FFFFFF"/>
            <w:vAlign w:val="center"/>
          </w:tcPr>
          <w:p w14:paraId="5BECEC85" w14:textId="77777777" w:rsidR="00B131A3" w:rsidRPr="000E6FC7" w:rsidRDefault="00000000">
            <w:pPr>
              <w:spacing w:line="360" w:lineRule="auto"/>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铝滑槽合金支架</w:t>
            </w:r>
          </w:p>
        </w:tc>
        <w:tc>
          <w:tcPr>
            <w:tcW w:w="1466" w:type="dxa"/>
            <w:shd w:val="clear" w:color="auto" w:fill="FFFFFF"/>
            <w:vAlign w:val="center"/>
          </w:tcPr>
          <w:p w14:paraId="2B3A93F8"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014B48E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套</w:t>
            </w:r>
          </w:p>
        </w:tc>
        <w:tc>
          <w:tcPr>
            <w:tcW w:w="975" w:type="dxa"/>
            <w:shd w:val="clear" w:color="auto" w:fill="FFFFFF"/>
            <w:vAlign w:val="center"/>
          </w:tcPr>
          <w:p w14:paraId="40391F36"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270.00</w:t>
            </w:r>
          </w:p>
        </w:tc>
        <w:tc>
          <w:tcPr>
            <w:tcW w:w="975" w:type="dxa"/>
            <w:shd w:val="clear" w:color="auto" w:fill="FFFFFF"/>
            <w:vAlign w:val="center"/>
          </w:tcPr>
          <w:p w14:paraId="6A6F2B2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79BF156" w14:textId="77777777">
        <w:trPr>
          <w:trHeight w:val="567"/>
          <w:jc w:val="center"/>
        </w:trPr>
        <w:tc>
          <w:tcPr>
            <w:tcW w:w="517" w:type="dxa"/>
            <w:shd w:val="clear" w:color="auto" w:fill="FFFFFF"/>
            <w:vAlign w:val="center"/>
          </w:tcPr>
          <w:p w14:paraId="04C69F8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21</w:t>
            </w:r>
          </w:p>
        </w:tc>
        <w:tc>
          <w:tcPr>
            <w:tcW w:w="600" w:type="dxa"/>
            <w:vMerge/>
            <w:shd w:val="clear" w:color="auto" w:fill="FFFFFF"/>
            <w:vAlign w:val="center"/>
          </w:tcPr>
          <w:p w14:paraId="52E21A03"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470CD27C" w14:textId="77777777" w:rsidR="00B131A3" w:rsidRPr="000E6FC7" w:rsidRDefault="00B131A3">
            <w:pPr>
              <w:spacing w:line="360" w:lineRule="auto"/>
              <w:rPr>
                <w:rFonts w:ascii="仿宋" w:eastAsia="仿宋" w:hAnsi="仿宋" w:cs="宋体"/>
                <w:szCs w:val="21"/>
                <w:lang w:val="zh-TW" w:eastAsia="zh-TW" w:bidi="zh-TW"/>
              </w:rPr>
            </w:pPr>
          </w:p>
        </w:tc>
        <w:tc>
          <w:tcPr>
            <w:tcW w:w="1424" w:type="dxa"/>
            <w:vMerge/>
            <w:shd w:val="clear" w:color="auto" w:fill="FFFFFF"/>
            <w:vAlign w:val="center"/>
          </w:tcPr>
          <w:p w14:paraId="51F3C061" w14:textId="77777777" w:rsidR="00B131A3" w:rsidRPr="000E6FC7" w:rsidRDefault="00B131A3">
            <w:pPr>
              <w:spacing w:line="360" w:lineRule="auto"/>
              <w:rPr>
                <w:rFonts w:ascii="仿宋" w:eastAsia="仿宋" w:hAnsi="仿宋" w:cs="宋体"/>
                <w:szCs w:val="21"/>
                <w:lang w:val="zh-TW" w:eastAsia="zh-TW" w:bidi="zh-TW"/>
              </w:rPr>
            </w:pPr>
          </w:p>
        </w:tc>
        <w:tc>
          <w:tcPr>
            <w:tcW w:w="1569" w:type="dxa"/>
            <w:shd w:val="clear" w:color="auto" w:fill="FFFFFF"/>
            <w:vAlign w:val="center"/>
          </w:tcPr>
          <w:p w14:paraId="0F282135"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立柱：</w:t>
            </w:r>
            <w:r w:rsidRPr="000E6FC7">
              <w:rPr>
                <w:rFonts w:ascii="仿宋" w:eastAsia="仿宋" w:hAnsi="仿宋" w:cs="宋体" w:hint="eastAsia"/>
                <w:szCs w:val="21"/>
                <w:lang w:bidi="zh-TW"/>
              </w:rPr>
              <w:t>φ</w:t>
            </w:r>
            <w:r w:rsidRPr="000E6FC7">
              <w:rPr>
                <w:rFonts w:ascii="仿宋" w:eastAsia="仿宋" w:hAnsi="仿宋" w:cs="宋体" w:hint="eastAsia"/>
                <w:szCs w:val="21"/>
                <w:lang w:eastAsia="zh-TW" w:bidi="zh-TW"/>
              </w:rPr>
              <w:t>76mm×1500</w:t>
            </w:r>
            <w:r w:rsidRPr="000E6FC7">
              <w:rPr>
                <w:rFonts w:ascii="仿宋" w:eastAsia="仿宋" w:hAnsi="仿宋" w:cs="宋体" w:hint="eastAsia"/>
                <w:szCs w:val="21"/>
                <w:lang w:val="zh-TW" w:eastAsia="zh-TW" w:bidi="zh-TW"/>
              </w:rPr>
              <w:t>mm；</w:t>
            </w:r>
          </w:p>
          <w:p w14:paraId="118EAB2C"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底座：φ100mm、δ20m</w:t>
            </w:r>
          </w:p>
        </w:tc>
        <w:tc>
          <w:tcPr>
            <w:tcW w:w="1466" w:type="dxa"/>
            <w:shd w:val="clear" w:color="auto" w:fill="FFFFFF"/>
            <w:vAlign w:val="center"/>
          </w:tcPr>
          <w:p w14:paraId="29498450" w14:textId="77777777" w:rsidR="00B131A3" w:rsidRPr="000E6FC7" w:rsidRDefault="00B131A3">
            <w:pPr>
              <w:spacing w:line="360" w:lineRule="auto"/>
              <w:rPr>
                <w:rFonts w:ascii="仿宋" w:eastAsia="仿宋" w:hAnsi="仿宋" w:cs="宋体"/>
                <w:szCs w:val="21"/>
                <w:lang w:val="zh-TW" w:eastAsia="zh-TW" w:bidi="zh-TW"/>
              </w:rPr>
            </w:pPr>
          </w:p>
        </w:tc>
        <w:tc>
          <w:tcPr>
            <w:tcW w:w="646" w:type="dxa"/>
            <w:shd w:val="clear" w:color="auto" w:fill="FFFFFF"/>
            <w:vAlign w:val="center"/>
          </w:tcPr>
          <w:p w14:paraId="0465B5E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4D00F5C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470.00</w:t>
            </w:r>
          </w:p>
        </w:tc>
        <w:tc>
          <w:tcPr>
            <w:tcW w:w="975" w:type="dxa"/>
            <w:shd w:val="clear" w:color="auto" w:fill="FFFFFF"/>
            <w:vAlign w:val="center"/>
          </w:tcPr>
          <w:p w14:paraId="38E295D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114B32F4" w14:textId="77777777">
        <w:trPr>
          <w:trHeight w:val="850"/>
          <w:jc w:val="center"/>
        </w:trPr>
        <w:tc>
          <w:tcPr>
            <w:tcW w:w="517" w:type="dxa"/>
            <w:shd w:val="clear" w:color="auto" w:fill="FFFFFF"/>
            <w:vAlign w:val="center"/>
          </w:tcPr>
          <w:p w14:paraId="648656F8"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2</w:t>
            </w:r>
          </w:p>
        </w:tc>
        <w:tc>
          <w:tcPr>
            <w:tcW w:w="600" w:type="dxa"/>
            <w:vMerge/>
            <w:shd w:val="clear" w:color="auto" w:fill="FFFFFF"/>
            <w:vAlign w:val="center"/>
          </w:tcPr>
          <w:p w14:paraId="10C3430F"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2DF05D8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柱式隔离</w:t>
            </w:r>
          </w:p>
        </w:tc>
        <w:tc>
          <w:tcPr>
            <w:tcW w:w="2993" w:type="dxa"/>
            <w:gridSpan w:val="2"/>
            <w:shd w:val="clear" w:color="auto" w:fill="FFFFFF"/>
            <w:vAlign w:val="center"/>
          </w:tcPr>
          <w:p w14:paraId="7941F8E2"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立柱直径</w:t>
            </w:r>
            <w:r w:rsidRPr="000E6FC7">
              <w:rPr>
                <w:rFonts w:ascii="仿宋" w:eastAsia="仿宋" w:hAnsi="仿宋" w:cs="宋体" w:hint="eastAsia"/>
                <w:szCs w:val="21"/>
                <w:lang w:bidi="zh-TW"/>
              </w:rPr>
              <w:t>114mm,</w:t>
            </w:r>
            <w:r w:rsidRPr="000E6FC7">
              <w:rPr>
                <w:rFonts w:ascii="仿宋" w:eastAsia="仿宋" w:hAnsi="仿宋" w:cs="宋体" w:hint="eastAsia"/>
                <w:szCs w:val="21"/>
                <w:lang w:val="zh-TW" w:eastAsia="zh-TW" w:bidi="zh-TW"/>
              </w:rPr>
              <w:t>壁厚</w:t>
            </w:r>
            <w:r w:rsidRPr="000E6FC7">
              <w:rPr>
                <w:rFonts w:ascii="仿宋" w:eastAsia="仿宋" w:hAnsi="仿宋" w:cs="宋体" w:hint="eastAsia"/>
                <w:szCs w:val="21"/>
                <w:lang w:bidi="zh-TW"/>
              </w:rPr>
              <w:t>4mm,</w:t>
            </w:r>
            <w:r w:rsidRPr="000E6FC7">
              <w:rPr>
                <w:rFonts w:ascii="仿宋" w:eastAsia="仿宋" w:hAnsi="仿宋" w:cs="宋体" w:hint="eastAsia"/>
                <w:szCs w:val="21"/>
                <w:lang w:val="zh-TW" w:eastAsia="zh-TW" w:bidi="zh-TW"/>
              </w:rPr>
              <w:t>高度1250</w:t>
            </w:r>
            <w:r w:rsidRPr="000E6FC7">
              <w:rPr>
                <w:rFonts w:ascii="仿宋" w:eastAsia="仿宋" w:hAnsi="仿宋" w:cs="宋体" w:hint="eastAsia"/>
                <w:szCs w:val="21"/>
                <w:lang w:bidi="zh-TW"/>
              </w:rPr>
              <w:t>mm，</w:t>
            </w:r>
            <w:r w:rsidRPr="000E6FC7">
              <w:rPr>
                <w:rFonts w:ascii="仿宋" w:eastAsia="仿宋" w:hAnsi="仿宋" w:cs="宋体" w:hint="eastAsia"/>
                <w:szCs w:val="21"/>
                <w:lang w:val="zh-TW" w:eastAsia="zh-TW" w:bidi="zh-TW"/>
              </w:rPr>
              <w:t>埋入地面深度</w:t>
            </w:r>
            <w:r w:rsidRPr="000E6FC7">
              <w:rPr>
                <w:rFonts w:ascii="仿宋" w:eastAsia="仿宋" w:hAnsi="仿宋" w:cs="宋体" w:hint="eastAsia"/>
                <w:szCs w:val="21"/>
                <w:lang w:bidi="zh-TW"/>
              </w:rPr>
              <w:t>250mm</w:t>
            </w:r>
          </w:p>
        </w:tc>
        <w:tc>
          <w:tcPr>
            <w:tcW w:w="1466" w:type="dxa"/>
            <w:shd w:val="clear" w:color="auto" w:fill="FFFFFF"/>
            <w:vAlign w:val="center"/>
          </w:tcPr>
          <w:p w14:paraId="72F5F04F"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单价报价，含安装费用</w:t>
            </w:r>
          </w:p>
        </w:tc>
        <w:tc>
          <w:tcPr>
            <w:tcW w:w="646" w:type="dxa"/>
            <w:shd w:val="clear" w:color="auto" w:fill="FFFFFF"/>
            <w:vAlign w:val="center"/>
          </w:tcPr>
          <w:p w14:paraId="6010EA6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03FE4ED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450.00</w:t>
            </w:r>
          </w:p>
        </w:tc>
        <w:tc>
          <w:tcPr>
            <w:tcW w:w="975" w:type="dxa"/>
            <w:shd w:val="clear" w:color="auto" w:fill="FFFFFF"/>
            <w:vAlign w:val="center"/>
          </w:tcPr>
          <w:p w14:paraId="4E2234AA" w14:textId="77777777" w:rsidR="00B131A3" w:rsidRPr="000E6FC7" w:rsidRDefault="00B131A3">
            <w:pPr>
              <w:jc w:val="center"/>
              <w:rPr>
                <w:rFonts w:ascii="仿宋" w:eastAsia="仿宋" w:hAnsi="仿宋" w:cs="宋体"/>
                <w:szCs w:val="21"/>
                <w:lang w:bidi="zh-TW"/>
              </w:rPr>
            </w:pPr>
          </w:p>
        </w:tc>
      </w:tr>
      <w:tr w:rsidR="00B131A3" w:rsidRPr="000E6FC7" w14:paraId="1A3898FE" w14:textId="77777777">
        <w:trPr>
          <w:trHeight w:val="850"/>
          <w:jc w:val="center"/>
        </w:trPr>
        <w:tc>
          <w:tcPr>
            <w:tcW w:w="517" w:type="dxa"/>
            <w:shd w:val="clear" w:color="auto" w:fill="FFFFFF"/>
            <w:vAlign w:val="center"/>
          </w:tcPr>
          <w:p w14:paraId="0CEE8247"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3</w:t>
            </w:r>
          </w:p>
        </w:tc>
        <w:tc>
          <w:tcPr>
            <w:tcW w:w="600" w:type="dxa"/>
            <w:vMerge/>
            <w:shd w:val="clear" w:color="auto" w:fill="FFFFFF"/>
            <w:vAlign w:val="center"/>
          </w:tcPr>
          <w:p w14:paraId="350883C8"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22B46D0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φ</w:t>
            </w:r>
            <w:r w:rsidRPr="000E6FC7">
              <w:rPr>
                <w:rFonts w:ascii="仿宋" w:eastAsia="仿宋" w:hAnsi="仿宋" w:cs="宋体" w:hint="eastAsia"/>
                <w:szCs w:val="21"/>
                <w:lang w:val="zh-TW" w:eastAsia="zh-TW" w:bidi="zh-TW"/>
              </w:rPr>
              <w:t>76</w:t>
            </w:r>
          </w:p>
          <w:p w14:paraId="7EC718B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直埋标志杆</w:t>
            </w:r>
          </w:p>
        </w:tc>
        <w:tc>
          <w:tcPr>
            <w:tcW w:w="2993" w:type="dxa"/>
            <w:gridSpan w:val="2"/>
            <w:shd w:val="clear" w:color="auto" w:fill="FFFFFF"/>
            <w:vAlign w:val="center"/>
          </w:tcPr>
          <w:p w14:paraId="370C9573"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φ76mm×4000mm</w:t>
            </w:r>
          </w:p>
        </w:tc>
        <w:tc>
          <w:tcPr>
            <w:tcW w:w="1466" w:type="dxa"/>
            <w:shd w:val="clear" w:color="auto" w:fill="FFFFFF"/>
            <w:vAlign w:val="center"/>
          </w:tcPr>
          <w:p w14:paraId="78CE3C9C"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w:t>
            </w:r>
            <w:r w:rsidRPr="000E6FC7">
              <w:rPr>
                <w:rFonts w:ascii="仿宋" w:eastAsia="仿宋" w:hAnsi="仿宋" w:cs="宋体" w:hint="eastAsia"/>
                <w:szCs w:val="21"/>
                <w:lang w:bidi="zh-TW"/>
              </w:rPr>
              <w:t>不</w:t>
            </w:r>
            <w:r w:rsidRPr="000E6FC7">
              <w:rPr>
                <w:rFonts w:ascii="仿宋" w:eastAsia="仿宋" w:hAnsi="仿宋" w:cs="宋体" w:hint="eastAsia"/>
                <w:szCs w:val="21"/>
                <w:lang w:val="zh-TW" w:eastAsia="zh-TW" w:bidi="zh-TW"/>
              </w:rPr>
              <w:t>含安装费用</w:t>
            </w:r>
          </w:p>
        </w:tc>
        <w:tc>
          <w:tcPr>
            <w:tcW w:w="646" w:type="dxa"/>
            <w:shd w:val="clear" w:color="auto" w:fill="FFFFFF"/>
            <w:vAlign w:val="center"/>
          </w:tcPr>
          <w:p w14:paraId="1AF812B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39F32C5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350.00</w:t>
            </w:r>
          </w:p>
        </w:tc>
        <w:tc>
          <w:tcPr>
            <w:tcW w:w="975" w:type="dxa"/>
            <w:shd w:val="clear" w:color="auto" w:fill="FFFFFF"/>
            <w:vAlign w:val="center"/>
          </w:tcPr>
          <w:p w14:paraId="40F88CA6" w14:textId="77777777" w:rsidR="00B131A3" w:rsidRPr="000E6FC7" w:rsidRDefault="00B131A3">
            <w:pPr>
              <w:jc w:val="center"/>
              <w:rPr>
                <w:rFonts w:ascii="仿宋" w:eastAsia="仿宋" w:hAnsi="仿宋" w:cs="宋体"/>
                <w:szCs w:val="21"/>
                <w:lang w:bidi="zh-TW"/>
              </w:rPr>
            </w:pPr>
          </w:p>
        </w:tc>
      </w:tr>
      <w:tr w:rsidR="00B131A3" w:rsidRPr="000E6FC7" w14:paraId="3049CDE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08521634"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4</w:t>
            </w:r>
          </w:p>
        </w:tc>
        <w:tc>
          <w:tcPr>
            <w:tcW w:w="600" w:type="dxa"/>
            <w:vMerge/>
            <w:shd w:val="clear" w:color="auto" w:fill="FFFFFF"/>
            <w:vAlign w:val="center"/>
          </w:tcPr>
          <w:p w14:paraId="502A78C5"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val="restart"/>
            <w:shd w:val="clear" w:color="auto" w:fill="FFFFFF"/>
            <w:vAlign w:val="center"/>
          </w:tcPr>
          <w:p w14:paraId="0867FA0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安装</w:t>
            </w:r>
          </w:p>
          <w:p w14:paraId="17EFBDE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424" w:type="dxa"/>
            <w:vMerge w:val="restart"/>
            <w:shd w:val="clear" w:color="auto" w:fill="FFFFFF"/>
            <w:vAlign w:val="center"/>
          </w:tcPr>
          <w:p w14:paraId="63560FB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单立柱式</w:t>
            </w:r>
          </w:p>
          <w:p w14:paraId="77A547B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569" w:type="dxa"/>
            <w:shd w:val="clear" w:color="auto" w:fill="FFFFFF"/>
            <w:vAlign w:val="center"/>
          </w:tcPr>
          <w:p w14:paraId="1ABD948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w:t>
            </w:r>
            <w:r w:rsidRPr="000E6FC7">
              <w:rPr>
                <w:rFonts w:ascii="仿宋" w:eastAsia="仿宋" w:hAnsi="仿宋" w:cs="宋体" w:hint="eastAsia"/>
                <w:szCs w:val="21"/>
                <w:lang w:val="zh-TW" w:eastAsia="zh-TW" w:bidi="zh-TW"/>
              </w:rPr>
              <w:t>面以下</w:t>
            </w:r>
          </w:p>
          <w:p w14:paraId="75F7862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（含</w:t>
            </w:r>
            <w:r w:rsidRPr="000E6FC7">
              <w:rPr>
                <w:rFonts w:ascii="仿宋" w:eastAsia="仿宋" w:hAnsi="仿宋" w:cs="宋体" w:hint="eastAsia"/>
                <w:szCs w:val="21"/>
                <w:lang w:bidi="zh-TW"/>
              </w:rPr>
              <w:t>5</w:t>
            </w:r>
            <w:r w:rsidRPr="000E6FC7">
              <w:rPr>
                <w:rFonts w:ascii="仿宋" w:eastAsia="仿宋" w:hAnsi="仿宋" w:cs="宋体" w:hint="eastAsia"/>
                <w:szCs w:val="21"/>
                <w:lang w:val="zh-TW" w:eastAsia="zh-TW" w:bidi="zh-TW"/>
              </w:rPr>
              <w:t>面）</w:t>
            </w:r>
          </w:p>
        </w:tc>
        <w:tc>
          <w:tcPr>
            <w:tcW w:w="1466" w:type="dxa"/>
            <w:vMerge w:val="restart"/>
            <w:shd w:val="clear" w:color="auto" w:fill="FFFFFF"/>
            <w:vAlign w:val="center"/>
          </w:tcPr>
          <w:p w14:paraId="33E2B68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不含标志杆</w:t>
            </w:r>
          </w:p>
        </w:tc>
        <w:tc>
          <w:tcPr>
            <w:tcW w:w="646" w:type="dxa"/>
            <w:shd w:val="clear" w:color="auto" w:fill="FFFFFF"/>
            <w:vAlign w:val="center"/>
          </w:tcPr>
          <w:p w14:paraId="1B82092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66A6E7E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600.00</w:t>
            </w:r>
          </w:p>
        </w:tc>
        <w:tc>
          <w:tcPr>
            <w:tcW w:w="975" w:type="dxa"/>
            <w:shd w:val="clear" w:color="auto" w:fill="FFFFFF"/>
            <w:vAlign w:val="center"/>
          </w:tcPr>
          <w:p w14:paraId="2C1B599E" w14:textId="77777777" w:rsidR="00B131A3" w:rsidRPr="000E6FC7" w:rsidRDefault="00B131A3">
            <w:pPr>
              <w:jc w:val="center"/>
              <w:rPr>
                <w:rFonts w:ascii="仿宋" w:eastAsia="仿宋" w:hAnsi="仿宋" w:cs="宋体"/>
                <w:szCs w:val="21"/>
                <w:lang w:bidi="zh-TW"/>
              </w:rPr>
            </w:pPr>
          </w:p>
        </w:tc>
      </w:tr>
      <w:tr w:rsidR="00B131A3" w:rsidRPr="000E6FC7" w14:paraId="6D837ED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1A6DDA89"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lastRenderedPageBreak/>
              <w:t>2</w:t>
            </w:r>
            <w:r w:rsidRPr="000E6FC7">
              <w:rPr>
                <w:rFonts w:ascii="仿宋" w:eastAsia="PMingLiU" w:hAnsi="仿宋" w:cs="宋体"/>
                <w:szCs w:val="21"/>
                <w:lang w:val="zh-TW" w:eastAsia="zh-TW" w:bidi="zh-TW"/>
              </w:rPr>
              <w:t>5</w:t>
            </w:r>
          </w:p>
        </w:tc>
        <w:tc>
          <w:tcPr>
            <w:tcW w:w="600" w:type="dxa"/>
            <w:vMerge/>
            <w:shd w:val="clear" w:color="auto" w:fill="FFFFFF"/>
            <w:vAlign w:val="center"/>
          </w:tcPr>
          <w:p w14:paraId="036580A8"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68055A10" w14:textId="77777777" w:rsidR="00B131A3" w:rsidRPr="000E6FC7" w:rsidRDefault="00B131A3">
            <w:pPr>
              <w:jc w:val="center"/>
              <w:rPr>
                <w:rFonts w:ascii="仿宋" w:eastAsia="仿宋" w:hAnsi="仿宋" w:cs="宋体"/>
                <w:szCs w:val="21"/>
                <w:lang w:val="zh-TW" w:eastAsia="zh-TW" w:bidi="zh-TW"/>
              </w:rPr>
            </w:pPr>
          </w:p>
        </w:tc>
        <w:tc>
          <w:tcPr>
            <w:tcW w:w="1424" w:type="dxa"/>
            <w:vMerge/>
            <w:shd w:val="clear" w:color="auto" w:fill="FFFFFF"/>
            <w:vAlign w:val="center"/>
          </w:tcPr>
          <w:p w14:paraId="305CF806" w14:textId="77777777" w:rsidR="00B131A3" w:rsidRPr="000E6FC7" w:rsidRDefault="00B131A3">
            <w:pPr>
              <w:jc w:val="center"/>
              <w:rPr>
                <w:rFonts w:ascii="仿宋" w:eastAsia="仿宋" w:hAnsi="仿宋" w:cs="宋体"/>
                <w:szCs w:val="21"/>
                <w:lang w:val="zh-TW" w:eastAsia="zh-TW" w:bidi="zh-TW"/>
              </w:rPr>
            </w:pPr>
          </w:p>
        </w:tc>
        <w:tc>
          <w:tcPr>
            <w:tcW w:w="1569" w:type="dxa"/>
            <w:shd w:val="clear" w:color="auto" w:fill="FFFFFF"/>
            <w:vAlign w:val="center"/>
          </w:tcPr>
          <w:p w14:paraId="79A3BA58"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hint="eastAsia"/>
                <w:szCs w:val="21"/>
                <w:lang w:val="zh-TW" w:eastAsia="zh-TW" w:bidi="zh-TW"/>
              </w:rPr>
              <w:t>面以</w:t>
            </w:r>
            <w:r w:rsidRPr="000E6FC7">
              <w:rPr>
                <w:rFonts w:ascii="仿宋" w:eastAsia="仿宋" w:hAnsi="仿宋" w:cs="宋体" w:hint="eastAsia"/>
                <w:szCs w:val="21"/>
                <w:lang w:bidi="zh-TW"/>
              </w:rPr>
              <w:t>上</w:t>
            </w:r>
          </w:p>
        </w:tc>
        <w:tc>
          <w:tcPr>
            <w:tcW w:w="1466" w:type="dxa"/>
            <w:vMerge/>
            <w:shd w:val="clear" w:color="auto" w:fill="FFFFFF"/>
            <w:vAlign w:val="center"/>
          </w:tcPr>
          <w:p w14:paraId="1930BCB4"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DC40D3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653D0B2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450.00</w:t>
            </w:r>
          </w:p>
        </w:tc>
        <w:tc>
          <w:tcPr>
            <w:tcW w:w="975" w:type="dxa"/>
            <w:shd w:val="clear" w:color="auto" w:fill="FFFFFF"/>
            <w:vAlign w:val="center"/>
          </w:tcPr>
          <w:p w14:paraId="71E15B96" w14:textId="77777777" w:rsidR="00B131A3" w:rsidRPr="000E6FC7" w:rsidRDefault="00B131A3">
            <w:pPr>
              <w:jc w:val="center"/>
              <w:rPr>
                <w:rFonts w:ascii="仿宋" w:eastAsia="仿宋" w:hAnsi="仿宋" w:cs="宋体"/>
                <w:szCs w:val="21"/>
                <w:lang w:bidi="zh-TW"/>
              </w:rPr>
            </w:pPr>
          </w:p>
        </w:tc>
      </w:tr>
      <w:tr w:rsidR="00B131A3" w:rsidRPr="000E6FC7" w14:paraId="7BCF17A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68A5763C"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6</w:t>
            </w:r>
          </w:p>
        </w:tc>
        <w:tc>
          <w:tcPr>
            <w:tcW w:w="600" w:type="dxa"/>
            <w:vMerge/>
            <w:shd w:val="clear" w:color="auto" w:fill="FFFFFF"/>
            <w:vAlign w:val="center"/>
          </w:tcPr>
          <w:p w14:paraId="2EB5D94E"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115E4255" w14:textId="77777777" w:rsidR="00B131A3" w:rsidRPr="000E6FC7" w:rsidRDefault="00B131A3">
            <w:pPr>
              <w:jc w:val="center"/>
              <w:rPr>
                <w:rFonts w:ascii="仿宋" w:eastAsia="仿宋" w:hAnsi="仿宋" w:cs="宋体"/>
                <w:szCs w:val="21"/>
                <w:lang w:val="zh-TW" w:eastAsia="zh-TW" w:bidi="zh-TW"/>
              </w:rPr>
            </w:pPr>
          </w:p>
        </w:tc>
        <w:tc>
          <w:tcPr>
            <w:tcW w:w="1424" w:type="dxa"/>
            <w:vMerge w:val="restart"/>
            <w:shd w:val="clear" w:color="auto" w:fill="FFFFFF"/>
            <w:vAlign w:val="center"/>
          </w:tcPr>
          <w:p w14:paraId="682364C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w:t>
            </w:r>
          </w:p>
          <w:p w14:paraId="30DF404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569" w:type="dxa"/>
            <w:shd w:val="clear" w:color="auto" w:fill="FFFFFF"/>
            <w:vAlign w:val="center"/>
          </w:tcPr>
          <w:p w14:paraId="7FB2A16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3面以下</w:t>
            </w:r>
          </w:p>
          <w:p w14:paraId="02E7386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（含3面）</w:t>
            </w:r>
          </w:p>
        </w:tc>
        <w:tc>
          <w:tcPr>
            <w:tcW w:w="1466" w:type="dxa"/>
            <w:vMerge/>
            <w:shd w:val="clear" w:color="auto" w:fill="FFFFFF"/>
            <w:vAlign w:val="center"/>
          </w:tcPr>
          <w:p w14:paraId="7B6A7ED5"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F90A7EB"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2B86BA9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3000.00</w:t>
            </w:r>
          </w:p>
        </w:tc>
        <w:tc>
          <w:tcPr>
            <w:tcW w:w="975" w:type="dxa"/>
            <w:shd w:val="clear" w:color="auto" w:fill="FFFFFF"/>
            <w:vAlign w:val="center"/>
          </w:tcPr>
          <w:p w14:paraId="6AAFF822" w14:textId="77777777" w:rsidR="00B131A3" w:rsidRPr="000E6FC7" w:rsidRDefault="00B131A3">
            <w:pPr>
              <w:jc w:val="center"/>
              <w:rPr>
                <w:rFonts w:ascii="仿宋" w:eastAsia="仿宋" w:hAnsi="仿宋" w:cs="宋体"/>
                <w:szCs w:val="21"/>
                <w:lang w:bidi="zh-TW"/>
              </w:rPr>
            </w:pPr>
          </w:p>
        </w:tc>
      </w:tr>
      <w:tr w:rsidR="00B131A3" w:rsidRPr="000E6FC7" w14:paraId="03928BB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52CC3431"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7</w:t>
            </w:r>
          </w:p>
        </w:tc>
        <w:tc>
          <w:tcPr>
            <w:tcW w:w="600" w:type="dxa"/>
            <w:vMerge/>
            <w:shd w:val="clear" w:color="auto" w:fill="FFFFFF"/>
            <w:vAlign w:val="center"/>
          </w:tcPr>
          <w:p w14:paraId="7EFB2ED0"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053FDACD" w14:textId="77777777" w:rsidR="00B131A3" w:rsidRPr="000E6FC7" w:rsidRDefault="00B131A3">
            <w:pPr>
              <w:jc w:val="center"/>
              <w:rPr>
                <w:rFonts w:ascii="仿宋" w:eastAsia="仿宋" w:hAnsi="仿宋" w:cs="宋体"/>
                <w:szCs w:val="21"/>
                <w:lang w:val="zh-TW" w:eastAsia="zh-TW" w:bidi="zh-TW"/>
              </w:rPr>
            </w:pPr>
          </w:p>
        </w:tc>
        <w:tc>
          <w:tcPr>
            <w:tcW w:w="1424" w:type="dxa"/>
            <w:vMerge/>
            <w:shd w:val="clear" w:color="auto" w:fill="FFFFFF"/>
            <w:vAlign w:val="center"/>
          </w:tcPr>
          <w:p w14:paraId="7DB99A0C" w14:textId="77777777" w:rsidR="00B131A3" w:rsidRPr="000E6FC7" w:rsidRDefault="00B131A3">
            <w:pPr>
              <w:jc w:val="center"/>
              <w:rPr>
                <w:rFonts w:ascii="仿宋" w:eastAsia="仿宋" w:hAnsi="仿宋" w:cs="宋体"/>
                <w:szCs w:val="21"/>
                <w:lang w:val="zh-TW" w:eastAsia="zh-TW" w:bidi="zh-TW"/>
              </w:rPr>
            </w:pPr>
          </w:p>
        </w:tc>
        <w:tc>
          <w:tcPr>
            <w:tcW w:w="1569" w:type="dxa"/>
            <w:shd w:val="clear" w:color="auto" w:fill="FFFFFF"/>
            <w:vAlign w:val="center"/>
          </w:tcPr>
          <w:p w14:paraId="5457CBAC"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3面以</w:t>
            </w:r>
            <w:r w:rsidRPr="000E6FC7">
              <w:rPr>
                <w:rFonts w:ascii="仿宋" w:eastAsia="仿宋" w:hAnsi="仿宋" w:cs="宋体" w:hint="eastAsia"/>
                <w:szCs w:val="21"/>
                <w:lang w:bidi="zh-TW"/>
              </w:rPr>
              <w:t>上</w:t>
            </w:r>
          </w:p>
        </w:tc>
        <w:tc>
          <w:tcPr>
            <w:tcW w:w="1466" w:type="dxa"/>
            <w:vMerge/>
            <w:shd w:val="clear" w:color="auto" w:fill="FFFFFF"/>
            <w:vAlign w:val="center"/>
          </w:tcPr>
          <w:p w14:paraId="472D758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6019E8B"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772C1BA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2800.00</w:t>
            </w:r>
          </w:p>
        </w:tc>
        <w:tc>
          <w:tcPr>
            <w:tcW w:w="975" w:type="dxa"/>
            <w:shd w:val="clear" w:color="auto" w:fill="FFFFFF"/>
            <w:vAlign w:val="center"/>
          </w:tcPr>
          <w:p w14:paraId="722EAC3D" w14:textId="77777777" w:rsidR="00B131A3" w:rsidRPr="000E6FC7" w:rsidRDefault="00B131A3">
            <w:pPr>
              <w:jc w:val="center"/>
              <w:rPr>
                <w:rFonts w:ascii="仿宋" w:eastAsia="仿宋" w:hAnsi="仿宋" w:cs="宋体"/>
                <w:szCs w:val="21"/>
                <w:lang w:bidi="zh-TW"/>
              </w:rPr>
            </w:pPr>
          </w:p>
        </w:tc>
      </w:tr>
      <w:tr w:rsidR="00B131A3" w:rsidRPr="000E6FC7" w14:paraId="504CA58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2805853A"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8</w:t>
            </w:r>
          </w:p>
        </w:tc>
        <w:tc>
          <w:tcPr>
            <w:tcW w:w="600" w:type="dxa"/>
            <w:vMerge/>
            <w:shd w:val="clear" w:color="auto" w:fill="FFFFFF"/>
            <w:vAlign w:val="center"/>
          </w:tcPr>
          <w:p w14:paraId="76D4D4F0"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val="restart"/>
            <w:shd w:val="clear" w:color="auto" w:fill="FFFFFF"/>
            <w:vAlign w:val="center"/>
          </w:tcPr>
          <w:p w14:paraId="5DF9F75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拆除</w:t>
            </w:r>
          </w:p>
          <w:p w14:paraId="5992C40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424" w:type="dxa"/>
            <w:vMerge w:val="restart"/>
            <w:shd w:val="clear" w:color="auto" w:fill="FFFFFF"/>
            <w:vAlign w:val="center"/>
          </w:tcPr>
          <w:p w14:paraId="6E784C2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单</w:t>
            </w:r>
            <w:r w:rsidRPr="000E6FC7">
              <w:rPr>
                <w:rFonts w:ascii="仿宋" w:eastAsia="仿宋" w:hAnsi="仿宋" w:cs="宋体" w:hint="eastAsia"/>
                <w:szCs w:val="21"/>
                <w:lang w:val="zh-TW" w:eastAsia="zh-TW" w:bidi="zh-TW"/>
              </w:rPr>
              <w:t>立柱式</w:t>
            </w:r>
          </w:p>
          <w:p w14:paraId="180EC37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569" w:type="dxa"/>
            <w:shd w:val="clear" w:color="auto" w:fill="FFFFFF"/>
            <w:vAlign w:val="center"/>
          </w:tcPr>
          <w:p w14:paraId="096EA9B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5面以下</w:t>
            </w:r>
          </w:p>
          <w:p w14:paraId="7570BAD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（含5面）</w:t>
            </w:r>
          </w:p>
        </w:tc>
        <w:tc>
          <w:tcPr>
            <w:tcW w:w="1466" w:type="dxa"/>
            <w:vMerge/>
            <w:shd w:val="clear" w:color="auto" w:fill="FFFFFF"/>
            <w:vAlign w:val="center"/>
          </w:tcPr>
          <w:p w14:paraId="00BDF979"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3183F3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243D296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420.00</w:t>
            </w:r>
          </w:p>
        </w:tc>
        <w:tc>
          <w:tcPr>
            <w:tcW w:w="975" w:type="dxa"/>
            <w:shd w:val="clear" w:color="auto" w:fill="FFFFFF"/>
            <w:vAlign w:val="center"/>
          </w:tcPr>
          <w:p w14:paraId="5969F0ED" w14:textId="77777777" w:rsidR="00B131A3" w:rsidRPr="000E6FC7" w:rsidRDefault="00B131A3">
            <w:pPr>
              <w:jc w:val="center"/>
              <w:rPr>
                <w:rFonts w:ascii="仿宋" w:eastAsia="仿宋" w:hAnsi="仿宋" w:cs="宋体"/>
                <w:szCs w:val="21"/>
                <w:lang w:bidi="zh-TW"/>
              </w:rPr>
            </w:pPr>
          </w:p>
        </w:tc>
      </w:tr>
      <w:tr w:rsidR="00B131A3" w:rsidRPr="000E6FC7" w14:paraId="23EB449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27760927"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2</w:t>
            </w:r>
            <w:r w:rsidRPr="000E6FC7">
              <w:rPr>
                <w:rFonts w:ascii="仿宋" w:eastAsia="PMingLiU" w:hAnsi="仿宋" w:cs="宋体"/>
                <w:szCs w:val="21"/>
                <w:lang w:val="zh-TW" w:eastAsia="zh-TW" w:bidi="zh-TW"/>
              </w:rPr>
              <w:t>9</w:t>
            </w:r>
          </w:p>
        </w:tc>
        <w:tc>
          <w:tcPr>
            <w:tcW w:w="600" w:type="dxa"/>
            <w:vMerge/>
            <w:shd w:val="clear" w:color="auto" w:fill="FFFFFF"/>
            <w:vAlign w:val="center"/>
          </w:tcPr>
          <w:p w14:paraId="7649D4FD"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097CD41E" w14:textId="77777777" w:rsidR="00B131A3" w:rsidRPr="000E6FC7" w:rsidRDefault="00B131A3">
            <w:pPr>
              <w:rPr>
                <w:rFonts w:ascii="仿宋" w:eastAsia="仿宋" w:hAnsi="仿宋" w:cs="宋体"/>
                <w:szCs w:val="21"/>
                <w:lang w:val="zh-TW" w:eastAsia="zh-TW" w:bidi="zh-TW"/>
              </w:rPr>
            </w:pPr>
          </w:p>
        </w:tc>
        <w:tc>
          <w:tcPr>
            <w:tcW w:w="1424" w:type="dxa"/>
            <w:vMerge/>
            <w:shd w:val="clear" w:color="auto" w:fill="FFFFFF"/>
            <w:vAlign w:val="center"/>
          </w:tcPr>
          <w:p w14:paraId="14E22D16" w14:textId="77777777" w:rsidR="00B131A3" w:rsidRPr="000E6FC7" w:rsidRDefault="00B131A3">
            <w:pPr>
              <w:jc w:val="center"/>
              <w:rPr>
                <w:rFonts w:ascii="仿宋" w:eastAsia="仿宋" w:hAnsi="仿宋" w:cs="宋体"/>
                <w:szCs w:val="21"/>
                <w:lang w:val="zh-TW" w:eastAsia="zh-TW" w:bidi="zh-TW"/>
              </w:rPr>
            </w:pPr>
          </w:p>
        </w:tc>
        <w:tc>
          <w:tcPr>
            <w:tcW w:w="1569" w:type="dxa"/>
            <w:shd w:val="clear" w:color="auto" w:fill="FFFFFF"/>
            <w:vAlign w:val="center"/>
          </w:tcPr>
          <w:p w14:paraId="43E86295"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5面以</w:t>
            </w:r>
            <w:r w:rsidRPr="000E6FC7">
              <w:rPr>
                <w:rFonts w:ascii="仿宋" w:eastAsia="仿宋" w:hAnsi="仿宋" w:cs="宋体" w:hint="eastAsia"/>
                <w:szCs w:val="21"/>
                <w:lang w:bidi="zh-TW"/>
              </w:rPr>
              <w:t>上</w:t>
            </w:r>
          </w:p>
        </w:tc>
        <w:tc>
          <w:tcPr>
            <w:tcW w:w="1466" w:type="dxa"/>
            <w:vMerge/>
            <w:shd w:val="clear" w:color="auto" w:fill="FFFFFF"/>
            <w:vAlign w:val="center"/>
          </w:tcPr>
          <w:p w14:paraId="451AD3CE"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13C725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76FB015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380.00</w:t>
            </w:r>
          </w:p>
        </w:tc>
        <w:tc>
          <w:tcPr>
            <w:tcW w:w="975" w:type="dxa"/>
            <w:shd w:val="clear" w:color="auto" w:fill="FFFFFF"/>
            <w:vAlign w:val="center"/>
          </w:tcPr>
          <w:p w14:paraId="166E637C" w14:textId="77777777" w:rsidR="00B131A3" w:rsidRPr="000E6FC7" w:rsidRDefault="00B131A3">
            <w:pPr>
              <w:jc w:val="center"/>
              <w:rPr>
                <w:rFonts w:ascii="仿宋" w:eastAsia="仿宋" w:hAnsi="仿宋" w:cs="宋体"/>
                <w:szCs w:val="21"/>
                <w:lang w:bidi="zh-TW"/>
              </w:rPr>
            </w:pPr>
          </w:p>
        </w:tc>
      </w:tr>
      <w:tr w:rsidR="00B131A3" w:rsidRPr="000E6FC7" w14:paraId="351667B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13B4408F"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0</w:t>
            </w:r>
          </w:p>
        </w:tc>
        <w:tc>
          <w:tcPr>
            <w:tcW w:w="600" w:type="dxa"/>
            <w:vMerge/>
            <w:shd w:val="clear" w:color="auto" w:fill="FFFFFF"/>
            <w:vAlign w:val="center"/>
          </w:tcPr>
          <w:p w14:paraId="051D7BA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571D7701" w14:textId="77777777" w:rsidR="00B131A3" w:rsidRPr="000E6FC7" w:rsidRDefault="00B131A3">
            <w:pPr>
              <w:rPr>
                <w:rFonts w:ascii="仿宋" w:eastAsia="仿宋" w:hAnsi="仿宋" w:cs="宋体"/>
                <w:szCs w:val="21"/>
                <w:lang w:val="zh-TW" w:eastAsia="zh-TW" w:bidi="zh-TW"/>
              </w:rPr>
            </w:pPr>
          </w:p>
        </w:tc>
        <w:tc>
          <w:tcPr>
            <w:tcW w:w="1424" w:type="dxa"/>
            <w:vMerge w:val="restart"/>
            <w:shd w:val="clear" w:color="auto" w:fill="FFFFFF"/>
            <w:vAlign w:val="center"/>
          </w:tcPr>
          <w:p w14:paraId="206B4A31"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w:t>
            </w:r>
            <w:r w:rsidRPr="000E6FC7">
              <w:rPr>
                <w:rFonts w:ascii="仿宋" w:eastAsia="仿宋" w:hAnsi="仿宋" w:cs="宋体" w:hint="eastAsia"/>
                <w:szCs w:val="21"/>
                <w:lang w:bidi="zh-TW"/>
              </w:rPr>
              <w:t>臂</w:t>
            </w:r>
            <w:r w:rsidRPr="000E6FC7">
              <w:rPr>
                <w:rFonts w:ascii="仿宋" w:eastAsia="仿宋" w:hAnsi="仿宋" w:cs="宋体" w:hint="eastAsia"/>
                <w:szCs w:val="21"/>
                <w:lang w:val="zh-TW" w:eastAsia="zh-TW" w:bidi="zh-TW"/>
              </w:rPr>
              <w:t>式</w:t>
            </w:r>
          </w:p>
          <w:p w14:paraId="4F09F1B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标志版面</w:t>
            </w:r>
          </w:p>
        </w:tc>
        <w:tc>
          <w:tcPr>
            <w:tcW w:w="1569" w:type="dxa"/>
            <w:shd w:val="clear" w:color="auto" w:fill="FFFFFF"/>
            <w:vAlign w:val="center"/>
          </w:tcPr>
          <w:p w14:paraId="4B8A26D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3面以下</w:t>
            </w:r>
          </w:p>
          <w:p w14:paraId="0E00AC2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（含3面）</w:t>
            </w:r>
          </w:p>
        </w:tc>
        <w:tc>
          <w:tcPr>
            <w:tcW w:w="1466" w:type="dxa"/>
            <w:vMerge/>
            <w:shd w:val="clear" w:color="auto" w:fill="FFFFFF"/>
            <w:vAlign w:val="center"/>
          </w:tcPr>
          <w:p w14:paraId="4AD9D1F3"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158397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50A02F37"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2500.00</w:t>
            </w:r>
          </w:p>
        </w:tc>
        <w:tc>
          <w:tcPr>
            <w:tcW w:w="975" w:type="dxa"/>
            <w:shd w:val="clear" w:color="auto" w:fill="FFFFFF"/>
            <w:vAlign w:val="center"/>
          </w:tcPr>
          <w:p w14:paraId="2C402D4B" w14:textId="77777777" w:rsidR="00B131A3" w:rsidRPr="000E6FC7" w:rsidRDefault="00B131A3">
            <w:pPr>
              <w:jc w:val="center"/>
              <w:rPr>
                <w:rFonts w:ascii="仿宋" w:eastAsia="仿宋" w:hAnsi="仿宋" w:cs="宋体"/>
                <w:szCs w:val="21"/>
                <w:lang w:bidi="zh-TW"/>
              </w:rPr>
            </w:pPr>
          </w:p>
        </w:tc>
      </w:tr>
      <w:tr w:rsidR="00B131A3" w:rsidRPr="000E6FC7" w14:paraId="118D016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3794DC26"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1</w:t>
            </w:r>
          </w:p>
        </w:tc>
        <w:tc>
          <w:tcPr>
            <w:tcW w:w="600" w:type="dxa"/>
            <w:vMerge/>
            <w:shd w:val="clear" w:color="auto" w:fill="FFFFFF"/>
            <w:vAlign w:val="center"/>
          </w:tcPr>
          <w:p w14:paraId="64CE7864"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5FED8552" w14:textId="77777777" w:rsidR="00B131A3" w:rsidRPr="000E6FC7" w:rsidRDefault="00B131A3">
            <w:pPr>
              <w:rPr>
                <w:rFonts w:ascii="仿宋" w:eastAsia="仿宋" w:hAnsi="仿宋" w:cs="宋体"/>
                <w:szCs w:val="21"/>
                <w:lang w:val="zh-TW" w:eastAsia="zh-TW" w:bidi="zh-TW"/>
              </w:rPr>
            </w:pPr>
          </w:p>
        </w:tc>
        <w:tc>
          <w:tcPr>
            <w:tcW w:w="1424" w:type="dxa"/>
            <w:vMerge/>
            <w:shd w:val="clear" w:color="auto" w:fill="FFFFFF"/>
            <w:vAlign w:val="center"/>
          </w:tcPr>
          <w:p w14:paraId="36207155" w14:textId="77777777" w:rsidR="00B131A3" w:rsidRPr="000E6FC7" w:rsidRDefault="00B131A3">
            <w:pPr>
              <w:rPr>
                <w:rFonts w:ascii="仿宋" w:eastAsia="仿宋" w:hAnsi="仿宋" w:cs="宋体"/>
                <w:szCs w:val="21"/>
                <w:lang w:val="zh-TW" w:eastAsia="zh-TW" w:bidi="zh-TW"/>
              </w:rPr>
            </w:pPr>
          </w:p>
        </w:tc>
        <w:tc>
          <w:tcPr>
            <w:tcW w:w="1569" w:type="dxa"/>
            <w:shd w:val="clear" w:color="auto" w:fill="FFFFFF"/>
            <w:vAlign w:val="center"/>
          </w:tcPr>
          <w:p w14:paraId="15A89BD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3面以上</w:t>
            </w:r>
          </w:p>
        </w:tc>
        <w:tc>
          <w:tcPr>
            <w:tcW w:w="1466" w:type="dxa"/>
            <w:vMerge/>
            <w:shd w:val="clear" w:color="auto" w:fill="FFFFFF"/>
            <w:vAlign w:val="center"/>
          </w:tcPr>
          <w:p w14:paraId="006FC919"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5B8281D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38BB48E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2000.00</w:t>
            </w:r>
          </w:p>
        </w:tc>
        <w:tc>
          <w:tcPr>
            <w:tcW w:w="975" w:type="dxa"/>
            <w:shd w:val="clear" w:color="auto" w:fill="FFFFFF"/>
            <w:vAlign w:val="center"/>
          </w:tcPr>
          <w:p w14:paraId="03E8B5A4" w14:textId="77777777" w:rsidR="00B131A3" w:rsidRPr="000E6FC7" w:rsidRDefault="00B131A3">
            <w:pPr>
              <w:jc w:val="center"/>
              <w:rPr>
                <w:rFonts w:ascii="仿宋" w:eastAsia="仿宋" w:hAnsi="仿宋" w:cs="宋体"/>
                <w:szCs w:val="21"/>
                <w:lang w:bidi="zh-TW"/>
              </w:rPr>
            </w:pPr>
          </w:p>
        </w:tc>
      </w:tr>
      <w:tr w:rsidR="00B131A3" w:rsidRPr="000E6FC7" w14:paraId="0A7C173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697AFE44"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2</w:t>
            </w:r>
          </w:p>
        </w:tc>
        <w:tc>
          <w:tcPr>
            <w:tcW w:w="600" w:type="dxa"/>
            <w:vMerge/>
            <w:shd w:val="clear" w:color="auto" w:fill="FFFFFF"/>
            <w:vAlign w:val="center"/>
          </w:tcPr>
          <w:p w14:paraId="2E796599"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val="restart"/>
            <w:shd w:val="clear" w:color="auto" w:fill="FFFFFF"/>
            <w:vAlign w:val="center"/>
          </w:tcPr>
          <w:p w14:paraId="023B71D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拆除</w:t>
            </w:r>
          </w:p>
          <w:p w14:paraId="3D8AA44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标志杆</w:t>
            </w:r>
          </w:p>
        </w:tc>
        <w:tc>
          <w:tcPr>
            <w:tcW w:w="2993" w:type="dxa"/>
            <w:gridSpan w:val="2"/>
            <w:shd w:val="clear" w:color="auto" w:fill="FFFFFF"/>
            <w:vAlign w:val="center"/>
          </w:tcPr>
          <w:p w14:paraId="0ACD6F4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单立柱式标志杆φ76mm×4000mm</w:t>
            </w:r>
          </w:p>
        </w:tc>
        <w:tc>
          <w:tcPr>
            <w:tcW w:w="1466" w:type="dxa"/>
            <w:vMerge w:val="restart"/>
            <w:shd w:val="clear" w:color="auto" w:fill="FFFFFF"/>
            <w:vAlign w:val="center"/>
          </w:tcPr>
          <w:p w14:paraId="06337AD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不含标志版面</w:t>
            </w:r>
          </w:p>
        </w:tc>
        <w:tc>
          <w:tcPr>
            <w:tcW w:w="646" w:type="dxa"/>
            <w:shd w:val="clear" w:color="auto" w:fill="FFFFFF"/>
            <w:vAlign w:val="center"/>
          </w:tcPr>
          <w:p w14:paraId="7FFD82B1"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3B8BBDA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400.00</w:t>
            </w:r>
          </w:p>
        </w:tc>
        <w:tc>
          <w:tcPr>
            <w:tcW w:w="975" w:type="dxa"/>
            <w:shd w:val="clear" w:color="auto" w:fill="FFFFFF"/>
            <w:vAlign w:val="center"/>
          </w:tcPr>
          <w:p w14:paraId="7AF7AB85" w14:textId="77777777" w:rsidR="00B131A3" w:rsidRPr="000E6FC7" w:rsidRDefault="00B131A3">
            <w:pPr>
              <w:jc w:val="center"/>
              <w:rPr>
                <w:rFonts w:ascii="仿宋" w:eastAsia="仿宋" w:hAnsi="仿宋" w:cs="宋体"/>
                <w:szCs w:val="21"/>
                <w:lang w:bidi="zh-TW"/>
              </w:rPr>
            </w:pPr>
          </w:p>
        </w:tc>
      </w:tr>
      <w:tr w:rsidR="00B131A3" w:rsidRPr="000E6FC7" w14:paraId="5BF0EFF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jc w:val="center"/>
        </w:trPr>
        <w:tc>
          <w:tcPr>
            <w:tcW w:w="517" w:type="dxa"/>
            <w:shd w:val="clear" w:color="auto" w:fill="FFFFFF"/>
            <w:vAlign w:val="center"/>
          </w:tcPr>
          <w:p w14:paraId="5592484E"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3</w:t>
            </w:r>
          </w:p>
        </w:tc>
        <w:tc>
          <w:tcPr>
            <w:tcW w:w="600" w:type="dxa"/>
            <w:vMerge/>
            <w:shd w:val="clear" w:color="auto" w:fill="FFFFFF"/>
            <w:vAlign w:val="center"/>
          </w:tcPr>
          <w:p w14:paraId="67ECB731"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7F3CD15A" w14:textId="77777777" w:rsidR="00B131A3" w:rsidRPr="000E6FC7" w:rsidRDefault="00B131A3">
            <w:pPr>
              <w:rPr>
                <w:rFonts w:ascii="仿宋" w:eastAsia="仿宋" w:hAnsi="仿宋" w:cs="宋体"/>
                <w:szCs w:val="21"/>
                <w:lang w:val="zh-TW" w:eastAsia="zh-TW" w:bidi="zh-TW"/>
              </w:rPr>
            </w:pPr>
          </w:p>
        </w:tc>
        <w:tc>
          <w:tcPr>
            <w:tcW w:w="2993" w:type="dxa"/>
            <w:gridSpan w:val="2"/>
            <w:shd w:val="clear" w:color="auto" w:fill="FFFFFF"/>
            <w:vAlign w:val="center"/>
          </w:tcPr>
          <w:p w14:paraId="5B3861E1"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悬臂式标志杆立柱：外径273mm,高度8500mm，壁厚10mm悬臂：外径159mm,长度6000mm，壁厚5mm</w:t>
            </w:r>
          </w:p>
        </w:tc>
        <w:tc>
          <w:tcPr>
            <w:tcW w:w="1466" w:type="dxa"/>
            <w:vMerge/>
            <w:shd w:val="clear" w:color="auto" w:fill="FFFFFF"/>
            <w:vAlign w:val="center"/>
          </w:tcPr>
          <w:p w14:paraId="1D0FDC1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47A3E2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60AF776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2000.00</w:t>
            </w:r>
          </w:p>
        </w:tc>
        <w:tc>
          <w:tcPr>
            <w:tcW w:w="975" w:type="dxa"/>
            <w:shd w:val="clear" w:color="auto" w:fill="FFFFFF"/>
            <w:vAlign w:val="center"/>
          </w:tcPr>
          <w:p w14:paraId="468448FD" w14:textId="77777777" w:rsidR="00B131A3" w:rsidRPr="000E6FC7" w:rsidRDefault="00B131A3">
            <w:pPr>
              <w:jc w:val="center"/>
              <w:rPr>
                <w:rFonts w:ascii="仿宋" w:eastAsia="仿宋" w:hAnsi="仿宋" w:cs="宋体"/>
                <w:szCs w:val="21"/>
                <w:lang w:bidi="zh-TW"/>
              </w:rPr>
            </w:pPr>
          </w:p>
        </w:tc>
      </w:tr>
      <w:tr w:rsidR="00B131A3" w:rsidRPr="000E6FC7" w14:paraId="28102C0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4531EF2E"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4</w:t>
            </w:r>
          </w:p>
        </w:tc>
        <w:tc>
          <w:tcPr>
            <w:tcW w:w="600" w:type="dxa"/>
            <w:vMerge/>
            <w:shd w:val="clear" w:color="auto" w:fill="FFFFFF"/>
            <w:vAlign w:val="center"/>
          </w:tcPr>
          <w:p w14:paraId="27B19081"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620161B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标志杆混凝</w:t>
            </w:r>
            <w:r w:rsidRPr="000E6FC7">
              <w:rPr>
                <w:rFonts w:ascii="仿宋" w:eastAsia="仿宋" w:hAnsi="仿宋" w:cs="宋体" w:hint="eastAsia"/>
                <w:szCs w:val="21"/>
                <w:lang w:bidi="zh-TW"/>
              </w:rPr>
              <w:t>土</w:t>
            </w:r>
            <w:r w:rsidRPr="000E6FC7">
              <w:rPr>
                <w:rFonts w:ascii="仿宋" w:eastAsia="仿宋" w:hAnsi="仿宋" w:cs="宋体" w:hint="eastAsia"/>
                <w:szCs w:val="21"/>
                <w:lang w:val="zh-CN" w:bidi="zh-TW"/>
              </w:rPr>
              <w:t>基</w:t>
            </w:r>
            <w:r w:rsidRPr="000E6FC7">
              <w:rPr>
                <w:rFonts w:ascii="仿宋" w:eastAsia="仿宋" w:hAnsi="仿宋" w:cs="宋体" w:hint="eastAsia"/>
                <w:szCs w:val="21"/>
                <w:lang w:val="zh-TW" w:eastAsia="zh-TW" w:bidi="zh-TW"/>
              </w:rPr>
              <w:t>础制作及安装</w:t>
            </w:r>
          </w:p>
        </w:tc>
        <w:tc>
          <w:tcPr>
            <w:tcW w:w="2993" w:type="dxa"/>
            <w:gridSpan w:val="2"/>
            <w:shd w:val="clear" w:color="auto" w:fill="FFFFFF"/>
            <w:vAlign w:val="center"/>
          </w:tcPr>
          <w:p w14:paraId="6A0E231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C25</w:t>
            </w:r>
            <w:r w:rsidRPr="000E6FC7">
              <w:rPr>
                <w:rFonts w:ascii="仿宋" w:eastAsia="仿宋" w:hAnsi="仿宋" w:cs="宋体" w:hint="eastAsia"/>
                <w:szCs w:val="21"/>
                <w:lang w:val="zh-CN" w:bidi="zh-TW"/>
              </w:rPr>
              <w:t>混凝</w:t>
            </w:r>
            <w:r w:rsidRPr="000E6FC7">
              <w:rPr>
                <w:rFonts w:ascii="仿宋" w:eastAsia="仿宋" w:hAnsi="仿宋" w:cs="宋体" w:hint="eastAsia"/>
                <w:szCs w:val="21"/>
                <w:lang w:bidi="zh-TW"/>
              </w:rPr>
              <w:t>土</w:t>
            </w:r>
            <w:r w:rsidRPr="000E6FC7">
              <w:rPr>
                <w:rFonts w:ascii="仿宋" w:eastAsia="仿宋" w:hAnsi="仿宋" w:cs="宋体" w:hint="eastAsia"/>
                <w:szCs w:val="21"/>
                <w:lang w:val="zh-TW" w:eastAsia="zh-TW" w:bidi="zh-TW"/>
              </w:rPr>
              <w:t>（含标志牌运输和安装费用及基础开挖、</w:t>
            </w:r>
            <w:r w:rsidRPr="000E6FC7">
              <w:rPr>
                <w:rFonts w:ascii="仿宋" w:eastAsia="仿宋" w:hAnsi="仿宋" w:cs="宋体" w:hint="eastAsia"/>
                <w:szCs w:val="21"/>
                <w:lang w:bidi="zh-TW"/>
              </w:rPr>
              <w:t>土</w:t>
            </w:r>
            <w:r w:rsidRPr="000E6FC7">
              <w:rPr>
                <w:rFonts w:ascii="仿宋" w:eastAsia="仿宋" w:hAnsi="仿宋" w:cs="宋体" w:hint="eastAsia"/>
                <w:szCs w:val="21"/>
                <w:lang w:val="zh-TW" w:eastAsia="zh-TW" w:bidi="zh-TW"/>
              </w:rPr>
              <w:t>方清运、安全文明措施费</w:t>
            </w:r>
            <w:r w:rsidRPr="000E6FC7">
              <w:rPr>
                <w:rFonts w:ascii="仿宋" w:eastAsia="仿宋" w:hAnsi="仿宋" w:cs="宋体" w:hint="eastAsia"/>
                <w:szCs w:val="21"/>
                <w:lang w:bidi="zh-TW"/>
              </w:rPr>
              <w:t>用）</w:t>
            </w:r>
          </w:p>
        </w:tc>
        <w:tc>
          <w:tcPr>
            <w:tcW w:w="1466" w:type="dxa"/>
            <w:shd w:val="clear" w:color="auto" w:fill="FFFFFF"/>
            <w:vAlign w:val="center"/>
          </w:tcPr>
          <w:p w14:paraId="3B65D884"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4D3016A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m3</w:t>
            </w:r>
          </w:p>
        </w:tc>
        <w:tc>
          <w:tcPr>
            <w:tcW w:w="975" w:type="dxa"/>
            <w:shd w:val="clear" w:color="auto" w:fill="FFFFFF"/>
            <w:vAlign w:val="center"/>
          </w:tcPr>
          <w:p w14:paraId="48E197D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1</w:t>
            </w:r>
            <w:r w:rsidRPr="000E6FC7">
              <w:rPr>
                <w:rFonts w:ascii="仿宋" w:eastAsia="仿宋" w:hAnsi="仿宋" w:cs="宋体" w:hint="eastAsia"/>
                <w:szCs w:val="21"/>
                <w:lang w:bidi="zh-TW"/>
              </w:rPr>
              <w:t>450.00</w:t>
            </w:r>
          </w:p>
        </w:tc>
        <w:tc>
          <w:tcPr>
            <w:tcW w:w="975" w:type="dxa"/>
            <w:shd w:val="clear" w:color="auto" w:fill="FFFFFF"/>
            <w:vAlign w:val="center"/>
          </w:tcPr>
          <w:p w14:paraId="118B4CDB" w14:textId="77777777" w:rsidR="00B131A3" w:rsidRPr="000E6FC7" w:rsidRDefault="00B131A3">
            <w:pPr>
              <w:jc w:val="center"/>
              <w:rPr>
                <w:rFonts w:ascii="仿宋" w:eastAsia="仿宋" w:hAnsi="仿宋" w:cs="宋体"/>
                <w:szCs w:val="21"/>
                <w:lang w:val="zh-TW" w:eastAsia="zh-TW" w:bidi="zh-TW"/>
              </w:rPr>
            </w:pPr>
          </w:p>
        </w:tc>
      </w:tr>
      <w:tr w:rsidR="00B131A3" w:rsidRPr="000E6FC7" w14:paraId="5BAF264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0F76B4EF"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5</w:t>
            </w:r>
          </w:p>
        </w:tc>
        <w:tc>
          <w:tcPr>
            <w:tcW w:w="600" w:type="dxa"/>
            <w:vMerge/>
            <w:shd w:val="clear" w:color="auto" w:fill="FFFFFF"/>
            <w:vAlign w:val="center"/>
          </w:tcPr>
          <w:p w14:paraId="5807EFDE"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4389F69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单立柱标志</w:t>
            </w:r>
          </w:p>
          <w:p w14:paraId="1EC5914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版面更改</w:t>
            </w:r>
          </w:p>
        </w:tc>
        <w:tc>
          <w:tcPr>
            <w:tcW w:w="2993" w:type="dxa"/>
            <w:gridSpan w:val="2"/>
            <w:shd w:val="clear" w:color="auto" w:fill="FFFFFF"/>
            <w:vAlign w:val="center"/>
          </w:tcPr>
          <w:p w14:paraId="1C63919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个别文字修改，</w:t>
            </w:r>
          </w:p>
          <w:p w14:paraId="32D4E8D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免拆装现场施工</w:t>
            </w:r>
          </w:p>
        </w:tc>
        <w:tc>
          <w:tcPr>
            <w:tcW w:w="1466" w:type="dxa"/>
            <w:shd w:val="clear" w:color="auto" w:fill="FFFFFF"/>
            <w:vAlign w:val="center"/>
          </w:tcPr>
          <w:p w14:paraId="2CF4F5D7"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4C88175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1BF537F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280.00</w:t>
            </w:r>
          </w:p>
        </w:tc>
        <w:tc>
          <w:tcPr>
            <w:tcW w:w="975" w:type="dxa"/>
            <w:shd w:val="clear" w:color="auto" w:fill="FFFFFF"/>
            <w:vAlign w:val="center"/>
          </w:tcPr>
          <w:p w14:paraId="29707E6F" w14:textId="77777777" w:rsidR="00B131A3" w:rsidRPr="000E6FC7" w:rsidRDefault="00B131A3">
            <w:pPr>
              <w:jc w:val="center"/>
              <w:rPr>
                <w:rFonts w:ascii="仿宋" w:eastAsia="仿宋" w:hAnsi="仿宋" w:cs="宋体"/>
                <w:szCs w:val="21"/>
                <w:lang w:bidi="zh-TW"/>
              </w:rPr>
            </w:pPr>
          </w:p>
        </w:tc>
      </w:tr>
      <w:tr w:rsidR="00B131A3" w:rsidRPr="000E6FC7" w14:paraId="18D2B76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695CC709"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6</w:t>
            </w:r>
          </w:p>
        </w:tc>
        <w:tc>
          <w:tcPr>
            <w:tcW w:w="600" w:type="dxa"/>
            <w:vMerge/>
            <w:shd w:val="clear" w:color="auto" w:fill="FFFFFF"/>
            <w:vAlign w:val="center"/>
          </w:tcPr>
          <w:p w14:paraId="274CA28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val="restart"/>
            <w:shd w:val="clear" w:color="auto" w:fill="FFFFFF"/>
            <w:vAlign w:val="center"/>
          </w:tcPr>
          <w:p w14:paraId="4203CAF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悬臂式标志</w:t>
            </w:r>
          </w:p>
          <w:p w14:paraId="268F43B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版面更改</w:t>
            </w:r>
          </w:p>
        </w:tc>
        <w:tc>
          <w:tcPr>
            <w:tcW w:w="2993" w:type="dxa"/>
            <w:gridSpan w:val="2"/>
            <w:shd w:val="clear" w:color="auto" w:fill="FFFFFF"/>
            <w:vAlign w:val="center"/>
          </w:tcPr>
          <w:p w14:paraId="6125D4B1"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个别文字修改，</w:t>
            </w:r>
          </w:p>
          <w:p w14:paraId="035D64E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免拆装现场施工</w:t>
            </w:r>
          </w:p>
        </w:tc>
        <w:tc>
          <w:tcPr>
            <w:tcW w:w="1466" w:type="dxa"/>
            <w:shd w:val="clear" w:color="auto" w:fill="FFFFFF"/>
            <w:vAlign w:val="center"/>
          </w:tcPr>
          <w:p w14:paraId="30F44975"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单价报价含材料费</w:t>
            </w:r>
            <w:r w:rsidRPr="000E6FC7">
              <w:rPr>
                <w:rFonts w:ascii="仿宋" w:eastAsia="仿宋" w:hAnsi="仿宋" w:cs="宋体" w:hint="eastAsia"/>
                <w:szCs w:val="21"/>
                <w:lang w:bidi="zh-TW"/>
              </w:rPr>
              <w:t>用</w:t>
            </w:r>
          </w:p>
        </w:tc>
        <w:tc>
          <w:tcPr>
            <w:tcW w:w="646" w:type="dxa"/>
            <w:shd w:val="clear" w:color="auto" w:fill="FFFFFF"/>
            <w:vAlign w:val="center"/>
          </w:tcPr>
          <w:p w14:paraId="26B2E40C"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面</w:t>
            </w:r>
          </w:p>
        </w:tc>
        <w:tc>
          <w:tcPr>
            <w:tcW w:w="975" w:type="dxa"/>
            <w:shd w:val="clear" w:color="auto" w:fill="FFFFFF"/>
            <w:vAlign w:val="center"/>
          </w:tcPr>
          <w:p w14:paraId="37E3725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2000.00</w:t>
            </w:r>
          </w:p>
        </w:tc>
        <w:tc>
          <w:tcPr>
            <w:tcW w:w="975" w:type="dxa"/>
            <w:shd w:val="clear" w:color="auto" w:fill="FFFFFF"/>
            <w:vAlign w:val="center"/>
          </w:tcPr>
          <w:p w14:paraId="2BA5F5C8" w14:textId="77777777" w:rsidR="00B131A3" w:rsidRPr="000E6FC7" w:rsidRDefault="00B131A3">
            <w:pPr>
              <w:jc w:val="center"/>
              <w:rPr>
                <w:rFonts w:ascii="仿宋" w:eastAsia="仿宋" w:hAnsi="仿宋" w:cs="宋体"/>
                <w:szCs w:val="21"/>
                <w:lang w:bidi="zh-TW"/>
              </w:rPr>
            </w:pPr>
          </w:p>
        </w:tc>
      </w:tr>
      <w:tr w:rsidR="00B131A3" w:rsidRPr="000E6FC7" w14:paraId="2E2C03E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66D2914E"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7</w:t>
            </w:r>
          </w:p>
        </w:tc>
        <w:tc>
          <w:tcPr>
            <w:tcW w:w="600" w:type="dxa"/>
            <w:vMerge/>
            <w:shd w:val="clear" w:color="auto" w:fill="FFFFFF"/>
            <w:vAlign w:val="center"/>
          </w:tcPr>
          <w:p w14:paraId="371D419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786A190A" w14:textId="77777777" w:rsidR="00B131A3" w:rsidRPr="000E6FC7" w:rsidRDefault="00B131A3">
            <w:pPr>
              <w:rPr>
                <w:rFonts w:ascii="仿宋" w:eastAsia="仿宋" w:hAnsi="仿宋" w:cs="宋体"/>
                <w:szCs w:val="21"/>
                <w:lang w:val="zh-TW" w:eastAsia="zh-TW" w:bidi="zh-TW"/>
              </w:rPr>
            </w:pPr>
          </w:p>
        </w:tc>
        <w:tc>
          <w:tcPr>
            <w:tcW w:w="1424" w:type="dxa"/>
            <w:vMerge w:val="restart"/>
            <w:shd w:val="clear" w:color="auto" w:fill="FFFFFF"/>
            <w:vAlign w:val="center"/>
          </w:tcPr>
          <w:p w14:paraId="194F9703"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更改内容较多，需拆除后更改</w:t>
            </w:r>
          </w:p>
        </w:tc>
        <w:tc>
          <w:tcPr>
            <w:tcW w:w="1569" w:type="dxa"/>
            <w:shd w:val="clear" w:color="auto" w:fill="FFFFFF"/>
            <w:vAlign w:val="center"/>
          </w:tcPr>
          <w:p w14:paraId="1D6103A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钻石级</w:t>
            </w:r>
          </w:p>
          <w:p w14:paraId="2DD665B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反光膜</w:t>
            </w:r>
          </w:p>
        </w:tc>
        <w:tc>
          <w:tcPr>
            <w:tcW w:w="1466" w:type="dxa"/>
            <w:vMerge w:val="restart"/>
            <w:shd w:val="clear" w:color="auto" w:fill="FFFFFF"/>
            <w:vAlign w:val="center"/>
          </w:tcPr>
          <w:p w14:paraId="150969AA"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单价报价不含拆装费用</w:t>
            </w:r>
          </w:p>
        </w:tc>
        <w:tc>
          <w:tcPr>
            <w:tcW w:w="646" w:type="dxa"/>
            <w:shd w:val="clear" w:color="auto" w:fill="FFFFFF"/>
            <w:vAlign w:val="center"/>
          </w:tcPr>
          <w:p w14:paraId="2527511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m2</w:t>
            </w:r>
          </w:p>
        </w:tc>
        <w:tc>
          <w:tcPr>
            <w:tcW w:w="975" w:type="dxa"/>
            <w:shd w:val="clear" w:color="auto" w:fill="FFFFFF"/>
            <w:vAlign w:val="center"/>
          </w:tcPr>
          <w:p w14:paraId="705F7B6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550.00</w:t>
            </w:r>
          </w:p>
        </w:tc>
        <w:tc>
          <w:tcPr>
            <w:tcW w:w="975" w:type="dxa"/>
            <w:shd w:val="clear" w:color="auto" w:fill="FFFFFF"/>
            <w:vAlign w:val="center"/>
          </w:tcPr>
          <w:p w14:paraId="1A0E35A0" w14:textId="77777777" w:rsidR="00B131A3" w:rsidRPr="000E6FC7" w:rsidRDefault="00B131A3">
            <w:pPr>
              <w:jc w:val="center"/>
              <w:rPr>
                <w:rFonts w:ascii="仿宋" w:eastAsia="仿宋" w:hAnsi="仿宋" w:cs="宋体"/>
                <w:szCs w:val="21"/>
                <w:lang w:bidi="zh-TW"/>
              </w:rPr>
            </w:pPr>
          </w:p>
        </w:tc>
      </w:tr>
      <w:tr w:rsidR="00B131A3" w:rsidRPr="000E6FC7" w14:paraId="7F222B1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699DB6E3"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8</w:t>
            </w:r>
          </w:p>
        </w:tc>
        <w:tc>
          <w:tcPr>
            <w:tcW w:w="600" w:type="dxa"/>
            <w:vMerge/>
            <w:shd w:val="clear" w:color="auto" w:fill="FFFFFF"/>
            <w:vAlign w:val="center"/>
          </w:tcPr>
          <w:p w14:paraId="627E0EBC"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19082E32" w14:textId="77777777" w:rsidR="00B131A3" w:rsidRPr="000E6FC7" w:rsidRDefault="00B131A3">
            <w:pPr>
              <w:rPr>
                <w:rFonts w:ascii="仿宋" w:eastAsia="仿宋" w:hAnsi="仿宋" w:cs="宋体"/>
                <w:szCs w:val="21"/>
                <w:lang w:val="zh-TW" w:eastAsia="zh-TW" w:bidi="zh-TW"/>
              </w:rPr>
            </w:pPr>
          </w:p>
        </w:tc>
        <w:tc>
          <w:tcPr>
            <w:tcW w:w="1424" w:type="dxa"/>
            <w:vMerge/>
            <w:shd w:val="clear" w:color="auto" w:fill="FFFFFF"/>
            <w:vAlign w:val="center"/>
          </w:tcPr>
          <w:p w14:paraId="69E0FD38" w14:textId="77777777" w:rsidR="00B131A3" w:rsidRPr="000E6FC7" w:rsidRDefault="00B131A3">
            <w:pPr>
              <w:rPr>
                <w:rFonts w:ascii="仿宋" w:eastAsia="仿宋" w:hAnsi="仿宋" w:cs="宋体"/>
                <w:szCs w:val="21"/>
                <w:lang w:val="zh-TW" w:eastAsia="zh-TW" w:bidi="zh-TW"/>
              </w:rPr>
            </w:pPr>
          </w:p>
        </w:tc>
        <w:tc>
          <w:tcPr>
            <w:tcW w:w="1569" w:type="dxa"/>
            <w:shd w:val="clear" w:color="auto" w:fill="FFFFFF"/>
            <w:vAlign w:val="center"/>
          </w:tcPr>
          <w:p w14:paraId="775F2B00"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超强级</w:t>
            </w:r>
          </w:p>
          <w:p w14:paraId="1901A127"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反光膜</w:t>
            </w:r>
          </w:p>
        </w:tc>
        <w:tc>
          <w:tcPr>
            <w:tcW w:w="1466" w:type="dxa"/>
            <w:vMerge/>
            <w:shd w:val="clear" w:color="auto" w:fill="FFFFFF"/>
            <w:vAlign w:val="center"/>
          </w:tcPr>
          <w:p w14:paraId="6E901C46"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99991BB"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m2</w:t>
            </w:r>
          </w:p>
        </w:tc>
        <w:tc>
          <w:tcPr>
            <w:tcW w:w="975" w:type="dxa"/>
            <w:shd w:val="clear" w:color="auto" w:fill="FFFFFF"/>
            <w:vAlign w:val="center"/>
          </w:tcPr>
          <w:p w14:paraId="037886C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520.00</w:t>
            </w:r>
          </w:p>
        </w:tc>
        <w:tc>
          <w:tcPr>
            <w:tcW w:w="975" w:type="dxa"/>
            <w:shd w:val="clear" w:color="auto" w:fill="FFFFFF"/>
            <w:vAlign w:val="center"/>
          </w:tcPr>
          <w:p w14:paraId="41D763F3" w14:textId="77777777" w:rsidR="00B131A3" w:rsidRPr="000E6FC7" w:rsidRDefault="00B131A3">
            <w:pPr>
              <w:jc w:val="center"/>
              <w:rPr>
                <w:rFonts w:ascii="仿宋" w:eastAsia="仿宋" w:hAnsi="仿宋" w:cs="宋体"/>
                <w:szCs w:val="21"/>
                <w:lang w:bidi="zh-TW"/>
              </w:rPr>
            </w:pPr>
          </w:p>
        </w:tc>
      </w:tr>
      <w:tr w:rsidR="00B131A3" w:rsidRPr="000E6FC7" w14:paraId="1DF9256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191"/>
          <w:jc w:val="center"/>
        </w:trPr>
        <w:tc>
          <w:tcPr>
            <w:tcW w:w="517" w:type="dxa"/>
            <w:shd w:val="clear" w:color="auto" w:fill="FFFFFF"/>
            <w:vAlign w:val="center"/>
          </w:tcPr>
          <w:p w14:paraId="5CDB9B3F"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3</w:t>
            </w:r>
            <w:r w:rsidRPr="000E6FC7">
              <w:rPr>
                <w:rFonts w:ascii="仿宋" w:eastAsia="PMingLiU" w:hAnsi="仿宋" w:cs="宋体"/>
                <w:szCs w:val="21"/>
                <w:lang w:val="zh-TW" w:eastAsia="zh-TW" w:bidi="zh-TW"/>
              </w:rPr>
              <w:t>9</w:t>
            </w:r>
          </w:p>
        </w:tc>
        <w:tc>
          <w:tcPr>
            <w:tcW w:w="600" w:type="dxa"/>
            <w:vMerge/>
            <w:shd w:val="clear" w:color="auto" w:fill="FFFFFF"/>
            <w:vAlign w:val="center"/>
          </w:tcPr>
          <w:p w14:paraId="6FDF98D3"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6FF6C7CB"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道路平面线形变化提示护栏端头标志安装</w:t>
            </w:r>
          </w:p>
        </w:tc>
        <w:tc>
          <w:tcPr>
            <w:tcW w:w="2993" w:type="dxa"/>
            <w:gridSpan w:val="2"/>
            <w:shd w:val="clear" w:color="auto" w:fill="FFFFFF"/>
            <w:vAlign w:val="center"/>
          </w:tcPr>
          <w:p w14:paraId="695B9B5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打孔拉</w:t>
            </w:r>
            <w:r w:rsidRPr="000E6FC7">
              <w:rPr>
                <w:rFonts w:ascii="仿宋" w:eastAsia="仿宋" w:hAnsi="仿宋" w:cs="宋体" w:hint="eastAsia"/>
                <w:szCs w:val="21"/>
                <w:lang w:bidi="zh-TW"/>
              </w:rPr>
              <w:t>铆</w:t>
            </w:r>
            <w:r w:rsidRPr="000E6FC7">
              <w:rPr>
                <w:rFonts w:ascii="仿宋" w:eastAsia="仿宋" w:hAnsi="仿宋" w:cs="宋体" w:hint="eastAsia"/>
                <w:szCs w:val="21"/>
                <w:lang w:val="zh-TW" w:eastAsia="zh-TW" w:bidi="zh-TW"/>
              </w:rPr>
              <w:t>或镀锌螺丝安装</w:t>
            </w:r>
          </w:p>
        </w:tc>
        <w:tc>
          <w:tcPr>
            <w:tcW w:w="1466" w:type="dxa"/>
            <w:shd w:val="clear" w:color="auto" w:fill="FFFFFF"/>
            <w:vAlign w:val="center"/>
          </w:tcPr>
          <w:p w14:paraId="7A64899D"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单价报价含材料费和施工费</w:t>
            </w:r>
          </w:p>
        </w:tc>
        <w:tc>
          <w:tcPr>
            <w:tcW w:w="646" w:type="dxa"/>
            <w:shd w:val="clear" w:color="auto" w:fill="FFFFFF"/>
            <w:vAlign w:val="center"/>
          </w:tcPr>
          <w:p w14:paraId="7E0040C5"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套</w:t>
            </w:r>
          </w:p>
        </w:tc>
        <w:tc>
          <w:tcPr>
            <w:tcW w:w="975" w:type="dxa"/>
            <w:shd w:val="clear" w:color="auto" w:fill="FFFFFF"/>
            <w:vAlign w:val="center"/>
          </w:tcPr>
          <w:p w14:paraId="6AC1C5C4"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140.00</w:t>
            </w:r>
          </w:p>
        </w:tc>
        <w:tc>
          <w:tcPr>
            <w:tcW w:w="975" w:type="dxa"/>
            <w:shd w:val="clear" w:color="auto" w:fill="FFFFFF"/>
            <w:vAlign w:val="center"/>
          </w:tcPr>
          <w:p w14:paraId="26CCE85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0F3DEE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7A1D6A56" w14:textId="77777777" w:rsidR="00B131A3" w:rsidRPr="000E6FC7" w:rsidRDefault="00000000">
            <w:pPr>
              <w:jc w:val="center"/>
              <w:rPr>
                <w:rFonts w:ascii="仿宋" w:eastAsia="PMingLiU" w:hAnsi="仿宋" w:cs="宋体"/>
                <w:szCs w:val="21"/>
                <w:lang w:val="zh-TW" w:eastAsia="zh-TW" w:bidi="zh-TW"/>
              </w:rPr>
            </w:pPr>
            <w:r w:rsidRPr="000E6FC7">
              <w:rPr>
                <w:rFonts w:ascii="仿宋" w:eastAsia="PMingLiU" w:hAnsi="仿宋" w:cs="宋体" w:hint="eastAsia"/>
                <w:szCs w:val="21"/>
                <w:lang w:val="zh-TW" w:eastAsia="zh-TW" w:bidi="zh-TW"/>
              </w:rPr>
              <w:t>4</w:t>
            </w:r>
            <w:r w:rsidRPr="000E6FC7">
              <w:rPr>
                <w:rFonts w:ascii="仿宋" w:eastAsia="PMingLiU" w:hAnsi="仿宋" w:cs="宋体"/>
                <w:szCs w:val="21"/>
                <w:lang w:val="zh-TW" w:eastAsia="zh-TW" w:bidi="zh-TW"/>
              </w:rPr>
              <w:t>0</w:t>
            </w:r>
          </w:p>
        </w:tc>
        <w:tc>
          <w:tcPr>
            <w:tcW w:w="600" w:type="dxa"/>
            <w:vMerge/>
            <w:shd w:val="clear" w:color="auto" w:fill="FFFFFF"/>
            <w:vAlign w:val="center"/>
          </w:tcPr>
          <w:p w14:paraId="558557BB"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77838FC0"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道路平面线形变化提示护栏端头标志镀锌方管安装及标志牌安装</w:t>
            </w:r>
          </w:p>
        </w:tc>
        <w:tc>
          <w:tcPr>
            <w:tcW w:w="2993" w:type="dxa"/>
            <w:gridSpan w:val="2"/>
            <w:shd w:val="clear" w:color="auto" w:fill="FFFFFF"/>
            <w:vAlign w:val="center"/>
          </w:tcPr>
          <w:p w14:paraId="0D2EAB6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60mm（L）×80mm（W）</w:t>
            </w:r>
          </w:p>
          <w:p w14:paraId="5271F1D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×1000mm（H）×</w:t>
            </w:r>
          </w:p>
          <w:p w14:paraId="7858C9FB" w14:textId="77777777" w:rsidR="00B131A3" w:rsidRPr="000E6FC7" w:rsidRDefault="00000000">
            <w:pPr>
              <w:spacing w:line="360" w:lineRule="auto"/>
              <w:jc w:val="center"/>
              <w:rPr>
                <w:rFonts w:ascii="仿宋" w:eastAsia="仿宋" w:hAnsi="仿宋" w:cs="宋体"/>
                <w:szCs w:val="21"/>
                <w:lang w:val="zh-TW" w:bidi="zh-TW"/>
              </w:rPr>
            </w:pPr>
            <w:r w:rsidRPr="000E6FC7">
              <w:rPr>
                <w:rFonts w:ascii="仿宋" w:eastAsia="仿宋" w:hAnsi="仿宋" w:cs="宋体" w:hint="eastAsia"/>
                <w:szCs w:val="21"/>
                <w:lang w:bidi="zh-TW"/>
              </w:rPr>
              <w:t>3.0mm（THK）</w:t>
            </w:r>
          </w:p>
        </w:tc>
        <w:tc>
          <w:tcPr>
            <w:tcW w:w="1466" w:type="dxa"/>
            <w:shd w:val="clear" w:color="auto" w:fill="FFFFFF"/>
            <w:vAlign w:val="center"/>
          </w:tcPr>
          <w:p w14:paraId="01499773"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7F43D49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套</w:t>
            </w:r>
          </w:p>
        </w:tc>
        <w:tc>
          <w:tcPr>
            <w:tcW w:w="975" w:type="dxa"/>
            <w:shd w:val="clear" w:color="auto" w:fill="FFFFFF"/>
            <w:vAlign w:val="center"/>
          </w:tcPr>
          <w:p w14:paraId="683F9F70"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550.00</w:t>
            </w:r>
          </w:p>
        </w:tc>
        <w:tc>
          <w:tcPr>
            <w:tcW w:w="975" w:type="dxa"/>
            <w:shd w:val="clear" w:color="auto" w:fill="FFFFFF"/>
            <w:vAlign w:val="center"/>
          </w:tcPr>
          <w:p w14:paraId="6BD4775B"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66B169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6BC60D9"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1</w:t>
            </w:r>
          </w:p>
        </w:tc>
        <w:tc>
          <w:tcPr>
            <w:tcW w:w="600" w:type="dxa"/>
            <w:vMerge/>
            <w:shd w:val="clear" w:color="auto" w:fill="FFFFFF"/>
            <w:vAlign w:val="center"/>
          </w:tcPr>
          <w:p w14:paraId="73DC3F7E"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37CBCBB"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单柱式标志整修（标志变形）</w:t>
            </w:r>
          </w:p>
        </w:tc>
        <w:tc>
          <w:tcPr>
            <w:tcW w:w="2993" w:type="dxa"/>
            <w:gridSpan w:val="2"/>
            <w:shd w:val="clear" w:color="auto" w:fill="FFFFFF"/>
            <w:vAlign w:val="center"/>
          </w:tcPr>
          <w:p w14:paraId="43614AC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不含更换图案及文字</w:t>
            </w:r>
          </w:p>
        </w:tc>
        <w:tc>
          <w:tcPr>
            <w:tcW w:w="1466" w:type="dxa"/>
            <w:shd w:val="clear" w:color="auto" w:fill="FFFFFF"/>
            <w:vAlign w:val="center"/>
          </w:tcPr>
          <w:p w14:paraId="067F271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570A581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块</w:t>
            </w:r>
          </w:p>
        </w:tc>
        <w:tc>
          <w:tcPr>
            <w:tcW w:w="975" w:type="dxa"/>
            <w:shd w:val="clear" w:color="auto" w:fill="FFFFFF"/>
            <w:vAlign w:val="center"/>
          </w:tcPr>
          <w:p w14:paraId="42E17A6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280</w:t>
            </w:r>
          </w:p>
        </w:tc>
        <w:tc>
          <w:tcPr>
            <w:tcW w:w="975" w:type="dxa"/>
            <w:shd w:val="clear" w:color="auto" w:fill="FFFFFF"/>
            <w:vAlign w:val="center"/>
          </w:tcPr>
          <w:p w14:paraId="5F22001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0F5992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54DEE87"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lastRenderedPageBreak/>
              <w:t>4</w:t>
            </w:r>
            <w:r w:rsidRPr="000E6FC7">
              <w:rPr>
                <w:rFonts w:ascii="仿宋" w:eastAsia="仿宋" w:hAnsi="仿宋" w:cs="宋体"/>
                <w:szCs w:val="21"/>
                <w:lang w:bidi="zh-TW"/>
              </w:rPr>
              <w:t>2</w:t>
            </w:r>
          </w:p>
        </w:tc>
        <w:tc>
          <w:tcPr>
            <w:tcW w:w="600" w:type="dxa"/>
            <w:vMerge/>
            <w:shd w:val="clear" w:color="auto" w:fill="FFFFFF"/>
            <w:vAlign w:val="center"/>
          </w:tcPr>
          <w:p w14:paraId="59C484D0"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327FC3F"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单柱式标志杆安装</w:t>
            </w:r>
          </w:p>
        </w:tc>
        <w:tc>
          <w:tcPr>
            <w:tcW w:w="2993" w:type="dxa"/>
            <w:gridSpan w:val="2"/>
            <w:shd w:val="clear" w:color="auto" w:fill="FFFFFF"/>
            <w:vAlign w:val="center"/>
          </w:tcPr>
          <w:p w14:paraId="1004F12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不含材料</w:t>
            </w:r>
          </w:p>
        </w:tc>
        <w:tc>
          <w:tcPr>
            <w:tcW w:w="1466" w:type="dxa"/>
            <w:shd w:val="clear" w:color="auto" w:fill="FFFFFF"/>
            <w:vAlign w:val="center"/>
          </w:tcPr>
          <w:p w14:paraId="28A52198"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2067A5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2D8F54D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400</w:t>
            </w:r>
          </w:p>
        </w:tc>
        <w:tc>
          <w:tcPr>
            <w:tcW w:w="975" w:type="dxa"/>
            <w:shd w:val="clear" w:color="auto" w:fill="FFFFFF"/>
            <w:vAlign w:val="center"/>
          </w:tcPr>
          <w:p w14:paraId="6EB56BCD"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8CFFB7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9021702"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3</w:t>
            </w:r>
          </w:p>
        </w:tc>
        <w:tc>
          <w:tcPr>
            <w:tcW w:w="600" w:type="dxa"/>
            <w:vMerge/>
            <w:shd w:val="clear" w:color="auto" w:fill="FFFFFF"/>
            <w:vAlign w:val="center"/>
          </w:tcPr>
          <w:p w14:paraId="50398264"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494C07ED"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迁挪单柱式标志</w:t>
            </w:r>
          </w:p>
        </w:tc>
        <w:tc>
          <w:tcPr>
            <w:tcW w:w="2993" w:type="dxa"/>
            <w:gridSpan w:val="2"/>
            <w:shd w:val="clear" w:color="auto" w:fill="FFFFFF"/>
            <w:vAlign w:val="center"/>
          </w:tcPr>
          <w:p w14:paraId="04D8E18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不含基础</w:t>
            </w:r>
          </w:p>
        </w:tc>
        <w:tc>
          <w:tcPr>
            <w:tcW w:w="1466" w:type="dxa"/>
            <w:shd w:val="clear" w:color="auto" w:fill="FFFFFF"/>
            <w:vAlign w:val="center"/>
          </w:tcPr>
          <w:p w14:paraId="0F507DAA"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DF1AE2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5BB2443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600</w:t>
            </w:r>
          </w:p>
        </w:tc>
        <w:tc>
          <w:tcPr>
            <w:tcW w:w="975" w:type="dxa"/>
            <w:shd w:val="clear" w:color="auto" w:fill="FFFFFF"/>
            <w:vAlign w:val="center"/>
          </w:tcPr>
          <w:p w14:paraId="60EFC11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8BDEBF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0DEE7865" w14:textId="77777777" w:rsidR="00B131A3" w:rsidRPr="000E6FC7" w:rsidRDefault="00000000">
            <w:pPr>
              <w:jc w:val="center"/>
              <w:rPr>
                <w:rFonts w:ascii="仿宋" w:eastAsia="仿宋" w:hAnsi="仿宋"/>
                <w:szCs w:val="21"/>
              </w:rPr>
            </w:pPr>
            <w:r w:rsidRPr="000E6FC7">
              <w:rPr>
                <w:rFonts w:ascii="仿宋" w:eastAsia="仿宋" w:hAnsi="仿宋" w:hint="eastAsia"/>
                <w:szCs w:val="21"/>
              </w:rPr>
              <w:t>4</w:t>
            </w:r>
            <w:r w:rsidRPr="000E6FC7">
              <w:rPr>
                <w:rFonts w:ascii="仿宋" w:eastAsia="仿宋" w:hAnsi="仿宋"/>
                <w:szCs w:val="21"/>
              </w:rPr>
              <w:t>4</w:t>
            </w:r>
          </w:p>
        </w:tc>
        <w:tc>
          <w:tcPr>
            <w:tcW w:w="600" w:type="dxa"/>
            <w:vMerge/>
            <w:shd w:val="clear" w:color="auto" w:fill="FFFFFF"/>
            <w:vAlign w:val="center"/>
          </w:tcPr>
          <w:p w14:paraId="108D79B6"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E82E561" w14:textId="77777777" w:rsidR="00B131A3" w:rsidRPr="000E6FC7" w:rsidRDefault="00000000">
            <w:pPr>
              <w:rPr>
                <w:rFonts w:ascii="仿宋" w:eastAsia="仿宋" w:hAnsi="仿宋"/>
                <w:szCs w:val="21"/>
              </w:rPr>
            </w:pPr>
            <w:r w:rsidRPr="000E6FC7">
              <w:rPr>
                <w:rFonts w:ascii="仿宋" w:eastAsia="仿宋" w:hAnsi="仿宋" w:cs="宋体" w:hint="eastAsia"/>
                <w:szCs w:val="21"/>
                <w:lang w:bidi="zh-TW"/>
              </w:rPr>
              <w:t>标线</w:t>
            </w:r>
          </w:p>
        </w:tc>
        <w:tc>
          <w:tcPr>
            <w:tcW w:w="2993" w:type="dxa"/>
            <w:gridSpan w:val="2"/>
            <w:shd w:val="clear" w:color="auto" w:fill="FFFFFF"/>
            <w:vAlign w:val="center"/>
          </w:tcPr>
          <w:p w14:paraId="1EA67ECD"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热熔、厚度1.5（±0.2）mm、20%~30%玻璃微珠</w:t>
            </w:r>
          </w:p>
        </w:tc>
        <w:tc>
          <w:tcPr>
            <w:tcW w:w="1466" w:type="dxa"/>
            <w:shd w:val="clear" w:color="auto" w:fill="FFFFFF"/>
            <w:vAlign w:val="center"/>
          </w:tcPr>
          <w:p w14:paraId="745B39AA"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6AC01BA0"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w:t>
            </w:r>
          </w:p>
        </w:tc>
        <w:tc>
          <w:tcPr>
            <w:tcW w:w="975" w:type="dxa"/>
            <w:shd w:val="clear" w:color="auto" w:fill="FFFFFF"/>
            <w:vAlign w:val="center"/>
          </w:tcPr>
          <w:p w14:paraId="66F0C67A"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47</w:t>
            </w:r>
          </w:p>
        </w:tc>
        <w:tc>
          <w:tcPr>
            <w:tcW w:w="975" w:type="dxa"/>
            <w:shd w:val="clear" w:color="auto" w:fill="FFFFFF"/>
            <w:vAlign w:val="center"/>
          </w:tcPr>
          <w:p w14:paraId="3DFB321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E28568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5912E289" w14:textId="77777777" w:rsidR="00B131A3" w:rsidRPr="000E6FC7" w:rsidRDefault="00000000">
            <w:pPr>
              <w:jc w:val="center"/>
              <w:rPr>
                <w:rFonts w:ascii="仿宋" w:eastAsia="仿宋" w:hAnsi="仿宋"/>
                <w:szCs w:val="21"/>
              </w:rPr>
            </w:pPr>
            <w:r w:rsidRPr="000E6FC7">
              <w:rPr>
                <w:rFonts w:ascii="仿宋" w:eastAsia="仿宋" w:hAnsi="仿宋" w:hint="eastAsia"/>
                <w:szCs w:val="21"/>
              </w:rPr>
              <w:t>4</w:t>
            </w:r>
            <w:r w:rsidRPr="000E6FC7">
              <w:rPr>
                <w:rFonts w:ascii="仿宋" w:eastAsia="仿宋" w:hAnsi="仿宋"/>
                <w:szCs w:val="21"/>
              </w:rPr>
              <w:t>5</w:t>
            </w:r>
          </w:p>
        </w:tc>
        <w:tc>
          <w:tcPr>
            <w:tcW w:w="600" w:type="dxa"/>
            <w:vMerge/>
            <w:shd w:val="clear" w:color="auto" w:fill="FFFFFF"/>
            <w:vAlign w:val="center"/>
          </w:tcPr>
          <w:p w14:paraId="44898041"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A0A1953" w14:textId="77777777" w:rsidR="00B131A3" w:rsidRPr="000E6FC7" w:rsidRDefault="00000000">
            <w:pPr>
              <w:rPr>
                <w:rFonts w:ascii="仿宋" w:eastAsia="仿宋" w:hAnsi="仿宋"/>
                <w:szCs w:val="21"/>
              </w:rPr>
            </w:pPr>
            <w:r w:rsidRPr="000E6FC7">
              <w:rPr>
                <w:rFonts w:ascii="仿宋" w:eastAsia="仿宋" w:hAnsi="仿宋" w:cs="宋体" w:hint="eastAsia"/>
                <w:szCs w:val="21"/>
                <w:lang w:bidi="zh-TW"/>
              </w:rPr>
              <w:t>标线</w:t>
            </w:r>
          </w:p>
        </w:tc>
        <w:tc>
          <w:tcPr>
            <w:tcW w:w="2993" w:type="dxa"/>
            <w:gridSpan w:val="2"/>
            <w:shd w:val="clear" w:color="auto" w:fill="FFFFFF"/>
            <w:vAlign w:val="center"/>
          </w:tcPr>
          <w:p w14:paraId="207A6B95"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冷喷、厚度1.2（±0.2）mm</w:t>
            </w:r>
          </w:p>
        </w:tc>
        <w:tc>
          <w:tcPr>
            <w:tcW w:w="1466" w:type="dxa"/>
            <w:shd w:val="clear" w:color="auto" w:fill="FFFFFF"/>
            <w:vAlign w:val="center"/>
          </w:tcPr>
          <w:p w14:paraId="137DF239"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61C225EF"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w:t>
            </w:r>
          </w:p>
        </w:tc>
        <w:tc>
          <w:tcPr>
            <w:tcW w:w="975" w:type="dxa"/>
            <w:shd w:val="clear" w:color="auto" w:fill="FFFFFF"/>
            <w:vAlign w:val="center"/>
          </w:tcPr>
          <w:p w14:paraId="703628A0"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29</w:t>
            </w:r>
          </w:p>
        </w:tc>
        <w:tc>
          <w:tcPr>
            <w:tcW w:w="975" w:type="dxa"/>
            <w:shd w:val="clear" w:color="auto" w:fill="FFFFFF"/>
            <w:vAlign w:val="center"/>
          </w:tcPr>
          <w:p w14:paraId="68C1640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76AD14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C8BA8DF" w14:textId="77777777" w:rsidR="00B131A3" w:rsidRPr="000E6FC7" w:rsidRDefault="00000000">
            <w:pPr>
              <w:jc w:val="center"/>
              <w:rPr>
                <w:rFonts w:ascii="仿宋" w:eastAsia="仿宋" w:hAnsi="仿宋"/>
                <w:szCs w:val="21"/>
              </w:rPr>
            </w:pPr>
            <w:r w:rsidRPr="000E6FC7">
              <w:rPr>
                <w:rFonts w:ascii="仿宋" w:eastAsia="仿宋" w:hAnsi="仿宋" w:hint="eastAsia"/>
                <w:szCs w:val="21"/>
              </w:rPr>
              <w:t>4</w:t>
            </w:r>
            <w:r w:rsidRPr="000E6FC7">
              <w:rPr>
                <w:rFonts w:ascii="仿宋" w:eastAsia="仿宋" w:hAnsi="仿宋"/>
                <w:szCs w:val="21"/>
              </w:rPr>
              <w:t>6</w:t>
            </w:r>
          </w:p>
        </w:tc>
        <w:tc>
          <w:tcPr>
            <w:tcW w:w="600" w:type="dxa"/>
            <w:vMerge/>
            <w:shd w:val="clear" w:color="auto" w:fill="FFFFFF"/>
            <w:vAlign w:val="center"/>
          </w:tcPr>
          <w:p w14:paraId="24DA3F37"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3B7F067" w14:textId="77777777" w:rsidR="00B131A3" w:rsidRPr="000E6FC7" w:rsidRDefault="00000000">
            <w:pPr>
              <w:rPr>
                <w:rFonts w:ascii="仿宋" w:eastAsia="仿宋" w:hAnsi="仿宋"/>
                <w:szCs w:val="21"/>
              </w:rPr>
            </w:pPr>
            <w:r w:rsidRPr="000E6FC7">
              <w:rPr>
                <w:rFonts w:ascii="仿宋" w:eastAsia="仿宋" w:hAnsi="仿宋" w:cs="宋体" w:hint="eastAsia"/>
                <w:szCs w:val="21"/>
                <w:lang w:bidi="zh-TW"/>
              </w:rPr>
              <w:t>彩色防滑涂层</w:t>
            </w:r>
          </w:p>
        </w:tc>
        <w:tc>
          <w:tcPr>
            <w:tcW w:w="2993" w:type="dxa"/>
            <w:gridSpan w:val="2"/>
            <w:shd w:val="clear" w:color="auto" w:fill="FFFFFF"/>
            <w:vAlign w:val="center"/>
          </w:tcPr>
          <w:p w14:paraId="228E8DF0"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彩色陶瓷骨料2-2.5mm、密度1200-1450kg/m</w:t>
            </w:r>
            <w:r w:rsidRPr="000E6FC7">
              <w:rPr>
                <w:rFonts w:ascii="Calibri" w:eastAsia="仿宋" w:hAnsi="Calibri" w:cs="Calibri"/>
                <w:szCs w:val="21"/>
                <w:lang w:bidi="zh-TW"/>
              </w:rPr>
              <w:t>³</w:t>
            </w:r>
          </w:p>
        </w:tc>
        <w:tc>
          <w:tcPr>
            <w:tcW w:w="1466" w:type="dxa"/>
            <w:shd w:val="clear" w:color="auto" w:fill="FFFFFF"/>
            <w:vAlign w:val="center"/>
          </w:tcPr>
          <w:p w14:paraId="51E806F4"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D5FA584"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w:t>
            </w:r>
          </w:p>
        </w:tc>
        <w:tc>
          <w:tcPr>
            <w:tcW w:w="975" w:type="dxa"/>
            <w:shd w:val="clear" w:color="auto" w:fill="FFFFFF"/>
            <w:vAlign w:val="center"/>
          </w:tcPr>
          <w:p w14:paraId="695DA1DA"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160</w:t>
            </w:r>
          </w:p>
        </w:tc>
        <w:tc>
          <w:tcPr>
            <w:tcW w:w="975" w:type="dxa"/>
            <w:shd w:val="clear" w:color="auto" w:fill="FFFFFF"/>
            <w:vAlign w:val="center"/>
          </w:tcPr>
          <w:p w14:paraId="48170D6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FD6849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17EBAA53" w14:textId="77777777" w:rsidR="00B131A3" w:rsidRPr="000E6FC7" w:rsidRDefault="00000000">
            <w:pPr>
              <w:jc w:val="center"/>
              <w:rPr>
                <w:rFonts w:ascii="仿宋" w:eastAsia="仿宋" w:hAnsi="仿宋"/>
                <w:szCs w:val="21"/>
              </w:rPr>
            </w:pPr>
            <w:r w:rsidRPr="000E6FC7">
              <w:rPr>
                <w:rFonts w:ascii="仿宋" w:eastAsia="仿宋" w:hAnsi="仿宋" w:hint="eastAsia"/>
                <w:szCs w:val="21"/>
              </w:rPr>
              <w:t>4</w:t>
            </w:r>
            <w:r w:rsidRPr="000E6FC7">
              <w:rPr>
                <w:rFonts w:ascii="仿宋" w:eastAsia="仿宋" w:hAnsi="仿宋"/>
                <w:szCs w:val="21"/>
              </w:rPr>
              <w:t>7</w:t>
            </w:r>
          </w:p>
        </w:tc>
        <w:tc>
          <w:tcPr>
            <w:tcW w:w="600" w:type="dxa"/>
            <w:vMerge/>
            <w:shd w:val="clear" w:color="auto" w:fill="FFFFFF"/>
            <w:vAlign w:val="center"/>
          </w:tcPr>
          <w:p w14:paraId="46F1EC99"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4A0E7722" w14:textId="77777777" w:rsidR="00B131A3" w:rsidRPr="000E6FC7" w:rsidRDefault="00000000">
            <w:pPr>
              <w:rPr>
                <w:rFonts w:ascii="仿宋" w:eastAsia="仿宋" w:hAnsi="仿宋"/>
                <w:szCs w:val="21"/>
              </w:rPr>
            </w:pPr>
            <w:r w:rsidRPr="000E6FC7">
              <w:rPr>
                <w:rFonts w:ascii="仿宋" w:eastAsia="仿宋" w:hAnsi="仿宋" w:cs="宋体" w:hint="eastAsia"/>
                <w:szCs w:val="21"/>
                <w:lang w:bidi="zh-TW"/>
              </w:rPr>
              <w:t>标线</w:t>
            </w:r>
          </w:p>
        </w:tc>
        <w:tc>
          <w:tcPr>
            <w:tcW w:w="2993" w:type="dxa"/>
            <w:gridSpan w:val="2"/>
            <w:shd w:val="clear" w:color="auto" w:fill="FFFFFF"/>
            <w:vAlign w:val="center"/>
          </w:tcPr>
          <w:p w14:paraId="27FD2D1E"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震荡线、4-4.5mm</w:t>
            </w:r>
          </w:p>
        </w:tc>
        <w:tc>
          <w:tcPr>
            <w:tcW w:w="1466" w:type="dxa"/>
            <w:shd w:val="clear" w:color="auto" w:fill="FFFFFF"/>
            <w:vAlign w:val="center"/>
          </w:tcPr>
          <w:p w14:paraId="36B8A29A"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6442CB74"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w:t>
            </w:r>
          </w:p>
        </w:tc>
        <w:tc>
          <w:tcPr>
            <w:tcW w:w="975" w:type="dxa"/>
            <w:shd w:val="clear" w:color="auto" w:fill="FFFFFF"/>
            <w:vAlign w:val="center"/>
          </w:tcPr>
          <w:p w14:paraId="7184155A" w14:textId="77777777" w:rsidR="00B131A3" w:rsidRPr="000E6FC7" w:rsidRDefault="00000000">
            <w:pPr>
              <w:spacing w:line="360" w:lineRule="auto"/>
              <w:jc w:val="center"/>
              <w:rPr>
                <w:rFonts w:ascii="仿宋" w:eastAsia="仿宋" w:hAnsi="仿宋"/>
                <w:szCs w:val="21"/>
              </w:rPr>
            </w:pPr>
            <w:r w:rsidRPr="000E6FC7">
              <w:rPr>
                <w:rFonts w:ascii="仿宋" w:eastAsia="仿宋" w:hAnsi="仿宋" w:cs="宋体" w:hint="eastAsia"/>
                <w:szCs w:val="21"/>
                <w:lang w:bidi="zh-TW"/>
              </w:rPr>
              <w:t>125</w:t>
            </w:r>
          </w:p>
        </w:tc>
        <w:tc>
          <w:tcPr>
            <w:tcW w:w="975" w:type="dxa"/>
            <w:shd w:val="clear" w:color="auto" w:fill="FFFFFF"/>
            <w:vAlign w:val="center"/>
          </w:tcPr>
          <w:p w14:paraId="7334135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8C1590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53AA41B1" w14:textId="77777777" w:rsidR="00B131A3" w:rsidRPr="000E6FC7" w:rsidRDefault="00000000">
            <w:pPr>
              <w:jc w:val="center"/>
              <w:rPr>
                <w:rFonts w:ascii="仿宋" w:eastAsia="仿宋" w:hAnsi="仿宋"/>
                <w:szCs w:val="21"/>
              </w:rPr>
            </w:pPr>
            <w:r w:rsidRPr="000E6FC7">
              <w:rPr>
                <w:rFonts w:ascii="仿宋" w:eastAsia="仿宋" w:hAnsi="仿宋" w:hint="eastAsia"/>
                <w:szCs w:val="21"/>
              </w:rPr>
              <w:t>4</w:t>
            </w:r>
            <w:r w:rsidRPr="000E6FC7">
              <w:rPr>
                <w:rFonts w:ascii="仿宋" w:eastAsia="仿宋" w:hAnsi="仿宋"/>
                <w:szCs w:val="21"/>
              </w:rPr>
              <w:t>8</w:t>
            </w:r>
          </w:p>
        </w:tc>
        <w:tc>
          <w:tcPr>
            <w:tcW w:w="600" w:type="dxa"/>
            <w:vMerge/>
            <w:shd w:val="clear" w:color="auto" w:fill="FFFFFF"/>
            <w:vAlign w:val="center"/>
          </w:tcPr>
          <w:p w14:paraId="45A70827"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33F0ACBD" w14:textId="77777777" w:rsidR="00B131A3" w:rsidRPr="000E6FC7" w:rsidRDefault="00000000">
            <w:pPr>
              <w:rPr>
                <w:rFonts w:ascii="仿宋" w:eastAsia="仿宋" w:hAnsi="仿宋"/>
                <w:szCs w:val="21"/>
              </w:rPr>
            </w:pPr>
            <w:r w:rsidRPr="000E6FC7">
              <w:rPr>
                <w:rFonts w:ascii="仿宋" w:eastAsia="仿宋" w:hAnsi="仿宋" w:hint="eastAsia"/>
                <w:szCs w:val="21"/>
              </w:rPr>
              <w:t>除线</w:t>
            </w:r>
          </w:p>
        </w:tc>
        <w:tc>
          <w:tcPr>
            <w:tcW w:w="2993" w:type="dxa"/>
            <w:gridSpan w:val="2"/>
            <w:shd w:val="clear" w:color="auto" w:fill="FFFFFF"/>
            <w:vAlign w:val="center"/>
          </w:tcPr>
          <w:p w14:paraId="331FB011" w14:textId="77777777" w:rsidR="00B131A3" w:rsidRPr="000E6FC7" w:rsidRDefault="00000000">
            <w:pPr>
              <w:spacing w:line="360" w:lineRule="auto"/>
              <w:jc w:val="center"/>
              <w:rPr>
                <w:rFonts w:ascii="仿宋" w:eastAsia="仿宋" w:hAnsi="仿宋"/>
                <w:szCs w:val="21"/>
              </w:rPr>
            </w:pPr>
            <w:r w:rsidRPr="000E6FC7">
              <w:rPr>
                <w:rFonts w:ascii="仿宋" w:eastAsia="仿宋" w:hAnsi="仿宋" w:hint="eastAsia"/>
                <w:szCs w:val="21"/>
              </w:rPr>
              <w:t xml:space="preserve">　</w:t>
            </w:r>
          </w:p>
        </w:tc>
        <w:tc>
          <w:tcPr>
            <w:tcW w:w="1466" w:type="dxa"/>
            <w:shd w:val="clear" w:color="auto" w:fill="FFFFFF"/>
            <w:vAlign w:val="center"/>
          </w:tcPr>
          <w:p w14:paraId="61B25B1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25E2055" w14:textId="77777777" w:rsidR="00B131A3" w:rsidRPr="000E6FC7" w:rsidRDefault="00000000">
            <w:pPr>
              <w:spacing w:line="360" w:lineRule="auto"/>
              <w:jc w:val="center"/>
              <w:rPr>
                <w:rFonts w:ascii="仿宋" w:eastAsia="仿宋" w:hAnsi="仿宋"/>
                <w:szCs w:val="21"/>
              </w:rPr>
            </w:pPr>
            <w:r w:rsidRPr="000E6FC7">
              <w:rPr>
                <w:rFonts w:ascii="仿宋" w:eastAsia="仿宋" w:hAnsi="仿宋" w:hint="eastAsia"/>
                <w:szCs w:val="21"/>
              </w:rPr>
              <w:t>㎡</w:t>
            </w:r>
          </w:p>
        </w:tc>
        <w:tc>
          <w:tcPr>
            <w:tcW w:w="975" w:type="dxa"/>
            <w:shd w:val="clear" w:color="auto" w:fill="FFFFFF"/>
            <w:vAlign w:val="center"/>
          </w:tcPr>
          <w:p w14:paraId="400B2A94" w14:textId="77777777" w:rsidR="00B131A3" w:rsidRPr="000E6FC7" w:rsidRDefault="00000000">
            <w:pPr>
              <w:spacing w:line="360" w:lineRule="auto"/>
              <w:jc w:val="center"/>
              <w:rPr>
                <w:rFonts w:ascii="仿宋" w:eastAsia="仿宋" w:hAnsi="仿宋"/>
                <w:szCs w:val="21"/>
              </w:rPr>
            </w:pPr>
            <w:r w:rsidRPr="000E6FC7">
              <w:rPr>
                <w:rFonts w:ascii="仿宋" w:eastAsia="仿宋" w:hAnsi="仿宋" w:hint="eastAsia"/>
                <w:szCs w:val="21"/>
              </w:rPr>
              <w:t>58</w:t>
            </w:r>
          </w:p>
        </w:tc>
        <w:tc>
          <w:tcPr>
            <w:tcW w:w="975" w:type="dxa"/>
            <w:shd w:val="clear" w:color="auto" w:fill="FFFFFF"/>
            <w:vAlign w:val="center"/>
          </w:tcPr>
          <w:p w14:paraId="076D5778" w14:textId="77777777" w:rsidR="00B131A3" w:rsidRPr="000E6FC7" w:rsidRDefault="00B131A3">
            <w:pPr>
              <w:spacing w:line="360" w:lineRule="auto"/>
              <w:jc w:val="center"/>
              <w:rPr>
                <w:rFonts w:ascii="仿宋" w:eastAsia="仿宋" w:hAnsi="仿宋" w:cs="宋体"/>
                <w:szCs w:val="21"/>
                <w:lang w:bidi="zh-TW"/>
              </w:rPr>
            </w:pPr>
          </w:p>
        </w:tc>
      </w:tr>
    </w:tbl>
    <w:p w14:paraId="7395B1BA" w14:textId="434925E0" w:rsidR="00F8746C"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注：1、</w:t>
      </w:r>
      <w:r w:rsidR="00F8746C" w:rsidRPr="000E6FC7">
        <w:rPr>
          <w:rFonts w:ascii="仿宋" w:eastAsia="仿宋" w:hAnsi="仿宋" w:cs="宋体"/>
          <w:sz w:val="24"/>
        </w:rPr>
        <w:t>以上清单中</w:t>
      </w:r>
      <w:r w:rsidR="00F8746C" w:rsidRPr="000E6FC7">
        <w:rPr>
          <w:rFonts w:ascii="仿宋" w:eastAsia="仿宋" w:hAnsi="仿宋" w:cs="宋体" w:hint="eastAsia"/>
          <w:sz w:val="24"/>
        </w:rPr>
        <w:t>未注明安装或拆除的项目最高单价均已包含相应的安装或拆除费用。</w:t>
      </w:r>
    </w:p>
    <w:p w14:paraId="7C824C58" w14:textId="683ECE80" w:rsidR="00B131A3" w:rsidRPr="000E6FC7" w:rsidRDefault="00F8746C">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2、最高单价包含人工费、材料费、机械费、管理费、运杂费、安装调试费、培训费及税金等完成本项目的所有费用。</w:t>
      </w:r>
    </w:p>
    <w:p w14:paraId="2DB7B924" w14:textId="2F4F869F" w:rsidR="00B131A3" w:rsidRPr="000E6FC7" w:rsidRDefault="00F8746C">
      <w:pPr>
        <w:widowControl/>
        <w:spacing w:line="360" w:lineRule="auto"/>
        <w:ind w:firstLineChars="200" w:firstLine="480"/>
        <w:rPr>
          <w:rFonts w:ascii="仿宋" w:eastAsia="仿宋" w:hAnsi="仿宋" w:cs="宋体"/>
          <w:sz w:val="24"/>
        </w:rPr>
      </w:pPr>
      <w:r w:rsidRPr="000E6FC7">
        <w:rPr>
          <w:rFonts w:ascii="仿宋" w:eastAsia="仿宋" w:hAnsi="仿宋" w:cs="宋体"/>
          <w:sz w:val="24"/>
        </w:rPr>
        <w:t>3</w:t>
      </w:r>
      <w:r w:rsidRPr="000E6FC7">
        <w:rPr>
          <w:rFonts w:ascii="仿宋" w:eastAsia="仿宋" w:hAnsi="仿宋" w:cs="宋体" w:hint="eastAsia"/>
          <w:sz w:val="24"/>
        </w:rPr>
        <w:t>、</w:t>
      </w:r>
      <w:r w:rsidRPr="000E6FC7">
        <w:rPr>
          <w:rFonts w:ascii="仿宋" w:eastAsia="仿宋" w:hAnsi="仿宋" w:cs="宋体"/>
          <w:sz w:val="24"/>
        </w:rPr>
        <w:t>以上清单中如有未列明的道路交通设施采购项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在合同实施时</w:t>
      </w:r>
      <w:r w:rsidRPr="000E6FC7">
        <w:rPr>
          <w:rFonts w:ascii="仿宋" w:eastAsia="仿宋" w:hAnsi="仿宋" w:cs="宋体" w:hint="eastAsia"/>
          <w:sz w:val="24"/>
        </w:rPr>
        <w:t>，</w:t>
      </w:r>
      <w:r w:rsidRPr="000E6FC7">
        <w:rPr>
          <w:rFonts w:ascii="仿宋" w:eastAsia="仿宋" w:hAnsi="仿宋" w:cs="宋体"/>
          <w:sz w:val="24"/>
        </w:rPr>
        <w:t>由采购人与</w:t>
      </w:r>
      <w:r w:rsidRPr="000E6FC7">
        <w:rPr>
          <w:rFonts w:ascii="仿宋" w:eastAsia="仿宋" w:hAnsi="仿宋" w:cs="宋体" w:hint="eastAsia"/>
          <w:sz w:val="24"/>
        </w:rPr>
        <w:t>供应商</w:t>
      </w:r>
      <w:r w:rsidRPr="000E6FC7">
        <w:rPr>
          <w:rFonts w:ascii="仿宋" w:eastAsia="仿宋" w:hAnsi="仿宋" w:cs="宋体"/>
          <w:sz w:val="24"/>
        </w:rPr>
        <w:t>双方协商的合理的市场价为综合单价进行结算</w:t>
      </w:r>
      <w:r w:rsidRPr="000E6FC7">
        <w:rPr>
          <w:rFonts w:ascii="仿宋" w:eastAsia="仿宋" w:hAnsi="仿宋" w:cs="宋体" w:hint="eastAsia"/>
          <w:sz w:val="24"/>
        </w:rPr>
        <w:t>。</w:t>
      </w:r>
    </w:p>
    <w:p w14:paraId="7C466694" w14:textId="77777777" w:rsidR="00B131A3" w:rsidRPr="000E6FC7" w:rsidRDefault="00B131A3">
      <w:pPr>
        <w:widowControl/>
        <w:spacing w:line="360" w:lineRule="auto"/>
        <w:ind w:firstLineChars="200" w:firstLine="480"/>
        <w:rPr>
          <w:rFonts w:ascii="仿宋" w:eastAsia="仿宋" w:hAnsi="仿宋" w:cs="宋体"/>
          <w:sz w:val="24"/>
        </w:rPr>
      </w:pPr>
    </w:p>
    <w:p w14:paraId="33DA2710" w14:textId="77777777" w:rsidR="00B131A3" w:rsidRPr="000E6FC7" w:rsidRDefault="00000000">
      <w:pPr>
        <w:widowControl/>
        <w:jc w:val="left"/>
        <w:rPr>
          <w:rFonts w:ascii="仿宋" w:eastAsia="仿宋" w:hAnsi="仿宋"/>
          <w:b/>
          <w:bCs/>
          <w:sz w:val="24"/>
        </w:rPr>
      </w:pPr>
      <w:r w:rsidRPr="000E6FC7">
        <w:rPr>
          <w:rFonts w:ascii="仿宋" w:eastAsia="仿宋" w:hAnsi="仿宋"/>
          <w:b/>
          <w:bCs/>
          <w:sz w:val="24"/>
        </w:rPr>
        <w:br w:type="page"/>
      </w:r>
    </w:p>
    <w:p w14:paraId="6F97BA71" w14:textId="77777777" w:rsidR="00B131A3" w:rsidRPr="000E6FC7" w:rsidRDefault="00000000">
      <w:pPr>
        <w:pStyle w:val="36"/>
        <w:keepNext/>
        <w:keepLines/>
        <w:spacing w:after="140" w:line="396" w:lineRule="exact"/>
        <w:jc w:val="both"/>
        <w:outlineLvl w:val="1"/>
        <w:rPr>
          <w:rFonts w:ascii="仿宋" w:eastAsia="仿宋" w:hAnsi="仿宋"/>
          <w:sz w:val="24"/>
          <w:szCs w:val="24"/>
        </w:rPr>
      </w:pPr>
      <w:bookmarkStart w:id="312" w:name="_Toc151486596"/>
      <w:r w:rsidRPr="000E6FC7">
        <w:rPr>
          <w:rFonts w:ascii="仿宋" w:eastAsia="仿宋" w:hAnsi="仿宋" w:hint="eastAsia"/>
          <w:sz w:val="24"/>
          <w:szCs w:val="24"/>
        </w:rPr>
        <w:lastRenderedPageBreak/>
        <w:t>二</w:t>
      </w:r>
      <w:r w:rsidRPr="000E6FC7">
        <w:rPr>
          <w:rFonts w:ascii="仿宋" w:eastAsia="仿宋" w:hAnsi="仿宋"/>
          <w:sz w:val="24"/>
          <w:szCs w:val="24"/>
        </w:rPr>
        <w:t>、服务要求</w:t>
      </w:r>
      <w:bookmarkEnd w:id="311"/>
      <w:bookmarkEnd w:id="312"/>
    </w:p>
    <w:p w14:paraId="2AD8703F" w14:textId="77777777" w:rsidR="00B131A3" w:rsidRPr="000E6FC7" w:rsidRDefault="00000000">
      <w:pPr>
        <w:widowControl/>
        <w:spacing w:line="360" w:lineRule="auto"/>
        <w:ind w:firstLineChars="200" w:firstLine="482"/>
        <w:rPr>
          <w:rFonts w:ascii="仿宋" w:eastAsia="仿宋" w:hAnsi="仿宋" w:cs="宋体"/>
          <w:b/>
          <w:bCs/>
          <w:sz w:val="24"/>
        </w:rPr>
      </w:pPr>
      <w:bookmarkStart w:id="313" w:name="bookmark24"/>
      <w:r w:rsidRPr="000E6FC7">
        <w:rPr>
          <w:rFonts w:ascii="仿宋" w:eastAsia="仿宋" w:hAnsi="仿宋" w:cs="宋体" w:hint="eastAsia"/>
          <w:b/>
          <w:bCs/>
          <w:sz w:val="24"/>
        </w:rPr>
        <w:t>1、服务考核要求</w:t>
      </w:r>
    </w:p>
    <w:p w14:paraId="4C56E9A4"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本合同实行安装工作考核制，从100分开始，对以下安装工作要求按照约定进行分数扣除，在合同结束时所得分数即为百分比数字，最后总支付金额＝实际结算量×（所得分数）%</w:t>
      </w:r>
    </w:p>
    <w:p w14:paraId="3D4E20B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（1）项目经理电话无人接听，每发生一次，扣0.1分，再次加倍扣分。</w:t>
      </w:r>
    </w:p>
    <w:p w14:paraId="794A6BD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（2）接到工单后，2小时内必须响应，按工单要求工期内及时完工，未按要求时间响应或完工的，每次扣2分。</w:t>
      </w:r>
    </w:p>
    <w:p w14:paraId="3718030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（3）发现擅自改变施工内容数量的、未按联系单办理的，发现一次，每次扣2分。</w:t>
      </w:r>
    </w:p>
    <w:p w14:paraId="2F38066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（4）发现施工单位未按规范安全文明施工，施工人员着装不规范、不整洁，每月工作数据、照片未按要求上报的，首次警告，并由公司分管领导说明情况。第二次以上每发现一次扣0.5分。</w:t>
      </w:r>
    </w:p>
    <w:p w14:paraId="135B1489"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（5）报送费用出现差错或涂改、资料不齐全的，每出现一起扣1分。</w:t>
      </w:r>
    </w:p>
    <w:p w14:paraId="282F8132"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（6）在24小时内对售后服务要求做出反应，48小时内提供必要的技术服务的能力。产品使用期间，凡发生质量问题，均应保证及时提供甲方提出的技术服务要求。为满足售后要求的，每次扣2分。</w:t>
      </w:r>
    </w:p>
    <w:p w14:paraId="417C2232"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（7）私自迁移、变更、拆除甲方资产的，首次发现扣5分并要求乙方书面说明，第二次发现按违约终止合同。甲方将拒绝向乙方支付除已支付费用外其他任何费用，且有权要求乙方承担相应的赔偿责任。</w:t>
      </w:r>
    </w:p>
    <w:p w14:paraId="5238B97F"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4" w:name="_Toc151486597"/>
      <w:r w:rsidRPr="000E6FC7">
        <w:rPr>
          <w:rFonts w:ascii="仿宋" w:eastAsia="仿宋" w:hAnsi="仿宋" w:hint="eastAsia"/>
          <w:sz w:val="24"/>
          <w:szCs w:val="24"/>
        </w:rPr>
        <w:t>三</w:t>
      </w:r>
      <w:r w:rsidRPr="000E6FC7">
        <w:rPr>
          <w:rFonts w:ascii="仿宋" w:eastAsia="仿宋" w:hAnsi="仿宋"/>
          <w:sz w:val="24"/>
          <w:szCs w:val="24"/>
        </w:rPr>
        <w:t>、商务要求</w:t>
      </w:r>
      <w:bookmarkEnd w:id="313"/>
      <w:bookmarkEnd w:id="314"/>
    </w:p>
    <w:p w14:paraId="6531151A" w14:textId="77777777" w:rsidR="00B131A3" w:rsidRPr="000E6FC7" w:rsidRDefault="00000000">
      <w:pPr>
        <w:widowControl/>
        <w:spacing w:line="360" w:lineRule="auto"/>
        <w:ind w:firstLineChars="200" w:firstLine="482"/>
        <w:rPr>
          <w:rFonts w:ascii="仿宋" w:eastAsia="仿宋" w:hAnsi="仿宋" w:cs="宋体"/>
          <w:b/>
          <w:bCs/>
          <w:sz w:val="24"/>
        </w:rPr>
      </w:pPr>
      <w:bookmarkStart w:id="315" w:name="bookmark32"/>
      <w:r w:rsidRPr="000E6FC7">
        <w:rPr>
          <w:rFonts w:ascii="仿宋" w:eastAsia="仿宋" w:hAnsi="仿宋" w:cs="宋体" w:hint="eastAsia"/>
          <w:b/>
          <w:bCs/>
          <w:sz w:val="24"/>
        </w:rPr>
        <w:t>1、合同价格</w:t>
      </w:r>
    </w:p>
    <w:p w14:paraId="270369B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（1）合同费率为：（大写）</w:t>
      </w:r>
      <w:r w:rsidRPr="000E6FC7">
        <w:rPr>
          <w:rFonts w:ascii="仿宋" w:eastAsia="仿宋" w:hAnsi="仿宋" w:cs="宋体" w:hint="eastAsia"/>
          <w:sz w:val="24"/>
          <w:u w:val="single"/>
        </w:rPr>
        <w:t xml:space="preserve"> 百分之             </w:t>
      </w:r>
      <w:r w:rsidRPr="000E6FC7">
        <w:rPr>
          <w:rFonts w:ascii="仿宋" w:eastAsia="仿宋" w:hAnsi="仿宋" w:cs="宋体" w:hint="eastAsia"/>
          <w:sz w:val="24"/>
        </w:rPr>
        <w:t>（小写：</w:t>
      </w:r>
      <w:r w:rsidRPr="000E6FC7">
        <w:rPr>
          <w:rFonts w:ascii="仿宋" w:eastAsia="仿宋" w:hAnsi="仿宋" w:cs="宋体" w:hint="eastAsia"/>
          <w:sz w:val="24"/>
          <w:u w:val="single"/>
        </w:rPr>
        <w:t xml:space="preserve">     %</w:t>
      </w:r>
      <w:r w:rsidRPr="000E6FC7">
        <w:rPr>
          <w:rFonts w:ascii="仿宋" w:eastAsia="仿宋" w:hAnsi="仿宋" w:cs="宋体" w:hint="eastAsia"/>
          <w:sz w:val="24"/>
        </w:rPr>
        <w:t>）。</w:t>
      </w:r>
    </w:p>
    <w:p w14:paraId="48FBD1E5" w14:textId="77777777" w:rsidR="00B131A3" w:rsidRPr="000E6FC7" w:rsidRDefault="00000000">
      <w:pPr>
        <w:pStyle w:val="TOC1"/>
        <w:spacing w:line="360" w:lineRule="auto"/>
        <w:ind w:firstLineChars="200" w:firstLine="480"/>
        <w:rPr>
          <w:rFonts w:ascii="仿宋" w:eastAsia="仿宋" w:hAnsi="仿宋"/>
          <w:b/>
          <w:bCs/>
          <w:sz w:val="24"/>
          <w:lang w:val="zh-CN"/>
        </w:rPr>
      </w:pPr>
      <w:r w:rsidRPr="000E6FC7">
        <w:rPr>
          <w:rFonts w:ascii="仿宋" w:eastAsia="仿宋" w:hAnsi="仿宋" w:hint="eastAsia"/>
          <w:sz w:val="24"/>
        </w:rPr>
        <w:t>（</w:t>
      </w:r>
      <w:r w:rsidRPr="000E6FC7">
        <w:rPr>
          <w:rFonts w:ascii="仿宋" w:eastAsia="仿宋" w:hAnsi="仿宋"/>
          <w:sz w:val="24"/>
          <w:lang w:val="zh-CN"/>
        </w:rPr>
        <w:t>2</w:t>
      </w:r>
      <w:r w:rsidRPr="000E6FC7">
        <w:rPr>
          <w:rFonts w:ascii="仿宋" w:eastAsia="仿宋" w:hAnsi="仿宋" w:hint="eastAsia"/>
          <w:sz w:val="24"/>
          <w:lang w:val="zh-CN"/>
        </w:rPr>
        <w:t>）本合同为综合单价合同，</w:t>
      </w:r>
      <w:r w:rsidRPr="000E6FC7">
        <w:rPr>
          <w:rFonts w:ascii="仿宋" w:eastAsia="仿宋" w:hAnsi="仿宋" w:cs="宋体" w:hint="eastAsia"/>
          <w:sz w:val="24"/>
          <w:lang w:bidi="ar"/>
        </w:rPr>
        <w:t>最终结算综合单价=招标文件中给定的各单项最高限价单价×合同费率。</w:t>
      </w:r>
      <w:r w:rsidRPr="000E6FC7">
        <w:rPr>
          <w:rFonts w:ascii="仿宋" w:eastAsia="仿宋" w:hAnsi="仿宋" w:hint="eastAsia"/>
          <w:sz w:val="24"/>
          <w:lang w:val="zh-CN"/>
        </w:rPr>
        <w:t>各综合单价为一次性报价，不受市场价格变化及其他影响，各综合单价为含税价，包括乙方为完成合同全部义务应承担的一切成本、费用和支出以及乙方的合理利润。</w:t>
      </w:r>
    </w:p>
    <w:p w14:paraId="7FB02969"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2、付款及结算方式</w:t>
      </w:r>
    </w:p>
    <w:p w14:paraId="24319E9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（1）付款方式：</w:t>
      </w:r>
    </w:p>
    <w:p w14:paraId="1E9D49F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1）本项目为交通设施维护项目，无确定工程量，无预付款。</w:t>
      </w:r>
    </w:p>
    <w:p w14:paraId="132A628B" w14:textId="7B2CF714"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2）</w:t>
      </w:r>
      <w:r w:rsidR="007E5124" w:rsidRPr="000E6FC7">
        <w:rPr>
          <w:rFonts w:ascii="仿宋" w:eastAsia="仿宋" w:hAnsi="仿宋" w:cs="宋体" w:hint="eastAsia"/>
          <w:sz w:val="24"/>
        </w:rPr>
        <w:t>合同签订后，甲方按照实际需求，针对每一项交通设施维护项目拟发出《工作联系单》，乙方按照《工作联系单》要求完成工作任务，验收合格后乙方每月报送结算资料，结算资料经审定后，甲方向乙方支付已完工作任务结算价的100%</w:t>
      </w:r>
      <w:r w:rsidRPr="000E6FC7">
        <w:rPr>
          <w:rFonts w:ascii="仿宋" w:eastAsia="仿宋" w:hAnsi="仿宋" w:cs="宋体" w:hint="eastAsia"/>
          <w:sz w:val="24"/>
        </w:rPr>
        <w:t>。</w:t>
      </w:r>
    </w:p>
    <w:p w14:paraId="5C13269E"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sz w:val="24"/>
        </w:rPr>
        <w:t>3</w:t>
      </w:r>
      <w:r w:rsidRPr="000E6FC7">
        <w:rPr>
          <w:rFonts w:ascii="仿宋" w:eastAsia="仿宋" w:hAnsi="仿宋" w:cs="宋体" w:hint="eastAsia"/>
          <w:sz w:val="24"/>
        </w:rPr>
        <w:t>）本项目最高支付款项不高于预算金额，预算金额使用完则该合同自动终止。</w:t>
      </w:r>
    </w:p>
    <w:p w14:paraId="65BD571C"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（2）支付方式：银行转账。</w:t>
      </w:r>
    </w:p>
    <w:p w14:paraId="2BC3B39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（3）结算方式：根据实际采购内容发生量及综合单价，乘以考核比例，据实结算。由甲方负责结算。在付款前，供应商应开具与合同金额相应的全额发票并附清单。</w:t>
      </w:r>
    </w:p>
    <w:p w14:paraId="0DCDDA0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（4）招标</w:t>
      </w:r>
      <w:r w:rsidRPr="000E6FC7">
        <w:rPr>
          <w:rFonts w:ascii="仿宋" w:eastAsia="仿宋" w:hAnsi="仿宋" w:cs="宋体"/>
          <w:sz w:val="24"/>
        </w:rPr>
        <w:t>文件采购内容的清单中如有未列明的道路交通设施采购项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由</w:t>
      </w:r>
      <w:r w:rsidRPr="000E6FC7">
        <w:rPr>
          <w:rFonts w:ascii="仿宋" w:eastAsia="仿宋" w:hAnsi="仿宋" w:cs="宋体" w:hint="eastAsia"/>
          <w:sz w:val="24"/>
        </w:rPr>
        <w:t>甲乙</w:t>
      </w:r>
      <w:r w:rsidRPr="000E6FC7">
        <w:rPr>
          <w:rFonts w:ascii="仿宋" w:eastAsia="仿宋" w:hAnsi="仿宋" w:cs="宋体"/>
          <w:sz w:val="24"/>
        </w:rPr>
        <w:t>双方协商的合理的市场价为综合单价</w:t>
      </w:r>
      <w:r w:rsidRPr="000E6FC7">
        <w:rPr>
          <w:rFonts w:ascii="仿宋" w:eastAsia="仿宋" w:hAnsi="仿宋" w:cs="宋体" w:hint="eastAsia"/>
          <w:sz w:val="24"/>
        </w:rPr>
        <w:t>，</w:t>
      </w:r>
      <w:r w:rsidRPr="000E6FC7">
        <w:rPr>
          <w:rFonts w:ascii="仿宋" w:eastAsia="仿宋" w:hAnsi="仿宋" w:cs="宋体"/>
          <w:sz w:val="24"/>
        </w:rPr>
        <w:t>并结合以上结算方式进行结算</w:t>
      </w:r>
      <w:r w:rsidRPr="000E6FC7">
        <w:rPr>
          <w:rFonts w:ascii="仿宋" w:eastAsia="仿宋" w:hAnsi="仿宋" w:cs="宋体" w:hint="eastAsia"/>
          <w:sz w:val="24"/>
        </w:rPr>
        <w:t>。</w:t>
      </w:r>
    </w:p>
    <w:p w14:paraId="2D3262DD"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6" w:name="_Toc151486598"/>
      <w:r w:rsidRPr="000E6FC7">
        <w:rPr>
          <w:rFonts w:ascii="仿宋" w:eastAsia="仿宋" w:hAnsi="仿宋" w:hint="eastAsia"/>
          <w:sz w:val="24"/>
          <w:szCs w:val="24"/>
        </w:rPr>
        <w:t>四、合同履行期限、地点和方式</w:t>
      </w:r>
      <w:bookmarkEnd w:id="316"/>
    </w:p>
    <w:p w14:paraId="010778BA"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5.1合同服务期：自合同签订之日起一年，或按照据实结算原则，根据甲方、乙方及监理三方最终确认的实际工程量，至预算金额使用完毕时。</w:t>
      </w:r>
    </w:p>
    <w:p w14:paraId="16AF3324"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5.2交货地点：甲方指定地点</w:t>
      </w:r>
    </w:p>
    <w:p w14:paraId="5A49AF10"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5.3交货时间：甲方向乙方出具的工作联系单所列时间及地点。</w:t>
      </w:r>
    </w:p>
    <w:p w14:paraId="57CDECFD"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5.4乙方应自行选择适宜的运输工具及线路安排合同货物运输。</w:t>
      </w:r>
    </w:p>
    <w:p w14:paraId="120984EC"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7" w:name="_Toc151486599"/>
      <w:bookmarkStart w:id="318" w:name="bookmark34"/>
      <w:bookmarkEnd w:id="315"/>
      <w:r w:rsidRPr="000E6FC7">
        <w:rPr>
          <w:rFonts w:ascii="仿宋" w:eastAsia="仿宋" w:hAnsi="仿宋" w:hint="eastAsia"/>
          <w:sz w:val="24"/>
          <w:szCs w:val="24"/>
        </w:rPr>
        <w:t>五、其他</w:t>
      </w:r>
      <w:bookmarkEnd w:id="317"/>
    </w:p>
    <w:bookmarkEnd w:id="318"/>
    <w:p w14:paraId="123D1180"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6.1质量保证</w:t>
      </w:r>
    </w:p>
    <w:p w14:paraId="4BD52514"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采购的设备质量及施工质量，乙方需承诺符合各项国家标准及施工规范，并承诺终身负责。本合同质保服务期最短为一年，最终质保期间以乙方投标文件所列期限为准，自项目履约验收时间起算。质保服务期内乙方应在24小时内响应甲方合理质保要求，如未按时响应，甲方有权指定第三方单位开展相关服务要求，所需费用由甲方根据修复产生的实际金额在乙方的费用内索赔。</w:t>
      </w:r>
    </w:p>
    <w:p w14:paraId="4AFC585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乙方应保证所供货物是全新的、未使用过的，并完全符合合同规定的质量、规格、技术指标（包括合同附件）等要求。乙方应保证其货物在正确安装、正常使用和保养条件下，在其使用寿命内应具有满意的性能。在货物最终验收后的质量保证期内，乙方应对由于设计、工艺或材料的缺陷而产生的故障负责。质保期满后如出现此类问题亦应负责。</w:t>
      </w:r>
    </w:p>
    <w:p w14:paraId="4DD5E6E8" w14:textId="77777777" w:rsidR="00B131A3" w:rsidRPr="000E6FC7" w:rsidRDefault="00000000">
      <w:pPr>
        <w:widowControl/>
        <w:spacing w:line="360" w:lineRule="auto"/>
        <w:ind w:firstLineChars="200" w:firstLine="480"/>
        <w:rPr>
          <w:rFonts w:ascii="仿宋" w:eastAsia="仿宋" w:hAnsi="仿宋"/>
          <w:sz w:val="24"/>
        </w:rPr>
      </w:pPr>
      <w:r w:rsidRPr="000E6FC7">
        <w:rPr>
          <w:rFonts w:ascii="仿宋" w:eastAsia="仿宋" w:hAnsi="仿宋" w:cs="宋体" w:hint="eastAsia"/>
          <w:sz w:val="24"/>
        </w:rPr>
        <w:t>在质量保证期内，如果发现货物的质量、规格、技术指标等存在与合同中任何一项不符，甲方应以书面形式向乙方提出索赔。</w:t>
      </w:r>
    </w:p>
    <w:p w14:paraId="2208424D"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6.2</w:t>
      </w:r>
      <w:r w:rsidRPr="000E6FC7">
        <w:rPr>
          <w:rFonts w:ascii="仿宋" w:eastAsia="仿宋" w:hAnsi="仿宋" w:cs="宋体"/>
          <w:b/>
          <w:bCs/>
          <w:sz w:val="24"/>
        </w:rPr>
        <w:t>违约责任</w:t>
      </w:r>
    </w:p>
    <w:p w14:paraId="31E44CA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合同一方不履行合同义务、履行合同义务不符合约定或者违反合同项下所作保证的，应向对方承担继续履行、采取修理、更换、退货等补救措施或者赔偿损失等违约责任。</w:t>
      </w:r>
    </w:p>
    <w:p w14:paraId="1E5D83D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乙方未能按时交付合同货物（包括仅迟延交付技术资料但足以导致合同货物安装、调试、考核、验收工作推迟的）的，应向甲方支付迟延交付违约金。每天迟延交付违约金为迟交合同价格的</w:t>
      </w:r>
      <w:r w:rsidRPr="000E6FC7">
        <w:rPr>
          <w:rFonts w:ascii="仿宋" w:eastAsia="仿宋" w:hAnsi="仿宋" w:cs="宋体" w:hint="eastAsia"/>
          <w:b/>
          <w:bCs/>
          <w:sz w:val="24"/>
          <w:u w:val="single"/>
        </w:rPr>
        <w:t>0.1%</w:t>
      </w:r>
      <w:r w:rsidRPr="000E6FC7">
        <w:rPr>
          <w:rFonts w:ascii="仿宋" w:eastAsia="仿宋" w:hAnsi="仿宋" w:cs="宋体" w:hint="eastAsia"/>
          <w:b/>
          <w:bCs/>
          <w:sz w:val="24"/>
        </w:rPr>
        <w:t>。</w:t>
      </w:r>
      <w:r w:rsidRPr="000E6FC7">
        <w:rPr>
          <w:rFonts w:ascii="仿宋" w:eastAsia="仿宋" w:hAnsi="仿宋" w:cs="宋体" w:hint="eastAsia"/>
          <w:sz w:val="24"/>
        </w:rPr>
        <w:t>在计算迟延交付违约金时，迟交不足一天的按一天计算。迟延交付违约金的总额不得超过合同价格的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04980C3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迟延交付违约金的支付不能免除乙方继续交付相关合同货物的义务，但如迟延交付必然导致合同货物安装、调试、考核、验收工作推迟的，相关工作应相应顺延。</w:t>
      </w:r>
    </w:p>
    <w:p w14:paraId="5819D23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甲方未能按合同约定支付合同价款的，应向乙方支付延迟付款违约金。每周迟延付款违约金为迟延付款金额的</w:t>
      </w:r>
      <w:r w:rsidRPr="000E6FC7">
        <w:rPr>
          <w:rFonts w:ascii="仿宋" w:eastAsia="仿宋" w:hAnsi="仿宋" w:cs="宋体" w:hint="eastAsia"/>
          <w:b/>
          <w:bCs/>
          <w:sz w:val="24"/>
          <w:u w:val="single"/>
        </w:rPr>
        <w:t>0.1%</w:t>
      </w:r>
      <w:r w:rsidRPr="000E6FC7">
        <w:rPr>
          <w:rFonts w:ascii="仿宋" w:eastAsia="仿宋" w:hAnsi="仿宋" w:cs="宋体" w:hint="eastAsia"/>
          <w:sz w:val="24"/>
        </w:rPr>
        <w:t>。在计算迟延付款违约金时，迟付不足一周的按一周计算。迟延付款违约金的总额不得超过合同价格的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71A2EE02"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6.3拆除物品的处置方式</w:t>
      </w:r>
    </w:p>
    <w:p w14:paraId="1291B4FF" w14:textId="77777777" w:rsidR="00B131A3" w:rsidRPr="000E6FC7" w:rsidRDefault="00000000">
      <w:pPr>
        <w:spacing w:line="360" w:lineRule="auto"/>
        <w:ind w:firstLineChars="200" w:firstLine="480"/>
        <w:jc w:val="left"/>
        <w:rPr>
          <w:rFonts w:ascii="仿宋" w:eastAsia="仿宋" w:hAnsi="仿宋" w:cs="宋体"/>
          <w:sz w:val="24"/>
        </w:rPr>
      </w:pPr>
      <w:r w:rsidRPr="000E6FC7">
        <w:rPr>
          <w:rFonts w:ascii="仿宋" w:eastAsia="仿宋" w:hAnsi="仿宋" w:cs="宋体" w:hint="eastAsia"/>
          <w:sz w:val="24"/>
        </w:rPr>
        <w:t>项目实施中存在标志牌、护栏等其他可构成固定资产的物品，处置权规采购人所有，由供应商协助采购人协商处理。</w:t>
      </w:r>
      <w:bookmarkEnd w:id="310"/>
    </w:p>
    <w:p w14:paraId="112ECC63" w14:textId="77777777" w:rsidR="00537355" w:rsidRDefault="00537355">
      <w:pPr>
        <w:widowControl/>
        <w:jc w:val="left"/>
        <w:rPr>
          <w:rFonts w:ascii="仿宋_GB2312" w:eastAsia="仿宋_GB2312" w:hAnsi="仿宋_GB2312" w:cs="仿宋_GB2312"/>
          <w:b/>
          <w:kern w:val="44"/>
          <w:sz w:val="32"/>
          <w:szCs w:val="32"/>
        </w:rPr>
      </w:pPr>
      <w:bookmarkStart w:id="319" w:name="_Toc151486600"/>
      <w:r>
        <w:rPr>
          <w:rFonts w:ascii="仿宋_GB2312" w:eastAsia="仿宋_GB2312" w:hAnsi="仿宋_GB2312" w:cs="仿宋_GB2312"/>
          <w:szCs w:val="32"/>
        </w:rPr>
        <w:br w:type="page"/>
      </w:r>
    </w:p>
    <w:p w14:paraId="7AD94E42" w14:textId="51FDD059" w:rsidR="00B131A3" w:rsidRPr="000E6FC7" w:rsidRDefault="00000000">
      <w:pPr>
        <w:pStyle w:val="1"/>
        <w:spacing w:line="560" w:lineRule="exact"/>
        <w:rPr>
          <w:rFonts w:ascii="仿宋_GB2312" w:eastAsia="仿宋_GB2312" w:hAnsi="仿宋_GB2312" w:cs="仿宋_GB2312"/>
        </w:rPr>
      </w:pPr>
      <w:bookmarkStart w:id="320" w:name="_Hlk160204677"/>
      <w:r w:rsidRPr="000E6FC7">
        <w:rPr>
          <w:rFonts w:ascii="仿宋_GB2312" w:eastAsia="仿宋_GB2312" w:hAnsi="仿宋_GB2312" w:cs="仿宋_GB2312" w:hint="eastAsia"/>
          <w:szCs w:val="32"/>
        </w:rPr>
        <w:lastRenderedPageBreak/>
        <w:t>第六章  投标文件格式</w:t>
      </w:r>
      <w:bookmarkEnd w:id="291"/>
      <w:bookmarkEnd w:id="292"/>
      <w:bookmarkEnd w:id="293"/>
      <w:bookmarkEnd w:id="294"/>
      <w:bookmarkEnd w:id="295"/>
      <w:bookmarkEnd w:id="319"/>
    </w:p>
    <w:p w14:paraId="7D9C3FF2" w14:textId="77777777" w:rsidR="00B131A3" w:rsidRPr="000E6FC7" w:rsidRDefault="00B131A3">
      <w:pPr>
        <w:autoSpaceDE w:val="0"/>
        <w:autoSpaceDN w:val="0"/>
        <w:adjustRightInd w:val="0"/>
        <w:snapToGrid w:val="0"/>
        <w:spacing w:line="360" w:lineRule="auto"/>
        <w:jc w:val="right"/>
        <w:rPr>
          <w:b/>
          <w:bCs/>
          <w:sz w:val="30"/>
          <w:szCs w:val="30"/>
          <w:lang w:val="zh-CN"/>
        </w:rPr>
      </w:pPr>
    </w:p>
    <w:p w14:paraId="6E4E1E6C" w14:textId="77777777" w:rsidR="00B131A3" w:rsidRPr="000E6FC7" w:rsidRDefault="00000000">
      <w:pPr>
        <w:rPr>
          <w:b/>
          <w:bCs/>
          <w:sz w:val="28"/>
          <w:szCs w:val="28"/>
          <w:lang w:val="zh-CN"/>
        </w:rPr>
      </w:pPr>
      <w:r w:rsidRPr="000E6FC7">
        <w:rPr>
          <w:b/>
          <w:bCs/>
          <w:sz w:val="28"/>
          <w:szCs w:val="28"/>
          <w:lang w:val="zh-CN"/>
        </w:rPr>
        <w:t>政府采购项目</w:t>
      </w:r>
    </w:p>
    <w:p w14:paraId="45F20AA6" w14:textId="77777777" w:rsidR="00B131A3" w:rsidRPr="000E6FC7" w:rsidRDefault="00000000">
      <w:pPr>
        <w:rPr>
          <w:b/>
          <w:bCs/>
          <w:sz w:val="28"/>
          <w:szCs w:val="28"/>
          <w:lang w:val="zh-CN"/>
        </w:rPr>
      </w:pPr>
      <w:r w:rsidRPr="000E6FC7">
        <w:rPr>
          <w:b/>
          <w:bCs/>
          <w:sz w:val="28"/>
          <w:szCs w:val="28"/>
          <w:lang w:val="zh-CN"/>
        </w:rPr>
        <w:t>采购项目编号：</w:t>
      </w:r>
      <w:r w:rsidRPr="000E6FC7">
        <w:rPr>
          <w:b/>
          <w:bCs/>
          <w:sz w:val="28"/>
          <w:szCs w:val="28"/>
          <w:lang w:val="zh-CN"/>
        </w:rPr>
        <w:t>SCZB2023-ZB-2389-3</w:t>
      </w:r>
    </w:p>
    <w:p w14:paraId="718F4E0E" w14:textId="77777777" w:rsidR="00B131A3" w:rsidRPr="000E6FC7" w:rsidRDefault="00B131A3">
      <w:pPr>
        <w:spacing w:line="240" w:lineRule="atLeast"/>
        <w:ind w:leftChars="257" w:left="1080" w:hanging="540"/>
        <w:jc w:val="center"/>
        <w:rPr>
          <w:rFonts w:ascii="仿宋" w:eastAsia="仿宋" w:hAnsi="仿宋"/>
          <w:b/>
          <w:sz w:val="52"/>
          <w:szCs w:val="52"/>
        </w:rPr>
      </w:pPr>
    </w:p>
    <w:p w14:paraId="21B2616E" w14:textId="77777777" w:rsidR="00B131A3" w:rsidRPr="000E6FC7" w:rsidRDefault="00B131A3">
      <w:pPr>
        <w:autoSpaceDE w:val="0"/>
        <w:autoSpaceDN w:val="0"/>
        <w:adjustRightInd w:val="0"/>
        <w:snapToGrid w:val="0"/>
        <w:spacing w:line="360" w:lineRule="auto"/>
        <w:jc w:val="center"/>
        <w:rPr>
          <w:rFonts w:ascii="仿宋" w:eastAsia="仿宋" w:hAnsi="仿宋"/>
          <w:b/>
          <w:bCs/>
          <w:sz w:val="44"/>
          <w:szCs w:val="44"/>
          <w:u w:val="single"/>
        </w:rPr>
      </w:pPr>
    </w:p>
    <w:p w14:paraId="535073A1" w14:textId="77777777" w:rsidR="00B131A3" w:rsidRPr="000E6FC7" w:rsidRDefault="00000000">
      <w:pPr>
        <w:autoSpaceDE w:val="0"/>
        <w:autoSpaceDN w:val="0"/>
        <w:adjustRightInd w:val="0"/>
        <w:snapToGrid w:val="0"/>
        <w:spacing w:line="360" w:lineRule="auto"/>
        <w:jc w:val="center"/>
        <w:rPr>
          <w:rFonts w:ascii="仿宋" w:eastAsia="仿宋" w:hAnsi="仿宋"/>
          <w:b/>
          <w:bCs/>
          <w:sz w:val="44"/>
          <w:szCs w:val="44"/>
        </w:rPr>
      </w:pPr>
      <w:r w:rsidRPr="000E6FC7">
        <w:rPr>
          <w:rFonts w:ascii="仿宋" w:eastAsia="仿宋" w:hAnsi="仿宋" w:hint="eastAsia"/>
          <w:b/>
          <w:bCs/>
          <w:sz w:val="44"/>
          <w:szCs w:val="44"/>
        </w:rPr>
        <w:t>西安市公安局西咸新区分局交通设施维护项目</w:t>
      </w:r>
    </w:p>
    <w:p w14:paraId="5070C9F2" w14:textId="77777777" w:rsidR="00B131A3" w:rsidRPr="000E6FC7" w:rsidRDefault="00000000">
      <w:pPr>
        <w:tabs>
          <w:tab w:val="left" w:pos="5670"/>
        </w:tabs>
        <w:autoSpaceDE w:val="0"/>
        <w:autoSpaceDN w:val="0"/>
        <w:adjustRightInd w:val="0"/>
        <w:snapToGrid w:val="0"/>
        <w:spacing w:line="360" w:lineRule="auto"/>
        <w:jc w:val="center"/>
        <w:rPr>
          <w:rFonts w:ascii="仿宋" w:eastAsia="仿宋" w:hAnsi="仿宋"/>
          <w:b/>
          <w:bCs/>
          <w:sz w:val="44"/>
          <w:szCs w:val="44"/>
          <w:lang w:val="zh-CN"/>
        </w:rPr>
      </w:pPr>
      <w:r w:rsidRPr="000E6FC7">
        <w:rPr>
          <w:rFonts w:ascii="仿宋" w:eastAsia="仿宋" w:hAnsi="仿宋" w:hint="eastAsia"/>
          <w:b/>
          <w:bCs/>
          <w:sz w:val="44"/>
          <w:szCs w:val="44"/>
          <w:lang w:val="zh-CN"/>
        </w:rPr>
        <w:t>（合同包</w:t>
      </w:r>
      <w:r w:rsidRPr="000E6FC7">
        <w:rPr>
          <w:rFonts w:ascii="仿宋" w:eastAsia="仿宋" w:hAnsi="仿宋" w:hint="eastAsia"/>
          <w:b/>
          <w:bCs/>
          <w:sz w:val="44"/>
          <w:szCs w:val="44"/>
          <w:u w:val="single"/>
          <w:lang w:val="zh-CN"/>
        </w:rPr>
        <w:t xml:space="preserve"> </w:t>
      </w:r>
      <w:r w:rsidRPr="000E6FC7">
        <w:rPr>
          <w:rFonts w:ascii="仿宋" w:eastAsia="仿宋" w:hAnsi="仿宋"/>
          <w:b/>
          <w:bCs/>
          <w:sz w:val="44"/>
          <w:szCs w:val="44"/>
          <w:u w:val="single"/>
          <w:lang w:val="zh-CN"/>
        </w:rPr>
        <w:t xml:space="preserve">  </w:t>
      </w:r>
      <w:r w:rsidRPr="000E6FC7">
        <w:rPr>
          <w:rFonts w:ascii="仿宋" w:eastAsia="仿宋" w:hAnsi="仿宋" w:hint="eastAsia"/>
          <w:b/>
          <w:bCs/>
          <w:sz w:val="44"/>
          <w:szCs w:val="44"/>
          <w:lang w:val="zh-CN"/>
        </w:rPr>
        <w:t>）</w:t>
      </w:r>
    </w:p>
    <w:p w14:paraId="12001651" w14:textId="77777777" w:rsidR="00B131A3" w:rsidRPr="000E6FC7" w:rsidRDefault="00B131A3">
      <w:pPr>
        <w:tabs>
          <w:tab w:val="left" w:pos="5670"/>
        </w:tabs>
        <w:autoSpaceDE w:val="0"/>
        <w:autoSpaceDN w:val="0"/>
        <w:adjustRightInd w:val="0"/>
        <w:snapToGrid w:val="0"/>
        <w:spacing w:line="360" w:lineRule="auto"/>
        <w:jc w:val="center"/>
        <w:rPr>
          <w:rFonts w:ascii="仿宋" w:eastAsia="仿宋" w:hAnsi="仿宋"/>
          <w:b/>
          <w:bCs/>
          <w:sz w:val="52"/>
          <w:szCs w:val="52"/>
          <w:lang w:val="zh-CN"/>
        </w:rPr>
      </w:pPr>
    </w:p>
    <w:p w14:paraId="2864ED41" w14:textId="77777777" w:rsidR="00B131A3" w:rsidRPr="000E6FC7" w:rsidRDefault="00000000">
      <w:pPr>
        <w:tabs>
          <w:tab w:val="left" w:pos="5670"/>
        </w:tabs>
        <w:autoSpaceDE w:val="0"/>
        <w:autoSpaceDN w:val="0"/>
        <w:adjustRightInd w:val="0"/>
        <w:snapToGrid w:val="0"/>
        <w:spacing w:line="360" w:lineRule="auto"/>
        <w:jc w:val="center"/>
        <w:rPr>
          <w:rFonts w:ascii="仿宋" w:eastAsia="仿宋" w:hAnsi="仿宋"/>
          <w:b/>
          <w:bCs/>
          <w:sz w:val="52"/>
          <w:szCs w:val="52"/>
          <w:lang w:val="zh-CN"/>
        </w:rPr>
      </w:pPr>
      <w:r w:rsidRPr="000E6FC7">
        <w:rPr>
          <w:rFonts w:ascii="仿宋" w:eastAsia="仿宋" w:hAnsi="仿宋" w:hint="eastAsia"/>
          <w:b/>
          <w:bCs/>
          <w:sz w:val="52"/>
          <w:szCs w:val="52"/>
          <w:lang w:val="zh-CN"/>
        </w:rPr>
        <w:t>投</w:t>
      </w:r>
      <w:r w:rsidRPr="000E6FC7">
        <w:rPr>
          <w:rFonts w:ascii="仿宋" w:eastAsia="仿宋" w:hAnsi="仿宋"/>
          <w:b/>
          <w:bCs/>
          <w:sz w:val="52"/>
          <w:szCs w:val="52"/>
          <w:lang w:val="zh-CN"/>
        </w:rPr>
        <w:t xml:space="preserve"> 标 文 件</w:t>
      </w:r>
    </w:p>
    <w:p w14:paraId="42EEA98F" w14:textId="77777777" w:rsidR="00B131A3" w:rsidRPr="000E6FC7" w:rsidRDefault="00B131A3">
      <w:pPr>
        <w:jc w:val="center"/>
        <w:rPr>
          <w:rFonts w:ascii="仿宋" w:eastAsia="仿宋" w:hAnsi="仿宋"/>
          <w:b/>
          <w:sz w:val="32"/>
          <w:szCs w:val="32"/>
        </w:rPr>
      </w:pPr>
    </w:p>
    <w:p w14:paraId="58EBAFB6" w14:textId="77777777" w:rsidR="00B131A3" w:rsidRPr="000E6FC7" w:rsidRDefault="00B131A3">
      <w:pPr>
        <w:spacing w:line="240" w:lineRule="atLeast"/>
        <w:ind w:leftChars="257" w:left="1080" w:hanging="540"/>
        <w:jc w:val="center"/>
        <w:rPr>
          <w:rFonts w:ascii="仿宋" w:eastAsia="仿宋" w:hAnsi="仿宋"/>
          <w:b/>
          <w:sz w:val="32"/>
          <w:szCs w:val="32"/>
        </w:rPr>
      </w:pPr>
    </w:p>
    <w:p w14:paraId="64C0AE02" w14:textId="77777777" w:rsidR="00B131A3" w:rsidRPr="000E6FC7" w:rsidRDefault="00B131A3">
      <w:pPr>
        <w:autoSpaceDE w:val="0"/>
        <w:autoSpaceDN w:val="0"/>
        <w:adjustRightInd w:val="0"/>
        <w:snapToGrid w:val="0"/>
        <w:spacing w:line="360" w:lineRule="auto"/>
        <w:jc w:val="center"/>
        <w:rPr>
          <w:rFonts w:ascii="仿宋" w:eastAsia="仿宋" w:hAnsi="仿宋"/>
          <w:b/>
          <w:bCs/>
          <w:sz w:val="32"/>
          <w:szCs w:val="32"/>
        </w:rPr>
      </w:pPr>
    </w:p>
    <w:p w14:paraId="4EE07B36" w14:textId="77777777" w:rsidR="00B131A3" w:rsidRPr="000E6FC7" w:rsidRDefault="00B131A3">
      <w:pPr>
        <w:autoSpaceDE w:val="0"/>
        <w:autoSpaceDN w:val="0"/>
        <w:adjustRightInd w:val="0"/>
        <w:snapToGrid w:val="0"/>
        <w:spacing w:line="360" w:lineRule="auto"/>
        <w:rPr>
          <w:rFonts w:ascii="仿宋" w:eastAsia="仿宋" w:hAnsi="仿宋"/>
          <w:sz w:val="30"/>
          <w:szCs w:val="30"/>
        </w:rPr>
      </w:pPr>
    </w:p>
    <w:p w14:paraId="14E3A375" w14:textId="77777777" w:rsidR="00B131A3" w:rsidRPr="000E6FC7" w:rsidRDefault="00B131A3">
      <w:pPr>
        <w:autoSpaceDE w:val="0"/>
        <w:autoSpaceDN w:val="0"/>
        <w:adjustRightInd w:val="0"/>
        <w:snapToGrid w:val="0"/>
        <w:spacing w:line="360" w:lineRule="auto"/>
        <w:rPr>
          <w:rFonts w:ascii="仿宋" w:eastAsia="仿宋" w:hAnsi="仿宋"/>
          <w:b/>
          <w:bCs/>
          <w:sz w:val="32"/>
          <w:szCs w:val="32"/>
          <w:lang w:val="zh-CN"/>
        </w:rPr>
      </w:pPr>
    </w:p>
    <w:p w14:paraId="7C027500" w14:textId="77777777" w:rsidR="00B131A3" w:rsidRPr="000E6FC7" w:rsidRDefault="00000000">
      <w:pPr>
        <w:autoSpaceDE w:val="0"/>
        <w:autoSpaceDN w:val="0"/>
        <w:adjustRightInd w:val="0"/>
        <w:snapToGrid w:val="0"/>
        <w:spacing w:line="360" w:lineRule="auto"/>
        <w:rPr>
          <w:rFonts w:ascii="仿宋" w:eastAsia="仿宋" w:hAnsi="仿宋"/>
          <w:b/>
          <w:bCs/>
          <w:sz w:val="32"/>
          <w:szCs w:val="32"/>
          <w:u w:val="single"/>
        </w:rPr>
      </w:pPr>
      <w:r w:rsidRPr="000E6FC7">
        <w:rPr>
          <w:rFonts w:ascii="仿宋" w:eastAsia="仿宋" w:hAnsi="仿宋"/>
          <w:sz w:val="30"/>
          <w:szCs w:val="30"/>
        </w:rPr>
        <w:t xml:space="preserve">              </w:t>
      </w:r>
      <w:r w:rsidRPr="000E6FC7">
        <w:rPr>
          <w:rFonts w:ascii="仿宋" w:eastAsia="仿宋" w:hAnsi="仿宋" w:hint="eastAsia"/>
          <w:sz w:val="30"/>
          <w:szCs w:val="30"/>
        </w:rPr>
        <w:t xml:space="preserve"> </w:t>
      </w:r>
      <w:r w:rsidRPr="000E6FC7">
        <w:rPr>
          <w:rFonts w:ascii="仿宋" w:eastAsia="仿宋" w:hAnsi="仿宋"/>
          <w:b/>
          <w:bCs/>
          <w:sz w:val="32"/>
          <w:szCs w:val="32"/>
          <w:lang w:val="zh-CN"/>
        </w:rPr>
        <w:t>投</w:t>
      </w:r>
      <w:r w:rsidRPr="000E6FC7">
        <w:rPr>
          <w:rFonts w:ascii="仿宋" w:eastAsia="仿宋" w:hAnsi="仿宋"/>
          <w:b/>
          <w:bCs/>
          <w:sz w:val="32"/>
          <w:szCs w:val="32"/>
        </w:rPr>
        <w:t xml:space="preserve"> </w:t>
      </w:r>
      <w:r w:rsidRPr="000E6FC7">
        <w:rPr>
          <w:rFonts w:ascii="仿宋" w:eastAsia="仿宋" w:hAnsi="仿宋"/>
          <w:b/>
          <w:bCs/>
          <w:sz w:val="32"/>
          <w:szCs w:val="32"/>
          <w:lang w:val="zh-CN"/>
        </w:rPr>
        <w:t>标</w:t>
      </w:r>
      <w:r w:rsidRPr="000E6FC7">
        <w:rPr>
          <w:rFonts w:ascii="仿宋" w:eastAsia="仿宋" w:hAnsi="仿宋"/>
          <w:b/>
          <w:bCs/>
          <w:sz w:val="32"/>
          <w:szCs w:val="32"/>
        </w:rPr>
        <w:t xml:space="preserve"> </w:t>
      </w:r>
      <w:r w:rsidRPr="000E6FC7">
        <w:rPr>
          <w:rFonts w:ascii="仿宋" w:eastAsia="仿宋" w:hAnsi="仿宋"/>
          <w:b/>
          <w:bCs/>
          <w:sz w:val="32"/>
          <w:szCs w:val="32"/>
          <w:lang w:val="zh-CN"/>
        </w:rPr>
        <w:t>人：</w:t>
      </w:r>
      <w:r w:rsidRPr="000E6FC7">
        <w:rPr>
          <w:rFonts w:ascii="仿宋" w:eastAsia="仿宋" w:hAnsi="仿宋"/>
          <w:b/>
          <w:bCs/>
          <w:sz w:val="32"/>
          <w:szCs w:val="32"/>
          <w:u w:val="single"/>
        </w:rPr>
        <w:t xml:space="preserve">                   </w:t>
      </w:r>
    </w:p>
    <w:p w14:paraId="054F755E" w14:textId="77777777" w:rsidR="00B131A3" w:rsidRPr="000E6FC7" w:rsidRDefault="00B131A3">
      <w:pPr>
        <w:pStyle w:val="10"/>
        <w:rPr>
          <w:rFonts w:ascii="仿宋" w:eastAsia="仿宋" w:hAnsi="仿宋"/>
        </w:rPr>
      </w:pPr>
    </w:p>
    <w:p w14:paraId="54564E12" w14:textId="77777777" w:rsidR="00B131A3" w:rsidRPr="000E6FC7" w:rsidRDefault="00B131A3">
      <w:pPr>
        <w:pStyle w:val="10"/>
        <w:rPr>
          <w:rFonts w:ascii="仿宋" w:eastAsia="仿宋" w:hAnsi="仿宋"/>
        </w:rPr>
      </w:pPr>
    </w:p>
    <w:p w14:paraId="0DFDE7DA" w14:textId="77777777" w:rsidR="00B131A3" w:rsidRPr="000E6FC7" w:rsidRDefault="00000000">
      <w:pPr>
        <w:autoSpaceDE w:val="0"/>
        <w:autoSpaceDN w:val="0"/>
        <w:adjustRightInd w:val="0"/>
        <w:snapToGrid w:val="0"/>
        <w:spacing w:line="360" w:lineRule="auto"/>
        <w:ind w:firstLineChars="700" w:firstLine="2249"/>
        <w:rPr>
          <w:rFonts w:ascii="仿宋" w:eastAsia="仿宋" w:hAnsi="仿宋"/>
          <w:b/>
          <w:bCs/>
          <w:sz w:val="32"/>
          <w:szCs w:val="32"/>
          <w:u w:val="single"/>
        </w:rPr>
      </w:pPr>
      <w:r w:rsidRPr="000E6FC7">
        <w:rPr>
          <w:rFonts w:ascii="仿宋" w:eastAsia="仿宋" w:hAnsi="仿宋"/>
          <w:b/>
          <w:bCs/>
          <w:sz w:val="32"/>
          <w:szCs w:val="32"/>
          <w:lang w:val="zh-CN"/>
        </w:rPr>
        <w:t>时</w:t>
      </w:r>
      <w:r w:rsidRPr="000E6FC7">
        <w:rPr>
          <w:rFonts w:ascii="仿宋" w:eastAsia="仿宋" w:hAnsi="仿宋"/>
          <w:b/>
          <w:bCs/>
          <w:sz w:val="32"/>
          <w:szCs w:val="32"/>
        </w:rPr>
        <w:t xml:space="preserve">    </w:t>
      </w:r>
      <w:r w:rsidRPr="000E6FC7">
        <w:rPr>
          <w:rFonts w:ascii="仿宋" w:eastAsia="仿宋" w:hAnsi="仿宋"/>
          <w:b/>
          <w:bCs/>
          <w:sz w:val="32"/>
          <w:szCs w:val="32"/>
          <w:lang w:val="zh-CN"/>
        </w:rPr>
        <w:t>间：</w:t>
      </w:r>
      <w:r w:rsidRPr="000E6FC7">
        <w:rPr>
          <w:rFonts w:ascii="仿宋" w:eastAsia="仿宋" w:hAnsi="仿宋"/>
          <w:b/>
          <w:bCs/>
          <w:sz w:val="32"/>
          <w:szCs w:val="32"/>
          <w:u w:val="single"/>
        </w:rPr>
        <w:t xml:space="preserve">                   </w:t>
      </w:r>
    </w:p>
    <w:p w14:paraId="60B44B78" w14:textId="77777777" w:rsidR="00B131A3" w:rsidRPr="000E6FC7" w:rsidRDefault="00000000">
      <w:pPr>
        <w:pStyle w:val="10"/>
      </w:pPr>
      <w:r w:rsidRPr="000E6FC7">
        <w:br w:type="page"/>
      </w:r>
    </w:p>
    <w:p w14:paraId="7FC01A0C" w14:textId="77777777" w:rsidR="00B131A3" w:rsidRPr="000E6FC7" w:rsidRDefault="00000000">
      <w:pPr>
        <w:spacing w:line="560" w:lineRule="exact"/>
        <w:jc w:val="center"/>
        <w:rPr>
          <w:rFonts w:ascii="仿宋" w:eastAsia="仿宋" w:hAnsi="仿宋" w:cs="仿宋"/>
          <w:sz w:val="32"/>
          <w:szCs w:val="32"/>
        </w:rPr>
      </w:pPr>
      <w:r w:rsidRPr="000E6FC7">
        <w:rPr>
          <w:rFonts w:ascii="仿宋" w:eastAsia="仿宋" w:hAnsi="仿宋" w:cs="仿宋" w:hint="eastAsia"/>
          <w:sz w:val="32"/>
          <w:szCs w:val="32"/>
        </w:rPr>
        <w:lastRenderedPageBreak/>
        <w:t>目    录</w:t>
      </w:r>
    </w:p>
    <w:p w14:paraId="07B44E4D" w14:textId="77777777" w:rsidR="00B131A3" w:rsidRPr="000E6FC7" w:rsidRDefault="00B131A3">
      <w:pPr>
        <w:spacing w:line="560" w:lineRule="exact"/>
        <w:ind w:firstLineChars="200" w:firstLine="640"/>
        <w:rPr>
          <w:rFonts w:ascii="仿宋" w:eastAsia="仿宋" w:hAnsi="仿宋" w:cs="仿宋"/>
          <w:sz w:val="32"/>
          <w:szCs w:val="32"/>
        </w:rPr>
      </w:pPr>
    </w:p>
    <w:p w14:paraId="2B2C90E7"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第一部分  投标函</w:t>
      </w:r>
    </w:p>
    <w:p w14:paraId="67BFB8D8"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第二部分  开标一览表</w:t>
      </w:r>
    </w:p>
    <w:p w14:paraId="412328E2"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第三部分  资格证明文件</w:t>
      </w:r>
    </w:p>
    <w:p w14:paraId="7CE44DF3"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第四部分  投标人概况</w:t>
      </w:r>
    </w:p>
    <w:p w14:paraId="5D8F5A0A"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第五部分  投标人参加政府采购活动承诺书</w:t>
      </w:r>
    </w:p>
    <w:p w14:paraId="5F7E07B9"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第六部分  投标方案</w:t>
      </w:r>
    </w:p>
    <w:p w14:paraId="00FB3919"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 xml:space="preserve">第七部分 </w:t>
      </w:r>
      <w:r w:rsidRPr="000E6FC7">
        <w:rPr>
          <w:rFonts w:ascii="仿宋" w:eastAsia="仿宋" w:hAnsi="仿宋" w:cs="仿宋"/>
          <w:sz w:val="32"/>
          <w:szCs w:val="32"/>
        </w:rPr>
        <w:t xml:space="preserve"> </w:t>
      </w:r>
      <w:r w:rsidRPr="000E6FC7">
        <w:rPr>
          <w:rFonts w:ascii="仿宋" w:eastAsia="仿宋" w:hAnsi="仿宋" w:cs="仿宋" w:hint="eastAsia"/>
          <w:sz w:val="32"/>
          <w:szCs w:val="32"/>
        </w:rPr>
        <w:t>中小企业、监狱企业、残疾人福利单位声明函或证明</w:t>
      </w:r>
    </w:p>
    <w:p w14:paraId="40CA3558" w14:textId="77777777" w:rsidR="00B131A3" w:rsidRPr="000E6FC7" w:rsidRDefault="00000000">
      <w:pPr>
        <w:widowControl/>
        <w:jc w:val="left"/>
        <w:rPr>
          <w:rFonts w:ascii="仿宋" w:eastAsia="仿宋" w:hAnsi="仿宋"/>
          <w:b/>
          <w:bCs/>
          <w:sz w:val="32"/>
          <w:szCs w:val="32"/>
        </w:rPr>
      </w:pPr>
      <w:r w:rsidRPr="000E6FC7">
        <w:rPr>
          <w:rFonts w:ascii="仿宋" w:eastAsia="仿宋" w:hAnsi="仿宋"/>
          <w:b/>
          <w:bCs/>
          <w:sz w:val="32"/>
          <w:szCs w:val="32"/>
        </w:rPr>
        <w:br w:type="page"/>
      </w:r>
    </w:p>
    <w:p w14:paraId="286D52D4" w14:textId="77777777" w:rsidR="00B131A3" w:rsidRPr="000E6FC7" w:rsidRDefault="00000000">
      <w:pPr>
        <w:pStyle w:val="2"/>
        <w:rPr>
          <w:rFonts w:ascii="仿宋" w:eastAsia="仿宋" w:hAnsi="仿宋" w:cs="仿宋_GB2312"/>
          <w:sz w:val="32"/>
          <w:szCs w:val="32"/>
        </w:rPr>
      </w:pPr>
      <w:bookmarkStart w:id="321" w:name="_Toc148381806"/>
      <w:bookmarkStart w:id="322" w:name="_Toc157008141"/>
      <w:r w:rsidRPr="000E6FC7">
        <w:rPr>
          <w:rFonts w:ascii="仿宋" w:eastAsia="仿宋" w:hAnsi="仿宋" w:cs="仿宋_GB2312" w:hint="eastAsia"/>
          <w:sz w:val="32"/>
          <w:szCs w:val="32"/>
        </w:rPr>
        <w:lastRenderedPageBreak/>
        <w:t>第一部分 投标函</w:t>
      </w:r>
      <w:bookmarkEnd w:id="321"/>
      <w:bookmarkEnd w:id="322"/>
    </w:p>
    <w:p w14:paraId="050F5680" w14:textId="77777777" w:rsidR="00B131A3" w:rsidRPr="000E6FC7" w:rsidRDefault="00000000">
      <w:pPr>
        <w:tabs>
          <w:tab w:val="left" w:pos="5580"/>
        </w:tabs>
        <w:snapToGrid w:val="0"/>
        <w:spacing w:line="360" w:lineRule="auto"/>
        <w:ind w:left="1080" w:hanging="1080"/>
        <w:jc w:val="center"/>
        <w:rPr>
          <w:rFonts w:ascii="仿宋" w:eastAsia="仿宋" w:hAnsi="仿宋"/>
          <w:sz w:val="24"/>
        </w:rPr>
      </w:pPr>
      <w:r w:rsidRPr="000E6FC7">
        <w:rPr>
          <w:rFonts w:ascii="仿宋" w:eastAsia="仿宋" w:hAnsi="仿宋" w:hint="eastAsia"/>
          <w:sz w:val="24"/>
        </w:rPr>
        <w:t xml:space="preserve"> </w:t>
      </w:r>
      <w:r w:rsidRPr="000E6FC7">
        <w:rPr>
          <w:rFonts w:ascii="仿宋" w:eastAsia="仿宋" w:hAnsi="仿宋"/>
          <w:sz w:val="24"/>
        </w:rPr>
        <w:t xml:space="preserve">    </w:t>
      </w:r>
    </w:p>
    <w:p w14:paraId="38762AEB" w14:textId="77777777" w:rsidR="00B131A3" w:rsidRPr="000E6FC7" w:rsidRDefault="00000000">
      <w:pPr>
        <w:tabs>
          <w:tab w:val="left" w:pos="5580"/>
        </w:tabs>
        <w:snapToGrid w:val="0"/>
        <w:spacing w:line="360" w:lineRule="auto"/>
        <w:ind w:left="1080" w:hanging="1080"/>
        <w:rPr>
          <w:rFonts w:ascii="仿宋" w:eastAsia="仿宋" w:hAnsi="仿宋"/>
          <w:sz w:val="24"/>
        </w:rPr>
      </w:pPr>
      <w:r w:rsidRPr="000E6FC7">
        <w:rPr>
          <w:rFonts w:ascii="仿宋" w:eastAsia="仿宋" w:hAnsi="仿宋" w:hint="eastAsia"/>
          <w:sz w:val="24"/>
        </w:rPr>
        <w:t>致：</w:t>
      </w:r>
      <w:r w:rsidRPr="000E6FC7">
        <w:rPr>
          <w:rFonts w:ascii="仿宋" w:eastAsia="仿宋" w:hAnsi="仿宋" w:hint="eastAsia"/>
          <w:sz w:val="24"/>
          <w:u w:val="single"/>
        </w:rPr>
        <w:t>陕西省采购招标有限责任公司</w:t>
      </w:r>
    </w:p>
    <w:p w14:paraId="2859389D" w14:textId="77777777" w:rsidR="00B131A3" w:rsidRPr="000E6FC7" w:rsidRDefault="00000000">
      <w:pPr>
        <w:pStyle w:val="af0"/>
        <w:tabs>
          <w:tab w:val="left" w:pos="5580"/>
        </w:tabs>
        <w:snapToGrid w:val="0"/>
        <w:spacing w:line="360" w:lineRule="auto"/>
        <w:ind w:leftChars="51" w:left="107" w:firstLineChars="200" w:firstLine="480"/>
        <w:rPr>
          <w:rFonts w:ascii="仿宋" w:eastAsia="仿宋" w:hAnsi="仿宋"/>
          <w:sz w:val="24"/>
        </w:rPr>
      </w:pPr>
      <w:r w:rsidRPr="000E6FC7">
        <w:rPr>
          <w:rFonts w:ascii="仿宋" w:eastAsia="仿宋" w:hAnsi="仿宋" w:hint="eastAsia"/>
          <w:sz w:val="24"/>
        </w:rPr>
        <w:t>根据贵方</w:t>
      </w:r>
      <w:r w:rsidRPr="000E6FC7">
        <w:rPr>
          <w:rFonts w:ascii="仿宋" w:eastAsia="仿宋" w:hAnsi="仿宋" w:hint="eastAsia"/>
          <w:sz w:val="24"/>
          <w:u w:val="single"/>
        </w:rPr>
        <w:t>西安市公安局西咸新区分局交通设施维护项目（</w:t>
      </w:r>
      <w:r w:rsidRPr="000E6FC7">
        <w:rPr>
          <w:rFonts w:ascii="仿宋" w:eastAsia="仿宋" w:hAnsi="仿宋"/>
          <w:sz w:val="24"/>
          <w:u w:val="single"/>
        </w:rPr>
        <w:t>SCZB2023-ZB-2389-3</w:t>
      </w:r>
      <w:r w:rsidRPr="000E6FC7">
        <w:rPr>
          <w:rFonts w:ascii="仿宋" w:eastAsia="仿宋" w:hAnsi="仿宋" w:hint="eastAsia"/>
          <w:sz w:val="24"/>
          <w:u w:val="single"/>
        </w:rPr>
        <w:t>）</w:t>
      </w:r>
      <w:r w:rsidRPr="000E6FC7">
        <w:rPr>
          <w:rFonts w:ascii="仿宋" w:eastAsia="仿宋" w:hAnsi="仿宋" w:hint="eastAsia"/>
          <w:sz w:val="24"/>
        </w:rPr>
        <w:t>项目的招标文件，签字代表</w:t>
      </w:r>
      <w:r w:rsidRPr="000E6FC7">
        <w:rPr>
          <w:rFonts w:ascii="仿宋" w:eastAsia="仿宋" w:hAnsi="仿宋" w:hint="eastAsia"/>
          <w:sz w:val="24"/>
          <w:u w:val="single"/>
        </w:rPr>
        <w:t>(姓名、职务)</w:t>
      </w:r>
      <w:r w:rsidRPr="000E6FC7">
        <w:rPr>
          <w:rFonts w:ascii="仿宋" w:eastAsia="仿宋" w:hAnsi="仿宋" w:hint="eastAsia"/>
          <w:sz w:val="24"/>
        </w:rPr>
        <w:t>经正式授权并代表投标人</w:t>
      </w:r>
      <w:r w:rsidRPr="000E6FC7">
        <w:rPr>
          <w:rFonts w:ascii="仿宋" w:eastAsia="仿宋" w:hAnsi="仿宋" w:hint="eastAsia"/>
          <w:sz w:val="24"/>
          <w:u w:val="single"/>
        </w:rPr>
        <w:t>（投标人名称）</w:t>
      </w:r>
      <w:r w:rsidRPr="000E6FC7">
        <w:rPr>
          <w:rFonts w:ascii="仿宋" w:eastAsia="仿宋" w:hAnsi="仿宋" w:hint="eastAsia"/>
          <w:sz w:val="24"/>
        </w:rPr>
        <w:t>提交</w:t>
      </w:r>
      <w:r w:rsidRPr="000E6FC7">
        <w:rPr>
          <w:rFonts w:ascii="仿宋" w:eastAsia="仿宋" w:hAnsi="仿宋" w:hint="eastAsia"/>
          <w:sz w:val="24"/>
          <w:u w:val="single"/>
        </w:rPr>
        <w:t xml:space="preserve"> （合同包序号</w:t>
      </w:r>
      <w:r w:rsidRPr="000E6FC7">
        <w:rPr>
          <w:rFonts w:ascii="仿宋" w:eastAsia="仿宋" w:hAnsi="仿宋"/>
          <w:sz w:val="24"/>
          <w:u w:val="single"/>
        </w:rPr>
        <w:t>+</w:t>
      </w:r>
      <w:r w:rsidRPr="000E6FC7">
        <w:rPr>
          <w:rFonts w:ascii="仿宋" w:eastAsia="仿宋" w:hAnsi="仿宋" w:hint="eastAsia"/>
          <w:sz w:val="24"/>
          <w:u w:val="single"/>
        </w:rPr>
        <w:t>合同包名称）</w:t>
      </w:r>
      <w:r w:rsidRPr="000E6FC7">
        <w:rPr>
          <w:rFonts w:ascii="仿宋" w:eastAsia="仿宋" w:hAnsi="仿宋"/>
          <w:sz w:val="24"/>
          <w:u w:val="single"/>
        </w:rPr>
        <w:t xml:space="preserve"> </w:t>
      </w:r>
      <w:r w:rsidRPr="000E6FC7">
        <w:rPr>
          <w:rFonts w:ascii="仿宋" w:eastAsia="仿宋" w:hAnsi="仿宋" w:hint="eastAsia"/>
          <w:sz w:val="24"/>
        </w:rPr>
        <w:t>投标文件。</w:t>
      </w:r>
      <w:r w:rsidRPr="000E6FC7">
        <w:rPr>
          <w:rFonts w:ascii="仿宋" w:eastAsia="仿宋" w:hAnsi="仿宋" w:hint="eastAsia"/>
          <w:sz w:val="24"/>
          <w:szCs w:val="24"/>
          <w:lang w:val="zh-CN"/>
        </w:rPr>
        <w:t>为此，我方郑重声明以下诸点，并负法律责任。</w:t>
      </w:r>
    </w:p>
    <w:p w14:paraId="01DD9E34" w14:textId="77777777" w:rsidR="00B131A3" w:rsidRPr="000E6FC7" w:rsidRDefault="00000000">
      <w:pPr>
        <w:pStyle w:val="af0"/>
        <w:tabs>
          <w:tab w:val="left" w:pos="720"/>
          <w:tab w:val="left" w:pos="900"/>
        </w:tabs>
        <w:snapToGrid w:val="0"/>
        <w:spacing w:line="360" w:lineRule="auto"/>
        <w:ind w:firstLineChars="200" w:firstLine="480"/>
        <w:rPr>
          <w:rFonts w:ascii="仿宋" w:eastAsia="仿宋" w:hAnsi="仿宋"/>
          <w:sz w:val="24"/>
        </w:rPr>
      </w:pPr>
      <w:r w:rsidRPr="000E6FC7">
        <w:rPr>
          <w:rFonts w:ascii="仿宋" w:eastAsia="仿宋" w:hAnsi="仿宋" w:hint="eastAsia"/>
          <w:sz w:val="24"/>
        </w:rPr>
        <w:t>（1）按照招标文件的规定，我公司投标报价（费率）为：</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2E0AE917"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（2）本投标有效期为自</w:t>
      </w:r>
      <w:r w:rsidRPr="000E6FC7">
        <w:rPr>
          <w:rFonts w:ascii="仿宋" w:eastAsia="仿宋" w:hAnsi="仿宋" w:hint="eastAsia"/>
          <w:sz w:val="24"/>
          <w:szCs w:val="24"/>
        </w:rPr>
        <w:t>投标截止之日起</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90</w:t>
      </w:r>
      <w:r w:rsidRPr="000E6FC7">
        <w:rPr>
          <w:rFonts w:ascii="仿宋" w:eastAsia="仿宋" w:hAnsi="仿宋" w:hint="eastAsia"/>
          <w:sz w:val="24"/>
          <w:szCs w:val="24"/>
          <w:u w:val="single"/>
        </w:rPr>
        <w:t xml:space="preserve"> </w:t>
      </w:r>
      <w:r w:rsidRPr="000E6FC7">
        <w:rPr>
          <w:rFonts w:ascii="仿宋" w:eastAsia="仿宋" w:hAnsi="仿宋" w:hint="eastAsia"/>
          <w:sz w:val="24"/>
          <w:szCs w:val="24"/>
        </w:rPr>
        <w:t>个日历日</w:t>
      </w:r>
      <w:r w:rsidRPr="000E6FC7">
        <w:rPr>
          <w:rFonts w:ascii="仿宋" w:eastAsia="仿宋" w:hAnsi="仿宋" w:hint="eastAsia"/>
          <w:sz w:val="24"/>
          <w:szCs w:val="24"/>
          <w:lang w:val="zh-CN"/>
        </w:rPr>
        <w:t>，若我方中标，投标文件有效期自动延长至合同执行完毕。</w:t>
      </w:r>
    </w:p>
    <w:p w14:paraId="739CD3AC"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（3）已详细审查全部招标文件，包括所有补充通知（如果有的话），完全理解并同意放弃对这方面有不明、误解的权利。</w:t>
      </w:r>
    </w:p>
    <w:p w14:paraId="627166CB"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（4）按照招标文件的规定，在中标后向贵方一次性支付招标代理费。</w:t>
      </w:r>
    </w:p>
    <w:p w14:paraId="33815695"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（5）按照贵方可能的要求，提供与投标有关的一切数据或资料，我们完全理解最低投标报价不作为中标的唯一条件，且尊重评标结论和定标结果。</w:t>
      </w:r>
    </w:p>
    <w:p w14:paraId="03E36DFF"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（6）完全理解并无条件承担中标后不依法与采购人签订合同的法律后果。</w:t>
      </w:r>
    </w:p>
    <w:p w14:paraId="46FF7746" w14:textId="77777777" w:rsidR="00B131A3" w:rsidRPr="000E6FC7" w:rsidRDefault="00000000">
      <w:pPr>
        <w:pStyle w:val="af0"/>
        <w:tabs>
          <w:tab w:val="left" w:pos="5580"/>
        </w:tabs>
        <w:snapToGrid w:val="0"/>
        <w:spacing w:line="360" w:lineRule="auto"/>
        <w:ind w:leftChars="118" w:left="344" w:hangingChars="40" w:hanging="96"/>
        <w:rPr>
          <w:rFonts w:ascii="仿宋" w:eastAsia="仿宋" w:hAnsi="仿宋"/>
          <w:sz w:val="24"/>
        </w:rPr>
      </w:pPr>
      <w:r w:rsidRPr="000E6FC7">
        <w:rPr>
          <w:rFonts w:ascii="仿宋" w:eastAsia="仿宋" w:hAnsi="仿宋" w:hint="eastAsia"/>
          <w:sz w:val="24"/>
        </w:rPr>
        <w:t xml:space="preserve">   </w:t>
      </w:r>
    </w:p>
    <w:p w14:paraId="518F95A4" w14:textId="77777777" w:rsidR="00B131A3" w:rsidRPr="000E6FC7" w:rsidRDefault="00000000">
      <w:pPr>
        <w:autoSpaceDE w:val="0"/>
        <w:autoSpaceDN w:val="0"/>
        <w:adjustRightInd w:val="0"/>
        <w:snapToGrid w:val="0"/>
        <w:spacing w:line="360" w:lineRule="auto"/>
        <w:rPr>
          <w:rFonts w:ascii="仿宋" w:eastAsia="仿宋" w:hAnsi="仿宋"/>
          <w:sz w:val="24"/>
        </w:rPr>
      </w:pPr>
      <w:r w:rsidRPr="000E6FC7">
        <w:rPr>
          <w:rFonts w:ascii="仿宋" w:eastAsia="仿宋" w:hAnsi="仿宋" w:hint="eastAsia"/>
          <w:sz w:val="24"/>
        </w:rPr>
        <w:t xml:space="preserve">      </w:t>
      </w:r>
      <w:r w:rsidRPr="000E6FC7">
        <w:rPr>
          <w:rFonts w:ascii="仿宋" w:eastAsia="仿宋" w:hAnsi="仿宋" w:hint="eastAsia"/>
          <w:sz w:val="24"/>
          <w:lang w:val="zh-CN"/>
        </w:rPr>
        <w:t>投标人全称（盖公章）：</w:t>
      </w:r>
      <w:r w:rsidRPr="000E6FC7">
        <w:rPr>
          <w:rFonts w:ascii="仿宋" w:eastAsia="仿宋" w:hAnsi="仿宋" w:hint="eastAsia"/>
          <w:sz w:val="24"/>
        </w:rPr>
        <w:t>__________________________________________</w:t>
      </w:r>
    </w:p>
    <w:p w14:paraId="0C6C8CEC"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地址：</w:t>
      </w:r>
      <w:r w:rsidRPr="000E6FC7">
        <w:rPr>
          <w:rFonts w:ascii="仿宋" w:eastAsia="仿宋" w:hAnsi="仿宋" w:hint="eastAsia"/>
          <w:sz w:val="24"/>
        </w:rPr>
        <w:t>__________________________________________</w:t>
      </w:r>
    </w:p>
    <w:p w14:paraId="3B66F321"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开户银行：</w:t>
      </w:r>
      <w:r w:rsidRPr="000E6FC7">
        <w:rPr>
          <w:rFonts w:ascii="仿宋" w:eastAsia="仿宋" w:hAnsi="仿宋" w:hint="eastAsia"/>
          <w:sz w:val="24"/>
        </w:rPr>
        <w:t>__________________________________________</w:t>
      </w:r>
    </w:p>
    <w:p w14:paraId="778A1812"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帐号：</w:t>
      </w:r>
      <w:r w:rsidRPr="000E6FC7">
        <w:rPr>
          <w:rFonts w:ascii="仿宋" w:eastAsia="仿宋" w:hAnsi="仿宋" w:hint="eastAsia"/>
          <w:sz w:val="24"/>
        </w:rPr>
        <w:t>__________________________________________</w:t>
      </w:r>
    </w:p>
    <w:p w14:paraId="07CA57A3"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电话：</w:t>
      </w:r>
      <w:r w:rsidRPr="000E6FC7">
        <w:rPr>
          <w:rFonts w:ascii="仿宋" w:eastAsia="仿宋" w:hAnsi="仿宋" w:hint="eastAsia"/>
          <w:sz w:val="24"/>
        </w:rPr>
        <w:t>__________________________________________</w:t>
      </w:r>
    </w:p>
    <w:p w14:paraId="7890CDAC"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法定代表人</w:t>
      </w:r>
      <w:r w:rsidRPr="000E6FC7">
        <w:rPr>
          <w:rFonts w:ascii="仿宋" w:eastAsia="仿宋" w:hAnsi="仿宋" w:hint="eastAsia"/>
          <w:sz w:val="24"/>
        </w:rPr>
        <w:t>或其他组织负责人或</w:t>
      </w:r>
      <w:r w:rsidRPr="000E6FC7">
        <w:rPr>
          <w:rFonts w:ascii="仿宋" w:eastAsia="仿宋" w:hAnsi="仿宋" w:hint="eastAsia"/>
          <w:sz w:val="24"/>
          <w:lang w:val="zh-CN"/>
        </w:rPr>
        <w:t>授权代表（签字或盖章）：</w:t>
      </w:r>
      <w:r w:rsidRPr="000E6FC7">
        <w:rPr>
          <w:rFonts w:ascii="仿宋" w:eastAsia="仿宋" w:hAnsi="仿宋" w:hint="eastAsia"/>
          <w:sz w:val="24"/>
        </w:rPr>
        <w:t>_____________</w:t>
      </w:r>
    </w:p>
    <w:p w14:paraId="662F27EF" w14:textId="77777777" w:rsidR="00B131A3" w:rsidRPr="000E6FC7" w:rsidRDefault="00000000">
      <w:pPr>
        <w:snapToGrid w:val="0"/>
        <w:spacing w:line="360" w:lineRule="auto"/>
        <w:ind w:firstLine="560"/>
        <w:jc w:val="right"/>
        <w:rPr>
          <w:rFonts w:ascii="仿宋" w:eastAsia="仿宋" w:hAnsi="仿宋"/>
          <w:sz w:val="24"/>
        </w:rPr>
      </w:pPr>
      <w:r w:rsidRPr="000E6FC7">
        <w:rPr>
          <w:rFonts w:ascii="仿宋" w:eastAsia="仿宋" w:hAnsi="仿宋" w:hint="eastAsia"/>
          <w:sz w:val="24"/>
        </w:rPr>
        <w:t xml:space="preserve">                 _____</w:t>
      </w:r>
      <w:r w:rsidRPr="000E6FC7">
        <w:rPr>
          <w:rFonts w:ascii="仿宋" w:eastAsia="仿宋" w:hAnsi="仿宋" w:hint="eastAsia"/>
          <w:sz w:val="24"/>
          <w:lang w:val="zh-CN"/>
        </w:rPr>
        <w:t>年</w:t>
      </w:r>
      <w:r w:rsidRPr="000E6FC7">
        <w:rPr>
          <w:rFonts w:ascii="仿宋" w:eastAsia="仿宋" w:hAnsi="仿宋" w:hint="eastAsia"/>
          <w:sz w:val="24"/>
        </w:rPr>
        <w:t>_____</w:t>
      </w:r>
      <w:r w:rsidRPr="000E6FC7">
        <w:rPr>
          <w:rFonts w:ascii="仿宋" w:eastAsia="仿宋" w:hAnsi="仿宋" w:hint="eastAsia"/>
          <w:sz w:val="24"/>
          <w:lang w:val="zh-CN"/>
        </w:rPr>
        <w:t>月</w:t>
      </w:r>
      <w:r w:rsidRPr="000E6FC7">
        <w:rPr>
          <w:rFonts w:ascii="仿宋" w:eastAsia="仿宋" w:hAnsi="仿宋" w:hint="eastAsia"/>
          <w:sz w:val="24"/>
        </w:rPr>
        <w:t>_____</w:t>
      </w:r>
      <w:r w:rsidRPr="000E6FC7">
        <w:rPr>
          <w:rFonts w:ascii="仿宋" w:eastAsia="仿宋" w:hAnsi="仿宋" w:hint="eastAsia"/>
          <w:sz w:val="24"/>
          <w:lang w:val="zh-CN"/>
        </w:rPr>
        <w:t>日</w:t>
      </w:r>
      <w:r w:rsidRPr="000E6FC7">
        <w:rPr>
          <w:rFonts w:ascii="仿宋" w:eastAsia="仿宋" w:hAnsi="仿宋" w:hint="eastAsia"/>
          <w:sz w:val="24"/>
        </w:rPr>
        <w:t xml:space="preserve"> </w:t>
      </w:r>
    </w:p>
    <w:p w14:paraId="3A1BDDC2"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sz w:val="24"/>
        </w:rPr>
        <w:br w:type="page"/>
      </w:r>
    </w:p>
    <w:p w14:paraId="5A171E76" w14:textId="77777777" w:rsidR="00B131A3" w:rsidRPr="000E6FC7" w:rsidRDefault="00000000">
      <w:pPr>
        <w:pStyle w:val="2"/>
        <w:rPr>
          <w:rFonts w:ascii="仿宋" w:eastAsia="仿宋" w:hAnsi="仿宋" w:cs="仿宋_GB2312"/>
          <w:sz w:val="32"/>
          <w:szCs w:val="32"/>
        </w:rPr>
      </w:pPr>
      <w:bookmarkStart w:id="323" w:name="_Toc157008142"/>
      <w:bookmarkStart w:id="324" w:name="_Toc148381807"/>
      <w:r w:rsidRPr="000E6FC7">
        <w:rPr>
          <w:rFonts w:ascii="仿宋" w:eastAsia="仿宋" w:hAnsi="仿宋" w:cs="仿宋_GB2312" w:hint="eastAsia"/>
          <w:sz w:val="32"/>
          <w:szCs w:val="32"/>
        </w:rPr>
        <w:lastRenderedPageBreak/>
        <w:t>第二部分 开标一览表</w:t>
      </w:r>
      <w:bookmarkEnd w:id="323"/>
      <w:bookmarkEnd w:id="324"/>
    </w:p>
    <w:p w14:paraId="43F87D8B" w14:textId="77777777" w:rsidR="00B131A3" w:rsidRPr="000E6FC7" w:rsidRDefault="00B131A3">
      <w:pPr>
        <w:pStyle w:val="af0"/>
        <w:tabs>
          <w:tab w:val="left" w:pos="5580"/>
        </w:tabs>
        <w:spacing w:line="360" w:lineRule="auto"/>
        <w:ind w:leftChars="128" w:left="269"/>
        <w:jc w:val="center"/>
        <w:rPr>
          <w:rFonts w:ascii="仿宋" w:eastAsia="仿宋" w:hAnsi="仿宋"/>
          <w:b/>
          <w:kern w:val="0"/>
          <w:sz w:val="24"/>
        </w:rPr>
      </w:pPr>
    </w:p>
    <w:p w14:paraId="2EF50DD2" w14:textId="77777777" w:rsidR="00B131A3" w:rsidRPr="000E6FC7" w:rsidRDefault="00000000">
      <w:pPr>
        <w:tabs>
          <w:tab w:val="left" w:pos="1800"/>
          <w:tab w:val="left" w:pos="5580"/>
        </w:tabs>
        <w:spacing w:line="360" w:lineRule="auto"/>
        <w:rPr>
          <w:rFonts w:ascii="仿宋" w:eastAsia="仿宋" w:hAnsi="仿宋"/>
          <w:sz w:val="24"/>
        </w:rPr>
      </w:pPr>
      <w:r w:rsidRPr="000E6FC7">
        <w:rPr>
          <w:rFonts w:ascii="仿宋" w:eastAsia="仿宋" w:hAnsi="仿宋" w:hint="eastAsia"/>
          <w:sz w:val="24"/>
        </w:rPr>
        <w:t>项目名称：西安市公安局西咸新区分局交通设施维护项目（合同包</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0A200058"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B131A3" w:rsidRPr="000E6FC7" w14:paraId="6EC51E0B" w14:textId="77777777">
        <w:trPr>
          <w:trHeight w:val="818"/>
        </w:trPr>
        <w:tc>
          <w:tcPr>
            <w:tcW w:w="2122" w:type="dxa"/>
            <w:vAlign w:val="center"/>
          </w:tcPr>
          <w:p w14:paraId="08B9D549" w14:textId="77777777" w:rsidR="00B131A3" w:rsidRPr="000E6FC7" w:rsidRDefault="00000000">
            <w:pPr>
              <w:jc w:val="center"/>
              <w:rPr>
                <w:rFonts w:ascii="仿宋" w:eastAsia="仿宋" w:hAnsi="仿宋"/>
                <w:sz w:val="24"/>
              </w:rPr>
            </w:pPr>
            <w:r w:rsidRPr="000E6FC7">
              <w:rPr>
                <w:rFonts w:ascii="仿宋" w:eastAsia="仿宋" w:hAnsi="仿宋" w:hint="eastAsia"/>
                <w:sz w:val="24"/>
              </w:rPr>
              <w:t>项目名称</w:t>
            </w:r>
          </w:p>
        </w:tc>
        <w:tc>
          <w:tcPr>
            <w:tcW w:w="6945" w:type="dxa"/>
            <w:vAlign w:val="center"/>
          </w:tcPr>
          <w:p w14:paraId="5C381687" w14:textId="77777777" w:rsidR="00B131A3" w:rsidRPr="000E6FC7" w:rsidRDefault="00000000">
            <w:pPr>
              <w:jc w:val="center"/>
              <w:rPr>
                <w:rFonts w:ascii="仿宋" w:eastAsia="仿宋" w:hAnsi="仿宋"/>
                <w:sz w:val="24"/>
              </w:rPr>
            </w:pPr>
            <w:r w:rsidRPr="000E6FC7">
              <w:rPr>
                <w:rFonts w:ascii="仿宋" w:eastAsia="仿宋" w:hAnsi="仿宋" w:hint="eastAsia"/>
                <w:sz w:val="24"/>
              </w:rPr>
              <w:t>西安市公安局西咸新区分局交通设施维护项目</w:t>
            </w:r>
          </w:p>
        </w:tc>
      </w:tr>
      <w:tr w:rsidR="00B131A3" w:rsidRPr="000E6FC7" w14:paraId="0A7AB81A" w14:textId="77777777">
        <w:trPr>
          <w:trHeight w:val="716"/>
        </w:trPr>
        <w:tc>
          <w:tcPr>
            <w:tcW w:w="2122" w:type="dxa"/>
            <w:vAlign w:val="center"/>
          </w:tcPr>
          <w:p w14:paraId="1B1E8682" w14:textId="77777777" w:rsidR="00B131A3" w:rsidRPr="000E6FC7" w:rsidRDefault="00000000">
            <w:pPr>
              <w:jc w:val="center"/>
              <w:rPr>
                <w:rFonts w:ascii="仿宋" w:eastAsia="仿宋" w:hAnsi="仿宋"/>
                <w:sz w:val="24"/>
              </w:rPr>
            </w:pPr>
            <w:r w:rsidRPr="000E6FC7">
              <w:rPr>
                <w:rFonts w:ascii="仿宋" w:eastAsia="仿宋" w:hAnsi="仿宋" w:hint="eastAsia"/>
                <w:sz w:val="24"/>
              </w:rPr>
              <w:t>项目编号</w:t>
            </w:r>
          </w:p>
        </w:tc>
        <w:tc>
          <w:tcPr>
            <w:tcW w:w="6945" w:type="dxa"/>
            <w:vAlign w:val="center"/>
          </w:tcPr>
          <w:p w14:paraId="7D1ADC19" w14:textId="77777777" w:rsidR="00B131A3" w:rsidRPr="000E6FC7" w:rsidRDefault="00000000">
            <w:pPr>
              <w:jc w:val="center"/>
              <w:rPr>
                <w:rFonts w:ascii="仿宋" w:eastAsia="仿宋" w:hAnsi="仿宋"/>
                <w:sz w:val="24"/>
              </w:rPr>
            </w:pPr>
            <w:r w:rsidRPr="000E6FC7">
              <w:rPr>
                <w:rFonts w:ascii="仿宋" w:eastAsia="仿宋" w:hAnsi="仿宋"/>
                <w:sz w:val="24"/>
              </w:rPr>
              <w:t>SCZB2023-ZB-2389-3</w:t>
            </w:r>
          </w:p>
        </w:tc>
      </w:tr>
      <w:tr w:rsidR="00B131A3" w:rsidRPr="000E6FC7" w14:paraId="0A15027C" w14:textId="77777777">
        <w:trPr>
          <w:trHeight w:val="985"/>
        </w:trPr>
        <w:tc>
          <w:tcPr>
            <w:tcW w:w="2122" w:type="dxa"/>
            <w:vAlign w:val="center"/>
          </w:tcPr>
          <w:p w14:paraId="20F56B3B" w14:textId="77777777" w:rsidR="00B131A3" w:rsidRPr="000E6FC7" w:rsidRDefault="00000000">
            <w:pPr>
              <w:jc w:val="center"/>
              <w:rPr>
                <w:rFonts w:ascii="仿宋" w:eastAsia="仿宋" w:hAnsi="仿宋"/>
                <w:sz w:val="24"/>
              </w:rPr>
            </w:pPr>
            <w:r w:rsidRPr="000E6FC7">
              <w:rPr>
                <w:rFonts w:ascii="仿宋" w:eastAsia="仿宋" w:hAnsi="仿宋" w:hint="eastAsia"/>
                <w:sz w:val="24"/>
              </w:rPr>
              <w:t>合同包号</w:t>
            </w:r>
          </w:p>
        </w:tc>
        <w:tc>
          <w:tcPr>
            <w:tcW w:w="6945" w:type="dxa"/>
            <w:vAlign w:val="center"/>
          </w:tcPr>
          <w:p w14:paraId="021F693D" w14:textId="77777777" w:rsidR="00B131A3" w:rsidRPr="000E6FC7" w:rsidRDefault="00000000">
            <w:pPr>
              <w:jc w:val="center"/>
              <w:rPr>
                <w:rFonts w:ascii="仿宋" w:eastAsia="仿宋" w:hAnsi="仿宋"/>
                <w:sz w:val="24"/>
                <w:u w:val="single"/>
              </w:rPr>
            </w:pPr>
            <w:r w:rsidRPr="000E6FC7">
              <w:rPr>
                <w:rFonts w:ascii="仿宋" w:eastAsia="仿宋" w:hAnsi="仿宋" w:hint="eastAsia"/>
                <w:sz w:val="24"/>
                <w:lang w:val="zh-CN"/>
              </w:rPr>
              <w:t>合同包</w:t>
            </w:r>
            <w:r w:rsidRPr="000E6FC7">
              <w:rPr>
                <w:rFonts w:ascii="仿宋" w:eastAsia="仿宋" w:hAnsi="仿宋" w:hint="eastAsia"/>
                <w:sz w:val="24"/>
                <w:u w:val="single"/>
                <w:lang w:val="zh-CN"/>
              </w:rPr>
              <w:t xml:space="preserve"> </w:t>
            </w:r>
            <w:r w:rsidRPr="000E6FC7">
              <w:rPr>
                <w:rFonts w:ascii="仿宋" w:eastAsia="仿宋" w:hAnsi="仿宋"/>
                <w:sz w:val="24"/>
                <w:u w:val="single"/>
                <w:lang w:val="zh-CN"/>
              </w:rPr>
              <w:t xml:space="preserve">  </w:t>
            </w:r>
          </w:p>
        </w:tc>
      </w:tr>
      <w:tr w:rsidR="00B131A3" w:rsidRPr="000E6FC7" w14:paraId="30A4DECD" w14:textId="77777777">
        <w:trPr>
          <w:trHeight w:val="1492"/>
        </w:trPr>
        <w:tc>
          <w:tcPr>
            <w:tcW w:w="2122" w:type="dxa"/>
            <w:vAlign w:val="center"/>
          </w:tcPr>
          <w:p w14:paraId="630D00CD"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kern w:val="0"/>
                <w:sz w:val="24"/>
              </w:rPr>
              <w:t>投标报价</w:t>
            </w:r>
          </w:p>
          <w:p w14:paraId="04E49A53"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kern w:val="0"/>
                <w:sz w:val="24"/>
              </w:rPr>
              <w:t>（%）</w:t>
            </w:r>
          </w:p>
        </w:tc>
        <w:tc>
          <w:tcPr>
            <w:tcW w:w="6945" w:type="dxa"/>
            <w:vAlign w:val="center"/>
          </w:tcPr>
          <w:p w14:paraId="51010EE2"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sz w:val="24"/>
              </w:rPr>
              <w:t>费率：</w:t>
            </w:r>
            <w:r w:rsidRPr="000E6FC7">
              <w:rPr>
                <w:rFonts w:ascii="仿宋" w:eastAsia="仿宋" w:hAnsi="仿宋" w:hint="eastAsia"/>
                <w:sz w:val="24"/>
                <w:u w:val="single"/>
              </w:rPr>
              <w:t xml:space="preserve">       </w:t>
            </w:r>
            <w:r w:rsidRPr="000E6FC7">
              <w:rPr>
                <w:rFonts w:ascii="仿宋" w:eastAsia="仿宋" w:hAnsi="仿宋" w:hint="eastAsia"/>
                <w:sz w:val="24"/>
              </w:rPr>
              <w:t xml:space="preserve"> %</w:t>
            </w:r>
          </w:p>
        </w:tc>
      </w:tr>
      <w:tr w:rsidR="00B131A3" w:rsidRPr="000E6FC7" w14:paraId="79FF06ED" w14:textId="77777777">
        <w:trPr>
          <w:trHeight w:val="1261"/>
        </w:trPr>
        <w:tc>
          <w:tcPr>
            <w:tcW w:w="2122" w:type="dxa"/>
            <w:vAlign w:val="center"/>
          </w:tcPr>
          <w:p w14:paraId="40042B20"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bCs/>
                <w:sz w:val="24"/>
              </w:rPr>
              <w:t>服务期</w:t>
            </w:r>
          </w:p>
        </w:tc>
        <w:tc>
          <w:tcPr>
            <w:tcW w:w="6945" w:type="dxa"/>
            <w:vAlign w:val="center"/>
          </w:tcPr>
          <w:p w14:paraId="7AF73D7E" w14:textId="77777777" w:rsidR="00B131A3" w:rsidRPr="000E6FC7" w:rsidRDefault="00B131A3">
            <w:pPr>
              <w:widowControl/>
              <w:jc w:val="left"/>
              <w:rPr>
                <w:rFonts w:ascii="仿宋" w:eastAsia="仿宋" w:hAnsi="仿宋"/>
                <w:kern w:val="0"/>
                <w:sz w:val="24"/>
              </w:rPr>
            </w:pPr>
          </w:p>
        </w:tc>
      </w:tr>
      <w:tr w:rsidR="00B131A3" w:rsidRPr="000E6FC7" w14:paraId="78FA214B" w14:textId="77777777">
        <w:trPr>
          <w:trHeight w:val="765"/>
        </w:trPr>
        <w:tc>
          <w:tcPr>
            <w:tcW w:w="9067" w:type="dxa"/>
            <w:gridSpan w:val="2"/>
            <w:vAlign w:val="center"/>
          </w:tcPr>
          <w:p w14:paraId="47B9B18D" w14:textId="77777777" w:rsidR="00B131A3" w:rsidRPr="000E6FC7" w:rsidRDefault="00000000">
            <w:pPr>
              <w:widowControl/>
              <w:jc w:val="left"/>
              <w:rPr>
                <w:rFonts w:ascii="仿宋" w:eastAsia="仿宋" w:hAnsi="仿宋"/>
                <w:sz w:val="24"/>
              </w:rPr>
            </w:pPr>
            <w:r w:rsidRPr="000E6FC7">
              <w:rPr>
                <w:rFonts w:ascii="仿宋" w:eastAsia="仿宋" w:hAnsi="仿宋" w:hint="eastAsia"/>
                <w:sz w:val="24"/>
              </w:rPr>
              <w:t>注：1.除可填报项目外对本开标一览表的任何修改将被视为非实质性响应投标从而导致该投标被拒绝。</w:t>
            </w:r>
          </w:p>
          <w:p w14:paraId="09A6735C" w14:textId="0D810A6A" w:rsidR="00F8746C" w:rsidRPr="000E6FC7" w:rsidRDefault="00F8746C" w:rsidP="00F8746C">
            <w:pPr>
              <w:pStyle w:val="10"/>
              <w:rPr>
                <w:rFonts w:ascii="仿宋" w:eastAsia="仿宋" w:hAnsi="仿宋"/>
                <w:sz w:val="24"/>
              </w:rPr>
            </w:pPr>
            <w:r w:rsidRPr="000E6FC7">
              <w:rPr>
                <w:rFonts w:ascii="仿宋" w:eastAsia="仿宋" w:hAnsi="仿宋" w:hint="eastAsia"/>
                <w:sz w:val="24"/>
              </w:rPr>
              <w:t>2</w:t>
            </w:r>
            <w:r w:rsidRPr="000E6FC7">
              <w:rPr>
                <w:rFonts w:ascii="仿宋" w:eastAsia="仿宋" w:hAnsi="仿宋"/>
                <w:sz w:val="24"/>
              </w:rPr>
              <w:t>.</w:t>
            </w:r>
            <w:r w:rsidRPr="000E6FC7">
              <w:rPr>
                <w:rFonts w:ascii="仿宋" w:eastAsia="仿宋" w:hAnsi="仿宋" w:hint="eastAsia"/>
                <w:sz w:val="24"/>
              </w:rPr>
              <w:t>投标费率及单价为包含人工费、材料费、机械费、管理费、运杂费、安装调试费、培训费及税金等完成本项目的所有费用。</w:t>
            </w:r>
          </w:p>
          <w:p w14:paraId="39DD4703" w14:textId="64B3A19F" w:rsidR="00B131A3" w:rsidRPr="000E6FC7" w:rsidRDefault="00F8746C">
            <w:pPr>
              <w:widowControl/>
              <w:rPr>
                <w:rFonts w:ascii="仿宋" w:eastAsia="仿宋" w:hAnsi="仿宋"/>
                <w:sz w:val="24"/>
              </w:rPr>
            </w:pPr>
            <w:r w:rsidRPr="000E6FC7">
              <w:rPr>
                <w:rFonts w:ascii="仿宋" w:eastAsia="仿宋" w:hAnsi="仿宋"/>
                <w:sz w:val="24"/>
              </w:rPr>
              <w:t>3</w:t>
            </w:r>
            <w:r w:rsidRPr="000E6FC7">
              <w:rPr>
                <w:rFonts w:ascii="仿宋" w:eastAsia="仿宋" w:hAnsi="仿宋" w:hint="eastAsia"/>
                <w:sz w:val="24"/>
              </w:rPr>
              <w:t>.</w:t>
            </w:r>
            <w:r w:rsidRPr="000E6FC7">
              <w:rPr>
                <w:rFonts w:ascii="仿宋" w:eastAsia="仿宋" w:hAnsi="仿宋" w:hint="eastAsia"/>
                <w:bCs/>
                <w:sz w:val="24"/>
              </w:rPr>
              <w:t>最终结算综合单价=招标文件中给定的各单项最高限价单价×投标费率，结合实际采购内容发生量据实结算。投标费率不得高于100%。</w:t>
            </w:r>
          </w:p>
        </w:tc>
      </w:tr>
    </w:tbl>
    <w:p w14:paraId="2EDC26F8" w14:textId="77777777" w:rsidR="00B131A3" w:rsidRPr="000E6FC7" w:rsidRDefault="00B131A3">
      <w:pPr>
        <w:pStyle w:val="af0"/>
        <w:tabs>
          <w:tab w:val="left" w:pos="5580"/>
        </w:tabs>
        <w:spacing w:line="360" w:lineRule="auto"/>
        <w:ind w:leftChars="257" w:left="1080" w:hanging="540"/>
        <w:rPr>
          <w:rFonts w:ascii="仿宋" w:eastAsia="仿宋" w:hAnsi="仿宋"/>
          <w:sz w:val="24"/>
        </w:rPr>
      </w:pPr>
    </w:p>
    <w:p w14:paraId="4ECFC126" w14:textId="77777777" w:rsidR="00B131A3" w:rsidRPr="000E6FC7" w:rsidRDefault="00B131A3">
      <w:pPr>
        <w:pStyle w:val="af0"/>
        <w:tabs>
          <w:tab w:val="left" w:pos="5580"/>
        </w:tabs>
        <w:spacing w:line="360" w:lineRule="auto"/>
        <w:ind w:leftChars="257" w:left="1080" w:hanging="540"/>
        <w:rPr>
          <w:rFonts w:ascii="仿宋" w:eastAsia="仿宋" w:hAnsi="仿宋"/>
          <w:sz w:val="24"/>
          <w:u w:val="single"/>
        </w:rPr>
      </w:pPr>
    </w:p>
    <w:p w14:paraId="1331AC78" w14:textId="77777777" w:rsidR="00B131A3" w:rsidRPr="000E6FC7" w:rsidRDefault="00000000">
      <w:pPr>
        <w:pStyle w:val="af0"/>
        <w:tabs>
          <w:tab w:val="left" w:pos="5580"/>
        </w:tabs>
        <w:spacing w:line="360" w:lineRule="auto"/>
        <w:rPr>
          <w:rFonts w:ascii="仿宋" w:eastAsia="仿宋" w:hAnsi="仿宋"/>
          <w:sz w:val="24"/>
        </w:rPr>
      </w:pPr>
      <w:r w:rsidRPr="000E6FC7">
        <w:rPr>
          <w:rFonts w:ascii="仿宋" w:eastAsia="仿宋" w:hAnsi="仿宋" w:hint="eastAsia"/>
          <w:sz w:val="24"/>
        </w:rPr>
        <w:t>投标人（盖公章）：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73B22D04" w14:textId="77777777" w:rsidR="00B131A3" w:rsidRPr="000E6FC7" w:rsidRDefault="00000000">
      <w:pPr>
        <w:pStyle w:val="af0"/>
        <w:tabs>
          <w:tab w:val="left" w:pos="5580"/>
        </w:tabs>
        <w:spacing w:line="360" w:lineRule="auto"/>
        <w:rPr>
          <w:rFonts w:ascii="仿宋" w:eastAsia="仿宋" w:hAnsi="仿宋" w:cs="仿宋"/>
          <w:sz w:val="24"/>
          <w:szCs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1575DFDA" w14:textId="77777777" w:rsidR="00B131A3" w:rsidRPr="000E6FC7" w:rsidRDefault="00B131A3">
      <w:pPr>
        <w:pStyle w:val="af0"/>
        <w:tabs>
          <w:tab w:val="left" w:pos="5580"/>
        </w:tabs>
        <w:spacing w:line="360" w:lineRule="auto"/>
        <w:ind w:leftChars="257" w:left="1080" w:hanging="540"/>
        <w:rPr>
          <w:rFonts w:ascii="仿宋" w:eastAsia="仿宋" w:hAnsi="仿宋"/>
          <w:sz w:val="24"/>
        </w:rPr>
      </w:pPr>
    </w:p>
    <w:p w14:paraId="66196929" w14:textId="77777777" w:rsidR="00B131A3" w:rsidRPr="000E6FC7" w:rsidRDefault="00000000">
      <w:pPr>
        <w:pStyle w:val="af0"/>
        <w:tabs>
          <w:tab w:val="left" w:pos="5580"/>
        </w:tabs>
        <w:spacing w:line="360" w:lineRule="auto"/>
        <w:rPr>
          <w:rFonts w:ascii="仿宋" w:eastAsia="仿宋" w:hAnsi="仿宋"/>
          <w:b/>
          <w:sz w:val="24"/>
        </w:rPr>
      </w:pPr>
      <w:r w:rsidRPr="000E6FC7">
        <w:rPr>
          <w:rFonts w:ascii="仿宋" w:eastAsia="仿宋" w:hAnsi="仿宋" w:hint="eastAsia"/>
          <w:sz w:val="24"/>
        </w:rPr>
        <w:t>注:</w:t>
      </w:r>
      <w:r w:rsidRPr="000E6FC7">
        <w:rPr>
          <w:rFonts w:hint="eastAsia"/>
        </w:rPr>
        <w:t xml:space="preserve"> </w:t>
      </w:r>
      <w:r w:rsidRPr="000E6FC7">
        <w:rPr>
          <w:rFonts w:ascii="仿宋" w:eastAsia="仿宋" w:hAnsi="仿宋" w:hint="eastAsia"/>
          <w:sz w:val="24"/>
        </w:rPr>
        <w:t>编标工具系统填报时开标一览表单位显示默认为“元”，无法更改。请各投标人报价时按照费率进行填报，可忽略单位。例如折扣为8折，直接填8</w:t>
      </w:r>
      <w:r w:rsidRPr="000E6FC7">
        <w:rPr>
          <w:rFonts w:ascii="仿宋" w:eastAsia="仿宋" w:hAnsi="仿宋"/>
          <w:sz w:val="24"/>
        </w:rPr>
        <w:t>0</w:t>
      </w:r>
      <w:r w:rsidRPr="000E6FC7">
        <w:rPr>
          <w:rFonts w:ascii="仿宋" w:eastAsia="仿宋" w:hAnsi="仿宋" w:hint="eastAsia"/>
          <w:sz w:val="24"/>
        </w:rPr>
        <w:t>。如有疑问，请拨打0</w:t>
      </w:r>
      <w:r w:rsidRPr="000E6FC7">
        <w:rPr>
          <w:rFonts w:ascii="仿宋" w:eastAsia="仿宋" w:hAnsi="仿宋"/>
          <w:sz w:val="24"/>
        </w:rPr>
        <w:t>29-88481271</w:t>
      </w:r>
      <w:r w:rsidRPr="000E6FC7">
        <w:rPr>
          <w:rFonts w:ascii="仿宋" w:eastAsia="仿宋" w:hAnsi="仿宋" w:hint="eastAsia"/>
          <w:sz w:val="24"/>
        </w:rPr>
        <w:t>。</w:t>
      </w:r>
    </w:p>
    <w:p w14:paraId="77E44838" w14:textId="77777777" w:rsidR="00B131A3" w:rsidRPr="000E6FC7" w:rsidRDefault="00B131A3">
      <w:pPr>
        <w:pStyle w:val="af0"/>
        <w:spacing w:line="360" w:lineRule="auto"/>
        <w:ind w:firstLineChars="200" w:firstLine="480"/>
        <w:rPr>
          <w:rFonts w:ascii="仿宋" w:eastAsia="仿宋" w:hAnsi="仿宋"/>
          <w:sz w:val="24"/>
        </w:rPr>
        <w:sectPr w:rsidR="00B131A3" w:rsidRPr="000E6FC7" w:rsidSect="00A771D4">
          <w:footerReference w:type="default" r:id="rId14"/>
          <w:pgSz w:w="11906" w:h="16838"/>
          <w:pgMar w:top="1418" w:right="1418" w:bottom="1418" w:left="1418" w:header="851" w:footer="992" w:gutter="0"/>
          <w:cols w:space="720"/>
          <w:docGrid w:linePitch="312"/>
        </w:sectPr>
      </w:pPr>
    </w:p>
    <w:p w14:paraId="0BB395FE" w14:textId="77777777" w:rsidR="00B131A3" w:rsidRPr="000E6FC7" w:rsidRDefault="00000000">
      <w:pPr>
        <w:spacing w:line="360" w:lineRule="auto"/>
        <w:jc w:val="center"/>
        <w:rPr>
          <w:rFonts w:ascii="仿宋" w:eastAsia="仿宋" w:hAnsi="仿宋"/>
          <w:b/>
          <w:bCs/>
          <w:sz w:val="32"/>
          <w:szCs w:val="32"/>
        </w:rPr>
      </w:pPr>
      <w:bookmarkStart w:id="325" w:name="_Toc60929139"/>
      <w:bookmarkStart w:id="326" w:name="_Toc216582815"/>
      <w:bookmarkStart w:id="327" w:name="_Toc60928907"/>
      <w:bookmarkStart w:id="328" w:name="_Toc148381808"/>
      <w:bookmarkStart w:id="329" w:name="_Toc532473507"/>
      <w:bookmarkStart w:id="330" w:name="_Toc515647818"/>
      <w:bookmarkStart w:id="331" w:name="_Toc1881"/>
      <w:bookmarkStart w:id="332" w:name="_Toc20897"/>
      <w:r w:rsidRPr="000E6FC7">
        <w:rPr>
          <w:rFonts w:ascii="仿宋" w:eastAsia="仿宋" w:hAnsi="仿宋" w:hint="eastAsia"/>
          <w:b/>
          <w:bCs/>
          <w:sz w:val="32"/>
          <w:szCs w:val="32"/>
        </w:rPr>
        <w:lastRenderedPageBreak/>
        <w:t>投标分项报价表</w:t>
      </w:r>
      <w:bookmarkEnd w:id="325"/>
      <w:bookmarkEnd w:id="326"/>
      <w:bookmarkEnd w:id="327"/>
      <w:bookmarkEnd w:id="328"/>
    </w:p>
    <w:bookmarkEnd w:id="329"/>
    <w:bookmarkEnd w:id="330"/>
    <w:bookmarkEnd w:id="331"/>
    <w:bookmarkEnd w:id="332"/>
    <w:p w14:paraId="038DD851" w14:textId="77777777" w:rsidR="00B131A3" w:rsidRPr="000E6FC7" w:rsidRDefault="00000000">
      <w:pPr>
        <w:tabs>
          <w:tab w:val="left" w:pos="1800"/>
          <w:tab w:val="left" w:pos="5580"/>
        </w:tabs>
        <w:spacing w:line="360" w:lineRule="auto"/>
        <w:rPr>
          <w:rFonts w:ascii="仿宋" w:eastAsia="仿宋" w:hAnsi="仿宋"/>
          <w:sz w:val="24"/>
        </w:rPr>
      </w:pPr>
      <w:r w:rsidRPr="000E6FC7">
        <w:rPr>
          <w:rFonts w:ascii="仿宋" w:eastAsia="仿宋" w:hAnsi="仿宋" w:hint="eastAsia"/>
          <w:sz w:val="24"/>
        </w:rPr>
        <w:t>项目名称：西安市公安局西咸新区分局交通设施维护项目（合同包</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73B040E3"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022"/>
        <w:gridCol w:w="956"/>
        <w:gridCol w:w="1236"/>
        <w:gridCol w:w="900"/>
        <w:gridCol w:w="1977"/>
      </w:tblGrid>
      <w:tr w:rsidR="00B131A3" w:rsidRPr="000E6FC7" w14:paraId="2632E1A5" w14:textId="77777777">
        <w:trPr>
          <w:trHeight w:val="474"/>
          <w:jc w:val="center"/>
        </w:trPr>
        <w:tc>
          <w:tcPr>
            <w:tcW w:w="1129" w:type="dxa"/>
            <w:vAlign w:val="center"/>
          </w:tcPr>
          <w:p w14:paraId="4BB63DC6"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序号</w:t>
            </w:r>
          </w:p>
        </w:tc>
        <w:tc>
          <w:tcPr>
            <w:tcW w:w="3022" w:type="dxa"/>
            <w:vAlign w:val="center"/>
          </w:tcPr>
          <w:p w14:paraId="296CB1C4"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名称</w:t>
            </w:r>
          </w:p>
        </w:tc>
        <w:tc>
          <w:tcPr>
            <w:tcW w:w="956" w:type="dxa"/>
            <w:vAlign w:val="center"/>
          </w:tcPr>
          <w:p w14:paraId="49EC8811"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数量</w:t>
            </w:r>
          </w:p>
        </w:tc>
        <w:tc>
          <w:tcPr>
            <w:tcW w:w="1236" w:type="dxa"/>
            <w:vAlign w:val="center"/>
          </w:tcPr>
          <w:p w14:paraId="122CC22E"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单价</w:t>
            </w:r>
          </w:p>
        </w:tc>
        <w:tc>
          <w:tcPr>
            <w:tcW w:w="900" w:type="dxa"/>
            <w:vAlign w:val="center"/>
          </w:tcPr>
          <w:p w14:paraId="5A22158F"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小计</w:t>
            </w:r>
          </w:p>
        </w:tc>
        <w:tc>
          <w:tcPr>
            <w:tcW w:w="1977" w:type="dxa"/>
            <w:vAlign w:val="center"/>
          </w:tcPr>
          <w:p w14:paraId="68A1E74A"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备注</w:t>
            </w:r>
          </w:p>
        </w:tc>
      </w:tr>
      <w:tr w:rsidR="00B131A3" w:rsidRPr="000E6FC7" w14:paraId="5892B773" w14:textId="77777777">
        <w:trPr>
          <w:trHeight w:val="334"/>
          <w:jc w:val="center"/>
        </w:trPr>
        <w:tc>
          <w:tcPr>
            <w:tcW w:w="1129" w:type="dxa"/>
            <w:vAlign w:val="center"/>
          </w:tcPr>
          <w:p w14:paraId="09072FA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3BC537D"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ADBCE3C"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D8395F5"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3C1CC0C1"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361B838E"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0972959" w14:textId="77777777">
        <w:trPr>
          <w:trHeight w:val="334"/>
          <w:jc w:val="center"/>
        </w:trPr>
        <w:tc>
          <w:tcPr>
            <w:tcW w:w="1129" w:type="dxa"/>
            <w:vAlign w:val="center"/>
          </w:tcPr>
          <w:p w14:paraId="0F94A0F4"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53EF72E0"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416EB18"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1E45CAE4"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6855821"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492D8E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1DDB817" w14:textId="77777777">
        <w:trPr>
          <w:trHeight w:val="334"/>
          <w:jc w:val="center"/>
        </w:trPr>
        <w:tc>
          <w:tcPr>
            <w:tcW w:w="1129" w:type="dxa"/>
            <w:vAlign w:val="center"/>
          </w:tcPr>
          <w:p w14:paraId="021A0DAF"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3C8B9797"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2434B5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AAEC82F"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1E42A305"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D74B8AD"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BE4455E" w14:textId="77777777">
        <w:trPr>
          <w:trHeight w:val="334"/>
          <w:jc w:val="center"/>
        </w:trPr>
        <w:tc>
          <w:tcPr>
            <w:tcW w:w="1129" w:type="dxa"/>
            <w:vAlign w:val="center"/>
          </w:tcPr>
          <w:p w14:paraId="31EC0BEB"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7920DBD"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925F48F"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5023F72D"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ECE626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EA1AFDC"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3E8E7D4" w14:textId="77777777">
        <w:trPr>
          <w:trHeight w:val="334"/>
          <w:jc w:val="center"/>
        </w:trPr>
        <w:tc>
          <w:tcPr>
            <w:tcW w:w="1129" w:type="dxa"/>
            <w:vAlign w:val="center"/>
          </w:tcPr>
          <w:p w14:paraId="3F45F4B3"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9C950CA"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B2D4673"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52F4875D"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9F9CF9C"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4F9E3876"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EFFF327" w14:textId="77777777">
        <w:trPr>
          <w:trHeight w:val="334"/>
          <w:jc w:val="center"/>
        </w:trPr>
        <w:tc>
          <w:tcPr>
            <w:tcW w:w="1129" w:type="dxa"/>
            <w:vAlign w:val="center"/>
          </w:tcPr>
          <w:p w14:paraId="19126524"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1BEE799"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3C7CA6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2AC819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EF49C8F"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5926C27C"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63DDE70" w14:textId="77777777">
        <w:trPr>
          <w:trHeight w:val="334"/>
          <w:jc w:val="center"/>
        </w:trPr>
        <w:tc>
          <w:tcPr>
            <w:tcW w:w="1129" w:type="dxa"/>
            <w:vAlign w:val="center"/>
          </w:tcPr>
          <w:p w14:paraId="7C1FEC6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FBDA91F"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A0E0BF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7EDC663"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27E0C4FE"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4F215DE"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6E26EE7" w14:textId="77777777">
        <w:trPr>
          <w:trHeight w:val="334"/>
          <w:jc w:val="center"/>
        </w:trPr>
        <w:tc>
          <w:tcPr>
            <w:tcW w:w="1129" w:type="dxa"/>
            <w:vAlign w:val="center"/>
          </w:tcPr>
          <w:p w14:paraId="0E8B1AAC"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098B03D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52004C9"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8646225"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2E15F81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BDB4B3F"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8BAE490" w14:textId="77777777">
        <w:trPr>
          <w:trHeight w:val="334"/>
          <w:jc w:val="center"/>
        </w:trPr>
        <w:tc>
          <w:tcPr>
            <w:tcW w:w="1129" w:type="dxa"/>
            <w:vAlign w:val="center"/>
          </w:tcPr>
          <w:p w14:paraId="77C5648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AAEED0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3C913B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4064751"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5FEAE795"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51C3345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69801C57" w14:textId="77777777">
        <w:trPr>
          <w:trHeight w:val="334"/>
          <w:jc w:val="center"/>
        </w:trPr>
        <w:tc>
          <w:tcPr>
            <w:tcW w:w="1129" w:type="dxa"/>
            <w:vAlign w:val="center"/>
          </w:tcPr>
          <w:p w14:paraId="44DF39AF"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2B4D274"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DFA8ADA"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FAD9772"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197F0D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CFF4ED4"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731E1D8" w14:textId="77777777">
        <w:trPr>
          <w:trHeight w:val="334"/>
          <w:jc w:val="center"/>
        </w:trPr>
        <w:tc>
          <w:tcPr>
            <w:tcW w:w="1129" w:type="dxa"/>
            <w:vAlign w:val="center"/>
          </w:tcPr>
          <w:p w14:paraId="72CC2339"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1C7037F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81F0AA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9E90E1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CCEB5F6"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21279954"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56293C0" w14:textId="77777777">
        <w:trPr>
          <w:trHeight w:val="334"/>
          <w:jc w:val="center"/>
        </w:trPr>
        <w:tc>
          <w:tcPr>
            <w:tcW w:w="1129" w:type="dxa"/>
            <w:vAlign w:val="center"/>
          </w:tcPr>
          <w:p w14:paraId="1FB1C308"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0193E027"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10AEE45"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3B638617"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41BE819"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6DA3F107"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269201F" w14:textId="77777777">
        <w:trPr>
          <w:trHeight w:val="334"/>
          <w:jc w:val="center"/>
        </w:trPr>
        <w:tc>
          <w:tcPr>
            <w:tcW w:w="1129" w:type="dxa"/>
            <w:vAlign w:val="center"/>
          </w:tcPr>
          <w:p w14:paraId="71CB107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16440F76"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C11CE2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21E6F0E"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497517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C1D12DA"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59F390D" w14:textId="77777777">
        <w:trPr>
          <w:trHeight w:val="334"/>
          <w:jc w:val="center"/>
        </w:trPr>
        <w:tc>
          <w:tcPr>
            <w:tcW w:w="1129" w:type="dxa"/>
            <w:vAlign w:val="center"/>
          </w:tcPr>
          <w:p w14:paraId="16020088"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5DB2EE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4A27DE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08C4CCAE"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0ECE6D0"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B5F6480"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5F4ECC12" w14:textId="77777777">
        <w:trPr>
          <w:trHeight w:val="334"/>
          <w:jc w:val="center"/>
        </w:trPr>
        <w:tc>
          <w:tcPr>
            <w:tcW w:w="1129" w:type="dxa"/>
            <w:vAlign w:val="center"/>
          </w:tcPr>
          <w:p w14:paraId="385C6FB1"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D35B1D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FF55FF3"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36EC000"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6AC887DB"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2A10BDD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BE2F597" w14:textId="77777777">
        <w:trPr>
          <w:trHeight w:val="334"/>
          <w:jc w:val="center"/>
        </w:trPr>
        <w:tc>
          <w:tcPr>
            <w:tcW w:w="1129" w:type="dxa"/>
            <w:vAlign w:val="center"/>
          </w:tcPr>
          <w:p w14:paraId="6CF7C3E0"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822537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7E82BF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00EC27DC"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EC1D712"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6D64B790"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133F37FF" w14:textId="77777777">
        <w:trPr>
          <w:trHeight w:val="334"/>
          <w:jc w:val="center"/>
        </w:trPr>
        <w:tc>
          <w:tcPr>
            <w:tcW w:w="1129" w:type="dxa"/>
            <w:vAlign w:val="center"/>
          </w:tcPr>
          <w:p w14:paraId="5CF47972"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29E3F138"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8A9ACEA"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105B4FFF"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1A18ABF3"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3F89599A"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570C4156" w14:textId="77777777">
        <w:trPr>
          <w:trHeight w:val="334"/>
          <w:jc w:val="center"/>
        </w:trPr>
        <w:tc>
          <w:tcPr>
            <w:tcW w:w="1129" w:type="dxa"/>
            <w:vAlign w:val="center"/>
          </w:tcPr>
          <w:p w14:paraId="7B53FD50"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029D16F"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F54746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6026E8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6572C73"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95117D7" w14:textId="77777777" w:rsidR="00B131A3" w:rsidRPr="000E6FC7" w:rsidRDefault="00B131A3">
            <w:pPr>
              <w:adjustRightInd w:val="0"/>
              <w:snapToGrid w:val="0"/>
              <w:spacing w:line="360" w:lineRule="auto"/>
              <w:rPr>
                <w:rFonts w:ascii="仿宋" w:eastAsia="仿宋" w:hAnsi="仿宋"/>
                <w:sz w:val="24"/>
              </w:rPr>
            </w:pPr>
          </w:p>
        </w:tc>
      </w:tr>
    </w:tbl>
    <w:p w14:paraId="0C335CDB" w14:textId="28FB2C90" w:rsidR="00B131A3" w:rsidRPr="000E6FC7" w:rsidRDefault="00B7391F" w:rsidP="00B7391F">
      <w:pPr>
        <w:pStyle w:val="30"/>
        <w:snapToGrid w:val="0"/>
        <w:spacing w:line="360" w:lineRule="auto"/>
        <w:ind w:left="0" w:firstLineChars="200"/>
        <w:rPr>
          <w:rFonts w:ascii="仿宋" w:eastAsia="仿宋" w:hAnsi="仿宋"/>
          <w:szCs w:val="28"/>
        </w:rPr>
      </w:pPr>
      <w:r w:rsidRPr="000E6FC7">
        <w:rPr>
          <w:rFonts w:ascii="仿宋" w:eastAsia="仿宋" w:hAnsi="仿宋" w:hint="eastAsia"/>
          <w:szCs w:val="28"/>
        </w:rPr>
        <w:t>注：单价=</w:t>
      </w:r>
      <w:r w:rsidRPr="000E6FC7">
        <w:rPr>
          <w:rFonts w:ascii="仿宋" w:eastAsia="仿宋" w:hAnsi="仿宋" w:hint="eastAsia"/>
          <w:bCs/>
        </w:rPr>
        <w:t>招标文件中给定的各单项最高限价单价</w:t>
      </w:r>
      <w:r w:rsidRPr="000E6FC7">
        <w:rPr>
          <w:rFonts w:ascii="仿宋" w:eastAsia="仿宋" w:hAnsi="仿宋" w:hint="eastAsia"/>
          <w:szCs w:val="28"/>
        </w:rPr>
        <w:t>×投标人投标费率</w:t>
      </w:r>
    </w:p>
    <w:p w14:paraId="7FA9393B" w14:textId="77777777" w:rsidR="00B7391F" w:rsidRPr="000E6FC7" w:rsidRDefault="00B7391F">
      <w:pPr>
        <w:pStyle w:val="af0"/>
        <w:tabs>
          <w:tab w:val="left" w:pos="5580"/>
        </w:tabs>
        <w:spacing w:line="360" w:lineRule="auto"/>
        <w:ind w:leftChars="257" w:left="1080" w:hanging="540"/>
        <w:rPr>
          <w:rFonts w:ascii="仿宋" w:eastAsia="仿宋" w:hAnsi="仿宋"/>
          <w:sz w:val="24"/>
        </w:rPr>
      </w:pPr>
    </w:p>
    <w:p w14:paraId="297E0484" w14:textId="46E94FDA" w:rsidR="00B131A3" w:rsidRPr="000E6FC7" w:rsidRDefault="00000000">
      <w:pPr>
        <w:pStyle w:val="af0"/>
        <w:tabs>
          <w:tab w:val="left" w:pos="5580"/>
        </w:tabs>
        <w:spacing w:line="360" w:lineRule="auto"/>
        <w:ind w:leftChars="257" w:left="1080" w:hanging="540"/>
        <w:rPr>
          <w:rFonts w:ascii="仿宋" w:eastAsia="仿宋" w:hAnsi="仿宋"/>
          <w:sz w:val="24"/>
        </w:rPr>
      </w:pPr>
      <w:r w:rsidRPr="000E6FC7">
        <w:rPr>
          <w:rFonts w:ascii="仿宋" w:eastAsia="仿宋" w:hAnsi="仿宋" w:hint="eastAsia"/>
          <w:sz w:val="24"/>
        </w:rPr>
        <w:t>投标人（盖公章）：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62801651" w14:textId="77777777" w:rsidR="00B131A3" w:rsidRPr="000E6FC7" w:rsidRDefault="00000000">
      <w:pPr>
        <w:pStyle w:val="af0"/>
        <w:tabs>
          <w:tab w:val="left" w:pos="5580"/>
        </w:tabs>
        <w:spacing w:line="360" w:lineRule="auto"/>
        <w:ind w:firstLineChars="200" w:firstLine="480"/>
        <w:rPr>
          <w:rFonts w:ascii="仿宋" w:eastAsia="仿宋" w:hAnsi="仿宋" w:cs="仿宋"/>
          <w:sz w:val="24"/>
          <w:szCs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66E4FD83" w14:textId="77777777" w:rsidR="00B131A3" w:rsidRPr="000E6FC7" w:rsidRDefault="00B131A3">
      <w:pPr>
        <w:autoSpaceDE w:val="0"/>
        <w:autoSpaceDN w:val="0"/>
        <w:adjustRightInd w:val="0"/>
        <w:snapToGrid w:val="0"/>
        <w:spacing w:line="360" w:lineRule="auto"/>
        <w:rPr>
          <w:rFonts w:ascii="仿宋" w:eastAsia="仿宋" w:hAnsi="仿宋"/>
          <w:b/>
          <w:bCs/>
          <w:sz w:val="32"/>
          <w:szCs w:val="32"/>
        </w:rPr>
      </w:pPr>
    </w:p>
    <w:p w14:paraId="79DE6D7E" w14:textId="77777777" w:rsidR="00B131A3" w:rsidRPr="000E6FC7" w:rsidRDefault="00B131A3">
      <w:pPr>
        <w:spacing w:line="360" w:lineRule="auto"/>
        <w:ind w:leftChars="350" w:left="735" w:firstLineChars="50" w:firstLine="120"/>
        <w:rPr>
          <w:rFonts w:ascii="仿宋" w:eastAsia="仿宋" w:hAnsi="仿宋"/>
          <w:sz w:val="24"/>
        </w:rPr>
      </w:pPr>
    </w:p>
    <w:p w14:paraId="651B71FB" w14:textId="77777777" w:rsidR="00B131A3" w:rsidRPr="000E6FC7" w:rsidRDefault="00000000">
      <w:pPr>
        <w:pStyle w:val="2"/>
        <w:rPr>
          <w:rFonts w:ascii="仿宋" w:eastAsia="仿宋" w:hAnsi="仿宋" w:cs="仿宋_GB2312"/>
          <w:sz w:val="32"/>
          <w:szCs w:val="32"/>
        </w:rPr>
      </w:pPr>
      <w:r w:rsidRPr="000E6FC7">
        <w:rPr>
          <w:rFonts w:ascii="仿宋" w:eastAsia="仿宋" w:hAnsi="仿宋"/>
          <w:sz w:val="24"/>
        </w:rPr>
        <w:br w:type="page"/>
      </w:r>
      <w:bookmarkStart w:id="333" w:name="_Toc157008143"/>
      <w:bookmarkStart w:id="334" w:name="_Toc148381803"/>
      <w:r w:rsidRPr="000E6FC7">
        <w:rPr>
          <w:rFonts w:ascii="仿宋" w:eastAsia="仿宋" w:hAnsi="仿宋" w:cs="仿宋_GB2312" w:hint="eastAsia"/>
          <w:sz w:val="32"/>
          <w:szCs w:val="32"/>
        </w:rPr>
        <w:lastRenderedPageBreak/>
        <w:t>第三部分 资格证明文件</w:t>
      </w:r>
      <w:bookmarkEnd w:id="333"/>
      <w:bookmarkEnd w:id="334"/>
    </w:p>
    <w:p w14:paraId="68F0AA16" w14:textId="77777777" w:rsidR="00B131A3" w:rsidRPr="000E6FC7" w:rsidRDefault="00B131A3">
      <w:pPr>
        <w:pStyle w:val="a6"/>
        <w:rPr>
          <w:rFonts w:ascii="仿宋" w:eastAsia="仿宋" w:hAnsi="仿宋"/>
        </w:rPr>
      </w:pPr>
    </w:p>
    <w:p w14:paraId="73B9EA27" w14:textId="77777777" w:rsidR="00B131A3" w:rsidRPr="000E6FC7" w:rsidRDefault="00000000">
      <w:pPr>
        <w:numPr>
          <w:ilvl w:val="0"/>
          <w:numId w:val="3"/>
        </w:numPr>
        <w:jc w:val="center"/>
        <w:rPr>
          <w:rFonts w:ascii="仿宋" w:eastAsia="仿宋" w:hAnsi="仿宋" w:cs="仿宋_GB2312"/>
          <w:b/>
          <w:sz w:val="28"/>
          <w:szCs w:val="28"/>
        </w:rPr>
      </w:pPr>
      <w:r w:rsidRPr="000E6FC7">
        <w:rPr>
          <w:rFonts w:ascii="仿宋" w:eastAsia="仿宋" w:hAnsi="仿宋" w:cs="仿宋_GB2312" w:hint="eastAsia"/>
          <w:b/>
          <w:sz w:val="28"/>
          <w:szCs w:val="28"/>
        </w:rPr>
        <w:t>法定代表人</w:t>
      </w:r>
      <w:r w:rsidRPr="000E6FC7">
        <w:rPr>
          <w:rFonts w:ascii="仿宋" w:eastAsia="仿宋" w:hAnsi="仿宋" w:cs="仿宋_GB2312" w:hint="eastAsia"/>
          <w:b/>
          <w:i/>
          <w:iCs/>
          <w:sz w:val="28"/>
          <w:szCs w:val="28"/>
        </w:rPr>
        <w:t>（或单位负责人）</w:t>
      </w:r>
      <w:r w:rsidRPr="000E6FC7">
        <w:rPr>
          <w:rFonts w:ascii="仿宋" w:eastAsia="仿宋" w:hAnsi="仿宋" w:cs="仿宋_GB2312" w:hint="eastAsia"/>
          <w:b/>
          <w:sz w:val="28"/>
          <w:szCs w:val="28"/>
        </w:rPr>
        <w:t>授权书</w:t>
      </w:r>
    </w:p>
    <w:p w14:paraId="3E58C40B" w14:textId="77777777" w:rsidR="00B131A3" w:rsidRPr="000E6FC7" w:rsidRDefault="00B131A3">
      <w:pPr>
        <w:pStyle w:val="10"/>
        <w:rPr>
          <w:rFonts w:ascii="仿宋" w:eastAsia="仿宋" w:hAnsi="仿宋"/>
        </w:rPr>
      </w:pPr>
    </w:p>
    <w:p w14:paraId="6E65A6CC" w14:textId="77777777" w:rsidR="00B131A3" w:rsidRPr="000E6FC7" w:rsidRDefault="00000000">
      <w:pPr>
        <w:pStyle w:val="af0"/>
        <w:tabs>
          <w:tab w:val="left" w:pos="5580"/>
        </w:tabs>
        <w:spacing w:line="360" w:lineRule="auto"/>
        <w:ind w:firstLineChars="200" w:firstLine="480"/>
        <w:rPr>
          <w:rFonts w:ascii="仿宋" w:eastAsia="仿宋" w:hAnsi="仿宋"/>
          <w:sz w:val="24"/>
        </w:rPr>
      </w:pPr>
      <w:r w:rsidRPr="000E6FC7">
        <w:rPr>
          <w:rFonts w:ascii="仿宋" w:eastAsia="仿宋" w:hAnsi="仿宋" w:hint="eastAsia"/>
          <w:sz w:val="24"/>
        </w:rPr>
        <w:t>本授权书声明：注册于</w:t>
      </w:r>
      <w:r w:rsidRPr="000E6FC7">
        <w:rPr>
          <w:rFonts w:ascii="仿宋" w:eastAsia="仿宋" w:hAnsi="仿宋" w:hint="eastAsia"/>
          <w:sz w:val="24"/>
          <w:u w:val="single"/>
        </w:rPr>
        <w:t>（国家或地区的名称）</w:t>
      </w:r>
      <w:r w:rsidRPr="000E6FC7">
        <w:rPr>
          <w:rFonts w:ascii="仿宋" w:eastAsia="仿宋" w:hAnsi="仿宋" w:hint="eastAsia"/>
          <w:sz w:val="24"/>
        </w:rPr>
        <w:t>的（</w:t>
      </w:r>
      <w:r w:rsidRPr="000E6FC7">
        <w:rPr>
          <w:rFonts w:ascii="仿宋" w:eastAsia="仿宋" w:hAnsi="仿宋" w:hint="eastAsia"/>
          <w:sz w:val="24"/>
          <w:u w:val="single"/>
        </w:rPr>
        <w:t>投标人</w:t>
      </w:r>
      <w:r w:rsidRPr="000E6FC7">
        <w:rPr>
          <w:rFonts w:ascii="仿宋" w:eastAsia="仿宋" w:hAnsi="仿宋" w:hint="eastAsia"/>
          <w:sz w:val="24"/>
        </w:rPr>
        <w:t>）的在下面签字的（</w:t>
      </w:r>
      <w:r w:rsidRPr="000E6FC7">
        <w:rPr>
          <w:rFonts w:ascii="仿宋" w:eastAsia="仿宋" w:hAnsi="仿宋" w:hint="eastAsia"/>
          <w:sz w:val="24"/>
          <w:u w:val="single"/>
        </w:rPr>
        <w:t>法人代表姓名、职务</w:t>
      </w:r>
      <w:r w:rsidRPr="000E6FC7">
        <w:rPr>
          <w:rFonts w:ascii="仿宋" w:eastAsia="仿宋" w:hAnsi="仿宋" w:hint="eastAsia"/>
          <w:sz w:val="24"/>
        </w:rPr>
        <w:t>）代表我单位授权在下面签字的（</w:t>
      </w:r>
      <w:r w:rsidRPr="000E6FC7">
        <w:rPr>
          <w:rFonts w:ascii="仿宋" w:eastAsia="仿宋" w:hAnsi="仿宋" w:hint="eastAsia"/>
          <w:sz w:val="24"/>
          <w:u w:val="single"/>
        </w:rPr>
        <w:t>被授权人的姓名</w:t>
      </w:r>
      <w:r w:rsidRPr="000E6FC7">
        <w:rPr>
          <w:rFonts w:ascii="仿宋" w:eastAsia="仿宋" w:hAnsi="仿宋" w:hint="eastAsia"/>
          <w:sz w:val="24"/>
        </w:rPr>
        <w:t>）为我单位的合法代理人，就</w:t>
      </w:r>
      <w:r w:rsidRPr="000E6FC7">
        <w:rPr>
          <w:rFonts w:ascii="仿宋" w:eastAsia="仿宋" w:hAnsi="仿宋" w:hint="eastAsia"/>
          <w:sz w:val="24"/>
          <w:u w:val="single"/>
        </w:rPr>
        <w:t>西安市公安局西咸新区分局交通设施维护项目（</w:t>
      </w:r>
      <w:r w:rsidRPr="000E6FC7">
        <w:rPr>
          <w:rFonts w:ascii="仿宋" w:eastAsia="仿宋" w:hAnsi="仿宋"/>
          <w:sz w:val="24"/>
          <w:u w:val="single"/>
        </w:rPr>
        <w:t>SCZB2023-ZB-2389-3</w:t>
      </w:r>
      <w:r w:rsidRPr="000E6FC7">
        <w:rPr>
          <w:rFonts w:ascii="仿宋" w:eastAsia="仿宋" w:hAnsi="仿宋" w:hint="eastAsia"/>
          <w:sz w:val="24"/>
          <w:u w:val="single"/>
        </w:rPr>
        <w:t xml:space="preserve">）（合同包 </w:t>
      </w:r>
      <w:r w:rsidRPr="000E6FC7">
        <w:rPr>
          <w:rFonts w:ascii="仿宋" w:eastAsia="仿宋" w:hAnsi="仿宋"/>
          <w:sz w:val="24"/>
          <w:u w:val="single"/>
        </w:rPr>
        <w:t xml:space="preserve"> </w:t>
      </w:r>
      <w:r w:rsidRPr="000E6FC7">
        <w:rPr>
          <w:rFonts w:ascii="仿宋" w:eastAsia="仿宋" w:hAnsi="仿宋" w:hint="eastAsia"/>
          <w:sz w:val="24"/>
          <w:u w:val="single"/>
        </w:rPr>
        <w:t>）</w:t>
      </w:r>
      <w:r w:rsidRPr="000E6FC7">
        <w:rPr>
          <w:rFonts w:ascii="仿宋" w:eastAsia="仿宋" w:hAnsi="仿宋" w:hint="eastAsia"/>
          <w:sz w:val="24"/>
        </w:rPr>
        <w:t>投标，以我单位名义处理一切与之有关的事务。</w:t>
      </w:r>
      <w:r w:rsidRPr="000E6FC7">
        <w:rPr>
          <w:rFonts w:ascii="仿宋" w:eastAsia="仿宋" w:hAnsi="仿宋" w:hint="eastAsia"/>
          <w:sz w:val="24"/>
        </w:rPr>
        <w:cr/>
        <w:t xml:space="preserve">　　本授权书于</w:t>
      </w:r>
      <w:r w:rsidRPr="000E6FC7">
        <w:rPr>
          <w:rFonts w:ascii="仿宋" w:eastAsia="仿宋" w:hAnsi="仿宋" w:hint="eastAsia"/>
          <w:sz w:val="24"/>
          <w:u w:val="single"/>
        </w:rPr>
        <w:t xml:space="preserve">       </w:t>
      </w:r>
      <w:r w:rsidRPr="000E6FC7">
        <w:rPr>
          <w:rFonts w:ascii="仿宋" w:eastAsia="仿宋" w:hAnsi="仿宋" w:hint="eastAsia"/>
          <w:sz w:val="24"/>
        </w:rPr>
        <w:t>年</w:t>
      </w:r>
      <w:r w:rsidRPr="000E6FC7">
        <w:rPr>
          <w:rFonts w:ascii="仿宋" w:eastAsia="仿宋" w:hAnsi="仿宋" w:hint="eastAsia"/>
          <w:sz w:val="24"/>
          <w:u w:val="single"/>
        </w:rPr>
        <w:t xml:space="preserve">    </w:t>
      </w:r>
      <w:r w:rsidRPr="000E6FC7">
        <w:rPr>
          <w:rFonts w:ascii="仿宋" w:eastAsia="仿宋" w:hAnsi="仿宋" w:hint="eastAsia"/>
          <w:sz w:val="24"/>
        </w:rPr>
        <w:t>月</w:t>
      </w:r>
      <w:r w:rsidRPr="000E6FC7">
        <w:rPr>
          <w:rFonts w:ascii="仿宋" w:eastAsia="仿宋" w:hAnsi="仿宋" w:hint="eastAsia"/>
          <w:sz w:val="24"/>
          <w:u w:val="single"/>
        </w:rPr>
        <w:t xml:space="preserve">   </w:t>
      </w:r>
      <w:r w:rsidRPr="000E6FC7">
        <w:rPr>
          <w:rFonts w:ascii="仿宋" w:eastAsia="仿宋" w:hAnsi="仿宋" w:hint="eastAsia"/>
          <w:sz w:val="24"/>
        </w:rPr>
        <w:t>日签字生效,特此声明。（提示：此日期应不晚于投标函签署日期）</w:t>
      </w:r>
      <w:r w:rsidRPr="000E6FC7">
        <w:rPr>
          <w:rFonts w:ascii="仿宋" w:eastAsia="仿宋" w:hAnsi="仿宋" w:hint="eastAsia"/>
          <w:sz w:val="24"/>
        </w:rPr>
        <w:cr/>
      </w:r>
    </w:p>
    <w:p w14:paraId="4CBCC0EB" w14:textId="77777777" w:rsidR="00B131A3" w:rsidRPr="000E6FC7" w:rsidRDefault="00000000">
      <w:pPr>
        <w:pStyle w:val="af0"/>
        <w:tabs>
          <w:tab w:val="left" w:pos="5580"/>
        </w:tabs>
        <w:spacing w:line="360" w:lineRule="auto"/>
        <w:rPr>
          <w:rFonts w:ascii="仿宋" w:eastAsia="仿宋" w:hAnsi="仿宋"/>
          <w:sz w:val="24"/>
        </w:rPr>
      </w:pPr>
      <w:r w:rsidRPr="000E6FC7">
        <w:rPr>
          <w:rFonts w:ascii="仿宋" w:eastAsia="仿宋" w:hAnsi="仿宋" w:hint="eastAsia"/>
          <w:sz w:val="24"/>
          <w:lang w:val="zh-CN"/>
        </w:rPr>
        <w:t>附： 授权代表姓名：</w:t>
      </w:r>
      <w:r w:rsidRPr="000E6FC7">
        <w:rPr>
          <w:rFonts w:ascii="仿宋" w:eastAsia="仿宋" w:hAnsi="仿宋" w:hint="eastAsia"/>
          <w:sz w:val="24"/>
          <w:u w:val="single"/>
        </w:rPr>
        <w:t xml:space="preserve">          </w:t>
      </w:r>
      <w:r w:rsidRPr="000E6FC7">
        <w:rPr>
          <w:rFonts w:ascii="仿宋" w:eastAsia="仿宋" w:hAnsi="仿宋" w:hint="eastAsia"/>
          <w:sz w:val="24"/>
          <w:lang w:val="zh-CN"/>
        </w:rPr>
        <w:t>性别：</w:t>
      </w:r>
      <w:r w:rsidRPr="000E6FC7">
        <w:rPr>
          <w:rFonts w:ascii="仿宋" w:eastAsia="仿宋" w:hAnsi="仿宋" w:hint="eastAsia"/>
          <w:sz w:val="24"/>
          <w:u w:val="single"/>
        </w:rPr>
        <w:t xml:space="preserve">    </w:t>
      </w:r>
      <w:r w:rsidRPr="000E6FC7">
        <w:rPr>
          <w:rFonts w:ascii="仿宋" w:eastAsia="仿宋" w:hAnsi="仿宋" w:hint="eastAsia"/>
          <w:sz w:val="24"/>
          <w:lang w:val="zh-CN"/>
        </w:rPr>
        <w:t>年龄：</w:t>
      </w:r>
      <w:r w:rsidRPr="000E6FC7">
        <w:rPr>
          <w:rFonts w:ascii="仿宋" w:eastAsia="仿宋" w:hAnsi="仿宋" w:hint="eastAsia"/>
          <w:sz w:val="24"/>
          <w:u w:val="single"/>
        </w:rPr>
        <w:t xml:space="preserve">        </w:t>
      </w:r>
    </w:p>
    <w:p w14:paraId="0041C4ED" w14:textId="77777777" w:rsidR="00B131A3" w:rsidRPr="000E6FC7" w:rsidRDefault="00000000">
      <w:pPr>
        <w:autoSpaceDE w:val="0"/>
        <w:autoSpaceDN w:val="0"/>
        <w:adjustRightInd w:val="0"/>
        <w:spacing w:line="360" w:lineRule="auto"/>
        <w:ind w:firstLine="630"/>
        <w:rPr>
          <w:rFonts w:ascii="仿宋" w:eastAsia="仿宋" w:hAnsi="仿宋"/>
          <w:sz w:val="24"/>
        </w:rPr>
      </w:pPr>
      <w:r w:rsidRPr="000E6FC7">
        <w:rPr>
          <w:rFonts w:ascii="仿宋" w:eastAsia="仿宋" w:hAnsi="仿宋" w:hint="eastAsia"/>
          <w:sz w:val="24"/>
          <w:lang w:val="zh-CN"/>
        </w:rPr>
        <w:t>职</w:t>
      </w:r>
      <w:r w:rsidRPr="000E6FC7">
        <w:rPr>
          <w:rFonts w:ascii="仿宋" w:eastAsia="仿宋" w:hAnsi="仿宋" w:hint="eastAsia"/>
          <w:sz w:val="24"/>
        </w:rPr>
        <w:t xml:space="preserve">    </w:t>
      </w:r>
      <w:r w:rsidRPr="000E6FC7">
        <w:rPr>
          <w:rFonts w:ascii="仿宋" w:eastAsia="仿宋" w:hAnsi="仿宋" w:hint="eastAsia"/>
          <w:sz w:val="24"/>
          <w:lang w:val="zh-CN"/>
        </w:rPr>
        <w:t>务：</w:t>
      </w:r>
      <w:r w:rsidRPr="000E6FC7">
        <w:rPr>
          <w:rFonts w:ascii="仿宋" w:eastAsia="仿宋" w:hAnsi="仿宋" w:hint="eastAsia"/>
          <w:sz w:val="24"/>
          <w:u w:val="single"/>
        </w:rPr>
        <w:t xml:space="preserve">             </w:t>
      </w:r>
      <w:r w:rsidRPr="000E6FC7">
        <w:rPr>
          <w:rFonts w:ascii="仿宋" w:eastAsia="仿宋" w:hAnsi="仿宋" w:hint="eastAsia"/>
          <w:sz w:val="24"/>
          <w:lang w:val="zh-CN"/>
        </w:rPr>
        <w:t>身份证号码：</w:t>
      </w:r>
      <w:r w:rsidRPr="000E6FC7">
        <w:rPr>
          <w:rFonts w:ascii="仿宋" w:eastAsia="仿宋" w:hAnsi="仿宋" w:hint="eastAsia"/>
          <w:sz w:val="24"/>
          <w:u w:val="single"/>
        </w:rPr>
        <w:t xml:space="preserve">             </w:t>
      </w:r>
    </w:p>
    <w:p w14:paraId="762C6B7F" w14:textId="77777777" w:rsidR="00B131A3" w:rsidRPr="000E6FC7" w:rsidRDefault="00000000">
      <w:pPr>
        <w:autoSpaceDE w:val="0"/>
        <w:autoSpaceDN w:val="0"/>
        <w:adjustRightInd w:val="0"/>
        <w:spacing w:line="360" w:lineRule="auto"/>
        <w:ind w:firstLine="630"/>
        <w:rPr>
          <w:rFonts w:ascii="仿宋" w:eastAsia="仿宋" w:hAnsi="仿宋"/>
          <w:sz w:val="24"/>
          <w:u w:val="single"/>
        </w:rPr>
      </w:pPr>
      <w:r w:rsidRPr="000E6FC7">
        <w:rPr>
          <w:rFonts w:ascii="仿宋" w:eastAsia="仿宋" w:hAnsi="仿宋" w:hint="eastAsia"/>
          <w:sz w:val="24"/>
          <w:lang w:val="zh-CN"/>
        </w:rPr>
        <w:t>通讯地址：</w:t>
      </w:r>
      <w:r w:rsidRPr="000E6FC7">
        <w:rPr>
          <w:rFonts w:ascii="仿宋" w:eastAsia="仿宋" w:hAnsi="仿宋" w:hint="eastAsia"/>
          <w:sz w:val="24"/>
          <w:u w:val="single"/>
        </w:rPr>
        <w:t xml:space="preserve">                                      </w:t>
      </w:r>
    </w:p>
    <w:p w14:paraId="2124D835" w14:textId="77777777" w:rsidR="00B131A3" w:rsidRPr="000E6FC7" w:rsidRDefault="00000000">
      <w:pPr>
        <w:autoSpaceDE w:val="0"/>
        <w:autoSpaceDN w:val="0"/>
        <w:adjustRightInd w:val="0"/>
        <w:spacing w:line="360" w:lineRule="auto"/>
        <w:ind w:firstLine="630"/>
        <w:rPr>
          <w:rFonts w:ascii="仿宋" w:eastAsia="仿宋" w:hAnsi="仿宋"/>
          <w:sz w:val="24"/>
          <w:u w:val="single"/>
        </w:rPr>
      </w:pPr>
      <w:r w:rsidRPr="000E6FC7">
        <w:rPr>
          <w:rFonts w:ascii="仿宋" w:eastAsia="仿宋" w:hAnsi="仿宋" w:hint="eastAsia"/>
          <w:sz w:val="24"/>
          <w:lang w:val="zh-CN"/>
        </w:rPr>
        <w:t>邮政编码：</w:t>
      </w:r>
      <w:r w:rsidRPr="000E6FC7">
        <w:rPr>
          <w:rFonts w:ascii="仿宋" w:eastAsia="仿宋" w:hAnsi="仿宋" w:hint="eastAsia"/>
          <w:sz w:val="24"/>
          <w:u w:val="single"/>
        </w:rPr>
        <w:t xml:space="preserve">            </w:t>
      </w:r>
      <w:r w:rsidRPr="000E6FC7">
        <w:rPr>
          <w:rFonts w:ascii="仿宋" w:eastAsia="仿宋" w:hAnsi="仿宋" w:hint="eastAsia"/>
          <w:sz w:val="24"/>
        </w:rPr>
        <w:t xml:space="preserve">      </w:t>
      </w:r>
      <w:r w:rsidRPr="000E6FC7">
        <w:rPr>
          <w:rFonts w:ascii="仿宋" w:eastAsia="仿宋" w:hAnsi="仿宋" w:hint="eastAsia"/>
          <w:sz w:val="24"/>
          <w:lang w:val="zh-CN"/>
        </w:rPr>
        <w:t>电话：</w:t>
      </w:r>
      <w:r w:rsidRPr="000E6FC7">
        <w:rPr>
          <w:rFonts w:ascii="仿宋" w:eastAsia="仿宋" w:hAnsi="仿宋" w:hint="eastAsia"/>
          <w:sz w:val="24"/>
          <w:u w:val="single"/>
        </w:rPr>
        <w:t xml:space="preserve">               </w:t>
      </w:r>
    </w:p>
    <w:p w14:paraId="1D872EDD" w14:textId="77777777" w:rsidR="00B131A3" w:rsidRPr="000E6FC7" w:rsidRDefault="00B131A3">
      <w:pPr>
        <w:autoSpaceDE w:val="0"/>
        <w:autoSpaceDN w:val="0"/>
        <w:adjustRightInd w:val="0"/>
        <w:spacing w:line="360" w:lineRule="auto"/>
        <w:rPr>
          <w:rFonts w:ascii="仿宋" w:eastAsia="仿宋" w:hAnsi="仿宋"/>
          <w:sz w:val="24"/>
        </w:rPr>
      </w:pPr>
    </w:p>
    <w:p w14:paraId="661DA44E" w14:textId="77777777" w:rsidR="00B131A3" w:rsidRPr="000E6FC7" w:rsidRDefault="00000000">
      <w:pPr>
        <w:autoSpaceDE w:val="0"/>
        <w:autoSpaceDN w:val="0"/>
        <w:adjustRightInd w:val="0"/>
        <w:spacing w:line="360" w:lineRule="auto"/>
        <w:ind w:firstLineChars="250" w:firstLine="600"/>
        <w:rPr>
          <w:rFonts w:ascii="仿宋" w:eastAsia="仿宋" w:hAnsi="仿宋"/>
          <w:sz w:val="24"/>
        </w:rPr>
      </w:pPr>
      <w:r w:rsidRPr="000E6FC7">
        <w:rPr>
          <w:rFonts w:ascii="仿宋" w:eastAsia="仿宋" w:hAnsi="仿宋" w:hint="eastAsia"/>
          <w:sz w:val="24"/>
          <w:lang w:val="zh-CN"/>
        </w:rPr>
        <w:t>法定代表人</w:t>
      </w:r>
      <w:r w:rsidRPr="000E6FC7">
        <w:rPr>
          <w:rFonts w:ascii="仿宋" w:eastAsia="仿宋" w:hAnsi="仿宋" w:hint="eastAsia"/>
          <w:sz w:val="24"/>
        </w:rPr>
        <w:t>及</w:t>
      </w:r>
      <w:r w:rsidRPr="000E6FC7">
        <w:rPr>
          <w:rFonts w:ascii="仿宋" w:eastAsia="仿宋" w:hAnsi="仿宋" w:hint="eastAsia"/>
          <w:sz w:val="24"/>
          <w:lang w:val="zh-CN"/>
        </w:rPr>
        <w:t>授权代表身份证复印件</w:t>
      </w:r>
    </w:p>
    <w:tbl>
      <w:tblPr>
        <w:tblW w:w="7934" w:type="dxa"/>
        <w:tblInd w:w="679" w:type="dxa"/>
        <w:tblLayout w:type="fixed"/>
        <w:tblLook w:val="04A0" w:firstRow="1" w:lastRow="0" w:firstColumn="1" w:lastColumn="0" w:noHBand="0" w:noVBand="1"/>
      </w:tblPr>
      <w:tblGrid>
        <w:gridCol w:w="4049"/>
        <w:gridCol w:w="3885"/>
      </w:tblGrid>
      <w:tr w:rsidR="00B131A3" w:rsidRPr="000E6FC7" w14:paraId="20216BE3" w14:textId="77777777">
        <w:trPr>
          <w:trHeight w:val="2770"/>
        </w:trPr>
        <w:tc>
          <w:tcPr>
            <w:tcW w:w="4049" w:type="dxa"/>
            <w:tcBorders>
              <w:top w:val="single" w:sz="6" w:space="0" w:color="auto"/>
              <w:left w:val="single" w:sz="6" w:space="0" w:color="auto"/>
              <w:bottom w:val="single" w:sz="6" w:space="0" w:color="auto"/>
              <w:right w:val="single" w:sz="6" w:space="0" w:color="auto"/>
            </w:tcBorders>
            <w:vAlign w:val="center"/>
          </w:tcPr>
          <w:p w14:paraId="1A35443E" w14:textId="77777777" w:rsidR="00B131A3" w:rsidRPr="000E6FC7" w:rsidRDefault="00000000">
            <w:pPr>
              <w:autoSpaceDE w:val="0"/>
              <w:autoSpaceDN w:val="0"/>
              <w:adjustRightInd w:val="0"/>
              <w:spacing w:line="312" w:lineRule="auto"/>
              <w:jc w:val="center"/>
              <w:rPr>
                <w:rFonts w:ascii="仿宋" w:eastAsia="仿宋" w:hAnsi="仿宋"/>
                <w:sz w:val="24"/>
                <w:lang w:val="zh-CN"/>
              </w:rPr>
            </w:pPr>
            <w:r w:rsidRPr="000E6FC7">
              <w:rPr>
                <w:rFonts w:ascii="仿宋" w:eastAsia="仿宋" w:hAnsi="仿宋" w:hint="eastAsia"/>
                <w:sz w:val="24"/>
                <w:lang w:val="zh-CN"/>
              </w:rPr>
              <w:t>法定代表人</w:t>
            </w:r>
            <w:r w:rsidRPr="000E6FC7">
              <w:rPr>
                <w:rFonts w:ascii="仿宋" w:eastAsia="仿宋" w:hAnsi="仿宋" w:hint="eastAsia"/>
                <w:sz w:val="24"/>
              </w:rPr>
              <w:t>或其他组织负责人</w:t>
            </w:r>
            <w:r w:rsidRPr="000E6FC7">
              <w:rPr>
                <w:rFonts w:ascii="仿宋" w:eastAsia="仿宋" w:hAnsi="仿宋" w:hint="eastAsia"/>
                <w:sz w:val="24"/>
                <w:lang w:val="zh-CN"/>
              </w:rPr>
              <w:t>身份证复印件</w:t>
            </w:r>
          </w:p>
          <w:p w14:paraId="0887B453" w14:textId="77777777" w:rsidR="00B131A3" w:rsidRPr="000E6FC7" w:rsidRDefault="00000000">
            <w:pPr>
              <w:autoSpaceDE w:val="0"/>
              <w:autoSpaceDN w:val="0"/>
              <w:adjustRightInd w:val="0"/>
              <w:spacing w:line="312" w:lineRule="auto"/>
              <w:jc w:val="center"/>
              <w:rPr>
                <w:rFonts w:ascii="仿宋" w:eastAsia="仿宋" w:hAnsi="仿宋"/>
                <w:sz w:val="24"/>
                <w:u w:val="single"/>
              </w:rPr>
            </w:pPr>
            <w:r w:rsidRPr="000E6FC7">
              <w:rPr>
                <w:rFonts w:ascii="仿宋" w:eastAsia="仿宋"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591D97A9" w14:textId="77777777" w:rsidR="00B131A3" w:rsidRPr="000E6FC7" w:rsidRDefault="00000000">
            <w:pPr>
              <w:autoSpaceDE w:val="0"/>
              <w:autoSpaceDN w:val="0"/>
              <w:adjustRightInd w:val="0"/>
              <w:spacing w:line="312" w:lineRule="auto"/>
              <w:jc w:val="center"/>
              <w:rPr>
                <w:rFonts w:ascii="仿宋" w:eastAsia="仿宋" w:hAnsi="仿宋"/>
                <w:sz w:val="24"/>
                <w:lang w:val="zh-CN"/>
              </w:rPr>
            </w:pPr>
            <w:r w:rsidRPr="000E6FC7">
              <w:rPr>
                <w:rFonts w:ascii="仿宋" w:eastAsia="仿宋" w:hAnsi="仿宋" w:hint="eastAsia"/>
                <w:sz w:val="24"/>
                <w:lang w:val="zh-CN"/>
              </w:rPr>
              <w:t>授权代表身份证复印件</w:t>
            </w:r>
          </w:p>
          <w:p w14:paraId="5F50217C" w14:textId="77777777" w:rsidR="00B131A3" w:rsidRPr="000E6FC7" w:rsidRDefault="00000000">
            <w:pPr>
              <w:autoSpaceDE w:val="0"/>
              <w:autoSpaceDN w:val="0"/>
              <w:adjustRightInd w:val="0"/>
              <w:spacing w:line="312" w:lineRule="auto"/>
              <w:jc w:val="center"/>
              <w:rPr>
                <w:rFonts w:ascii="仿宋" w:eastAsia="仿宋" w:hAnsi="仿宋"/>
                <w:sz w:val="24"/>
                <w:u w:val="single"/>
              </w:rPr>
            </w:pPr>
            <w:r w:rsidRPr="000E6FC7">
              <w:rPr>
                <w:rFonts w:ascii="仿宋" w:eastAsia="仿宋" w:hAnsi="仿宋" w:hint="eastAsia"/>
                <w:sz w:val="24"/>
                <w:lang w:val="zh-CN"/>
              </w:rPr>
              <w:t>（正反面）</w:t>
            </w:r>
          </w:p>
        </w:tc>
      </w:tr>
    </w:tbl>
    <w:p w14:paraId="3D34B523" w14:textId="77777777" w:rsidR="00B131A3" w:rsidRPr="000E6FC7" w:rsidRDefault="00000000">
      <w:pPr>
        <w:adjustRightInd w:val="0"/>
        <w:snapToGrid w:val="0"/>
        <w:spacing w:line="360" w:lineRule="auto"/>
        <w:rPr>
          <w:rFonts w:ascii="仿宋" w:eastAsia="仿宋" w:hAnsi="仿宋"/>
          <w:sz w:val="24"/>
        </w:rPr>
      </w:pPr>
      <w:r w:rsidRPr="000E6FC7">
        <w:rPr>
          <w:rFonts w:ascii="仿宋" w:eastAsia="仿宋" w:hAnsi="仿宋" w:hint="eastAsia"/>
          <w:sz w:val="24"/>
        </w:rPr>
        <w:t xml:space="preserve">  </w:t>
      </w:r>
    </w:p>
    <w:p w14:paraId="2A15D91B" w14:textId="77777777" w:rsidR="00B131A3" w:rsidRPr="000E6FC7" w:rsidRDefault="00000000">
      <w:pPr>
        <w:adjustRightInd w:val="0"/>
        <w:snapToGrid w:val="0"/>
        <w:spacing w:line="360" w:lineRule="auto"/>
        <w:ind w:firstLineChars="150" w:firstLine="360"/>
        <w:rPr>
          <w:rFonts w:ascii="仿宋" w:eastAsia="仿宋" w:hAnsi="仿宋"/>
          <w:sz w:val="24"/>
        </w:rPr>
      </w:pPr>
      <w:r w:rsidRPr="000E6FC7">
        <w:rPr>
          <w:rFonts w:ascii="仿宋" w:eastAsia="仿宋" w:hAnsi="仿宋" w:hint="eastAsia"/>
          <w:sz w:val="24"/>
        </w:rPr>
        <w:t xml:space="preserve"> 投标人               </w:t>
      </w:r>
      <w:r w:rsidRPr="000E6FC7">
        <w:rPr>
          <w:rFonts w:ascii="仿宋" w:eastAsia="仿宋" w:hAnsi="仿宋"/>
          <w:sz w:val="24"/>
        </w:rPr>
        <w:t xml:space="preserve">         </w:t>
      </w:r>
      <w:r w:rsidRPr="000E6FC7">
        <w:rPr>
          <w:rFonts w:ascii="仿宋" w:eastAsia="仿宋" w:hAnsi="仿宋" w:hint="eastAsia"/>
          <w:sz w:val="24"/>
        </w:rPr>
        <w:t xml:space="preserve">法定代表人或其他组织负责人 </w:t>
      </w:r>
      <w:r w:rsidRPr="000E6FC7">
        <w:rPr>
          <w:rFonts w:ascii="仿宋" w:eastAsia="仿宋" w:hAnsi="仿宋"/>
          <w:sz w:val="24"/>
        </w:rPr>
        <w:t xml:space="preserve">   </w:t>
      </w:r>
    </w:p>
    <w:p w14:paraId="2336AF09" w14:textId="77777777" w:rsidR="00B131A3" w:rsidRPr="000E6FC7" w:rsidRDefault="00000000">
      <w:pPr>
        <w:adjustRightInd w:val="0"/>
        <w:snapToGrid w:val="0"/>
        <w:spacing w:line="360" w:lineRule="auto"/>
        <w:rPr>
          <w:rFonts w:ascii="仿宋" w:eastAsia="仿宋" w:hAnsi="仿宋"/>
          <w:sz w:val="24"/>
        </w:rPr>
      </w:pPr>
      <w:r w:rsidRPr="000E6FC7">
        <w:rPr>
          <w:rFonts w:ascii="仿宋" w:eastAsia="仿宋" w:hAnsi="仿宋" w:hint="eastAsia"/>
          <w:sz w:val="24"/>
        </w:rPr>
        <w:t xml:space="preserve">   （盖公章）：          </w:t>
      </w:r>
      <w:r w:rsidRPr="000E6FC7">
        <w:rPr>
          <w:rFonts w:ascii="仿宋" w:eastAsia="仿宋" w:hAnsi="仿宋"/>
          <w:sz w:val="24"/>
        </w:rPr>
        <w:t xml:space="preserve">        </w:t>
      </w:r>
      <w:r w:rsidRPr="000E6FC7">
        <w:rPr>
          <w:rFonts w:ascii="仿宋" w:eastAsia="仿宋" w:hAnsi="仿宋" w:hint="eastAsia"/>
          <w:sz w:val="24"/>
        </w:rPr>
        <w:t xml:space="preserve">（签字或盖章）： </w:t>
      </w:r>
      <w:r w:rsidRPr="000E6FC7">
        <w:rPr>
          <w:rFonts w:ascii="仿宋" w:eastAsia="仿宋" w:hAnsi="仿宋"/>
          <w:sz w:val="24"/>
        </w:rPr>
        <w:t xml:space="preserve">               </w:t>
      </w:r>
    </w:p>
    <w:p w14:paraId="03E5B807"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1ED18A29" w14:textId="77777777" w:rsidR="00B131A3" w:rsidRPr="000E6FC7" w:rsidRDefault="00B131A3">
      <w:pPr>
        <w:spacing w:line="360" w:lineRule="auto"/>
        <w:ind w:firstLine="480"/>
        <w:rPr>
          <w:rFonts w:ascii="仿宋" w:eastAsia="仿宋" w:hAnsi="仿宋"/>
          <w:sz w:val="24"/>
        </w:rPr>
      </w:pPr>
    </w:p>
    <w:p w14:paraId="67AE0169" w14:textId="77777777" w:rsidR="00B131A3" w:rsidRPr="000E6FC7" w:rsidRDefault="00000000">
      <w:pPr>
        <w:spacing w:line="360" w:lineRule="auto"/>
        <w:ind w:firstLine="480"/>
        <w:rPr>
          <w:rFonts w:ascii="仿宋" w:eastAsia="仿宋" w:hAnsi="仿宋"/>
          <w:sz w:val="24"/>
        </w:rPr>
      </w:pPr>
      <w:r w:rsidRPr="000E6FC7">
        <w:rPr>
          <w:rFonts w:ascii="仿宋" w:eastAsia="仿宋" w:hAnsi="仿宋" w:hint="eastAsia"/>
          <w:sz w:val="24"/>
        </w:rPr>
        <w:t>注：自然人投标的或法定代表人投标的无需提供</w:t>
      </w:r>
    </w:p>
    <w:p w14:paraId="19791408" w14:textId="77777777" w:rsidR="00B131A3" w:rsidRPr="000E6FC7" w:rsidRDefault="00000000">
      <w:pPr>
        <w:widowControl/>
        <w:jc w:val="left"/>
        <w:rPr>
          <w:rFonts w:ascii="仿宋" w:eastAsia="仿宋" w:hAnsi="仿宋" w:cs="仿宋_GB2312"/>
          <w:b/>
          <w:sz w:val="28"/>
          <w:szCs w:val="28"/>
        </w:rPr>
      </w:pPr>
      <w:r w:rsidRPr="000E6FC7">
        <w:rPr>
          <w:rFonts w:ascii="仿宋" w:eastAsia="仿宋" w:hAnsi="仿宋" w:cs="仿宋_GB2312"/>
          <w:b/>
          <w:sz w:val="28"/>
          <w:szCs w:val="28"/>
        </w:rPr>
        <w:br w:type="page"/>
      </w:r>
    </w:p>
    <w:p w14:paraId="5502262F" w14:textId="77777777" w:rsidR="00B131A3" w:rsidRPr="000E6FC7" w:rsidRDefault="00000000">
      <w:pPr>
        <w:jc w:val="center"/>
        <w:rPr>
          <w:rFonts w:ascii="仿宋" w:eastAsia="仿宋" w:hAnsi="仿宋" w:cs="仿宋_GB2312"/>
          <w:b/>
          <w:sz w:val="28"/>
          <w:szCs w:val="28"/>
        </w:rPr>
      </w:pPr>
      <w:r w:rsidRPr="000E6FC7">
        <w:rPr>
          <w:rFonts w:ascii="仿宋" w:eastAsia="仿宋" w:hAnsi="仿宋" w:cs="仿宋_GB2312" w:hint="eastAsia"/>
          <w:b/>
          <w:sz w:val="28"/>
          <w:szCs w:val="28"/>
        </w:rPr>
        <w:lastRenderedPageBreak/>
        <w:t>2、法定代表人</w:t>
      </w:r>
      <w:r w:rsidRPr="000E6FC7">
        <w:rPr>
          <w:rFonts w:ascii="仿宋" w:eastAsia="仿宋" w:hAnsi="仿宋" w:cs="仿宋_GB2312" w:hint="eastAsia"/>
          <w:b/>
          <w:i/>
          <w:iCs/>
          <w:sz w:val="28"/>
          <w:szCs w:val="28"/>
        </w:rPr>
        <w:t>（或单位负责人）</w:t>
      </w:r>
      <w:r w:rsidRPr="000E6FC7">
        <w:rPr>
          <w:rFonts w:ascii="仿宋" w:eastAsia="仿宋" w:hAnsi="仿宋" w:cs="仿宋_GB2312" w:hint="eastAsia"/>
          <w:b/>
          <w:sz w:val="28"/>
          <w:szCs w:val="28"/>
        </w:rPr>
        <w:t>身份证明</w:t>
      </w:r>
    </w:p>
    <w:p w14:paraId="4E7FCA84" w14:textId="77777777" w:rsidR="00B131A3" w:rsidRPr="000E6FC7" w:rsidRDefault="00B131A3">
      <w:pPr>
        <w:spacing w:line="360" w:lineRule="auto"/>
        <w:rPr>
          <w:rFonts w:ascii="仿宋" w:eastAsia="仿宋" w:hAnsi="仿宋" w:cs="Arial"/>
          <w:shd w:val="clear" w:color="auto" w:fill="FFFFFF"/>
        </w:rPr>
      </w:pPr>
    </w:p>
    <w:p w14:paraId="178903F2" w14:textId="77777777" w:rsidR="00B131A3" w:rsidRPr="000E6FC7" w:rsidRDefault="00000000">
      <w:pPr>
        <w:spacing w:line="360" w:lineRule="auto"/>
        <w:rPr>
          <w:rFonts w:ascii="仿宋" w:eastAsia="仿宋" w:hAnsi="仿宋"/>
          <w:sz w:val="24"/>
        </w:rPr>
      </w:pPr>
      <w:r w:rsidRPr="000E6FC7">
        <w:rPr>
          <w:rFonts w:ascii="仿宋" w:eastAsia="仿宋" w:hAnsi="仿宋" w:hint="eastAsia"/>
          <w:sz w:val="24"/>
          <w:u w:val="single"/>
        </w:rPr>
        <w:t>陕西省采购招标有限责任公司</w:t>
      </w:r>
      <w:r w:rsidRPr="000E6FC7">
        <w:rPr>
          <w:rFonts w:ascii="仿宋" w:eastAsia="仿宋" w:hAnsi="仿宋" w:hint="eastAsia"/>
          <w:sz w:val="24"/>
        </w:rPr>
        <w:t>：</w:t>
      </w:r>
    </w:p>
    <w:p w14:paraId="7E691428" w14:textId="77777777" w:rsidR="00B131A3" w:rsidRPr="000E6FC7" w:rsidRDefault="00000000">
      <w:pPr>
        <w:spacing w:line="360" w:lineRule="auto"/>
        <w:ind w:firstLineChars="250" w:firstLine="600"/>
        <w:rPr>
          <w:rFonts w:ascii="仿宋" w:eastAsia="仿宋" w:hAnsi="仿宋"/>
          <w:sz w:val="24"/>
        </w:rPr>
      </w:pP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r w:rsidRPr="000E6FC7">
        <w:rPr>
          <w:rFonts w:ascii="仿宋" w:eastAsia="仿宋" w:hAnsi="仿宋"/>
          <w:sz w:val="24"/>
        </w:rPr>
        <w:t>（姓名、性别、年龄</w:t>
      </w:r>
      <w:r w:rsidRPr="000E6FC7">
        <w:rPr>
          <w:rFonts w:ascii="仿宋" w:eastAsia="仿宋" w:hAnsi="仿宋" w:hint="eastAsia"/>
          <w:sz w:val="24"/>
        </w:rPr>
        <w:t>、身份证</w:t>
      </w:r>
      <w:r w:rsidRPr="000E6FC7">
        <w:rPr>
          <w:rFonts w:ascii="仿宋" w:eastAsia="仿宋" w:hAnsi="仿宋"/>
          <w:sz w:val="24"/>
        </w:rPr>
        <w:t>号码）在我</w:t>
      </w:r>
      <w:hyperlink r:id="rId15" w:tgtFrame="_blank" w:history="1">
        <w:r w:rsidRPr="000E6FC7">
          <w:rPr>
            <w:rFonts w:ascii="仿宋" w:eastAsia="仿宋" w:hAnsi="仿宋"/>
            <w:sz w:val="24"/>
          </w:rPr>
          <w:t>单位</w:t>
        </w:r>
      </w:hyperlink>
      <w:r w:rsidRPr="000E6FC7">
        <w:rPr>
          <w:rFonts w:ascii="仿宋" w:eastAsia="仿宋" w:hAnsi="仿宋"/>
          <w:sz w:val="24"/>
        </w:rPr>
        <w:t>任</w:t>
      </w:r>
      <w:r w:rsidRPr="000E6FC7">
        <w:rPr>
          <w:rFonts w:ascii="仿宋" w:eastAsia="仿宋" w:hAnsi="仿宋"/>
          <w:sz w:val="24"/>
          <w:u w:val="single"/>
        </w:rPr>
        <w:t xml:space="preserve">       </w:t>
      </w:r>
      <w:r w:rsidRPr="000E6FC7">
        <w:rPr>
          <w:rFonts w:ascii="仿宋" w:eastAsia="仿宋" w:hAnsi="仿宋"/>
          <w:sz w:val="24"/>
        </w:rPr>
        <w:t>（董事长、总经理等）职务，是我单位的法定代表人</w:t>
      </w:r>
      <w:r w:rsidRPr="000E6FC7">
        <w:rPr>
          <w:rFonts w:ascii="仿宋" w:eastAsia="仿宋" w:hAnsi="仿宋" w:hint="eastAsia"/>
          <w:sz w:val="24"/>
        </w:rPr>
        <w:t>（或单位负责人）</w:t>
      </w:r>
      <w:r w:rsidRPr="000E6FC7">
        <w:rPr>
          <w:rFonts w:ascii="仿宋" w:eastAsia="仿宋" w:hAnsi="仿宋"/>
          <w:sz w:val="24"/>
        </w:rPr>
        <w:t>。</w:t>
      </w:r>
    </w:p>
    <w:p w14:paraId="20373A0B" w14:textId="77777777" w:rsidR="00B131A3" w:rsidRPr="000E6FC7" w:rsidRDefault="00000000">
      <w:pPr>
        <w:spacing w:line="360" w:lineRule="auto"/>
        <w:ind w:firstLine="480"/>
        <w:rPr>
          <w:rFonts w:ascii="仿宋" w:eastAsia="仿宋" w:hAnsi="仿宋" w:cs="仿宋"/>
          <w:sz w:val="24"/>
        </w:rPr>
      </w:pPr>
      <w:r w:rsidRPr="000E6FC7">
        <w:rPr>
          <w:rFonts w:ascii="仿宋" w:eastAsia="仿宋" w:hAnsi="仿宋" w:cs="仿宋" w:hint="eastAsia"/>
          <w:sz w:val="24"/>
        </w:rPr>
        <w:t>特此证明。</w:t>
      </w:r>
    </w:p>
    <w:tbl>
      <w:tblPr>
        <w:tblW w:w="4049" w:type="dxa"/>
        <w:jc w:val="center"/>
        <w:tblLayout w:type="fixed"/>
        <w:tblLook w:val="04A0" w:firstRow="1" w:lastRow="0" w:firstColumn="1" w:lastColumn="0" w:noHBand="0" w:noVBand="1"/>
      </w:tblPr>
      <w:tblGrid>
        <w:gridCol w:w="4049"/>
      </w:tblGrid>
      <w:tr w:rsidR="00B131A3" w:rsidRPr="000E6FC7" w14:paraId="640A7BA4" w14:textId="77777777">
        <w:trPr>
          <w:trHeight w:val="2770"/>
          <w:jc w:val="center"/>
        </w:trPr>
        <w:tc>
          <w:tcPr>
            <w:tcW w:w="4049" w:type="dxa"/>
            <w:tcBorders>
              <w:top w:val="single" w:sz="6" w:space="0" w:color="auto"/>
              <w:left w:val="single" w:sz="6" w:space="0" w:color="auto"/>
              <w:bottom w:val="single" w:sz="6" w:space="0" w:color="auto"/>
              <w:right w:val="single" w:sz="6" w:space="0" w:color="auto"/>
            </w:tcBorders>
            <w:vAlign w:val="center"/>
          </w:tcPr>
          <w:p w14:paraId="01BA870D" w14:textId="77777777" w:rsidR="00B131A3" w:rsidRPr="000E6FC7" w:rsidRDefault="00000000">
            <w:pPr>
              <w:autoSpaceDE w:val="0"/>
              <w:autoSpaceDN w:val="0"/>
              <w:adjustRightInd w:val="0"/>
              <w:spacing w:line="312" w:lineRule="auto"/>
              <w:jc w:val="center"/>
              <w:rPr>
                <w:rFonts w:ascii="仿宋" w:eastAsia="仿宋" w:hAnsi="仿宋" w:cs="仿宋"/>
                <w:sz w:val="24"/>
                <w:lang w:val="zh-CN"/>
              </w:rPr>
            </w:pPr>
            <w:bookmarkStart w:id="335" w:name="_Hlk152837334"/>
            <w:r w:rsidRPr="000E6FC7">
              <w:rPr>
                <w:rFonts w:ascii="仿宋" w:eastAsia="仿宋" w:hAnsi="仿宋" w:cs="仿宋" w:hint="eastAsia"/>
                <w:sz w:val="24"/>
                <w:lang w:val="zh-CN"/>
              </w:rPr>
              <w:t>法定代表人身份证复印件</w:t>
            </w:r>
          </w:p>
          <w:p w14:paraId="6BDBA309" w14:textId="77777777" w:rsidR="00B131A3" w:rsidRPr="000E6FC7" w:rsidRDefault="00B131A3">
            <w:pPr>
              <w:autoSpaceDE w:val="0"/>
              <w:autoSpaceDN w:val="0"/>
              <w:adjustRightInd w:val="0"/>
              <w:spacing w:line="312" w:lineRule="auto"/>
              <w:jc w:val="center"/>
              <w:rPr>
                <w:rFonts w:ascii="仿宋" w:eastAsia="仿宋" w:hAnsi="仿宋" w:cs="仿宋"/>
                <w:sz w:val="24"/>
                <w:u w:val="single"/>
              </w:rPr>
            </w:pPr>
          </w:p>
        </w:tc>
      </w:tr>
      <w:bookmarkEnd w:id="335"/>
    </w:tbl>
    <w:p w14:paraId="01363E97" w14:textId="77777777" w:rsidR="00B131A3" w:rsidRPr="000E6FC7" w:rsidRDefault="00B131A3">
      <w:pPr>
        <w:spacing w:line="360" w:lineRule="auto"/>
        <w:ind w:firstLine="480"/>
        <w:rPr>
          <w:rFonts w:ascii="仿宋" w:eastAsia="仿宋" w:hAnsi="仿宋" w:cs="仿宋"/>
          <w:sz w:val="24"/>
        </w:rPr>
      </w:pPr>
    </w:p>
    <w:p w14:paraId="190BCB93" w14:textId="77777777" w:rsidR="00B131A3" w:rsidRPr="000E6FC7" w:rsidRDefault="00000000">
      <w:pPr>
        <w:spacing w:line="360" w:lineRule="auto"/>
        <w:ind w:firstLine="480"/>
        <w:rPr>
          <w:rFonts w:ascii="仿宋" w:eastAsia="仿宋" w:hAnsi="仿宋" w:cs="仿宋"/>
          <w:sz w:val="24"/>
        </w:rPr>
      </w:pPr>
      <w:r w:rsidRPr="000E6FC7">
        <w:rPr>
          <w:rFonts w:ascii="仿宋" w:eastAsia="仿宋" w:hAnsi="仿宋" w:cs="仿宋" w:hint="eastAsia"/>
          <w:sz w:val="24"/>
        </w:rPr>
        <w:t>注：自然人投标的仅需提供身份证</w:t>
      </w:r>
    </w:p>
    <w:p w14:paraId="748D7A07" w14:textId="77777777" w:rsidR="00B131A3" w:rsidRPr="000E6FC7" w:rsidRDefault="00B131A3">
      <w:pPr>
        <w:spacing w:line="360" w:lineRule="auto"/>
        <w:ind w:firstLine="480"/>
        <w:rPr>
          <w:rFonts w:ascii="仿宋" w:eastAsia="仿宋" w:hAnsi="仿宋"/>
          <w:sz w:val="24"/>
        </w:rPr>
      </w:pPr>
    </w:p>
    <w:p w14:paraId="728F49A6" w14:textId="77777777" w:rsidR="00B131A3" w:rsidRPr="000E6FC7" w:rsidRDefault="00B131A3">
      <w:pPr>
        <w:spacing w:line="360" w:lineRule="auto"/>
        <w:ind w:firstLine="480"/>
        <w:rPr>
          <w:rFonts w:ascii="仿宋" w:eastAsia="仿宋" w:hAnsi="仿宋"/>
          <w:sz w:val="24"/>
        </w:rPr>
      </w:pPr>
    </w:p>
    <w:p w14:paraId="7E096B7F" w14:textId="77777777" w:rsidR="00B131A3" w:rsidRPr="000E6FC7" w:rsidRDefault="00B131A3">
      <w:pPr>
        <w:spacing w:line="360" w:lineRule="auto"/>
        <w:ind w:firstLine="480"/>
        <w:rPr>
          <w:rFonts w:ascii="仿宋" w:eastAsia="仿宋" w:hAnsi="仿宋"/>
          <w:sz w:val="24"/>
        </w:rPr>
      </w:pPr>
    </w:p>
    <w:p w14:paraId="4A6DF3A1" w14:textId="77777777" w:rsidR="00B131A3" w:rsidRPr="000E6FC7" w:rsidRDefault="00000000">
      <w:pPr>
        <w:pStyle w:val="af0"/>
        <w:tabs>
          <w:tab w:val="left" w:pos="5580"/>
        </w:tabs>
        <w:spacing w:line="360" w:lineRule="auto"/>
        <w:ind w:firstLineChars="200" w:firstLine="480"/>
        <w:rPr>
          <w:rFonts w:ascii="仿宋" w:eastAsia="仿宋" w:hAnsi="仿宋"/>
          <w:sz w:val="24"/>
        </w:rPr>
      </w:pPr>
      <w:r w:rsidRPr="000E6FC7">
        <w:rPr>
          <w:rFonts w:ascii="仿宋" w:eastAsia="仿宋" w:hAnsi="仿宋" w:hint="eastAsia"/>
          <w:sz w:val="24"/>
        </w:rPr>
        <w:t>投标人（盖公</w:t>
      </w:r>
      <w:r w:rsidRPr="000E6FC7">
        <w:rPr>
          <w:rFonts w:ascii="仿宋" w:eastAsia="仿宋" w:hAnsi="仿宋"/>
          <w:sz w:val="24"/>
        </w:rPr>
        <w:t>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77283124"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5BF2211F" w14:textId="77777777" w:rsidR="00B131A3" w:rsidRPr="000E6FC7" w:rsidRDefault="00B131A3">
      <w:pPr>
        <w:spacing w:line="360" w:lineRule="auto"/>
        <w:ind w:firstLine="480"/>
        <w:rPr>
          <w:rFonts w:ascii="仿宋" w:eastAsia="仿宋" w:hAnsi="仿宋"/>
          <w:sz w:val="24"/>
        </w:rPr>
      </w:pPr>
    </w:p>
    <w:p w14:paraId="72ED8397" w14:textId="77777777" w:rsidR="00B131A3" w:rsidRPr="000E6FC7" w:rsidRDefault="00B131A3">
      <w:pPr>
        <w:spacing w:line="360" w:lineRule="auto"/>
        <w:ind w:firstLine="480"/>
        <w:rPr>
          <w:rFonts w:ascii="仿宋" w:eastAsia="仿宋" w:hAnsi="仿宋"/>
          <w:sz w:val="24"/>
        </w:rPr>
      </w:pPr>
    </w:p>
    <w:p w14:paraId="1CDE3630" w14:textId="77777777" w:rsidR="00B131A3" w:rsidRPr="000E6FC7" w:rsidRDefault="00000000">
      <w:pPr>
        <w:pStyle w:val="10"/>
        <w:rPr>
          <w:rFonts w:ascii="仿宋" w:eastAsia="仿宋" w:hAnsi="仿宋"/>
        </w:rPr>
      </w:pPr>
      <w:r w:rsidRPr="000E6FC7">
        <w:rPr>
          <w:rFonts w:ascii="仿宋" w:eastAsia="仿宋" w:hAnsi="仿宋"/>
        </w:rPr>
        <w:br w:type="page"/>
      </w:r>
    </w:p>
    <w:p w14:paraId="13D18C82" w14:textId="77777777" w:rsidR="00B131A3" w:rsidRPr="000E6FC7" w:rsidRDefault="00000000">
      <w:pPr>
        <w:spacing w:line="360" w:lineRule="auto"/>
        <w:jc w:val="center"/>
        <w:rPr>
          <w:rFonts w:ascii="仿宋" w:eastAsia="仿宋" w:hAnsi="仿宋" w:cs="仿宋_GB2312"/>
          <w:b/>
          <w:sz w:val="28"/>
          <w:szCs w:val="28"/>
        </w:rPr>
      </w:pPr>
      <w:r w:rsidRPr="000E6FC7">
        <w:rPr>
          <w:rFonts w:ascii="仿宋" w:eastAsia="仿宋" w:hAnsi="仿宋" w:cs="仿宋_GB2312" w:hint="eastAsia"/>
          <w:b/>
          <w:sz w:val="28"/>
          <w:szCs w:val="28"/>
        </w:rPr>
        <w:lastRenderedPageBreak/>
        <w:t>3、授权代表本单位证明</w:t>
      </w:r>
    </w:p>
    <w:p w14:paraId="69080C20" w14:textId="77777777" w:rsidR="00B131A3" w:rsidRPr="000E6FC7" w:rsidRDefault="00B131A3">
      <w:pPr>
        <w:spacing w:after="120"/>
        <w:rPr>
          <w:rFonts w:ascii="仿宋" w:eastAsia="仿宋" w:hAnsi="仿宋"/>
        </w:rPr>
      </w:pPr>
    </w:p>
    <w:p w14:paraId="74C60A9A" w14:textId="77777777" w:rsidR="00B131A3" w:rsidRPr="000E6FC7" w:rsidRDefault="00000000">
      <w:pPr>
        <w:autoSpaceDE w:val="0"/>
        <w:autoSpaceDN w:val="0"/>
        <w:adjustRightInd w:val="0"/>
        <w:spacing w:line="348" w:lineRule="auto"/>
        <w:jc w:val="center"/>
        <w:rPr>
          <w:rFonts w:ascii="仿宋" w:eastAsia="仿宋" w:hAnsi="仿宋"/>
          <w:sz w:val="28"/>
          <w:szCs w:val="28"/>
          <w:lang w:val="zh-CN"/>
        </w:rPr>
      </w:pPr>
      <w:r w:rsidRPr="000E6FC7">
        <w:rPr>
          <w:rFonts w:ascii="仿宋" w:eastAsia="仿宋" w:hAnsi="仿宋" w:hint="eastAsia"/>
          <w:sz w:val="28"/>
          <w:szCs w:val="28"/>
          <w:lang w:val="zh-CN"/>
        </w:rPr>
        <w:t>（</w:t>
      </w:r>
      <w:r w:rsidRPr="000E6FC7">
        <w:rPr>
          <w:rFonts w:ascii="仿宋" w:eastAsia="仿宋" w:hAnsi="仿宋" w:hint="eastAsia"/>
          <w:sz w:val="28"/>
          <w:szCs w:val="28"/>
        </w:rPr>
        <w:t>养老保险缴纳证明或劳动合同复印件</w:t>
      </w:r>
      <w:r w:rsidRPr="000E6FC7">
        <w:rPr>
          <w:rFonts w:ascii="仿宋" w:eastAsia="仿宋" w:hAnsi="仿宋" w:hint="eastAsia"/>
          <w:sz w:val="28"/>
          <w:szCs w:val="28"/>
          <w:lang w:val="zh-CN"/>
        </w:rPr>
        <w:t>）</w:t>
      </w:r>
    </w:p>
    <w:p w14:paraId="6C91B41F" w14:textId="77777777" w:rsidR="00B131A3" w:rsidRPr="000E6FC7" w:rsidRDefault="00B131A3">
      <w:pPr>
        <w:spacing w:line="360" w:lineRule="auto"/>
        <w:ind w:firstLine="480"/>
        <w:jc w:val="center"/>
        <w:rPr>
          <w:rFonts w:ascii="仿宋" w:eastAsia="仿宋" w:hAnsi="仿宋"/>
          <w:sz w:val="28"/>
          <w:szCs w:val="28"/>
          <w:lang w:val="zh-CN"/>
        </w:rPr>
      </w:pPr>
    </w:p>
    <w:p w14:paraId="2CB804F8"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2AA373BD"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5B9BE4BD"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06A300A7"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365CBFEA"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1F3B4528"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3FD8DE82" w14:textId="77777777" w:rsidR="00B131A3" w:rsidRPr="000E6FC7" w:rsidRDefault="00000000">
      <w:pPr>
        <w:jc w:val="center"/>
        <w:rPr>
          <w:rFonts w:ascii="仿宋" w:eastAsia="仿宋" w:hAnsi="仿宋" w:cs="仿宋_GB2312"/>
          <w:bCs/>
          <w:sz w:val="32"/>
          <w:szCs w:val="32"/>
        </w:rPr>
      </w:pPr>
      <w:r w:rsidRPr="000E6FC7">
        <w:rPr>
          <w:rFonts w:ascii="仿宋" w:eastAsia="仿宋" w:hAnsi="仿宋"/>
          <w:lang w:val="zh-CN"/>
        </w:rPr>
        <w:br w:type="page"/>
      </w:r>
      <w:bookmarkStart w:id="336" w:name="_Toc148381804"/>
      <w:r w:rsidRPr="000E6FC7">
        <w:rPr>
          <w:rFonts w:ascii="仿宋" w:eastAsia="仿宋" w:hAnsi="仿宋" w:cs="仿宋_GB2312"/>
          <w:b/>
          <w:sz w:val="28"/>
          <w:szCs w:val="28"/>
        </w:rPr>
        <w:lastRenderedPageBreak/>
        <w:t>4</w:t>
      </w:r>
      <w:r w:rsidRPr="000E6FC7">
        <w:rPr>
          <w:rFonts w:ascii="仿宋" w:eastAsia="仿宋" w:hAnsi="仿宋" w:cs="仿宋_GB2312" w:hint="eastAsia"/>
          <w:b/>
          <w:sz w:val="28"/>
          <w:szCs w:val="28"/>
        </w:rPr>
        <w:t>、其他资格证明文件</w:t>
      </w:r>
      <w:bookmarkEnd w:id="336"/>
    </w:p>
    <w:p w14:paraId="7DDCE5EF" w14:textId="77777777" w:rsidR="00B131A3" w:rsidRPr="000E6FC7" w:rsidRDefault="00B131A3">
      <w:pPr>
        <w:snapToGrid w:val="0"/>
        <w:spacing w:line="360" w:lineRule="auto"/>
        <w:ind w:left="708" w:hangingChars="295" w:hanging="708"/>
        <w:jc w:val="center"/>
        <w:rPr>
          <w:rFonts w:ascii="仿宋" w:eastAsia="仿宋" w:hAnsi="仿宋"/>
          <w:sz w:val="24"/>
        </w:rPr>
      </w:pPr>
    </w:p>
    <w:p w14:paraId="1E6DF152" w14:textId="77777777" w:rsidR="00B131A3" w:rsidRPr="000E6FC7" w:rsidRDefault="00000000">
      <w:pPr>
        <w:tabs>
          <w:tab w:val="left" w:pos="5580"/>
        </w:tabs>
        <w:snapToGrid w:val="0"/>
        <w:spacing w:line="360" w:lineRule="auto"/>
        <w:rPr>
          <w:rFonts w:ascii="仿宋" w:eastAsia="仿宋" w:hAnsi="仿宋"/>
          <w:sz w:val="24"/>
        </w:rPr>
      </w:pPr>
      <w:r w:rsidRPr="000E6FC7">
        <w:rPr>
          <w:rFonts w:ascii="仿宋" w:eastAsia="仿宋" w:hAnsi="仿宋" w:hint="eastAsia"/>
          <w:sz w:val="24"/>
        </w:rPr>
        <w:t>符合《政府采购法》第二十二条的规定供应商条件，并提供以下证明材料；</w:t>
      </w:r>
    </w:p>
    <w:p w14:paraId="7ACF950D"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（1）投标人合法注册的法人或其他组织的营业执照等证明文件，自然人的身份证明（格式要求见附件</w:t>
      </w:r>
      <w:r w:rsidRPr="000E6FC7">
        <w:rPr>
          <w:rFonts w:ascii="仿宋" w:eastAsia="仿宋" w:hAnsi="仿宋"/>
          <w:sz w:val="24"/>
        </w:rPr>
        <w:t>4</w:t>
      </w:r>
      <w:r w:rsidRPr="000E6FC7">
        <w:rPr>
          <w:rFonts w:ascii="仿宋" w:eastAsia="仿宋" w:hAnsi="仿宋" w:hint="eastAsia"/>
          <w:sz w:val="24"/>
        </w:rPr>
        <w:t>-1）；</w:t>
      </w:r>
    </w:p>
    <w:p w14:paraId="089611C1"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（2）投标人2</w:t>
      </w:r>
      <w:r w:rsidRPr="000E6FC7">
        <w:rPr>
          <w:rFonts w:ascii="仿宋" w:eastAsia="仿宋" w:hAnsi="仿宋"/>
          <w:sz w:val="24"/>
        </w:rPr>
        <w:t>022</w:t>
      </w:r>
      <w:r w:rsidRPr="000E6FC7">
        <w:rPr>
          <w:rFonts w:ascii="仿宋" w:eastAsia="仿宋" w:hAnsi="仿宋" w:hint="eastAsia"/>
          <w:sz w:val="24"/>
        </w:rPr>
        <w:t>年度经审计的财务报告复印件（包括资产负债表、现金流量表、利润表），或本年度基本开户银行出具的资信证明（格式要求见附件</w:t>
      </w:r>
      <w:r w:rsidRPr="000E6FC7">
        <w:rPr>
          <w:rFonts w:ascii="仿宋" w:eastAsia="仿宋" w:hAnsi="仿宋"/>
          <w:sz w:val="24"/>
        </w:rPr>
        <w:t>4</w:t>
      </w:r>
      <w:r w:rsidRPr="000E6FC7">
        <w:rPr>
          <w:rFonts w:ascii="仿宋" w:eastAsia="仿宋" w:hAnsi="仿宋" w:hint="eastAsia"/>
          <w:sz w:val="24"/>
        </w:rPr>
        <w:t>-2）；</w:t>
      </w:r>
    </w:p>
    <w:p w14:paraId="0033E0AD"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（3）依法缴纳税收和社会保障资金的证明材料复印件（格式见附件</w:t>
      </w:r>
      <w:r w:rsidRPr="000E6FC7">
        <w:rPr>
          <w:rFonts w:ascii="仿宋" w:eastAsia="仿宋" w:hAnsi="仿宋"/>
          <w:sz w:val="24"/>
        </w:rPr>
        <w:t>4</w:t>
      </w:r>
      <w:r w:rsidRPr="000E6FC7">
        <w:rPr>
          <w:rFonts w:ascii="仿宋" w:eastAsia="仿宋" w:hAnsi="仿宋" w:hint="eastAsia"/>
          <w:sz w:val="24"/>
        </w:rPr>
        <w:t>-3、</w:t>
      </w:r>
      <w:r w:rsidRPr="000E6FC7">
        <w:rPr>
          <w:rFonts w:ascii="仿宋" w:eastAsia="仿宋" w:hAnsi="仿宋"/>
          <w:sz w:val="24"/>
        </w:rPr>
        <w:t>4</w:t>
      </w:r>
      <w:r w:rsidRPr="000E6FC7">
        <w:rPr>
          <w:rFonts w:ascii="仿宋" w:eastAsia="仿宋" w:hAnsi="仿宋" w:hint="eastAsia"/>
          <w:sz w:val="24"/>
        </w:rPr>
        <w:t>-4）；</w:t>
      </w:r>
    </w:p>
    <w:p w14:paraId="613EEBDE"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4</w:t>
      </w:r>
      <w:r w:rsidRPr="000E6FC7">
        <w:rPr>
          <w:rFonts w:ascii="仿宋" w:eastAsia="仿宋" w:hAnsi="仿宋" w:hint="eastAsia"/>
          <w:sz w:val="24"/>
        </w:rPr>
        <w:t>）具备履行合同所必需的设备和专业技术能力的承诺（格式见附件</w:t>
      </w:r>
      <w:r w:rsidRPr="000E6FC7">
        <w:rPr>
          <w:rFonts w:ascii="仿宋" w:eastAsia="仿宋" w:hAnsi="仿宋"/>
          <w:sz w:val="24"/>
        </w:rPr>
        <w:t>4</w:t>
      </w:r>
      <w:r w:rsidRPr="000E6FC7">
        <w:rPr>
          <w:rFonts w:ascii="仿宋" w:eastAsia="仿宋" w:hAnsi="仿宋" w:hint="eastAsia"/>
          <w:sz w:val="24"/>
        </w:rPr>
        <w:t>-5）；</w:t>
      </w:r>
    </w:p>
    <w:p w14:paraId="45EB8522"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5</w:t>
      </w:r>
      <w:r w:rsidRPr="000E6FC7">
        <w:rPr>
          <w:rFonts w:ascii="仿宋" w:eastAsia="仿宋" w:hAnsi="仿宋" w:hint="eastAsia"/>
          <w:sz w:val="24"/>
        </w:rPr>
        <w:t>）投标人参加政府采购活动前3年内在经营活动中没有重大违法记录的书面声明（格式见附件</w:t>
      </w:r>
      <w:r w:rsidRPr="000E6FC7">
        <w:rPr>
          <w:rFonts w:ascii="仿宋" w:eastAsia="仿宋" w:hAnsi="仿宋"/>
          <w:sz w:val="24"/>
        </w:rPr>
        <w:t>4</w:t>
      </w:r>
      <w:r w:rsidRPr="000E6FC7">
        <w:rPr>
          <w:rFonts w:ascii="仿宋" w:eastAsia="仿宋" w:hAnsi="仿宋" w:hint="eastAsia"/>
          <w:sz w:val="24"/>
        </w:rPr>
        <w:t>-6）；</w:t>
      </w:r>
    </w:p>
    <w:p w14:paraId="775F3746"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6</w:t>
      </w:r>
      <w:r w:rsidRPr="000E6FC7">
        <w:rPr>
          <w:rFonts w:ascii="仿宋" w:eastAsia="仿宋" w:hAnsi="仿宋" w:hint="eastAsia"/>
          <w:sz w:val="24"/>
        </w:rPr>
        <w:t>）投标人控股股东名称、控股公司的名称和存在管理、被管理关系的单位名称说明（格式见附件</w:t>
      </w:r>
      <w:r w:rsidRPr="000E6FC7">
        <w:rPr>
          <w:rFonts w:ascii="仿宋" w:eastAsia="仿宋" w:hAnsi="仿宋"/>
          <w:sz w:val="24"/>
        </w:rPr>
        <w:t>4</w:t>
      </w:r>
      <w:r w:rsidRPr="000E6FC7">
        <w:rPr>
          <w:rFonts w:ascii="仿宋" w:eastAsia="仿宋" w:hAnsi="仿宋" w:hint="eastAsia"/>
          <w:sz w:val="24"/>
        </w:rPr>
        <w:t>-7)；</w:t>
      </w:r>
    </w:p>
    <w:p w14:paraId="1AD8750A"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7</w:t>
      </w:r>
      <w:r w:rsidRPr="000E6FC7">
        <w:rPr>
          <w:rFonts w:ascii="仿宋" w:eastAsia="仿宋" w:hAnsi="仿宋" w:hint="eastAsia"/>
          <w:sz w:val="24"/>
        </w:rPr>
        <w:t>）投标人是否属于为本项目提供整体设计、规范编制或者项目管理、监理、检测等服务的供应商声明（格式见附件</w:t>
      </w:r>
      <w:r w:rsidRPr="000E6FC7">
        <w:rPr>
          <w:rFonts w:ascii="仿宋" w:eastAsia="仿宋" w:hAnsi="仿宋"/>
          <w:sz w:val="24"/>
        </w:rPr>
        <w:t>4</w:t>
      </w:r>
      <w:r w:rsidRPr="000E6FC7">
        <w:rPr>
          <w:rFonts w:ascii="仿宋" w:eastAsia="仿宋" w:hAnsi="仿宋" w:hint="eastAsia"/>
          <w:sz w:val="24"/>
        </w:rPr>
        <w:t>-8)。</w:t>
      </w:r>
    </w:p>
    <w:p w14:paraId="7D0EB6CD"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（8）证明投标人符合特定资格条件的证明材料；（格式见附件6-9）</w:t>
      </w:r>
    </w:p>
    <w:p w14:paraId="3887E330" w14:textId="77777777" w:rsidR="00B131A3" w:rsidRPr="000E6FC7" w:rsidRDefault="00000000">
      <w:pPr>
        <w:pStyle w:val="af0"/>
        <w:tabs>
          <w:tab w:val="left" w:pos="5580"/>
        </w:tabs>
        <w:spacing w:line="360" w:lineRule="auto"/>
        <w:ind w:leftChars="257" w:left="1080" w:hanging="540"/>
        <w:rPr>
          <w:rFonts w:ascii="仿宋" w:eastAsia="仿宋" w:hAnsi="仿宋"/>
          <w:b/>
          <w:sz w:val="24"/>
        </w:rPr>
      </w:pPr>
      <w:r w:rsidRPr="000E6FC7">
        <w:rPr>
          <w:rFonts w:ascii="仿宋" w:eastAsia="仿宋" w:hAnsi="仿宋" w:hint="eastAsia"/>
          <w:b/>
          <w:sz w:val="24"/>
        </w:rPr>
        <w:t>要求：</w:t>
      </w:r>
      <w:r w:rsidRPr="000E6FC7">
        <w:rPr>
          <w:rFonts w:ascii="仿宋" w:eastAsia="仿宋" w:hAnsi="仿宋" w:cs="仿宋" w:hint="eastAsia"/>
          <w:b/>
          <w:sz w:val="24"/>
        </w:rPr>
        <w:t>以上资格证明文件须提供加盖投标人公章的复印件或扫描件。</w:t>
      </w:r>
    </w:p>
    <w:p w14:paraId="50238712" w14:textId="77777777" w:rsidR="00B131A3" w:rsidRPr="000E6FC7" w:rsidRDefault="00000000">
      <w:pPr>
        <w:tabs>
          <w:tab w:val="left" w:pos="5580"/>
        </w:tabs>
        <w:spacing w:line="360" w:lineRule="auto"/>
        <w:ind w:firstLineChars="200" w:firstLine="482"/>
        <w:rPr>
          <w:rFonts w:ascii="仿宋_GB2312" w:eastAsia="仿宋_GB2312" w:hAnsi="宋体"/>
          <w:b/>
          <w:sz w:val="24"/>
        </w:rPr>
      </w:pPr>
      <w:r w:rsidRPr="000E6FC7">
        <w:rPr>
          <w:rFonts w:ascii="仿宋_GB2312" w:eastAsia="仿宋_GB2312" w:hAnsi="宋体" w:hint="eastAsia"/>
          <w:b/>
          <w:sz w:val="24"/>
        </w:rPr>
        <w:t>注意：根据《陕西省西咸新区财政金融局关于全面推行政府采购供应商基本资格条件承诺制的通知》（陕西咸财金发〔202</w:t>
      </w:r>
      <w:r w:rsidRPr="000E6FC7">
        <w:rPr>
          <w:rFonts w:ascii="仿宋_GB2312" w:eastAsia="仿宋_GB2312" w:hAnsi="宋体"/>
          <w:b/>
          <w:sz w:val="24"/>
        </w:rPr>
        <w:t>3</w:t>
      </w:r>
      <w:r w:rsidRPr="000E6FC7">
        <w:rPr>
          <w:rFonts w:ascii="仿宋_GB2312" w:eastAsia="仿宋_GB2312" w:hAnsi="宋体" w:hint="eastAsia"/>
          <w:b/>
          <w:sz w:val="24"/>
        </w:rPr>
        <w:t>〕1</w:t>
      </w:r>
      <w:r w:rsidRPr="000E6FC7">
        <w:rPr>
          <w:rFonts w:ascii="仿宋_GB2312" w:eastAsia="仿宋_GB2312" w:hAnsi="宋体"/>
          <w:b/>
          <w:sz w:val="24"/>
        </w:rPr>
        <w:t>19</w:t>
      </w:r>
      <w:r w:rsidRPr="000E6FC7">
        <w:rPr>
          <w:rFonts w:ascii="仿宋_GB2312" w:eastAsia="仿宋_GB2312" w:hAnsi="宋体" w:hint="eastAsia"/>
          <w:b/>
          <w:sz w:val="24"/>
        </w:rPr>
        <w:t xml:space="preserve"> 号），在政府采购活动中，供应商只需在资格审查环节提供满足相应条件的资格承诺函（详见附件1），不再需要提供以下证明资料:1.符合国家规定的财务的证明材料；2.依法缴纳税收的证明材料；3.依法缴纳社会保障金的证明材料；4.具备履行合同所必需的设备和专业技术能力的证明材料；5.参加政府采购活动(以开启时间为准)前3 年内，在经营活动中没有重大违法记录证明材料。</w:t>
      </w:r>
    </w:p>
    <w:p w14:paraId="7E01A72F" w14:textId="77777777" w:rsidR="00B131A3" w:rsidRPr="000E6FC7" w:rsidRDefault="00000000">
      <w:pPr>
        <w:tabs>
          <w:tab w:val="left" w:pos="5580"/>
        </w:tabs>
        <w:spacing w:line="360" w:lineRule="auto"/>
        <w:ind w:firstLineChars="200" w:firstLine="482"/>
        <w:rPr>
          <w:rFonts w:ascii="仿宋_GB2312" w:eastAsia="仿宋_GB2312" w:hAnsi="宋体"/>
          <w:b/>
          <w:sz w:val="24"/>
        </w:rPr>
      </w:pPr>
      <w:r w:rsidRPr="000E6FC7">
        <w:rPr>
          <w:rFonts w:ascii="仿宋_GB2312" w:eastAsia="仿宋_GB2312" w:hAnsi="宋体" w:hint="eastAsia"/>
          <w:b/>
          <w:sz w:val="24"/>
        </w:rPr>
        <w:t>供应商未提供资格承诺函的，应按照《政府采购法》及其实施条例的相关规定提供相应的证明材料。否则因资格证明文件不齐全导致供应商投标无效的，由投标人自行承担后果</w:t>
      </w:r>
      <w:r w:rsidRPr="000E6FC7">
        <w:rPr>
          <w:rFonts w:ascii="仿宋_GB2312" w:eastAsia="仿宋_GB2312" w:hAnsi="宋体"/>
          <w:b/>
          <w:sz w:val="24"/>
        </w:rPr>
        <w:br w:type="page"/>
      </w:r>
    </w:p>
    <w:p w14:paraId="2077BAA0" w14:textId="77777777" w:rsidR="00B131A3" w:rsidRPr="000E6FC7" w:rsidRDefault="00000000">
      <w:pPr>
        <w:pStyle w:val="af0"/>
        <w:tabs>
          <w:tab w:val="left" w:pos="5580"/>
        </w:tabs>
        <w:spacing w:line="360" w:lineRule="auto"/>
        <w:rPr>
          <w:rFonts w:ascii="仿宋" w:eastAsia="仿宋" w:hAnsi="仿宋" w:cs="仿宋_GB2312"/>
          <w:b/>
        </w:rPr>
      </w:pPr>
      <w:r w:rsidRPr="000E6FC7">
        <w:rPr>
          <w:rFonts w:ascii="仿宋" w:eastAsia="仿宋" w:hAnsi="仿宋" w:cs="仿宋_GB2312"/>
          <w:b/>
        </w:rPr>
        <w:lastRenderedPageBreak/>
        <w:t>4</w:t>
      </w:r>
      <w:r w:rsidRPr="000E6FC7">
        <w:rPr>
          <w:rFonts w:ascii="仿宋" w:eastAsia="仿宋" w:hAnsi="仿宋" w:cs="仿宋_GB2312" w:hint="eastAsia"/>
          <w:b/>
        </w:rPr>
        <w:t>-1 投标人的企业法人营业执照副本复印件（加盖公章）</w:t>
      </w:r>
    </w:p>
    <w:p w14:paraId="2C3F4C0A" w14:textId="77777777" w:rsidR="00B131A3" w:rsidRPr="000E6FC7" w:rsidRDefault="00B131A3">
      <w:pPr>
        <w:jc w:val="left"/>
        <w:rPr>
          <w:rFonts w:ascii="仿宋" w:eastAsia="仿宋" w:hAnsi="仿宋" w:cs="仿宋_GB2312"/>
          <w:sz w:val="24"/>
        </w:rPr>
      </w:pPr>
    </w:p>
    <w:p w14:paraId="1354F327" w14:textId="77777777" w:rsidR="00B131A3" w:rsidRPr="000E6FC7" w:rsidRDefault="00B131A3">
      <w:pPr>
        <w:adjustRightInd w:val="0"/>
        <w:spacing w:line="360" w:lineRule="atLeast"/>
        <w:jc w:val="left"/>
        <w:textAlignment w:val="baseline"/>
        <w:rPr>
          <w:rFonts w:ascii="仿宋" w:eastAsia="仿宋" w:hAnsi="仿宋" w:cs="仿宋_GB2312"/>
          <w:b/>
          <w:sz w:val="28"/>
        </w:rPr>
      </w:pPr>
    </w:p>
    <w:p w14:paraId="3D00D8A3" w14:textId="77777777" w:rsidR="00B131A3" w:rsidRPr="000E6FC7" w:rsidRDefault="00000000">
      <w:pPr>
        <w:adjustRightInd w:val="0"/>
        <w:spacing w:line="360" w:lineRule="atLeast"/>
        <w:jc w:val="left"/>
        <w:textAlignment w:val="baseline"/>
        <w:rPr>
          <w:rFonts w:ascii="仿宋" w:eastAsia="仿宋" w:hAnsi="仿宋" w:cs="仿宋_GB2312"/>
          <w:b/>
          <w:sz w:val="28"/>
        </w:rPr>
      </w:pPr>
      <w:r w:rsidRPr="000E6FC7">
        <w:rPr>
          <w:rFonts w:ascii="仿宋" w:eastAsia="仿宋" w:hAnsi="仿宋" w:cs="仿宋_GB2312" w:hint="eastAsia"/>
          <w:b/>
          <w:sz w:val="28"/>
        </w:rPr>
        <w:t xml:space="preserve"> </w:t>
      </w:r>
    </w:p>
    <w:p w14:paraId="6483CB44"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-2 2</w:t>
      </w:r>
      <w:r w:rsidRPr="000E6FC7">
        <w:rPr>
          <w:rFonts w:ascii="仿宋" w:eastAsia="仿宋" w:hAnsi="仿宋" w:cs="仿宋_GB2312"/>
          <w:b/>
        </w:rPr>
        <w:t>022</w:t>
      </w:r>
      <w:r w:rsidRPr="000E6FC7">
        <w:rPr>
          <w:rFonts w:ascii="仿宋" w:eastAsia="仿宋" w:hAnsi="仿宋" w:cs="仿宋_GB2312" w:hint="eastAsia"/>
          <w:b/>
        </w:rPr>
        <w:t>年度经审计的财务报告</w:t>
      </w:r>
    </w:p>
    <w:p w14:paraId="2F19D8AE" w14:textId="77777777" w:rsidR="00B131A3" w:rsidRPr="000E6FC7" w:rsidRDefault="00B131A3">
      <w:pPr>
        <w:spacing w:line="360" w:lineRule="auto"/>
        <w:rPr>
          <w:rFonts w:ascii="仿宋" w:eastAsia="仿宋" w:hAnsi="仿宋" w:cs="仿宋_GB2312"/>
          <w:szCs w:val="21"/>
        </w:rPr>
      </w:pPr>
    </w:p>
    <w:p w14:paraId="0D9A510C" w14:textId="77777777" w:rsidR="00B131A3" w:rsidRPr="000E6FC7" w:rsidRDefault="00000000">
      <w:pPr>
        <w:tabs>
          <w:tab w:val="left" w:pos="993"/>
          <w:tab w:val="left" w:pos="1030"/>
          <w:tab w:val="left" w:pos="8364"/>
        </w:tabs>
        <w:snapToGrid w:val="0"/>
        <w:spacing w:afterLines="50" w:after="120"/>
        <w:ind w:rightChars="-27" w:right="-57"/>
        <w:rPr>
          <w:rFonts w:ascii="仿宋" w:eastAsia="仿宋" w:hAnsi="仿宋" w:cs="仿宋_GB2312"/>
          <w:sz w:val="24"/>
        </w:rPr>
      </w:pPr>
      <w:r w:rsidRPr="000E6FC7">
        <w:rPr>
          <w:rFonts w:ascii="仿宋" w:eastAsia="仿宋" w:hAnsi="仿宋" w:cs="仿宋_GB2312" w:hint="eastAsia"/>
          <w:sz w:val="24"/>
        </w:rPr>
        <w:t>提供供应商2</w:t>
      </w:r>
      <w:r w:rsidRPr="000E6FC7">
        <w:rPr>
          <w:rFonts w:ascii="仿宋" w:eastAsia="仿宋" w:hAnsi="仿宋" w:cs="仿宋_GB2312"/>
          <w:sz w:val="24"/>
        </w:rPr>
        <w:t>022</w:t>
      </w:r>
      <w:r w:rsidRPr="000E6FC7">
        <w:rPr>
          <w:rFonts w:ascii="仿宋" w:eastAsia="仿宋" w:hAnsi="仿宋" w:cs="仿宋_GB2312" w:hint="eastAsia"/>
          <w:sz w:val="24"/>
        </w:rPr>
        <w:t>年度经审计的财务报告（包括资产负债表、现金流量表、利润表）复印件或扫描件、所有复印件或扫描件需加盖单位公章。</w:t>
      </w:r>
    </w:p>
    <w:p w14:paraId="7423F7EC" w14:textId="77777777" w:rsidR="00B131A3" w:rsidRPr="000E6FC7" w:rsidRDefault="00B131A3">
      <w:pPr>
        <w:spacing w:line="360" w:lineRule="auto"/>
        <w:rPr>
          <w:rFonts w:ascii="仿宋" w:eastAsia="仿宋" w:hAnsi="仿宋" w:cs="仿宋_GB2312"/>
          <w:szCs w:val="21"/>
        </w:rPr>
      </w:pPr>
    </w:p>
    <w:p w14:paraId="22EB0C47" w14:textId="77777777" w:rsidR="00B131A3" w:rsidRPr="000E6FC7" w:rsidRDefault="00000000">
      <w:pPr>
        <w:rPr>
          <w:rFonts w:ascii="仿宋" w:eastAsia="仿宋" w:hAnsi="仿宋" w:cs="仿宋_GB2312"/>
          <w:b/>
        </w:rPr>
      </w:pPr>
      <w:r w:rsidRPr="000E6FC7">
        <w:rPr>
          <w:rFonts w:ascii="仿宋" w:eastAsia="仿宋" w:hAnsi="仿宋" w:cs="仿宋_GB2312" w:hint="eastAsia"/>
          <w:b/>
        </w:rPr>
        <w:t xml:space="preserve">或 </w:t>
      </w:r>
      <w:r w:rsidRPr="000E6FC7">
        <w:rPr>
          <w:rFonts w:ascii="仿宋" w:eastAsia="仿宋" w:hAnsi="仿宋" w:cs="仿宋_GB2312"/>
          <w:b/>
        </w:rPr>
        <w:t>4</w:t>
      </w:r>
      <w:r w:rsidRPr="000E6FC7">
        <w:rPr>
          <w:rFonts w:ascii="仿宋" w:eastAsia="仿宋" w:hAnsi="仿宋" w:cs="仿宋_GB2312" w:hint="eastAsia"/>
          <w:b/>
        </w:rPr>
        <w:t>-2 本年度基本开户银行出具的资信证明</w:t>
      </w:r>
    </w:p>
    <w:p w14:paraId="2E42B6DE" w14:textId="77777777" w:rsidR="00B131A3" w:rsidRPr="000E6FC7" w:rsidRDefault="00B131A3">
      <w:pPr>
        <w:tabs>
          <w:tab w:val="left" w:pos="993"/>
          <w:tab w:val="left" w:pos="1030"/>
          <w:tab w:val="left" w:pos="8364"/>
        </w:tabs>
        <w:snapToGrid w:val="0"/>
        <w:spacing w:afterLines="50" w:after="120"/>
        <w:ind w:rightChars="-27" w:right="-57"/>
        <w:rPr>
          <w:rFonts w:ascii="仿宋" w:eastAsia="仿宋" w:hAnsi="仿宋" w:cs="仿宋"/>
          <w:sz w:val="24"/>
        </w:rPr>
      </w:pPr>
    </w:p>
    <w:p w14:paraId="506E2988" w14:textId="77777777" w:rsidR="00B131A3" w:rsidRPr="000E6FC7" w:rsidRDefault="00000000">
      <w:pPr>
        <w:tabs>
          <w:tab w:val="left" w:pos="993"/>
          <w:tab w:val="left" w:pos="1030"/>
          <w:tab w:val="left" w:pos="8364"/>
        </w:tabs>
        <w:snapToGrid w:val="0"/>
        <w:spacing w:afterLines="50" w:after="120"/>
        <w:ind w:rightChars="-27" w:right="-57"/>
        <w:rPr>
          <w:rFonts w:ascii="仿宋" w:eastAsia="仿宋" w:hAnsi="仿宋" w:cs="仿宋"/>
          <w:sz w:val="24"/>
        </w:rPr>
      </w:pPr>
      <w:r w:rsidRPr="000E6FC7">
        <w:rPr>
          <w:rFonts w:ascii="仿宋" w:eastAsia="仿宋" w:hAnsi="仿宋" w:cs="仿宋" w:hint="eastAsia"/>
          <w:sz w:val="24"/>
        </w:rPr>
        <w:t>注：提供本项须附开户许可证或基本存款账户信息</w:t>
      </w:r>
    </w:p>
    <w:p w14:paraId="2D3C19CE" w14:textId="77777777" w:rsidR="00B131A3" w:rsidRPr="000E6FC7" w:rsidRDefault="00B131A3">
      <w:pPr>
        <w:spacing w:line="360" w:lineRule="auto"/>
        <w:rPr>
          <w:rFonts w:ascii="仿宋" w:eastAsia="仿宋" w:hAnsi="仿宋" w:cs="仿宋_GB2312"/>
          <w:szCs w:val="21"/>
        </w:rPr>
      </w:pPr>
    </w:p>
    <w:p w14:paraId="75B6ADAD" w14:textId="77777777" w:rsidR="00B131A3" w:rsidRPr="000E6FC7" w:rsidRDefault="00B131A3">
      <w:pPr>
        <w:widowControl/>
        <w:jc w:val="left"/>
        <w:rPr>
          <w:rFonts w:ascii="仿宋" w:eastAsia="仿宋" w:hAnsi="仿宋" w:cs="仿宋_GB2312"/>
          <w:b/>
          <w:spacing w:val="20"/>
          <w:sz w:val="24"/>
        </w:rPr>
      </w:pPr>
    </w:p>
    <w:p w14:paraId="7C31CEBD"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1DD52378"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-3 依法缴纳税收的证明</w:t>
      </w:r>
    </w:p>
    <w:p w14:paraId="14BE8159" w14:textId="77777777" w:rsidR="00B131A3" w:rsidRPr="000E6FC7" w:rsidRDefault="00B131A3">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6B74E322" w14:textId="77777777" w:rsidR="00B131A3" w:rsidRPr="000E6FC7" w:rsidRDefault="00000000">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0E6FC7">
        <w:rPr>
          <w:rFonts w:ascii="仿宋" w:eastAsia="仿宋" w:hAnsi="仿宋" w:cs="仿宋_GB2312" w:hint="eastAsia"/>
          <w:sz w:val="24"/>
        </w:rPr>
        <w:t>说明：</w:t>
      </w:r>
    </w:p>
    <w:p w14:paraId="7E3A8B34"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1、投标人应提供投标截止时间前近六个月中任何一个月依法缴纳税收的凭证，</w:t>
      </w:r>
      <w:r w:rsidRPr="000E6FC7">
        <w:rPr>
          <w:rFonts w:ascii="仿宋" w:eastAsia="仿宋" w:hAnsi="仿宋" w:hint="eastAsia"/>
          <w:sz w:val="24"/>
        </w:rPr>
        <w:t>时间以税款所属时期为准</w:t>
      </w:r>
      <w:r w:rsidRPr="000E6FC7">
        <w:rPr>
          <w:rFonts w:ascii="仿宋" w:eastAsia="仿宋" w:hAnsi="仿宋" w:cs="仿宋_GB2312" w:hint="eastAsia"/>
          <w:sz w:val="24"/>
        </w:rPr>
        <w:t>。</w:t>
      </w:r>
    </w:p>
    <w:p w14:paraId="26FB53D6"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2、依法免税的投标人，应提供相应文件证明其依法免税。</w:t>
      </w:r>
    </w:p>
    <w:p w14:paraId="12CBFBA8" w14:textId="77777777" w:rsidR="00B131A3" w:rsidRPr="000E6FC7" w:rsidRDefault="00B131A3">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36821760" w14:textId="77777777" w:rsidR="00B131A3" w:rsidRPr="000E6FC7" w:rsidRDefault="00B131A3">
      <w:pPr>
        <w:rPr>
          <w:rFonts w:ascii="仿宋" w:eastAsia="仿宋" w:hAnsi="仿宋" w:cs="仿宋_GB2312"/>
          <w:b/>
        </w:rPr>
      </w:pPr>
    </w:p>
    <w:p w14:paraId="37C79252"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-4社会保障资金缴纳记录</w:t>
      </w:r>
    </w:p>
    <w:p w14:paraId="7E452276" w14:textId="77777777" w:rsidR="00B131A3" w:rsidRPr="000E6FC7" w:rsidRDefault="00000000">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0E6FC7">
        <w:rPr>
          <w:rFonts w:ascii="仿宋" w:eastAsia="仿宋" w:hAnsi="仿宋" w:cs="仿宋_GB2312" w:hint="eastAsia"/>
          <w:sz w:val="24"/>
        </w:rPr>
        <w:cr/>
      </w:r>
    </w:p>
    <w:p w14:paraId="3D47FE6E" w14:textId="77777777" w:rsidR="00B131A3" w:rsidRPr="000E6FC7" w:rsidRDefault="00000000">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0E6FC7">
        <w:rPr>
          <w:rFonts w:ascii="仿宋" w:eastAsia="仿宋" w:hAnsi="仿宋" w:cs="仿宋_GB2312" w:hint="eastAsia"/>
          <w:sz w:val="24"/>
        </w:rPr>
        <w:t>说明：</w:t>
      </w:r>
    </w:p>
    <w:p w14:paraId="0DF89BA7"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1、投标人应提供近六个月中至少一个月的缴纳社会保险的凭据，并加盖本单位公章。</w:t>
      </w:r>
    </w:p>
    <w:p w14:paraId="15781968"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2、不需要缴纳社会保障资金的投标人，应提供相应文件证明其不需要缴纳社会保障资金。</w:t>
      </w:r>
    </w:p>
    <w:p w14:paraId="3B73660D"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551ECE33" w14:textId="77777777" w:rsidR="00B131A3" w:rsidRPr="000E6FC7" w:rsidRDefault="00B131A3">
      <w:pPr>
        <w:pStyle w:val="10"/>
        <w:rPr>
          <w:rFonts w:ascii="仿宋" w:eastAsia="仿宋" w:hAnsi="仿宋"/>
        </w:rPr>
      </w:pPr>
    </w:p>
    <w:p w14:paraId="19D94D53" w14:textId="77777777" w:rsidR="00B131A3" w:rsidRPr="000E6FC7" w:rsidRDefault="00B131A3">
      <w:pPr>
        <w:pStyle w:val="10"/>
        <w:rPr>
          <w:rFonts w:ascii="仿宋" w:eastAsia="仿宋" w:hAnsi="仿宋"/>
        </w:rPr>
      </w:pPr>
    </w:p>
    <w:p w14:paraId="407837FA" w14:textId="77777777" w:rsidR="00B131A3" w:rsidRPr="000E6FC7" w:rsidRDefault="00B131A3">
      <w:pPr>
        <w:pStyle w:val="10"/>
        <w:rPr>
          <w:rFonts w:ascii="仿宋" w:eastAsia="仿宋" w:hAnsi="仿宋"/>
        </w:rPr>
      </w:pPr>
    </w:p>
    <w:p w14:paraId="5F084EF4"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5CC9DE60" w14:textId="77777777" w:rsidR="00B131A3" w:rsidRPr="000E6FC7" w:rsidRDefault="00B131A3">
      <w:pPr>
        <w:pStyle w:val="10"/>
        <w:rPr>
          <w:rFonts w:ascii="仿宋" w:eastAsia="仿宋" w:hAnsi="仿宋"/>
        </w:rPr>
      </w:pPr>
    </w:p>
    <w:p w14:paraId="4764ECC1" w14:textId="77777777" w:rsidR="00B131A3" w:rsidRPr="000E6FC7" w:rsidRDefault="00B131A3">
      <w:pPr>
        <w:pStyle w:val="10"/>
        <w:rPr>
          <w:rFonts w:ascii="仿宋" w:eastAsia="仿宋" w:hAnsi="仿宋"/>
        </w:rPr>
      </w:pPr>
    </w:p>
    <w:p w14:paraId="05DB86D4"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51D016E8" w14:textId="77777777" w:rsidR="00B131A3" w:rsidRPr="000E6FC7" w:rsidRDefault="00000000">
      <w:pPr>
        <w:rPr>
          <w:rFonts w:ascii="仿宋" w:eastAsia="仿宋" w:hAnsi="仿宋" w:cs="仿宋_GB2312"/>
          <w:b/>
          <w:sz w:val="24"/>
        </w:rPr>
      </w:pPr>
      <w:r w:rsidRPr="000E6FC7">
        <w:rPr>
          <w:rFonts w:ascii="仿宋" w:eastAsia="仿宋" w:hAnsi="仿宋" w:cs="仿宋_GB2312"/>
          <w:b/>
        </w:rPr>
        <w:lastRenderedPageBreak/>
        <w:t>4</w:t>
      </w:r>
      <w:r w:rsidRPr="000E6FC7">
        <w:rPr>
          <w:rFonts w:ascii="仿宋" w:eastAsia="仿宋" w:hAnsi="仿宋" w:cs="仿宋_GB2312" w:hint="eastAsia"/>
          <w:b/>
        </w:rPr>
        <w:t xml:space="preserve">-5 具备履行合同所必需的设备和专业技术能力承诺书  </w:t>
      </w:r>
      <w:r w:rsidRPr="000E6FC7">
        <w:rPr>
          <w:rFonts w:ascii="仿宋" w:eastAsia="仿宋" w:hAnsi="仿宋" w:cs="仿宋_GB2312" w:hint="eastAsia"/>
          <w:b/>
          <w:sz w:val="24"/>
        </w:rPr>
        <w:t xml:space="preserve">                                                                                                                                                                                                                                                                                                                                                                                                                                                                                                                                                                                                                                                                                                    </w:t>
      </w:r>
    </w:p>
    <w:p w14:paraId="370B9C59" w14:textId="77777777" w:rsidR="00B131A3" w:rsidRPr="000E6FC7" w:rsidRDefault="00B131A3">
      <w:pPr>
        <w:ind w:firstLine="480"/>
        <w:rPr>
          <w:rFonts w:ascii="仿宋" w:eastAsia="仿宋" w:hAnsi="仿宋" w:cs="仿宋_GB2312"/>
          <w:kern w:val="0"/>
          <w:sz w:val="24"/>
        </w:rPr>
      </w:pPr>
    </w:p>
    <w:p w14:paraId="5379C28B" w14:textId="77777777" w:rsidR="00B131A3" w:rsidRPr="000E6FC7" w:rsidRDefault="00B131A3">
      <w:pPr>
        <w:ind w:firstLine="480"/>
        <w:rPr>
          <w:rFonts w:ascii="仿宋" w:eastAsia="仿宋" w:hAnsi="仿宋" w:cs="仿宋_GB2312"/>
          <w:kern w:val="0"/>
          <w:sz w:val="24"/>
        </w:rPr>
      </w:pPr>
    </w:p>
    <w:p w14:paraId="012941E4" w14:textId="77777777" w:rsidR="00B131A3" w:rsidRPr="000E6FC7" w:rsidRDefault="00000000">
      <w:pPr>
        <w:rPr>
          <w:rFonts w:ascii="仿宋" w:eastAsia="仿宋" w:hAnsi="仿宋" w:cs="仿宋_GB2312"/>
          <w:kern w:val="0"/>
          <w:sz w:val="24"/>
        </w:rPr>
      </w:pPr>
      <w:r w:rsidRPr="000E6FC7">
        <w:rPr>
          <w:rFonts w:ascii="仿宋" w:eastAsia="仿宋" w:hAnsi="仿宋" w:cs="仿宋_GB2312" w:hint="eastAsia"/>
          <w:kern w:val="0"/>
          <w:sz w:val="24"/>
        </w:rPr>
        <w:t>陕西省采购招标有限责任公司：</w:t>
      </w:r>
    </w:p>
    <w:p w14:paraId="26D170D1" w14:textId="77777777" w:rsidR="00B131A3" w:rsidRPr="000E6FC7" w:rsidRDefault="00B131A3">
      <w:pPr>
        <w:ind w:firstLine="480"/>
        <w:rPr>
          <w:rFonts w:ascii="仿宋" w:eastAsia="仿宋" w:hAnsi="仿宋" w:cs="仿宋_GB2312"/>
          <w:kern w:val="0"/>
          <w:sz w:val="24"/>
        </w:rPr>
      </w:pPr>
    </w:p>
    <w:p w14:paraId="4BE1C31D" w14:textId="77777777" w:rsidR="00B131A3" w:rsidRPr="000E6FC7" w:rsidRDefault="00000000">
      <w:pPr>
        <w:ind w:firstLine="480"/>
        <w:rPr>
          <w:rFonts w:ascii="仿宋" w:eastAsia="仿宋" w:hAnsi="仿宋" w:cs="仿宋_GB2312"/>
          <w:kern w:val="0"/>
          <w:sz w:val="24"/>
        </w:rPr>
      </w:pPr>
      <w:r w:rsidRPr="000E6FC7">
        <w:rPr>
          <w:rFonts w:ascii="仿宋" w:eastAsia="仿宋" w:hAnsi="仿宋" w:cs="仿宋_GB2312" w:hint="eastAsia"/>
          <w:kern w:val="0"/>
          <w:sz w:val="24"/>
        </w:rPr>
        <w:t>我公司承诺</w:t>
      </w:r>
      <w:r w:rsidRPr="000E6FC7">
        <w:rPr>
          <w:rFonts w:ascii="仿宋" w:eastAsia="仿宋" w:hAnsi="仿宋" w:cs="仿宋_GB2312" w:hint="eastAsia"/>
          <w:sz w:val="24"/>
        </w:rPr>
        <w:t>具备履行合同所必需的设备和专业技术能力</w:t>
      </w:r>
      <w:r w:rsidRPr="000E6FC7">
        <w:rPr>
          <w:rFonts w:ascii="仿宋" w:eastAsia="仿宋" w:hAnsi="仿宋" w:cs="仿宋_GB2312" w:hint="eastAsia"/>
          <w:kern w:val="0"/>
          <w:sz w:val="24"/>
        </w:rPr>
        <w:t>。</w:t>
      </w:r>
    </w:p>
    <w:p w14:paraId="2F0715ED" w14:textId="77777777" w:rsidR="00B131A3" w:rsidRPr="000E6FC7" w:rsidRDefault="00B131A3">
      <w:pPr>
        <w:ind w:firstLine="480"/>
        <w:rPr>
          <w:rFonts w:ascii="仿宋" w:eastAsia="仿宋" w:hAnsi="仿宋" w:cs="仿宋_GB2312"/>
          <w:b/>
          <w:sz w:val="24"/>
        </w:rPr>
      </w:pPr>
    </w:p>
    <w:p w14:paraId="3DE0F3EC" w14:textId="77777777" w:rsidR="00B131A3" w:rsidRPr="000E6FC7" w:rsidRDefault="00B131A3">
      <w:pPr>
        <w:ind w:firstLine="480"/>
        <w:rPr>
          <w:rFonts w:ascii="仿宋" w:eastAsia="仿宋" w:hAnsi="仿宋" w:cs="仿宋_GB2312"/>
          <w:b/>
          <w:sz w:val="24"/>
        </w:rPr>
      </w:pPr>
    </w:p>
    <w:p w14:paraId="79FA81DE"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1A551963"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4DBBA8A1" w14:textId="77777777" w:rsidR="00B131A3" w:rsidRPr="000E6FC7" w:rsidRDefault="00B131A3">
      <w:pPr>
        <w:ind w:right="280"/>
        <w:rPr>
          <w:rFonts w:ascii="仿宋" w:eastAsia="仿宋" w:hAnsi="仿宋" w:cs="仿宋_GB2312"/>
          <w:sz w:val="24"/>
        </w:rPr>
      </w:pPr>
    </w:p>
    <w:p w14:paraId="33411523"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62D4A1BA" w14:textId="77777777" w:rsidR="00B131A3" w:rsidRPr="000E6FC7" w:rsidRDefault="00B131A3">
      <w:pPr>
        <w:pStyle w:val="10"/>
        <w:rPr>
          <w:rFonts w:ascii="仿宋" w:eastAsia="仿宋" w:hAnsi="仿宋"/>
        </w:rPr>
      </w:pPr>
    </w:p>
    <w:p w14:paraId="124D3763" w14:textId="77777777" w:rsidR="00B131A3" w:rsidRPr="000E6FC7" w:rsidRDefault="00B131A3">
      <w:pPr>
        <w:pStyle w:val="10"/>
        <w:rPr>
          <w:rFonts w:ascii="仿宋" w:eastAsia="仿宋" w:hAnsi="仿宋"/>
        </w:rPr>
      </w:pPr>
    </w:p>
    <w:p w14:paraId="37528A23" w14:textId="77777777" w:rsidR="00B131A3" w:rsidRPr="000E6FC7" w:rsidRDefault="00B131A3">
      <w:pPr>
        <w:pStyle w:val="10"/>
        <w:rPr>
          <w:rFonts w:ascii="仿宋" w:eastAsia="仿宋" w:hAnsi="仿宋"/>
        </w:rPr>
      </w:pPr>
    </w:p>
    <w:p w14:paraId="748A2AE4" w14:textId="77777777" w:rsidR="00B131A3" w:rsidRPr="000E6FC7" w:rsidRDefault="00B131A3">
      <w:pPr>
        <w:pStyle w:val="10"/>
        <w:rPr>
          <w:rFonts w:ascii="仿宋" w:eastAsia="仿宋" w:hAnsi="仿宋"/>
        </w:rPr>
      </w:pPr>
    </w:p>
    <w:p w14:paraId="739C6649" w14:textId="77777777" w:rsidR="00B131A3" w:rsidRPr="000E6FC7" w:rsidRDefault="00B131A3">
      <w:pPr>
        <w:pStyle w:val="10"/>
        <w:rPr>
          <w:rFonts w:ascii="仿宋" w:eastAsia="仿宋" w:hAnsi="仿宋"/>
        </w:rPr>
      </w:pPr>
    </w:p>
    <w:p w14:paraId="520CE94B" w14:textId="77777777" w:rsidR="00B131A3" w:rsidRPr="000E6FC7" w:rsidRDefault="00B131A3">
      <w:pPr>
        <w:pStyle w:val="10"/>
        <w:rPr>
          <w:rFonts w:ascii="仿宋" w:eastAsia="仿宋" w:hAnsi="仿宋"/>
        </w:rPr>
      </w:pPr>
    </w:p>
    <w:p w14:paraId="545EB5F1" w14:textId="77777777" w:rsidR="00B131A3" w:rsidRPr="000E6FC7" w:rsidRDefault="00B131A3">
      <w:pPr>
        <w:pStyle w:val="10"/>
        <w:rPr>
          <w:rFonts w:ascii="仿宋" w:eastAsia="仿宋" w:hAnsi="仿宋"/>
        </w:rPr>
      </w:pPr>
    </w:p>
    <w:p w14:paraId="5076B445" w14:textId="77777777" w:rsidR="00B131A3" w:rsidRPr="000E6FC7" w:rsidRDefault="00B131A3">
      <w:pPr>
        <w:widowControl/>
        <w:jc w:val="left"/>
        <w:rPr>
          <w:rFonts w:ascii="仿宋" w:eastAsia="仿宋" w:hAnsi="仿宋" w:cs="仿宋_GB2312"/>
          <w:b/>
          <w:sz w:val="24"/>
        </w:rPr>
      </w:pPr>
    </w:p>
    <w:p w14:paraId="74EE8D1C"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-6 投标人参加政府采购活动前3年内在经营活动中没有重大违法记录的书面声明</w:t>
      </w:r>
    </w:p>
    <w:p w14:paraId="7EA86766" w14:textId="77777777" w:rsidR="00B131A3" w:rsidRPr="000E6FC7" w:rsidRDefault="00B131A3">
      <w:pPr>
        <w:jc w:val="center"/>
        <w:rPr>
          <w:rFonts w:ascii="仿宋" w:eastAsia="仿宋" w:hAnsi="仿宋" w:cs="仿宋_GB2312"/>
          <w:sz w:val="24"/>
        </w:rPr>
      </w:pPr>
    </w:p>
    <w:p w14:paraId="1D93BA8E" w14:textId="77777777" w:rsidR="00B131A3" w:rsidRPr="000E6FC7" w:rsidRDefault="00000000">
      <w:pPr>
        <w:tabs>
          <w:tab w:val="left" w:pos="5580"/>
        </w:tabs>
        <w:spacing w:before="120" w:line="360" w:lineRule="auto"/>
        <w:rPr>
          <w:rFonts w:ascii="仿宋" w:eastAsia="仿宋" w:hAnsi="仿宋" w:cs="仿宋_GB2312"/>
          <w:sz w:val="24"/>
        </w:rPr>
      </w:pPr>
      <w:r w:rsidRPr="000E6FC7">
        <w:rPr>
          <w:rFonts w:ascii="仿宋" w:eastAsia="仿宋" w:hAnsi="仿宋" w:cs="仿宋_GB2312" w:hint="eastAsia"/>
          <w:sz w:val="24"/>
        </w:rPr>
        <w:t>陕西省采购招标有限责任公司：</w:t>
      </w:r>
    </w:p>
    <w:p w14:paraId="47688EDC" w14:textId="77777777" w:rsidR="00B131A3" w:rsidRPr="000E6FC7" w:rsidRDefault="00000000">
      <w:pPr>
        <w:tabs>
          <w:tab w:val="left" w:pos="5580"/>
        </w:tabs>
        <w:spacing w:before="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我公司郑重承诺在参加本项目政府采购活动前三年内，在经营活动中无重大违法记录。</w:t>
      </w:r>
    </w:p>
    <w:p w14:paraId="113D6D62" w14:textId="77777777" w:rsidR="00B131A3" w:rsidRPr="000E6FC7" w:rsidRDefault="00000000">
      <w:pPr>
        <w:tabs>
          <w:tab w:val="left" w:pos="5580"/>
        </w:tabs>
        <w:spacing w:before="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特此声明。</w:t>
      </w:r>
    </w:p>
    <w:p w14:paraId="7C9A0BCF"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3CC401C8"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4685199E"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7B349292" w14:textId="77777777" w:rsidR="00B131A3" w:rsidRPr="000E6FC7" w:rsidRDefault="00B131A3">
      <w:pPr>
        <w:spacing w:after="120"/>
        <w:rPr>
          <w:rFonts w:ascii="仿宋" w:eastAsia="仿宋" w:hAnsi="仿宋" w:cs="仿宋_GB2312"/>
        </w:rPr>
      </w:pPr>
    </w:p>
    <w:p w14:paraId="2AE7D284" w14:textId="77777777" w:rsidR="00B131A3" w:rsidRPr="000E6FC7" w:rsidRDefault="00B131A3">
      <w:pPr>
        <w:jc w:val="left"/>
        <w:rPr>
          <w:rFonts w:ascii="仿宋" w:eastAsia="仿宋" w:hAnsi="仿宋" w:cs="仿宋_GB2312"/>
          <w:b/>
        </w:rPr>
      </w:pPr>
    </w:p>
    <w:p w14:paraId="1A83E5F3"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51196681" w14:textId="77777777" w:rsidR="00B131A3" w:rsidRPr="000E6FC7" w:rsidRDefault="00000000">
      <w:pPr>
        <w:rPr>
          <w:rFonts w:ascii="仿宋" w:eastAsia="仿宋" w:hAnsi="仿宋" w:cs="仿宋_GB2312"/>
          <w:b/>
        </w:rPr>
      </w:pPr>
      <w:r w:rsidRPr="000E6FC7">
        <w:rPr>
          <w:rFonts w:ascii="仿宋" w:eastAsia="仿宋" w:hAnsi="仿宋" w:cs="仿宋_GB2312"/>
          <w:b/>
        </w:rPr>
        <w:lastRenderedPageBreak/>
        <w:t>4</w:t>
      </w:r>
      <w:r w:rsidRPr="000E6FC7">
        <w:rPr>
          <w:rFonts w:ascii="仿宋" w:eastAsia="仿宋" w:hAnsi="仿宋" w:cs="仿宋_GB2312" w:hint="eastAsia"/>
          <w:b/>
        </w:rPr>
        <w:t>-7 投标人控股股东名称、控股公司的名称和存在管理、被管理关系的单位名称说明</w:t>
      </w:r>
    </w:p>
    <w:p w14:paraId="567E4ACA" w14:textId="77777777" w:rsidR="00B131A3" w:rsidRPr="000E6FC7" w:rsidRDefault="00B131A3">
      <w:pPr>
        <w:ind w:firstLine="420"/>
        <w:rPr>
          <w:rFonts w:ascii="仿宋" w:eastAsia="仿宋" w:hAnsi="仿宋" w:cs="仿宋_GB2312"/>
          <w:szCs w:val="21"/>
        </w:rPr>
      </w:pPr>
    </w:p>
    <w:p w14:paraId="4607FEC0" w14:textId="77777777" w:rsidR="00B131A3" w:rsidRPr="000E6FC7" w:rsidRDefault="00000000">
      <w:pPr>
        <w:rPr>
          <w:rFonts w:ascii="仿宋" w:eastAsia="仿宋" w:hAnsi="仿宋" w:cs="仿宋_GB2312"/>
          <w:sz w:val="24"/>
        </w:rPr>
      </w:pPr>
      <w:r w:rsidRPr="000E6FC7">
        <w:rPr>
          <w:rFonts w:ascii="仿宋" w:eastAsia="仿宋" w:hAnsi="仿宋" w:cs="仿宋_GB2312" w:hint="eastAsia"/>
          <w:sz w:val="24"/>
        </w:rPr>
        <w:t>陕西省采购招标有限责任公司：</w:t>
      </w:r>
    </w:p>
    <w:p w14:paraId="3BC4DDA6" w14:textId="77777777" w:rsidR="00B131A3" w:rsidRPr="000E6FC7" w:rsidRDefault="00B131A3">
      <w:pPr>
        <w:spacing w:after="120"/>
        <w:rPr>
          <w:rFonts w:ascii="仿宋" w:eastAsia="仿宋" w:hAnsi="仿宋" w:cs="仿宋_GB2312"/>
        </w:rPr>
      </w:pPr>
    </w:p>
    <w:p w14:paraId="0A77F13D"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与我方的法定代表人</w:t>
      </w:r>
      <w:r w:rsidRPr="000E6FC7">
        <w:rPr>
          <w:rFonts w:ascii="仿宋" w:eastAsia="仿宋" w:hAnsi="仿宋" w:cs="仿宋_GB2312" w:hint="eastAsia"/>
          <w:i/>
          <w:iCs/>
          <w:sz w:val="24"/>
        </w:rPr>
        <w:t>（或单位负责人）</w:t>
      </w:r>
      <w:r w:rsidRPr="000E6FC7">
        <w:rPr>
          <w:rFonts w:ascii="仿宋" w:eastAsia="仿宋" w:hAnsi="仿宋" w:cs="仿宋_GB2312" w:hint="eastAsia"/>
          <w:sz w:val="24"/>
        </w:rPr>
        <w:t>为同一人的企业如下：</w:t>
      </w:r>
    </w:p>
    <w:p w14:paraId="366E7306" w14:textId="77777777" w:rsidR="00B131A3" w:rsidRPr="000E6FC7" w:rsidRDefault="00B131A3">
      <w:pPr>
        <w:ind w:firstLine="426"/>
        <w:rPr>
          <w:rFonts w:ascii="仿宋" w:eastAsia="仿宋" w:hAnsi="仿宋" w:cs="仿宋_GB2312"/>
          <w:sz w:val="24"/>
        </w:rPr>
      </w:pPr>
    </w:p>
    <w:p w14:paraId="463F7A0E"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我方的控股股东如下：</w:t>
      </w:r>
    </w:p>
    <w:p w14:paraId="0C3A52DD" w14:textId="77777777" w:rsidR="00B131A3" w:rsidRPr="000E6FC7" w:rsidRDefault="00B131A3">
      <w:pPr>
        <w:ind w:firstLine="426"/>
        <w:rPr>
          <w:rFonts w:ascii="仿宋" w:eastAsia="仿宋" w:hAnsi="仿宋" w:cs="仿宋_GB2312"/>
          <w:sz w:val="24"/>
        </w:rPr>
      </w:pPr>
    </w:p>
    <w:p w14:paraId="3489B1B7"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我方直接控股的企业如下：</w:t>
      </w:r>
    </w:p>
    <w:p w14:paraId="2173939F" w14:textId="77777777" w:rsidR="00B131A3" w:rsidRPr="000E6FC7" w:rsidRDefault="00B131A3">
      <w:pPr>
        <w:ind w:firstLine="426"/>
        <w:rPr>
          <w:rFonts w:ascii="仿宋" w:eastAsia="仿宋" w:hAnsi="仿宋" w:cs="仿宋_GB2312"/>
          <w:sz w:val="24"/>
        </w:rPr>
      </w:pPr>
    </w:p>
    <w:p w14:paraId="69F301F1"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与我方存在管理、被管理关系的单位名称如下：</w:t>
      </w:r>
    </w:p>
    <w:p w14:paraId="2A9E69D2" w14:textId="77777777" w:rsidR="00B131A3" w:rsidRPr="000E6FC7" w:rsidRDefault="00B131A3">
      <w:pPr>
        <w:ind w:firstLine="426"/>
        <w:rPr>
          <w:rFonts w:ascii="仿宋" w:eastAsia="仿宋" w:hAnsi="仿宋" w:cs="仿宋_GB2312"/>
          <w:sz w:val="24"/>
        </w:rPr>
      </w:pPr>
    </w:p>
    <w:p w14:paraId="1A4E6D04" w14:textId="77777777" w:rsidR="00B131A3" w:rsidRPr="000E6FC7" w:rsidRDefault="00B131A3">
      <w:pPr>
        <w:ind w:firstLine="426"/>
        <w:rPr>
          <w:rFonts w:ascii="仿宋" w:eastAsia="仿宋" w:hAnsi="仿宋" w:cs="仿宋_GB2312"/>
          <w:szCs w:val="21"/>
        </w:rPr>
      </w:pPr>
    </w:p>
    <w:p w14:paraId="4DB8F01E"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4AE09B8B"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25BC0BE0" w14:textId="77777777" w:rsidR="00B131A3" w:rsidRPr="000E6FC7" w:rsidRDefault="00B131A3">
      <w:pPr>
        <w:ind w:firstLineChars="200" w:firstLine="420"/>
        <w:rPr>
          <w:rFonts w:ascii="仿宋" w:eastAsia="仿宋" w:hAnsi="仿宋" w:cs="仿宋_GB2312"/>
          <w:szCs w:val="21"/>
        </w:rPr>
      </w:pPr>
    </w:p>
    <w:p w14:paraId="3A2044D3" w14:textId="77777777" w:rsidR="00B131A3" w:rsidRPr="000E6FC7" w:rsidRDefault="00B131A3">
      <w:pPr>
        <w:ind w:firstLineChars="200" w:firstLine="420"/>
        <w:rPr>
          <w:rFonts w:ascii="仿宋" w:eastAsia="仿宋" w:hAnsi="仿宋" w:cs="仿宋_GB2312"/>
          <w:szCs w:val="21"/>
        </w:rPr>
      </w:pPr>
    </w:p>
    <w:p w14:paraId="02FD3231" w14:textId="77777777" w:rsidR="00B131A3" w:rsidRPr="000E6FC7" w:rsidRDefault="00B131A3">
      <w:pPr>
        <w:ind w:firstLineChars="200" w:firstLine="420"/>
        <w:rPr>
          <w:rFonts w:ascii="仿宋" w:eastAsia="仿宋" w:hAnsi="仿宋" w:cs="仿宋_GB2312"/>
          <w:szCs w:val="21"/>
        </w:rPr>
      </w:pPr>
    </w:p>
    <w:p w14:paraId="467B259E" w14:textId="77777777" w:rsidR="00B131A3" w:rsidRPr="000E6FC7" w:rsidRDefault="00B131A3">
      <w:pPr>
        <w:pStyle w:val="10"/>
        <w:rPr>
          <w:rFonts w:ascii="仿宋" w:eastAsia="仿宋" w:hAnsi="仿宋"/>
        </w:rPr>
      </w:pPr>
    </w:p>
    <w:p w14:paraId="7D5EF17E" w14:textId="77777777" w:rsidR="00B131A3" w:rsidRPr="000E6FC7" w:rsidRDefault="00B131A3">
      <w:pPr>
        <w:pStyle w:val="10"/>
        <w:rPr>
          <w:rFonts w:ascii="仿宋" w:eastAsia="仿宋" w:hAnsi="仿宋"/>
        </w:rPr>
      </w:pPr>
    </w:p>
    <w:p w14:paraId="3E63707A" w14:textId="77777777" w:rsidR="00B131A3" w:rsidRPr="000E6FC7" w:rsidRDefault="00B131A3">
      <w:pPr>
        <w:jc w:val="left"/>
        <w:rPr>
          <w:rFonts w:ascii="仿宋" w:eastAsia="仿宋" w:hAnsi="仿宋" w:cs="仿宋_GB2312"/>
          <w:b/>
          <w:sz w:val="24"/>
        </w:rPr>
      </w:pPr>
    </w:p>
    <w:p w14:paraId="07DEBBFC"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-8投标人是否属于为本项目提供整体设计、规范编制或者项目管理、监理、检测等服务的供应商声明</w:t>
      </w:r>
    </w:p>
    <w:p w14:paraId="06DE66DA" w14:textId="77777777" w:rsidR="00B131A3" w:rsidRPr="000E6FC7" w:rsidRDefault="00B131A3">
      <w:pPr>
        <w:ind w:firstLine="420"/>
        <w:rPr>
          <w:rFonts w:ascii="仿宋" w:eastAsia="仿宋" w:hAnsi="仿宋" w:cs="仿宋_GB2312"/>
          <w:szCs w:val="21"/>
        </w:rPr>
      </w:pPr>
    </w:p>
    <w:p w14:paraId="1D1C646E" w14:textId="77777777" w:rsidR="00B131A3" w:rsidRPr="000E6FC7" w:rsidRDefault="00B131A3">
      <w:pPr>
        <w:spacing w:line="360" w:lineRule="auto"/>
        <w:rPr>
          <w:rFonts w:ascii="仿宋" w:eastAsia="仿宋" w:hAnsi="仿宋" w:cs="仿宋_GB2312"/>
          <w:szCs w:val="21"/>
        </w:rPr>
      </w:pPr>
    </w:p>
    <w:p w14:paraId="6545A261" w14:textId="77777777" w:rsidR="00B131A3" w:rsidRPr="000E6FC7" w:rsidRDefault="00000000">
      <w:pPr>
        <w:spacing w:line="360" w:lineRule="auto"/>
        <w:rPr>
          <w:rFonts w:ascii="仿宋" w:eastAsia="仿宋" w:hAnsi="仿宋" w:cs="仿宋_GB2312"/>
          <w:sz w:val="24"/>
        </w:rPr>
      </w:pPr>
      <w:r w:rsidRPr="000E6FC7">
        <w:rPr>
          <w:rFonts w:ascii="仿宋" w:eastAsia="仿宋" w:hAnsi="仿宋" w:cs="仿宋_GB2312" w:hint="eastAsia"/>
          <w:sz w:val="24"/>
        </w:rPr>
        <w:t>陕西省采购招标有限责任公司：</w:t>
      </w:r>
    </w:p>
    <w:p w14:paraId="3B735BF3" w14:textId="77777777" w:rsidR="00B131A3" w:rsidRPr="000E6FC7" w:rsidRDefault="00B131A3">
      <w:pPr>
        <w:pStyle w:val="10"/>
        <w:rPr>
          <w:rFonts w:ascii="仿宋" w:eastAsia="仿宋" w:hAnsi="仿宋"/>
        </w:rPr>
      </w:pPr>
    </w:p>
    <w:p w14:paraId="539B44A8"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 xml:space="preserve">我方 </w:t>
      </w:r>
      <w:r w:rsidRPr="000E6FC7">
        <w:rPr>
          <w:rFonts w:ascii="仿宋" w:eastAsia="仿宋" w:hAnsi="仿宋" w:cs="仿宋_GB2312" w:hint="eastAsia"/>
          <w:i/>
          <w:sz w:val="24"/>
          <w:u w:val="single"/>
        </w:rPr>
        <w:t xml:space="preserve">不属于 </w:t>
      </w:r>
      <w:r w:rsidRPr="000E6FC7">
        <w:rPr>
          <w:rFonts w:ascii="仿宋" w:eastAsia="仿宋" w:hAnsi="仿宋" w:cs="仿宋_GB2312" w:hint="eastAsia"/>
          <w:sz w:val="24"/>
        </w:rPr>
        <w:t>为本项目提供整体设计、规范编制或者项目管理、监理、检测等服务的供应商。</w:t>
      </w:r>
    </w:p>
    <w:p w14:paraId="06A5B089" w14:textId="77777777" w:rsidR="00B131A3" w:rsidRPr="000E6FC7" w:rsidRDefault="00B131A3">
      <w:pPr>
        <w:ind w:firstLine="426"/>
        <w:rPr>
          <w:rFonts w:ascii="仿宋" w:eastAsia="仿宋" w:hAnsi="仿宋" w:cs="仿宋_GB2312"/>
          <w:sz w:val="24"/>
        </w:rPr>
      </w:pPr>
    </w:p>
    <w:p w14:paraId="1D722088" w14:textId="77777777" w:rsidR="00B131A3" w:rsidRPr="000E6FC7" w:rsidRDefault="00B131A3">
      <w:pPr>
        <w:ind w:firstLine="426"/>
        <w:rPr>
          <w:rFonts w:ascii="仿宋" w:eastAsia="仿宋" w:hAnsi="仿宋" w:cs="仿宋_GB2312"/>
          <w:szCs w:val="21"/>
        </w:rPr>
      </w:pPr>
    </w:p>
    <w:p w14:paraId="3E56D40D"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2411DDFA"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5C7D7ED5" w14:textId="77777777" w:rsidR="00B131A3" w:rsidRPr="000E6FC7" w:rsidRDefault="00B131A3">
      <w:pPr>
        <w:spacing w:after="120"/>
        <w:rPr>
          <w:rFonts w:ascii="仿宋" w:eastAsia="仿宋" w:hAnsi="仿宋" w:cs="仿宋_GB2312"/>
        </w:rPr>
      </w:pPr>
    </w:p>
    <w:p w14:paraId="5577A85D"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6A82E2B5" w14:textId="77777777" w:rsidR="00B131A3" w:rsidRPr="000E6FC7" w:rsidRDefault="00000000">
      <w:pPr>
        <w:rPr>
          <w:rFonts w:ascii="仿宋" w:eastAsia="仿宋" w:hAnsi="仿宋" w:cs="仿宋_GB2312"/>
          <w:b/>
        </w:rPr>
      </w:pPr>
      <w:r w:rsidRPr="000E6FC7">
        <w:rPr>
          <w:rFonts w:ascii="仿宋" w:eastAsia="仿宋" w:hAnsi="仿宋" w:cs="仿宋_GB2312"/>
          <w:b/>
        </w:rPr>
        <w:lastRenderedPageBreak/>
        <w:t>4-9 证明</w:t>
      </w:r>
      <w:r w:rsidRPr="000E6FC7">
        <w:rPr>
          <w:rFonts w:ascii="仿宋" w:eastAsia="仿宋" w:hAnsi="仿宋" w:cs="仿宋_GB2312" w:hint="eastAsia"/>
          <w:b/>
        </w:rPr>
        <w:t>投标人</w:t>
      </w:r>
      <w:r w:rsidRPr="000E6FC7">
        <w:rPr>
          <w:rFonts w:ascii="仿宋" w:eastAsia="仿宋" w:hAnsi="仿宋" w:cs="仿宋_GB2312"/>
          <w:b/>
        </w:rPr>
        <w:t>符合特定资格条件的证明材料：</w:t>
      </w:r>
    </w:p>
    <w:p w14:paraId="3A401B50" w14:textId="77777777" w:rsidR="00B131A3" w:rsidRPr="000E6FC7" w:rsidRDefault="00B131A3">
      <w:pPr>
        <w:spacing w:line="360" w:lineRule="auto"/>
        <w:rPr>
          <w:rFonts w:ascii="仿宋" w:eastAsia="仿宋" w:hAnsi="仿宋" w:cs="仿宋"/>
          <w:sz w:val="24"/>
        </w:rPr>
      </w:pPr>
    </w:p>
    <w:p w14:paraId="48649292"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（1）投标人须具备建设行政主管部门核发的【公路交通工程（公路安全设施分项）】专业承包二级及以上资质，并具有有效的安全生产许可证</w:t>
      </w:r>
    </w:p>
    <w:p w14:paraId="5557C1F4" w14:textId="77777777" w:rsidR="00B131A3" w:rsidRPr="000E6FC7" w:rsidRDefault="00B131A3">
      <w:pPr>
        <w:spacing w:line="360" w:lineRule="auto"/>
        <w:rPr>
          <w:rFonts w:ascii="仿宋" w:eastAsia="仿宋" w:hAnsi="仿宋" w:cs="仿宋"/>
          <w:sz w:val="24"/>
        </w:rPr>
      </w:pPr>
    </w:p>
    <w:p w14:paraId="22B8A275" w14:textId="77777777" w:rsidR="00B131A3" w:rsidRPr="000E6FC7" w:rsidRDefault="00B131A3">
      <w:pPr>
        <w:spacing w:line="360" w:lineRule="auto"/>
        <w:rPr>
          <w:rFonts w:ascii="仿宋" w:eastAsia="仿宋" w:hAnsi="仿宋" w:cs="仿宋"/>
          <w:sz w:val="24"/>
        </w:rPr>
      </w:pPr>
    </w:p>
    <w:p w14:paraId="203D1CCD"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（2）投标人拟派项目经理须具备【公路工程专业】二级及以上注册建造师资格并具有有效的安全生产考核合格证书（交安B证），且在本单位注册</w:t>
      </w:r>
    </w:p>
    <w:p w14:paraId="6386A416" w14:textId="77777777" w:rsidR="00B131A3" w:rsidRPr="000E6FC7" w:rsidRDefault="00B131A3">
      <w:pPr>
        <w:spacing w:line="360" w:lineRule="auto"/>
        <w:rPr>
          <w:rFonts w:ascii="仿宋" w:eastAsia="仿宋" w:hAnsi="仿宋" w:cs="仿宋"/>
          <w:sz w:val="24"/>
        </w:rPr>
      </w:pPr>
    </w:p>
    <w:p w14:paraId="3F51C200"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说明：附证书复印件加盖公章</w:t>
      </w:r>
    </w:p>
    <w:p w14:paraId="3E8C43F4" w14:textId="77777777" w:rsidR="00B131A3" w:rsidRPr="000E6FC7" w:rsidRDefault="00B131A3">
      <w:pPr>
        <w:spacing w:line="360" w:lineRule="auto"/>
        <w:rPr>
          <w:rFonts w:ascii="仿宋" w:eastAsia="仿宋" w:hAnsi="仿宋" w:cs="仿宋"/>
          <w:sz w:val="24"/>
        </w:rPr>
      </w:pPr>
    </w:p>
    <w:p w14:paraId="2617CC32"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w:t>
      </w:r>
      <w:r w:rsidRPr="000E6FC7">
        <w:rPr>
          <w:rFonts w:ascii="仿宋" w:eastAsia="仿宋" w:hAnsi="仿宋" w:cs="仿宋"/>
          <w:sz w:val="24"/>
        </w:rPr>
        <w:t>3</w:t>
      </w:r>
      <w:r w:rsidRPr="000E6FC7">
        <w:rPr>
          <w:rFonts w:ascii="仿宋" w:eastAsia="仿宋" w:hAnsi="仿宋" w:cs="仿宋" w:hint="eastAsia"/>
          <w:sz w:val="24"/>
        </w:rPr>
        <w:t>）非联合体投标的声明</w:t>
      </w:r>
    </w:p>
    <w:p w14:paraId="7A016ADC"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b/>
          <w:bCs/>
          <w:sz w:val="24"/>
          <w:szCs w:val="32"/>
          <w:u w:val="single"/>
        </w:rPr>
        <w:t>西安市公安局西咸新区分局</w:t>
      </w:r>
      <w:r w:rsidRPr="000E6FC7">
        <w:rPr>
          <w:rFonts w:ascii="仿宋" w:eastAsia="仿宋" w:hAnsi="仿宋" w:cs="仿宋" w:hint="eastAsia"/>
          <w:b/>
          <w:bCs/>
          <w:sz w:val="24"/>
          <w:szCs w:val="32"/>
        </w:rPr>
        <w:t>：</w:t>
      </w:r>
    </w:p>
    <w:p w14:paraId="236D6BD1" w14:textId="77777777" w:rsidR="00B131A3" w:rsidRPr="000E6FC7" w:rsidRDefault="00B131A3">
      <w:pPr>
        <w:ind w:firstLine="426"/>
        <w:rPr>
          <w:rFonts w:ascii="仿宋" w:eastAsia="仿宋" w:hAnsi="仿宋" w:cs="仿宋"/>
          <w:sz w:val="24"/>
        </w:rPr>
      </w:pPr>
    </w:p>
    <w:p w14:paraId="37CDE800" w14:textId="77777777" w:rsidR="00B131A3" w:rsidRPr="000E6FC7" w:rsidRDefault="00000000">
      <w:pPr>
        <w:ind w:firstLine="426"/>
        <w:rPr>
          <w:rFonts w:ascii="仿宋" w:eastAsia="仿宋" w:hAnsi="仿宋" w:cs="仿宋"/>
          <w:sz w:val="24"/>
        </w:rPr>
      </w:pPr>
      <w:r w:rsidRPr="000E6FC7">
        <w:rPr>
          <w:rFonts w:ascii="仿宋" w:eastAsia="仿宋" w:hAnsi="仿宋" w:cs="仿宋" w:hint="eastAsia"/>
          <w:sz w:val="24"/>
        </w:rPr>
        <w:t>我方</w:t>
      </w:r>
      <w:r w:rsidRPr="000E6FC7">
        <w:rPr>
          <w:rFonts w:ascii="仿宋" w:eastAsia="仿宋" w:hAnsi="仿宋" w:cs="仿宋" w:hint="eastAsia"/>
          <w:sz w:val="24"/>
          <w:u w:val="single"/>
        </w:rPr>
        <w:t xml:space="preserve"> </w:t>
      </w:r>
      <w:r w:rsidRPr="000E6FC7">
        <w:rPr>
          <w:rFonts w:ascii="仿宋" w:eastAsia="仿宋" w:hAnsi="仿宋" w:cs="仿宋" w:hint="eastAsia"/>
          <w:iCs/>
          <w:sz w:val="24"/>
          <w:u w:val="single"/>
        </w:rPr>
        <w:t xml:space="preserve">非联合体  </w:t>
      </w:r>
      <w:r w:rsidRPr="000E6FC7">
        <w:rPr>
          <w:rFonts w:ascii="仿宋" w:eastAsia="仿宋" w:hAnsi="仿宋" w:cs="仿宋" w:hint="eastAsia"/>
          <w:iCs/>
          <w:sz w:val="24"/>
        </w:rPr>
        <w:t>参加本项目投标</w:t>
      </w:r>
      <w:r w:rsidRPr="000E6FC7">
        <w:rPr>
          <w:rFonts w:ascii="仿宋" w:eastAsia="仿宋" w:hAnsi="仿宋" w:cs="仿宋" w:hint="eastAsia"/>
          <w:sz w:val="24"/>
        </w:rPr>
        <w:t>。</w:t>
      </w:r>
    </w:p>
    <w:p w14:paraId="714A0EE1" w14:textId="77777777" w:rsidR="00B131A3" w:rsidRPr="000E6FC7" w:rsidRDefault="00B131A3">
      <w:pPr>
        <w:ind w:firstLine="426"/>
        <w:rPr>
          <w:rFonts w:ascii="仿宋" w:eastAsia="仿宋" w:hAnsi="仿宋" w:cs="仿宋_GB2312"/>
          <w:sz w:val="24"/>
        </w:rPr>
      </w:pPr>
    </w:p>
    <w:p w14:paraId="4129C77F" w14:textId="77777777" w:rsidR="00B131A3" w:rsidRPr="000E6FC7" w:rsidRDefault="00B131A3">
      <w:pPr>
        <w:ind w:firstLine="426"/>
        <w:rPr>
          <w:rFonts w:ascii="仿宋" w:eastAsia="仿宋" w:hAnsi="仿宋" w:cs="仿宋_GB2312"/>
          <w:sz w:val="24"/>
        </w:rPr>
      </w:pPr>
    </w:p>
    <w:p w14:paraId="7AD7336B" w14:textId="77777777" w:rsidR="00B131A3" w:rsidRPr="000E6FC7" w:rsidRDefault="00B131A3">
      <w:pPr>
        <w:ind w:firstLine="426"/>
        <w:rPr>
          <w:rFonts w:ascii="仿宋" w:eastAsia="仿宋" w:hAnsi="仿宋" w:cs="仿宋_GB2312"/>
          <w:sz w:val="24"/>
        </w:rPr>
      </w:pPr>
    </w:p>
    <w:p w14:paraId="2CDC795F" w14:textId="77777777" w:rsidR="00B131A3" w:rsidRPr="000E6FC7" w:rsidRDefault="00000000">
      <w:pPr>
        <w:ind w:firstLine="426"/>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212901C3" w14:textId="77777777" w:rsidR="00B131A3" w:rsidRPr="000E6FC7" w:rsidRDefault="00B131A3">
      <w:pPr>
        <w:ind w:firstLine="426"/>
        <w:rPr>
          <w:rFonts w:ascii="仿宋" w:eastAsia="仿宋" w:hAnsi="仿宋" w:cs="仿宋_GB2312"/>
          <w:sz w:val="24"/>
        </w:rPr>
      </w:pPr>
    </w:p>
    <w:p w14:paraId="3D355DEC"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4360F688" w14:textId="77777777" w:rsidR="00B131A3" w:rsidRPr="000E6FC7" w:rsidRDefault="00000000">
      <w:pPr>
        <w:pStyle w:val="10"/>
      </w:pPr>
      <w:r w:rsidRPr="000E6FC7">
        <w:br w:type="page"/>
      </w:r>
    </w:p>
    <w:p w14:paraId="79DEAA67" w14:textId="77777777" w:rsidR="00B131A3" w:rsidRPr="000E6FC7" w:rsidRDefault="00000000">
      <w:pPr>
        <w:rPr>
          <w:rFonts w:ascii="仿宋_GB2312" w:eastAsia="仿宋_GB2312" w:hAnsi="仿宋_GB2312" w:cs="仿宋_GB2312"/>
          <w:b/>
          <w:sz w:val="36"/>
          <w:szCs w:val="36"/>
        </w:rPr>
      </w:pPr>
      <w:r w:rsidRPr="000E6FC7">
        <w:rPr>
          <w:rFonts w:ascii="仿宋_GB2312" w:eastAsia="仿宋_GB2312" w:hAnsi="仿宋_GB2312" w:cs="仿宋_GB2312" w:hint="eastAsia"/>
          <w:b/>
          <w:sz w:val="36"/>
          <w:szCs w:val="36"/>
        </w:rPr>
        <w:lastRenderedPageBreak/>
        <w:t>附件1：</w:t>
      </w:r>
    </w:p>
    <w:p w14:paraId="6E3C19F1" w14:textId="77777777" w:rsidR="00B131A3" w:rsidRPr="000E6FC7" w:rsidRDefault="00B131A3">
      <w:pPr>
        <w:spacing w:after="120"/>
        <w:rPr>
          <w:rFonts w:ascii="仿宋_GB2312" w:eastAsia="仿宋_GB2312" w:hAnsi="仿宋_GB2312" w:cs="仿宋_GB2312"/>
        </w:rPr>
      </w:pPr>
    </w:p>
    <w:p w14:paraId="12BC1B61" w14:textId="77777777" w:rsidR="00B131A3" w:rsidRPr="000E6FC7" w:rsidRDefault="00000000">
      <w:pPr>
        <w:spacing w:after="120"/>
        <w:jc w:val="center"/>
        <w:rPr>
          <w:rFonts w:ascii="仿宋_GB2312" w:eastAsia="仿宋_GB2312" w:hAnsi="仿宋_GB2312" w:cs="仿宋_GB2312"/>
          <w:b/>
          <w:sz w:val="36"/>
          <w:szCs w:val="36"/>
        </w:rPr>
      </w:pPr>
      <w:r w:rsidRPr="000E6FC7">
        <w:rPr>
          <w:rFonts w:ascii="仿宋_GB2312" w:eastAsia="仿宋_GB2312" w:hAnsi="仿宋_GB2312" w:cs="仿宋_GB2312" w:hint="eastAsia"/>
          <w:b/>
          <w:sz w:val="36"/>
          <w:szCs w:val="36"/>
        </w:rPr>
        <w:t>基本资格条件承诺函</w:t>
      </w:r>
    </w:p>
    <w:p w14:paraId="55731035" w14:textId="77777777" w:rsidR="00B131A3" w:rsidRPr="000E6FC7" w:rsidRDefault="00B131A3">
      <w:pPr>
        <w:pStyle w:val="10"/>
      </w:pPr>
    </w:p>
    <w:p w14:paraId="3A41B565" w14:textId="77777777" w:rsidR="00B131A3" w:rsidRPr="000E6FC7" w:rsidRDefault="00000000">
      <w:pPr>
        <w:tabs>
          <w:tab w:val="left" w:pos="5580"/>
        </w:tabs>
        <w:spacing w:before="120" w:line="360" w:lineRule="auto"/>
        <w:jc w:val="left"/>
        <w:rPr>
          <w:rFonts w:ascii="仿宋_GB2312" w:eastAsia="仿宋_GB2312" w:hAnsi="仿宋_GB2312" w:cs="仿宋_GB2312"/>
          <w:sz w:val="24"/>
        </w:rPr>
      </w:pPr>
      <w:r w:rsidRPr="000E6FC7">
        <w:rPr>
          <w:rFonts w:ascii="仿宋_GB2312" w:eastAsia="仿宋_GB2312" w:hAnsi="仿宋_GB2312" w:cs="仿宋_GB2312" w:hint="eastAsia"/>
          <w:sz w:val="24"/>
        </w:rPr>
        <w:t>致：</w:t>
      </w: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 xml:space="preserve">                     </w:t>
      </w:r>
      <w:r w:rsidRPr="000E6FC7">
        <w:rPr>
          <w:rFonts w:ascii="仿宋_GB2312" w:eastAsia="仿宋_GB2312" w:hAnsi="仿宋_GB2312" w:cs="仿宋_GB2312" w:hint="eastAsia"/>
          <w:sz w:val="24"/>
        </w:rPr>
        <w:t>（采购代理机构名称）：</w:t>
      </w:r>
    </w:p>
    <w:p w14:paraId="05D8AC00" w14:textId="77777777" w:rsidR="00B131A3" w:rsidRPr="000E6FC7" w:rsidRDefault="00000000">
      <w:pPr>
        <w:tabs>
          <w:tab w:val="left" w:pos="5580"/>
        </w:tabs>
        <w:spacing w:before="120" w:line="360" w:lineRule="auto"/>
        <w:ind w:firstLineChars="200" w:firstLine="480"/>
        <w:jc w:val="left"/>
        <w:rPr>
          <w:rFonts w:ascii="仿宋_GB2312" w:eastAsia="仿宋_GB2312" w:hAnsi="仿宋_GB2312" w:cs="仿宋_GB2312"/>
          <w:sz w:val="24"/>
        </w:rPr>
      </w:pP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 xml:space="preserve">                         </w:t>
      </w:r>
      <w:r w:rsidRPr="000E6FC7">
        <w:rPr>
          <w:rFonts w:ascii="仿宋_GB2312" w:eastAsia="仿宋_GB2312" w:hAnsi="仿宋_GB2312" w:cs="仿宋_GB2312" w:hint="eastAsia"/>
          <w:sz w:val="24"/>
        </w:rPr>
        <w:t>（投标人名称）郑重承诺：</w:t>
      </w:r>
    </w:p>
    <w:p w14:paraId="644B3A57"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1.我方具有良好的商业信誉和健全的财务会计制度，具有履行合同所必需的设备和专业技术能力，具有依法缴纳税收和社会保障金的良好记录，参加本项目采购活动前三年内无重大违法活动记录。</w:t>
      </w:r>
    </w:p>
    <w:p w14:paraId="3509FA3E"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2.我方未列入在信用中国网站(</w:t>
      </w:r>
      <w:r w:rsidRPr="000E6FC7">
        <w:rPr>
          <w:rFonts w:ascii="仿宋" w:eastAsia="仿宋" w:hAnsi="仿宋" w:hint="eastAsia"/>
          <w:sz w:val="24"/>
        </w:rPr>
        <w:t>www.creditchina.gov.cn</w:t>
      </w:r>
      <w:r w:rsidRPr="000E6FC7">
        <w:rPr>
          <w:rFonts w:ascii="仿宋_GB2312" w:eastAsia="仿宋_GB2312" w:hAnsi="仿宋_GB2312" w:cs="仿宋_GB2312" w:hint="eastAsia"/>
          <w:sz w:val="24"/>
        </w:rPr>
        <w:t xml:space="preserve"> )“失信被执行人”、“重大税收违法案件当事人名单”中，也未列入中国政府采购网 (</w:t>
      </w:r>
      <w:r w:rsidRPr="000E6FC7">
        <w:rPr>
          <w:rFonts w:ascii="仿宋" w:eastAsia="仿宋" w:hAnsi="仿宋" w:hint="eastAsia"/>
          <w:sz w:val="24"/>
        </w:rPr>
        <w:t>www.ccgp.gov.cn</w:t>
      </w:r>
      <w:r w:rsidRPr="000E6FC7">
        <w:rPr>
          <w:rFonts w:ascii="仿宋_GB2312" w:eastAsia="仿宋_GB2312" w:hAnsi="仿宋_GB2312" w:cs="仿宋_GB2312" w:hint="eastAsia"/>
          <w:sz w:val="24"/>
        </w:rPr>
        <w:t>)“政府采购严重违法失信行为记录名单”中。</w:t>
      </w:r>
    </w:p>
    <w:p w14:paraId="5AD1DFCF"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3.我方在采购项目评审 (评标) 环节结束后，随时接受采购人、采购代理机构的检查验证，配合提供相关证明材料，证明符合《中华人民共和国政府采购法》规定的投标人基本资格条件。</w:t>
      </w:r>
    </w:p>
    <w:p w14:paraId="4083E662"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我方对以上承诺负全部法律责任。</w:t>
      </w:r>
    </w:p>
    <w:p w14:paraId="1F2A23CE"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特此承诺。</w:t>
      </w:r>
    </w:p>
    <w:p w14:paraId="2EAC6663" w14:textId="77777777" w:rsidR="00B131A3" w:rsidRPr="000E6FC7" w:rsidRDefault="00B131A3">
      <w:pPr>
        <w:tabs>
          <w:tab w:val="left" w:pos="5580"/>
        </w:tabs>
        <w:spacing w:before="120" w:line="360" w:lineRule="auto"/>
        <w:ind w:firstLineChars="200" w:firstLine="480"/>
        <w:rPr>
          <w:rFonts w:ascii="仿宋_GB2312" w:eastAsia="仿宋_GB2312" w:hAnsi="仿宋_GB2312" w:cs="仿宋_GB2312"/>
          <w:sz w:val="24"/>
        </w:rPr>
      </w:pPr>
    </w:p>
    <w:p w14:paraId="26E0A18F" w14:textId="77777777" w:rsidR="00B131A3" w:rsidRPr="000E6FC7" w:rsidRDefault="00000000">
      <w:pPr>
        <w:tabs>
          <w:tab w:val="left" w:pos="5580"/>
        </w:tabs>
        <w:spacing w:before="120" w:line="360" w:lineRule="auto"/>
        <w:ind w:firstLineChars="2800" w:firstLine="6720"/>
        <w:rPr>
          <w:rFonts w:ascii="仿宋_GB2312" w:eastAsia="仿宋_GB2312" w:hAnsi="仿宋_GB2312" w:cs="仿宋_GB2312"/>
          <w:sz w:val="24"/>
        </w:rPr>
      </w:pPr>
      <w:r w:rsidRPr="000E6FC7">
        <w:rPr>
          <w:rFonts w:ascii="仿宋_GB2312" w:eastAsia="仿宋_GB2312" w:hAnsi="仿宋_GB2312" w:cs="仿宋_GB2312" w:hint="eastAsia"/>
          <w:sz w:val="24"/>
        </w:rPr>
        <w:t>（投标人公章）</w:t>
      </w:r>
    </w:p>
    <w:p w14:paraId="12A2AA44" w14:textId="77777777" w:rsidR="00B131A3" w:rsidRPr="000E6FC7" w:rsidRDefault="00000000">
      <w:pPr>
        <w:ind w:firstLineChars="2900" w:firstLine="6960"/>
        <w:jc w:val="left"/>
        <w:rPr>
          <w:rFonts w:ascii="仿宋" w:eastAsia="仿宋" w:hAnsi="仿宋" w:cs="仿宋"/>
          <w:sz w:val="24"/>
        </w:rPr>
      </w:pPr>
      <w:r w:rsidRPr="000E6FC7">
        <w:rPr>
          <w:rFonts w:ascii="仿宋_GB2312" w:eastAsia="仿宋_GB2312" w:hAnsi="仿宋_GB2312" w:cs="仿宋_GB2312" w:hint="eastAsia"/>
          <w:sz w:val="24"/>
        </w:rPr>
        <w:t xml:space="preserve">年 </w:t>
      </w:r>
      <w:r w:rsidRPr="000E6FC7">
        <w:rPr>
          <w:rFonts w:ascii="仿宋_GB2312" w:eastAsia="仿宋_GB2312" w:hAnsi="仿宋_GB2312" w:cs="仿宋_GB2312"/>
          <w:sz w:val="24"/>
        </w:rPr>
        <w:t xml:space="preserve"> </w:t>
      </w:r>
      <w:r w:rsidRPr="000E6FC7">
        <w:rPr>
          <w:rFonts w:ascii="仿宋_GB2312" w:eastAsia="仿宋_GB2312" w:hAnsi="仿宋_GB2312" w:cs="仿宋_GB2312" w:hint="eastAsia"/>
          <w:sz w:val="24"/>
        </w:rPr>
        <w:t xml:space="preserve">月 </w:t>
      </w:r>
      <w:r w:rsidRPr="000E6FC7">
        <w:rPr>
          <w:rFonts w:ascii="仿宋_GB2312" w:eastAsia="仿宋_GB2312" w:hAnsi="仿宋_GB2312" w:cs="仿宋_GB2312"/>
          <w:sz w:val="24"/>
        </w:rPr>
        <w:t xml:space="preserve"> </w:t>
      </w:r>
      <w:r w:rsidRPr="000E6FC7">
        <w:rPr>
          <w:rFonts w:ascii="仿宋_GB2312" w:eastAsia="仿宋_GB2312" w:hAnsi="仿宋_GB2312" w:cs="仿宋_GB2312" w:hint="eastAsia"/>
          <w:sz w:val="24"/>
        </w:rPr>
        <w:t>日</w:t>
      </w:r>
    </w:p>
    <w:p w14:paraId="056AB8D7" w14:textId="77777777" w:rsidR="00B131A3" w:rsidRPr="000E6FC7" w:rsidRDefault="00B131A3">
      <w:pPr>
        <w:pStyle w:val="10"/>
      </w:pPr>
    </w:p>
    <w:p w14:paraId="6A41C42E" w14:textId="77777777" w:rsidR="00B131A3" w:rsidRPr="000E6FC7" w:rsidRDefault="00B131A3">
      <w:pPr>
        <w:spacing w:after="120"/>
        <w:rPr>
          <w:rFonts w:ascii="仿宋" w:eastAsia="仿宋" w:hAnsi="仿宋" w:cs="仿宋_GB2312"/>
        </w:rPr>
      </w:pPr>
    </w:p>
    <w:p w14:paraId="780FFBC3" w14:textId="77777777" w:rsidR="00B131A3" w:rsidRPr="000E6FC7" w:rsidRDefault="00B131A3">
      <w:pPr>
        <w:spacing w:after="120"/>
        <w:rPr>
          <w:rFonts w:ascii="仿宋" w:eastAsia="仿宋" w:hAnsi="仿宋" w:cs="仿宋_GB2312"/>
        </w:rPr>
      </w:pPr>
    </w:p>
    <w:p w14:paraId="183A6CFD" w14:textId="77777777" w:rsidR="00B131A3" w:rsidRPr="000E6FC7" w:rsidRDefault="00000000">
      <w:pPr>
        <w:widowControl/>
        <w:jc w:val="left"/>
        <w:rPr>
          <w:rFonts w:ascii="仿宋" w:eastAsia="仿宋" w:hAnsi="仿宋" w:cs="仿宋_GB2312"/>
          <w:b/>
          <w:kern w:val="0"/>
          <w:sz w:val="32"/>
          <w:szCs w:val="32"/>
        </w:rPr>
      </w:pPr>
      <w:r w:rsidRPr="000E6FC7">
        <w:rPr>
          <w:rFonts w:ascii="仿宋" w:eastAsia="仿宋" w:hAnsi="仿宋" w:cs="仿宋_GB2312"/>
          <w:sz w:val="32"/>
          <w:szCs w:val="32"/>
        </w:rPr>
        <w:br w:type="page"/>
      </w:r>
    </w:p>
    <w:p w14:paraId="1473F736" w14:textId="77777777" w:rsidR="00B131A3" w:rsidRPr="000E6FC7" w:rsidRDefault="00000000">
      <w:pPr>
        <w:pStyle w:val="2"/>
        <w:rPr>
          <w:rFonts w:ascii="仿宋" w:eastAsia="仿宋" w:hAnsi="仿宋" w:cs="仿宋_GB2312"/>
          <w:sz w:val="32"/>
          <w:szCs w:val="32"/>
        </w:rPr>
      </w:pPr>
      <w:bookmarkStart w:id="337" w:name="_Toc157008144"/>
      <w:r w:rsidRPr="000E6FC7">
        <w:rPr>
          <w:rFonts w:ascii="仿宋" w:eastAsia="仿宋" w:hAnsi="仿宋" w:cs="仿宋_GB2312" w:hint="eastAsia"/>
          <w:sz w:val="32"/>
          <w:szCs w:val="32"/>
        </w:rPr>
        <w:lastRenderedPageBreak/>
        <w:t>第四部分 投标人概况</w:t>
      </w:r>
      <w:bookmarkEnd w:id="337"/>
    </w:p>
    <w:p w14:paraId="3FDF892A" w14:textId="77777777" w:rsidR="00B131A3" w:rsidRPr="000E6FC7" w:rsidRDefault="00B131A3">
      <w:pPr>
        <w:spacing w:line="400" w:lineRule="exact"/>
        <w:jc w:val="center"/>
        <w:rPr>
          <w:rFonts w:ascii="仿宋" w:eastAsia="仿宋" w:hAnsi="仿宋" w:cs="仿宋"/>
          <w:b/>
          <w:sz w:val="30"/>
          <w:szCs w:val="30"/>
        </w:rPr>
      </w:pPr>
      <w:bookmarkStart w:id="338" w:name="_Toc25508"/>
      <w:bookmarkStart w:id="339" w:name="_Toc47725910"/>
      <w:bookmarkStart w:id="340" w:name="_Toc37938232"/>
      <w:bookmarkStart w:id="341" w:name="_Toc78567093"/>
      <w:bookmarkStart w:id="342" w:name="_Toc26818"/>
      <w:bookmarkStart w:id="343" w:name="_Toc37938459"/>
      <w:bookmarkStart w:id="344" w:name="_Toc73696921"/>
    </w:p>
    <w:p w14:paraId="7D9DF316" w14:textId="77777777" w:rsidR="00B131A3" w:rsidRPr="000E6FC7" w:rsidRDefault="00000000">
      <w:pPr>
        <w:spacing w:line="400" w:lineRule="exact"/>
        <w:jc w:val="center"/>
        <w:rPr>
          <w:rFonts w:ascii="仿宋" w:eastAsia="仿宋" w:hAnsi="仿宋" w:cs="仿宋"/>
          <w:b/>
          <w:sz w:val="30"/>
          <w:szCs w:val="30"/>
        </w:rPr>
      </w:pPr>
      <w:r w:rsidRPr="000E6FC7">
        <w:rPr>
          <w:rFonts w:ascii="仿宋" w:eastAsia="仿宋" w:hAnsi="仿宋" w:cs="仿宋" w:hint="eastAsia"/>
          <w:b/>
          <w:sz w:val="30"/>
          <w:szCs w:val="30"/>
        </w:rPr>
        <w:t>基本情况表</w:t>
      </w:r>
      <w:bookmarkEnd w:id="338"/>
      <w:bookmarkEnd w:id="339"/>
      <w:bookmarkEnd w:id="340"/>
      <w:bookmarkEnd w:id="341"/>
      <w:bookmarkEnd w:id="342"/>
      <w:bookmarkEnd w:id="343"/>
      <w:bookmarkEnd w:id="344"/>
    </w:p>
    <w:p w14:paraId="2F83833C" w14:textId="77777777" w:rsidR="00B131A3" w:rsidRPr="000E6FC7" w:rsidRDefault="00B131A3">
      <w:pPr>
        <w:rPr>
          <w:rFonts w:ascii="仿宋" w:eastAsia="仿宋" w:hAnsi="仿宋" w:cs="仿宋"/>
        </w:rPr>
      </w:pPr>
    </w:p>
    <w:tbl>
      <w:tblPr>
        <w:tblW w:w="88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5"/>
        <w:gridCol w:w="1297"/>
        <w:gridCol w:w="501"/>
        <w:gridCol w:w="1249"/>
        <w:gridCol w:w="1398"/>
        <w:gridCol w:w="2468"/>
      </w:tblGrid>
      <w:tr w:rsidR="00B131A3" w:rsidRPr="000E6FC7" w14:paraId="5702442B" w14:textId="77777777">
        <w:trPr>
          <w:trHeight w:val="603"/>
        </w:trPr>
        <w:tc>
          <w:tcPr>
            <w:tcW w:w="1895" w:type="dxa"/>
            <w:vAlign w:val="center"/>
          </w:tcPr>
          <w:p w14:paraId="634E7288"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名称</w:t>
            </w:r>
          </w:p>
        </w:tc>
        <w:tc>
          <w:tcPr>
            <w:tcW w:w="6913" w:type="dxa"/>
            <w:gridSpan w:val="5"/>
          </w:tcPr>
          <w:p w14:paraId="538CAE29" w14:textId="77777777" w:rsidR="00B131A3" w:rsidRPr="000E6FC7" w:rsidRDefault="00B131A3">
            <w:pPr>
              <w:rPr>
                <w:rFonts w:ascii="仿宋" w:eastAsia="仿宋" w:hAnsi="仿宋" w:cs="仿宋"/>
                <w:sz w:val="24"/>
              </w:rPr>
            </w:pPr>
          </w:p>
        </w:tc>
      </w:tr>
      <w:tr w:rsidR="00B131A3" w:rsidRPr="000E6FC7" w14:paraId="5F32ADC7" w14:textId="77777777">
        <w:trPr>
          <w:trHeight w:val="590"/>
        </w:trPr>
        <w:tc>
          <w:tcPr>
            <w:tcW w:w="1895" w:type="dxa"/>
            <w:vAlign w:val="center"/>
          </w:tcPr>
          <w:p w14:paraId="0CFE0755"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注册地址</w:t>
            </w:r>
          </w:p>
        </w:tc>
        <w:tc>
          <w:tcPr>
            <w:tcW w:w="3047" w:type="dxa"/>
            <w:gridSpan w:val="3"/>
            <w:vAlign w:val="center"/>
          </w:tcPr>
          <w:p w14:paraId="086BF5F7" w14:textId="77777777" w:rsidR="00B131A3" w:rsidRPr="000E6FC7" w:rsidRDefault="00B131A3">
            <w:pPr>
              <w:jc w:val="center"/>
              <w:rPr>
                <w:rFonts w:ascii="仿宋" w:eastAsia="仿宋" w:hAnsi="仿宋" w:cs="仿宋"/>
                <w:sz w:val="24"/>
              </w:rPr>
            </w:pPr>
          </w:p>
        </w:tc>
        <w:tc>
          <w:tcPr>
            <w:tcW w:w="1398" w:type="dxa"/>
            <w:vAlign w:val="center"/>
          </w:tcPr>
          <w:p w14:paraId="30C7AD0B"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邮政编码</w:t>
            </w:r>
          </w:p>
        </w:tc>
        <w:tc>
          <w:tcPr>
            <w:tcW w:w="2468" w:type="dxa"/>
            <w:vAlign w:val="center"/>
          </w:tcPr>
          <w:p w14:paraId="77464E31" w14:textId="77777777" w:rsidR="00B131A3" w:rsidRPr="000E6FC7" w:rsidRDefault="00B131A3">
            <w:pPr>
              <w:jc w:val="center"/>
              <w:rPr>
                <w:rFonts w:ascii="仿宋" w:eastAsia="仿宋" w:hAnsi="仿宋" w:cs="仿宋"/>
                <w:sz w:val="24"/>
              </w:rPr>
            </w:pPr>
          </w:p>
        </w:tc>
      </w:tr>
      <w:tr w:rsidR="00B131A3" w:rsidRPr="000E6FC7" w14:paraId="666D95E1" w14:textId="77777777">
        <w:trPr>
          <w:trHeight w:val="600"/>
        </w:trPr>
        <w:tc>
          <w:tcPr>
            <w:tcW w:w="1895" w:type="dxa"/>
            <w:vMerge w:val="restart"/>
            <w:vAlign w:val="center"/>
          </w:tcPr>
          <w:p w14:paraId="36418E6D"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联系方式</w:t>
            </w:r>
          </w:p>
        </w:tc>
        <w:tc>
          <w:tcPr>
            <w:tcW w:w="1297" w:type="dxa"/>
            <w:vAlign w:val="center"/>
          </w:tcPr>
          <w:p w14:paraId="0C01AAFE"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联系人</w:t>
            </w:r>
          </w:p>
        </w:tc>
        <w:tc>
          <w:tcPr>
            <w:tcW w:w="1750" w:type="dxa"/>
            <w:gridSpan w:val="2"/>
            <w:vAlign w:val="center"/>
          </w:tcPr>
          <w:p w14:paraId="37097903" w14:textId="77777777" w:rsidR="00B131A3" w:rsidRPr="000E6FC7" w:rsidRDefault="00B131A3">
            <w:pPr>
              <w:jc w:val="center"/>
              <w:rPr>
                <w:rFonts w:ascii="仿宋" w:eastAsia="仿宋" w:hAnsi="仿宋" w:cs="仿宋"/>
                <w:sz w:val="24"/>
              </w:rPr>
            </w:pPr>
          </w:p>
        </w:tc>
        <w:tc>
          <w:tcPr>
            <w:tcW w:w="1398" w:type="dxa"/>
            <w:vAlign w:val="center"/>
          </w:tcPr>
          <w:p w14:paraId="01743E6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638AFF36" w14:textId="77777777" w:rsidR="00B131A3" w:rsidRPr="000E6FC7" w:rsidRDefault="00B131A3">
            <w:pPr>
              <w:jc w:val="center"/>
              <w:rPr>
                <w:rFonts w:ascii="仿宋" w:eastAsia="仿宋" w:hAnsi="仿宋" w:cs="仿宋"/>
                <w:sz w:val="24"/>
              </w:rPr>
            </w:pPr>
          </w:p>
        </w:tc>
      </w:tr>
      <w:tr w:rsidR="00B131A3" w:rsidRPr="000E6FC7" w14:paraId="7999B729" w14:textId="77777777">
        <w:trPr>
          <w:trHeight w:val="614"/>
        </w:trPr>
        <w:tc>
          <w:tcPr>
            <w:tcW w:w="1895" w:type="dxa"/>
            <w:vMerge/>
            <w:vAlign w:val="center"/>
          </w:tcPr>
          <w:p w14:paraId="151BC72F" w14:textId="77777777" w:rsidR="00B131A3" w:rsidRPr="000E6FC7" w:rsidRDefault="00B131A3">
            <w:pPr>
              <w:jc w:val="center"/>
              <w:rPr>
                <w:rFonts w:ascii="仿宋" w:eastAsia="仿宋" w:hAnsi="仿宋" w:cs="仿宋"/>
                <w:sz w:val="24"/>
              </w:rPr>
            </w:pPr>
          </w:p>
        </w:tc>
        <w:tc>
          <w:tcPr>
            <w:tcW w:w="1297" w:type="dxa"/>
            <w:vAlign w:val="center"/>
          </w:tcPr>
          <w:p w14:paraId="65B525DF"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传真</w:t>
            </w:r>
          </w:p>
        </w:tc>
        <w:tc>
          <w:tcPr>
            <w:tcW w:w="1750" w:type="dxa"/>
            <w:gridSpan w:val="2"/>
            <w:vAlign w:val="center"/>
          </w:tcPr>
          <w:p w14:paraId="717AC702" w14:textId="77777777" w:rsidR="00B131A3" w:rsidRPr="000E6FC7" w:rsidRDefault="00B131A3">
            <w:pPr>
              <w:jc w:val="center"/>
              <w:rPr>
                <w:rFonts w:ascii="仿宋" w:eastAsia="仿宋" w:hAnsi="仿宋" w:cs="仿宋"/>
                <w:sz w:val="24"/>
              </w:rPr>
            </w:pPr>
          </w:p>
        </w:tc>
        <w:tc>
          <w:tcPr>
            <w:tcW w:w="1398" w:type="dxa"/>
            <w:vAlign w:val="center"/>
          </w:tcPr>
          <w:p w14:paraId="0E31804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网址</w:t>
            </w:r>
          </w:p>
        </w:tc>
        <w:tc>
          <w:tcPr>
            <w:tcW w:w="2468" w:type="dxa"/>
            <w:vAlign w:val="center"/>
          </w:tcPr>
          <w:p w14:paraId="1C120014" w14:textId="77777777" w:rsidR="00B131A3" w:rsidRPr="000E6FC7" w:rsidRDefault="00B131A3">
            <w:pPr>
              <w:jc w:val="center"/>
              <w:rPr>
                <w:rFonts w:ascii="仿宋" w:eastAsia="仿宋" w:hAnsi="仿宋" w:cs="仿宋"/>
                <w:sz w:val="24"/>
              </w:rPr>
            </w:pPr>
          </w:p>
        </w:tc>
      </w:tr>
      <w:tr w:rsidR="00B131A3" w:rsidRPr="000E6FC7" w14:paraId="47058525" w14:textId="77777777">
        <w:trPr>
          <w:trHeight w:val="613"/>
        </w:trPr>
        <w:tc>
          <w:tcPr>
            <w:tcW w:w="1895" w:type="dxa"/>
            <w:vAlign w:val="center"/>
          </w:tcPr>
          <w:p w14:paraId="19148D1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组织结构</w:t>
            </w:r>
          </w:p>
        </w:tc>
        <w:tc>
          <w:tcPr>
            <w:tcW w:w="6913" w:type="dxa"/>
            <w:gridSpan w:val="5"/>
            <w:vAlign w:val="center"/>
          </w:tcPr>
          <w:p w14:paraId="447491AD" w14:textId="77777777" w:rsidR="00B131A3" w:rsidRPr="000E6FC7" w:rsidRDefault="00B131A3">
            <w:pPr>
              <w:jc w:val="center"/>
              <w:rPr>
                <w:rFonts w:ascii="仿宋" w:eastAsia="仿宋" w:hAnsi="仿宋" w:cs="仿宋"/>
                <w:sz w:val="24"/>
              </w:rPr>
            </w:pPr>
          </w:p>
        </w:tc>
      </w:tr>
      <w:tr w:rsidR="00B131A3" w:rsidRPr="000E6FC7" w14:paraId="355A5DED" w14:textId="77777777">
        <w:trPr>
          <w:trHeight w:val="601"/>
        </w:trPr>
        <w:tc>
          <w:tcPr>
            <w:tcW w:w="1895" w:type="dxa"/>
            <w:vAlign w:val="center"/>
          </w:tcPr>
          <w:p w14:paraId="39D1BA7A"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法定代表人</w:t>
            </w:r>
          </w:p>
          <w:p w14:paraId="3DEBB29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（单位负责人）</w:t>
            </w:r>
          </w:p>
        </w:tc>
        <w:tc>
          <w:tcPr>
            <w:tcW w:w="1297" w:type="dxa"/>
            <w:vAlign w:val="center"/>
          </w:tcPr>
          <w:p w14:paraId="162EFD4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姓名</w:t>
            </w:r>
          </w:p>
        </w:tc>
        <w:tc>
          <w:tcPr>
            <w:tcW w:w="1750" w:type="dxa"/>
            <w:gridSpan w:val="2"/>
            <w:vAlign w:val="center"/>
          </w:tcPr>
          <w:p w14:paraId="23B7965D" w14:textId="77777777" w:rsidR="00B131A3" w:rsidRPr="000E6FC7" w:rsidRDefault="00B131A3">
            <w:pPr>
              <w:jc w:val="center"/>
              <w:rPr>
                <w:rFonts w:ascii="仿宋" w:eastAsia="仿宋" w:hAnsi="仿宋" w:cs="仿宋"/>
                <w:sz w:val="24"/>
              </w:rPr>
            </w:pPr>
          </w:p>
        </w:tc>
        <w:tc>
          <w:tcPr>
            <w:tcW w:w="1398" w:type="dxa"/>
            <w:vAlign w:val="center"/>
          </w:tcPr>
          <w:p w14:paraId="55103424"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69AD386B" w14:textId="77777777" w:rsidR="00B131A3" w:rsidRPr="000E6FC7" w:rsidRDefault="00B131A3">
            <w:pPr>
              <w:jc w:val="center"/>
              <w:rPr>
                <w:rFonts w:ascii="仿宋" w:eastAsia="仿宋" w:hAnsi="仿宋" w:cs="仿宋"/>
                <w:sz w:val="24"/>
              </w:rPr>
            </w:pPr>
          </w:p>
        </w:tc>
      </w:tr>
      <w:tr w:rsidR="00B131A3" w:rsidRPr="000E6FC7" w14:paraId="31FD6C9D" w14:textId="77777777">
        <w:trPr>
          <w:trHeight w:val="626"/>
        </w:trPr>
        <w:tc>
          <w:tcPr>
            <w:tcW w:w="1895" w:type="dxa"/>
            <w:vAlign w:val="center"/>
          </w:tcPr>
          <w:p w14:paraId="66D22D0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负责人</w:t>
            </w:r>
          </w:p>
        </w:tc>
        <w:tc>
          <w:tcPr>
            <w:tcW w:w="1297" w:type="dxa"/>
            <w:vAlign w:val="center"/>
          </w:tcPr>
          <w:p w14:paraId="28156C63"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姓名</w:t>
            </w:r>
          </w:p>
        </w:tc>
        <w:tc>
          <w:tcPr>
            <w:tcW w:w="1750" w:type="dxa"/>
            <w:gridSpan w:val="2"/>
            <w:vAlign w:val="center"/>
          </w:tcPr>
          <w:p w14:paraId="58EBD074" w14:textId="77777777" w:rsidR="00B131A3" w:rsidRPr="000E6FC7" w:rsidRDefault="00B131A3">
            <w:pPr>
              <w:jc w:val="center"/>
              <w:rPr>
                <w:rFonts w:ascii="仿宋" w:eastAsia="仿宋" w:hAnsi="仿宋" w:cs="仿宋"/>
                <w:sz w:val="24"/>
              </w:rPr>
            </w:pPr>
          </w:p>
        </w:tc>
        <w:tc>
          <w:tcPr>
            <w:tcW w:w="1398" w:type="dxa"/>
            <w:vAlign w:val="center"/>
          </w:tcPr>
          <w:p w14:paraId="69A8DEB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0E74CD87" w14:textId="77777777" w:rsidR="00B131A3" w:rsidRPr="000E6FC7" w:rsidRDefault="00B131A3">
            <w:pPr>
              <w:jc w:val="center"/>
              <w:rPr>
                <w:rFonts w:ascii="仿宋" w:eastAsia="仿宋" w:hAnsi="仿宋" w:cs="仿宋"/>
                <w:sz w:val="24"/>
              </w:rPr>
            </w:pPr>
          </w:p>
        </w:tc>
      </w:tr>
      <w:tr w:rsidR="00B131A3" w:rsidRPr="000E6FC7" w14:paraId="52B58A5F" w14:textId="77777777">
        <w:trPr>
          <w:trHeight w:val="613"/>
        </w:trPr>
        <w:tc>
          <w:tcPr>
            <w:tcW w:w="1895" w:type="dxa"/>
            <w:vAlign w:val="center"/>
          </w:tcPr>
          <w:p w14:paraId="623CA23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成立时间</w:t>
            </w:r>
          </w:p>
        </w:tc>
        <w:tc>
          <w:tcPr>
            <w:tcW w:w="1798" w:type="dxa"/>
            <w:gridSpan w:val="2"/>
            <w:vAlign w:val="center"/>
          </w:tcPr>
          <w:p w14:paraId="4B2725DD" w14:textId="77777777" w:rsidR="00B131A3" w:rsidRPr="000E6FC7" w:rsidRDefault="00B131A3">
            <w:pPr>
              <w:jc w:val="center"/>
              <w:rPr>
                <w:rFonts w:ascii="仿宋" w:eastAsia="仿宋" w:hAnsi="仿宋" w:cs="仿宋"/>
                <w:sz w:val="24"/>
              </w:rPr>
            </w:pPr>
          </w:p>
        </w:tc>
        <w:tc>
          <w:tcPr>
            <w:tcW w:w="5115" w:type="dxa"/>
            <w:gridSpan w:val="3"/>
            <w:vAlign w:val="center"/>
          </w:tcPr>
          <w:p w14:paraId="37E476FD" w14:textId="77777777" w:rsidR="00B131A3" w:rsidRPr="000E6FC7" w:rsidRDefault="00000000">
            <w:pPr>
              <w:rPr>
                <w:rFonts w:ascii="仿宋" w:eastAsia="仿宋" w:hAnsi="仿宋" w:cs="仿宋"/>
                <w:sz w:val="24"/>
              </w:rPr>
            </w:pPr>
            <w:r w:rsidRPr="000E6FC7">
              <w:rPr>
                <w:rFonts w:ascii="仿宋" w:eastAsia="仿宋" w:hAnsi="仿宋" w:cs="仿宋" w:hint="eastAsia"/>
                <w:sz w:val="24"/>
              </w:rPr>
              <w:t>员工总人数：</w:t>
            </w:r>
          </w:p>
        </w:tc>
      </w:tr>
      <w:tr w:rsidR="00B131A3" w:rsidRPr="000E6FC7" w14:paraId="3EAB2152" w14:textId="77777777">
        <w:trPr>
          <w:trHeight w:val="613"/>
        </w:trPr>
        <w:tc>
          <w:tcPr>
            <w:tcW w:w="1895" w:type="dxa"/>
            <w:vAlign w:val="center"/>
          </w:tcPr>
          <w:p w14:paraId="198A3CC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资质证书</w:t>
            </w:r>
          </w:p>
        </w:tc>
        <w:tc>
          <w:tcPr>
            <w:tcW w:w="1798" w:type="dxa"/>
            <w:gridSpan w:val="2"/>
            <w:vAlign w:val="center"/>
          </w:tcPr>
          <w:p w14:paraId="674A3EBC" w14:textId="77777777" w:rsidR="00B131A3" w:rsidRPr="000E6FC7" w:rsidRDefault="00B131A3">
            <w:pPr>
              <w:jc w:val="center"/>
              <w:rPr>
                <w:rFonts w:ascii="仿宋" w:eastAsia="仿宋" w:hAnsi="仿宋" w:cs="仿宋"/>
                <w:sz w:val="24"/>
              </w:rPr>
            </w:pPr>
          </w:p>
        </w:tc>
        <w:tc>
          <w:tcPr>
            <w:tcW w:w="5115" w:type="dxa"/>
            <w:gridSpan w:val="3"/>
            <w:vAlign w:val="center"/>
          </w:tcPr>
          <w:p w14:paraId="2655A517" w14:textId="77777777" w:rsidR="00B131A3" w:rsidRPr="000E6FC7" w:rsidRDefault="00B131A3">
            <w:pPr>
              <w:jc w:val="center"/>
              <w:rPr>
                <w:rFonts w:ascii="仿宋" w:eastAsia="仿宋" w:hAnsi="仿宋" w:cs="仿宋"/>
                <w:sz w:val="24"/>
              </w:rPr>
            </w:pPr>
          </w:p>
        </w:tc>
      </w:tr>
      <w:tr w:rsidR="00B131A3" w:rsidRPr="000E6FC7" w14:paraId="7D476D40" w14:textId="77777777">
        <w:trPr>
          <w:trHeight w:val="597"/>
        </w:trPr>
        <w:tc>
          <w:tcPr>
            <w:tcW w:w="1895" w:type="dxa"/>
            <w:vAlign w:val="center"/>
          </w:tcPr>
          <w:p w14:paraId="462A28F2"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营业执照号</w:t>
            </w:r>
          </w:p>
        </w:tc>
        <w:tc>
          <w:tcPr>
            <w:tcW w:w="1798" w:type="dxa"/>
            <w:gridSpan w:val="2"/>
            <w:vAlign w:val="center"/>
          </w:tcPr>
          <w:p w14:paraId="5A71A3CE" w14:textId="77777777" w:rsidR="00B131A3" w:rsidRPr="000E6FC7" w:rsidRDefault="00B131A3">
            <w:pPr>
              <w:jc w:val="center"/>
              <w:rPr>
                <w:rFonts w:ascii="仿宋" w:eastAsia="仿宋" w:hAnsi="仿宋" w:cs="仿宋"/>
                <w:sz w:val="24"/>
              </w:rPr>
            </w:pPr>
          </w:p>
        </w:tc>
        <w:tc>
          <w:tcPr>
            <w:tcW w:w="5115" w:type="dxa"/>
            <w:gridSpan w:val="3"/>
            <w:vAlign w:val="center"/>
          </w:tcPr>
          <w:p w14:paraId="54A5F226" w14:textId="77777777" w:rsidR="00B131A3" w:rsidRPr="000E6FC7" w:rsidRDefault="00B131A3">
            <w:pPr>
              <w:jc w:val="center"/>
              <w:rPr>
                <w:rFonts w:ascii="仿宋" w:eastAsia="仿宋" w:hAnsi="仿宋" w:cs="仿宋"/>
                <w:sz w:val="24"/>
              </w:rPr>
            </w:pPr>
          </w:p>
        </w:tc>
      </w:tr>
      <w:tr w:rsidR="00B131A3" w:rsidRPr="000E6FC7" w14:paraId="1D4F57DC" w14:textId="77777777">
        <w:trPr>
          <w:trHeight w:val="614"/>
        </w:trPr>
        <w:tc>
          <w:tcPr>
            <w:tcW w:w="1895" w:type="dxa"/>
            <w:vAlign w:val="center"/>
          </w:tcPr>
          <w:p w14:paraId="38371B1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注册资金</w:t>
            </w:r>
          </w:p>
        </w:tc>
        <w:tc>
          <w:tcPr>
            <w:tcW w:w="1798" w:type="dxa"/>
            <w:gridSpan w:val="2"/>
            <w:vAlign w:val="center"/>
          </w:tcPr>
          <w:p w14:paraId="351768D2" w14:textId="77777777" w:rsidR="00B131A3" w:rsidRPr="000E6FC7" w:rsidRDefault="00B131A3">
            <w:pPr>
              <w:jc w:val="center"/>
              <w:rPr>
                <w:rFonts w:ascii="仿宋" w:eastAsia="仿宋" w:hAnsi="仿宋" w:cs="仿宋"/>
                <w:sz w:val="24"/>
              </w:rPr>
            </w:pPr>
          </w:p>
        </w:tc>
        <w:tc>
          <w:tcPr>
            <w:tcW w:w="5115" w:type="dxa"/>
            <w:gridSpan w:val="3"/>
            <w:vAlign w:val="center"/>
          </w:tcPr>
          <w:p w14:paraId="5E1D18DA" w14:textId="77777777" w:rsidR="00B131A3" w:rsidRPr="000E6FC7" w:rsidRDefault="00B131A3">
            <w:pPr>
              <w:jc w:val="center"/>
              <w:rPr>
                <w:rFonts w:ascii="仿宋" w:eastAsia="仿宋" w:hAnsi="仿宋" w:cs="仿宋"/>
                <w:sz w:val="24"/>
              </w:rPr>
            </w:pPr>
          </w:p>
        </w:tc>
      </w:tr>
      <w:tr w:rsidR="00B131A3" w:rsidRPr="000E6FC7" w14:paraId="278B9D5E" w14:textId="77777777">
        <w:trPr>
          <w:trHeight w:val="2187"/>
        </w:trPr>
        <w:tc>
          <w:tcPr>
            <w:tcW w:w="1895" w:type="dxa"/>
            <w:vAlign w:val="center"/>
          </w:tcPr>
          <w:p w14:paraId="07EA65A5"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经营范围备注</w:t>
            </w:r>
          </w:p>
        </w:tc>
        <w:tc>
          <w:tcPr>
            <w:tcW w:w="6913" w:type="dxa"/>
            <w:gridSpan w:val="5"/>
          </w:tcPr>
          <w:p w14:paraId="464A32CC" w14:textId="77777777" w:rsidR="00B131A3" w:rsidRPr="000E6FC7" w:rsidRDefault="00B131A3">
            <w:pPr>
              <w:ind w:firstLineChars="200" w:firstLine="480"/>
              <w:rPr>
                <w:rFonts w:ascii="仿宋" w:eastAsia="仿宋" w:hAnsi="仿宋" w:cs="仿宋"/>
                <w:sz w:val="24"/>
              </w:rPr>
            </w:pPr>
          </w:p>
        </w:tc>
      </w:tr>
    </w:tbl>
    <w:p w14:paraId="3220F026" w14:textId="77777777" w:rsidR="00B131A3" w:rsidRPr="000E6FC7" w:rsidRDefault="00000000">
      <w:pPr>
        <w:rPr>
          <w:rFonts w:ascii="仿宋" w:eastAsia="仿宋" w:hAnsi="仿宋" w:cs="仿宋"/>
          <w:b/>
          <w:sz w:val="24"/>
        </w:rPr>
      </w:pPr>
      <w:r w:rsidRPr="000E6FC7">
        <w:rPr>
          <w:rFonts w:ascii="仿宋" w:eastAsia="仿宋" w:hAnsi="仿宋" w:cs="仿宋" w:hint="eastAsia"/>
          <w:b/>
          <w:sz w:val="24"/>
        </w:rPr>
        <w:t>注：填写上表后，投标人如认为有必要，也可附其他文字或表格补充描述，格式自拟。</w:t>
      </w:r>
    </w:p>
    <w:p w14:paraId="34A9A2D8" w14:textId="77777777" w:rsidR="00B131A3" w:rsidRPr="000E6FC7" w:rsidRDefault="00000000">
      <w:pPr>
        <w:widowControl/>
        <w:jc w:val="left"/>
        <w:rPr>
          <w:rFonts w:ascii="仿宋" w:eastAsia="仿宋" w:hAnsi="仿宋" w:cs="仿宋"/>
          <w:b/>
          <w:bCs/>
          <w:sz w:val="32"/>
          <w:szCs w:val="32"/>
        </w:rPr>
      </w:pPr>
      <w:r w:rsidRPr="000E6FC7">
        <w:rPr>
          <w:rFonts w:ascii="仿宋" w:eastAsia="仿宋" w:hAnsi="仿宋" w:cs="仿宋"/>
          <w:b/>
          <w:bCs/>
          <w:sz w:val="32"/>
          <w:szCs w:val="32"/>
        </w:rPr>
        <w:br w:type="page"/>
      </w:r>
    </w:p>
    <w:p w14:paraId="6AD9056B" w14:textId="77777777" w:rsidR="00B131A3" w:rsidRPr="000E6FC7" w:rsidRDefault="00000000">
      <w:pPr>
        <w:pStyle w:val="2"/>
        <w:rPr>
          <w:rFonts w:ascii="仿宋" w:eastAsia="仿宋" w:hAnsi="仿宋" w:cs="仿宋_GB2312"/>
          <w:sz w:val="32"/>
          <w:szCs w:val="32"/>
        </w:rPr>
      </w:pPr>
      <w:bookmarkStart w:id="345" w:name="_Toc157008145"/>
      <w:r w:rsidRPr="000E6FC7">
        <w:rPr>
          <w:rFonts w:ascii="仿宋" w:eastAsia="仿宋" w:hAnsi="仿宋" w:cs="仿宋_GB2312" w:hint="eastAsia"/>
          <w:sz w:val="32"/>
          <w:szCs w:val="32"/>
        </w:rPr>
        <w:lastRenderedPageBreak/>
        <w:t>第五部分 投标人参加政府采购活动承诺书</w:t>
      </w:r>
      <w:bookmarkEnd w:id="345"/>
    </w:p>
    <w:p w14:paraId="22B1C89E" w14:textId="77777777" w:rsidR="00B131A3" w:rsidRPr="000E6FC7" w:rsidRDefault="00B131A3">
      <w:pPr>
        <w:snapToGrid w:val="0"/>
        <w:spacing w:line="360" w:lineRule="auto"/>
        <w:jc w:val="center"/>
        <w:rPr>
          <w:rFonts w:ascii="仿宋" w:eastAsia="仿宋" w:hAnsi="仿宋" w:cs="仿宋"/>
          <w:b/>
          <w:sz w:val="32"/>
          <w:szCs w:val="30"/>
        </w:rPr>
      </w:pPr>
      <w:bookmarkStart w:id="346" w:name="_Toc16244"/>
    </w:p>
    <w:p w14:paraId="196A1ADC" w14:textId="77777777" w:rsidR="00B131A3" w:rsidRPr="000E6FC7" w:rsidRDefault="00000000">
      <w:pPr>
        <w:snapToGrid w:val="0"/>
        <w:spacing w:line="360" w:lineRule="auto"/>
        <w:jc w:val="center"/>
        <w:rPr>
          <w:rFonts w:ascii="仿宋" w:eastAsia="仿宋" w:hAnsi="仿宋" w:cs="仿宋"/>
          <w:b/>
          <w:sz w:val="32"/>
          <w:szCs w:val="30"/>
        </w:rPr>
      </w:pPr>
      <w:r w:rsidRPr="000E6FC7">
        <w:rPr>
          <w:rFonts w:ascii="仿宋" w:eastAsia="仿宋" w:hAnsi="仿宋" w:cs="仿宋" w:hint="eastAsia"/>
          <w:b/>
          <w:sz w:val="32"/>
          <w:szCs w:val="30"/>
        </w:rPr>
        <w:t>（一）陕西省政府采购供应商</w:t>
      </w:r>
    </w:p>
    <w:p w14:paraId="16952C03" w14:textId="77777777" w:rsidR="00B131A3" w:rsidRPr="000E6FC7" w:rsidRDefault="00000000">
      <w:pPr>
        <w:snapToGrid w:val="0"/>
        <w:spacing w:line="360" w:lineRule="auto"/>
        <w:jc w:val="center"/>
        <w:rPr>
          <w:rFonts w:ascii="仿宋" w:eastAsia="仿宋" w:hAnsi="仿宋" w:cs="仿宋"/>
          <w:b/>
          <w:sz w:val="32"/>
          <w:szCs w:val="30"/>
        </w:rPr>
      </w:pPr>
      <w:r w:rsidRPr="000E6FC7">
        <w:rPr>
          <w:rFonts w:ascii="仿宋" w:eastAsia="仿宋" w:hAnsi="仿宋" w:cs="仿宋" w:hint="eastAsia"/>
          <w:b/>
          <w:sz w:val="32"/>
          <w:szCs w:val="30"/>
        </w:rPr>
        <w:t>拒绝政府采购领域商业贿赂承诺书</w:t>
      </w:r>
    </w:p>
    <w:p w14:paraId="73C62A81"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为响应党中央、国务院关于治理政府采购领域商业贿赂行为的号召，我公司在此庄严承诺：</w:t>
      </w:r>
    </w:p>
    <w:p w14:paraId="145998A4"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1、在参与政府采购活动中遵纪守法、诚信经营、公平竞标。</w:t>
      </w:r>
    </w:p>
    <w:p w14:paraId="4C419622"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2、不向政府采购人、采购代理机构和政府采购评审专家进行任何形式的商业贿赂以谋取交易机会。</w:t>
      </w:r>
    </w:p>
    <w:p w14:paraId="0B2965EE"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3、不向政府采购代理机构和采购人提供虚假资质证明文件或采用虚假应标方式参与政府采购市场竞争并谋取中标、成交。</w:t>
      </w:r>
    </w:p>
    <w:p w14:paraId="4E380B31"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4、不采取“围标、陪标”等商业欺诈手段获得政府采购订单。</w:t>
      </w:r>
    </w:p>
    <w:p w14:paraId="57122553"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5、不采取不正当手段诋毁、排挤其他供应商。</w:t>
      </w:r>
    </w:p>
    <w:p w14:paraId="6E2EC8C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6、不在提供商品和服务时“偷梁换柱、以次充好”损害采购人的合法权益。</w:t>
      </w:r>
    </w:p>
    <w:p w14:paraId="13D95C2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7、不与采购人、采购代理机构、政府采购评审专家或其它供应商恶意串通，进行质疑和投诉，维护政府采购市场秩序。</w:t>
      </w:r>
    </w:p>
    <w:p w14:paraId="14B1005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8、尊重和接受政府采购监督管理部门的监督和政府采购代理机构招标采购要求，承担因违约行为给采购人造成的损失。</w:t>
      </w:r>
    </w:p>
    <w:p w14:paraId="6566B79C"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9、不发生其他有悖于政府采购公开、公平、公正和诚信原则的行为。</w:t>
      </w:r>
    </w:p>
    <w:p w14:paraId="309EC9BE" w14:textId="77777777" w:rsidR="00B131A3" w:rsidRPr="000E6FC7" w:rsidRDefault="00B131A3"/>
    <w:p w14:paraId="56AE5158"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投标人（盖公章）：</w:t>
      </w:r>
      <w:r w:rsidRPr="000E6FC7">
        <w:rPr>
          <w:rFonts w:ascii="仿宋" w:eastAsia="仿宋" w:hAnsi="仿宋" w:cs="仿宋" w:hint="eastAsia"/>
          <w:sz w:val="24"/>
          <w:u w:val="single"/>
        </w:rPr>
        <w:t xml:space="preserve">                             </w:t>
      </w:r>
    </w:p>
    <w:p w14:paraId="78737635" w14:textId="77777777" w:rsidR="00B131A3" w:rsidRPr="000E6FC7" w:rsidRDefault="00000000">
      <w:pPr>
        <w:spacing w:line="360" w:lineRule="auto"/>
        <w:ind w:firstLineChars="200" w:firstLine="480"/>
        <w:rPr>
          <w:rFonts w:ascii="仿宋" w:eastAsia="仿宋" w:hAnsi="仿宋" w:cs="仿宋"/>
          <w:kern w:val="0"/>
          <w:sz w:val="24"/>
          <w:szCs w:val="20"/>
          <w:u w:val="single"/>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008AB5E9" w14:textId="77777777" w:rsidR="00B131A3" w:rsidRPr="000E6FC7" w:rsidRDefault="00B131A3"/>
    <w:p w14:paraId="6471596C" w14:textId="77777777" w:rsidR="00B131A3" w:rsidRPr="000E6FC7" w:rsidRDefault="00B131A3">
      <w:pPr>
        <w:rPr>
          <w:rFonts w:ascii="仿宋" w:eastAsia="仿宋" w:hAnsi="仿宋" w:cs="仿宋"/>
        </w:rPr>
      </w:pPr>
    </w:p>
    <w:p w14:paraId="6B8083C3" w14:textId="77777777" w:rsidR="00B131A3" w:rsidRPr="000E6FC7" w:rsidRDefault="00B131A3"/>
    <w:p w14:paraId="3C4BBAFD" w14:textId="77777777" w:rsidR="00B131A3" w:rsidRPr="000E6FC7" w:rsidRDefault="00B131A3">
      <w:pPr>
        <w:rPr>
          <w:rFonts w:ascii="仿宋" w:eastAsia="仿宋" w:hAnsi="仿宋" w:cs="仿宋"/>
        </w:rPr>
      </w:pPr>
    </w:p>
    <w:p w14:paraId="40514C29" w14:textId="77777777" w:rsidR="00B131A3" w:rsidRPr="000E6FC7" w:rsidRDefault="00000000">
      <w:pPr>
        <w:snapToGrid w:val="0"/>
        <w:spacing w:line="360" w:lineRule="auto"/>
        <w:jc w:val="center"/>
        <w:rPr>
          <w:rFonts w:ascii="仿宋" w:eastAsia="仿宋" w:hAnsi="仿宋" w:cs="仿宋"/>
        </w:rPr>
      </w:pPr>
      <w:r w:rsidRPr="000E6FC7">
        <w:rPr>
          <w:rFonts w:ascii="仿宋" w:eastAsia="仿宋" w:hAnsi="仿宋" w:cs="仿宋" w:hint="eastAsia"/>
        </w:rPr>
        <w:br w:type="page"/>
      </w:r>
      <w:r w:rsidRPr="000E6FC7">
        <w:rPr>
          <w:rFonts w:ascii="仿宋" w:eastAsia="仿宋" w:hAnsi="仿宋" w:cs="仿宋" w:hint="eastAsia"/>
          <w:b/>
          <w:sz w:val="32"/>
          <w:szCs w:val="30"/>
        </w:rPr>
        <w:lastRenderedPageBreak/>
        <w:t>（二）参加政府采购活动行为自律承诺书</w:t>
      </w:r>
      <w:bookmarkEnd w:id="346"/>
    </w:p>
    <w:p w14:paraId="09E388F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作为参加本次政府采购项目的投标人，我方郑重承诺在参与政府采购活动中遵纪守法、公平竞争、诚实守信，如有违反愿承担一切责任及后果：</w:t>
      </w:r>
    </w:p>
    <w:p w14:paraId="790AAE9E"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1．不与采购人、采购代理机构、政府采购评审专家恶意串通，不向其行贿或提供其他不正当利益；</w:t>
      </w:r>
    </w:p>
    <w:p w14:paraId="29D9CE66"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2．不与其他投标人恶意串通，采取“围标、串标、陪标”等商业欺诈手段谋取中标、成交；</w:t>
      </w:r>
    </w:p>
    <w:p w14:paraId="23CFE138"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3．不提供虚假或无效证明文件（包括但不限于资格证明文件、合同及验收文件、检验检测报告、从业人员资格证书、机构或所投产品的各类认证证书等）或虚假材料谋取中标、成交；</w:t>
      </w:r>
    </w:p>
    <w:p w14:paraId="78FFE3BA"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4．不采取不正当手段诋毁、排挤其他投标人；</w:t>
      </w:r>
    </w:p>
    <w:p w14:paraId="0BD0543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5．不以不正当理由拒不与采购人签订政府采购合同，或逾期签订政府采购合同，或不按照采购文件确定的事项签订政府采购合同；</w:t>
      </w:r>
    </w:p>
    <w:p w14:paraId="523C0013"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6．不以不正当理由拒绝履行合同义务，不会擅自变更、中止或者终止政府采购合同或将政府采购合同转包；</w:t>
      </w:r>
    </w:p>
    <w:p w14:paraId="62DBABEC"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7．不在提供商品、服务实施过程中提供假冒伪劣产品，损害采购人的合法权益或公共利益；</w:t>
      </w:r>
    </w:p>
    <w:p w14:paraId="205F6077"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8．不采取捏造事实、提供虚假材料或者以非法手段取得证明材料进行质疑和投诉；</w:t>
      </w:r>
    </w:p>
    <w:p w14:paraId="06048602"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9．不发生其他有悖于政府采购公开、公平、公正和诚信原则的行为。</w:t>
      </w:r>
    </w:p>
    <w:p w14:paraId="7695A6D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10．尊重和接受政府采购监督管理部门的监督和采购人、采购代理机构的政府采购工作要求，愿意承担因违约行为给采购人造成的损失。</w:t>
      </w:r>
    </w:p>
    <w:p w14:paraId="662F1F3C" w14:textId="77777777" w:rsidR="00B131A3" w:rsidRPr="000E6FC7" w:rsidRDefault="00B131A3">
      <w:pPr>
        <w:pStyle w:val="ae"/>
        <w:rPr>
          <w:rFonts w:ascii="仿宋" w:eastAsia="仿宋" w:hAnsi="仿宋" w:cs="仿宋"/>
        </w:rPr>
      </w:pPr>
    </w:p>
    <w:p w14:paraId="38CE2E6B" w14:textId="77777777" w:rsidR="00B131A3" w:rsidRPr="000E6FC7" w:rsidRDefault="00B131A3">
      <w:pPr>
        <w:rPr>
          <w:rFonts w:ascii="仿宋" w:eastAsia="仿宋" w:hAnsi="仿宋" w:cs="仿宋"/>
        </w:rPr>
      </w:pPr>
    </w:p>
    <w:p w14:paraId="58D78EBE" w14:textId="77777777" w:rsidR="00B131A3" w:rsidRPr="000E6FC7" w:rsidRDefault="00000000">
      <w:pPr>
        <w:spacing w:line="360" w:lineRule="auto"/>
        <w:ind w:firstLineChars="200" w:firstLine="480"/>
        <w:rPr>
          <w:rFonts w:ascii="仿宋" w:eastAsia="仿宋" w:hAnsi="仿宋" w:cs="仿宋"/>
          <w:sz w:val="24"/>
          <w:u w:val="single"/>
        </w:rPr>
      </w:pPr>
      <w:r w:rsidRPr="000E6FC7">
        <w:rPr>
          <w:rFonts w:ascii="仿宋" w:eastAsia="仿宋" w:hAnsi="仿宋" w:cs="仿宋" w:hint="eastAsia"/>
          <w:sz w:val="24"/>
        </w:rPr>
        <w:t>投标人（盖公章）：</w:t>
      </w:r>
      <w:r w:rsidRPr="000E6FC7">
        <w:rPr>
          <w:rFonts w:ascii="仿宋" w:eastAsia="仿宋" w:hAnsi="仿宋" w:cs="仿宋" w:hint="eastAsia"/>
          <w:sz w:val="24"/>
          <w:u w:val="single"/>
        </w:rPr>
        <w:t xml:space="preserve">                             </w:t>
      </w:r>
    </w:p>
    <w:p w14:paraId="608C00FD"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760ECE50" w14:textId="77777777" w:rsidR="00B131A3" w:rsidRPr="000E6FC7" w:rsidRDefault="00000000">
      <w:pPr>
        <w:widowControl/>
        <w:jc w:val="left"/>
        <w:rPr>
          <w:rFonts w:ascii="仿宋" w:eastAsia="仿宋" w:hAnsi="仿宋" w:cs="仿宋_GB2312"/>
          <w:b/>
          <w:kern w:val="0"/>
          <w:sz w:val="32"/>
          <w:szCs w:val="32"/>
        </w:rPr>
      </w:pPr>
      <w:r w:rsidRPr="000E6FC7">
        <w:rPr>
          <w:rFonts w:ascii="仿宋" w:eastAsia="仿宋" w:hAnsi="仿宋" w:cs="仿宋_GB2312"/>
          <w:sz w:val="32"/>
          <w:szCs w:val="32"/>
        </w:rPr>
        <w:br w:type="page"/>
      </w:r>
    </w:p>
    <w:p w14:paraId="310DBC30" w14:textId="77777777" w:rsidR="00B131A3" w:rsidRPr="000E6FC7" w:rsidRDefault="00000000">
      <w:pPr>
        <w:pStyle w:val="2"/>
        <w:rPr>
          <w:rFonts w:ascii="仿宋" w:eastAsia="仿宋" w:hAnsi="仿宋" w:cs="仿宋_GB2312"/>
          <w:sz w:val="32"/>
          <w:szCs w:val="32"/>
        </w:rPr>
      </w:pPr>
      <w:bookmarkStart w:id="347" w:name="_Toc157008146"/>
      <w:r w:rsidRPr="000E6FC7">
        <w:rPr>
          <w:rFonts w:ascii="仿宋" w:eastAsia="仿宋" w:hAnsi="仿宋" w:cs="仿宋_GB2312" w:hint="eastAsia"/>
          <w:sz w:val="32"/>
          <w:szCs w:val="32"/>
        </w:rPr>
        <w:lastRenderedPageBreak/>
        <w:t>第六部分 投标方案</w:t>
      </w:r>
      <w:bookmarkEnd w:id="347"/>
    </w:p>
    <w:p w14:paraId="76F95147" w14:textId="77777777" w:rsidR="00B131A3" w:rsidRPr="000E6FC7" w:rsidRDefault="00B131A3"/>
    <w:p w14:paraId="55B01ACF" w14:textId="77777777" w:rsidR="00B131A3" w:rsidRPr="000E6FC7" w:rsidRDefault="00000000">
      <w:pPr>
        <w:pStyle w:val="3"/>
        <w:ind w:firstLineChars="0" w:firstLine="0"/>
        <w:jc w:val="center"/>
        <w:rPr>
          <w:rFonts w:ascii="仿宋" w:eastAsia="仿宋" w:hAnsi="仿宋" w:cs="仿宋_GB2312"/>
          <w:sz w:val="32"/>
          <w:szCs w:val="32"/>
        </w:rPr>
      </w:pPr>
      <w:bookmarkStart w:id="348" w:name="_Toc148381809"/>
      <w:bookmarkStart w:id="349" w:name="_Toc157008147"/>
      <w:r w:rsidRPr="000E6FC7">
        <w:rPr>
          <w:rFonts w:ascii="仿宋" w:eastAsia="仿宋" w:hAnsi="仿宋" w:cs="仿宋_GB2312" w:hint="eastAsia"/>
          <w:sz w:val="32"/>
          <w:szCs w:val="32"/>
        </w:rPr>
        <w:t>1、技术偏离表</w:t>
      </w:r>
      <w:bookmarkEnd w:id="348"/>
      <w:bookmarkEnd w:id="349"/>
      <w:r w:rsidRPr="000E6FC7">
        <w:rPr>
          <w:rFonts w:ascii="仿宋" w:eastAsia="仿宋" w:hAnsi="仿宋" w:hint="eastAsia"/>
          <w:sz w:val="24"/>
        </w:rPr>
        <w:t xml:space="preserve">  </w:t>
      </w:r>
    </w:p>
    <w:p w14:paraId="60016784" w14:textId="77777777" w:rsidR="00B131A3" w:rsidRPr="000E6FC7" w:rsidRDefault="00000000">
      <w:pPr>
        <w:pStyle w:val="af0"/>
        <w:spacing w:line="360" w:lineRule="auto"/>
        <w:rPr>
          <w:rFonts w:ascii="仿宋" w:eastAsia="仿宋" w:hAnsi="仿宋"/>
          <w:sz w:val="24"/>
          <w:szCs w:val="24"/>
        </w:rPr>
      </w:pPr>
      <w:r w:rsidRPr="000E6FC7">
        <w:rPr>
          <w:rFonts w:ascii="仿宋" w:eastAsia="仿宋" w:hAnsi="仿宋" w:hint="eastAsia"/>
          <w:sz w:val="24"/>
          <w:szCs w:val="24"/>
        </w:rPr>
        <w:t>项目名称：西安市公安局西咸新区分局交通设施维护项目（合同包</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 xml:space="preserve">   </w:t>
      </w:r>
      <w:r w:rsidRPr="000E6FC7">
        <w:rPr>
          <w:rFonts w:ascii="仿宋" w:eastAsia="仿宋" w:hAnsi="仿宋" w:hint="eastAsia"/>
          <w:sz w:val="24"/>
          <w:szCs w:val="24"/>
        </w:rPr>
        <w:t>）</w:t>
      </w:r>
    </w:p>
    <w:p w14:paraId="30ED1782"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szCs w:val="24"/>
        </w:rPr>
        <w:t>项目编号：</w:t>
      </w:r>
      <w:r w:rsidRPr="000E6FC7">
        <w:rPr>
          <w:rFonts w:ascii="仿宋" w:eastAsia="仿宋" w:hAnsi="仿宋"/>
          <w:sz w:val="24"/>
          <w:szCs w:val="24"/>
        </w:rPr>
        <w:t>SCZB2023-ZB-2389-3</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706"/>
        <w:gridCol w:w="1418"/>
        <w:gridCol w:w="2074"/>
        <w:gridCol w:w="1220"/>
      </w:tblGrid>
      <w:tr w:rsidR="00B131A3" w:rsidRPr="000E6FC7" w14:paraId="5A967710" w14:textId="77777777">
        <w:trPr>
          <w:trHeight w:val="521"/>
          <w:jc w:val="center"/>
        </w:trPr>
        <w:tc>
          <w:tcPr>
            <w:tcW w:w="988" w:type="dxa"/>
            <w:vAlign w:val="center"/>
          </w:tcPr>
          <w:p w14:paraId="12ABA6ED" w14:textId="77777777" w:rsidR="00B131A3" w:rsidRPr="000E6FC7" w:rsidRDefault="00000000">
            <w:pPr>
              <w:pStyle w:val="af0"/>
              <w:spacing w:line="360" w:lineRule="auto"/>
              <w:ind w:leftChars="-15" w:left="-31"/>
              <w:jc w:val="center"/>
              <w:rPr>
                <w:rFonts w:ascii="仿宋" w:eastAsia="仿宋" w:hAnsi="仿宋"/>
                <w:sz w:val="24"/>
              </w:rPr>
            </w:pPr>
            <w:r w:rsidRPr="000E6FC7">
              <w:rPr>
                <w:rFonts w:ascii="仿宋" w:eastAsia="仿宋" w:hAnsi="仿宋"/>
                <w:sz w:val="24"/>
              </w:rPr>
              <w:t>序号</w:t>
            </w:r>
          </w:p>
        </w:tc>
        <w:tc>
          <w:tcPr>
            <w:tcW w:w="1701" w:type="dxa"/>
            <w:vAlign w:val="center"/>
          </w:tcPr>
          <w:p w14:paraId="5E2F9DA0" w14:textId="77777777" w:rsidR="00B131A3" w:rsidRPr="000E6FC7" w:rsidRDefault="00000000">
            <w:pPr>
              <w:pStyle w:val="af0"/>
              <w:spacing w:line="360" w:lineRule="auto"/>
              <w:ind w:leftChars="-71" w:left="-149"/>
              <w:jc w:val="center"/>
              <w:rPr>
                <w:rFonts w:ascii="仿宋" w:eastAsia="仿宋" w:hAnsi="仿宋"/>
                <w:sz w:val="24"/>
              </w:rPr>
            </w:pPr>
            <w:r w:rsidRPr="000E6FC7">
              <w:rPr>
                <w:rFonts w:ascii="仿宋" w:eastAsia="仿宋" w:hAnsi="仿宋" w:hint="eastAsia"/>
                <w:sz w:val="24"/>
              </w:rPr>
              <w:t>服务内容</w:t>
            </w:r>
          </w:p>
        </w:tc>
        <w:tc>
          <w:tcPr>
            <w:tcW w:w="1706" w:type="dxa"/>
            <w:vAlign w:val="center"/>
          </w:tcPr>
          <w:p w14:paraId="63BEE08F" w14:textId="77777777" w:rsidR="00B131A3" w:rsidRPr="000E6FC7" w:rsidRDefault="00000000">
            <w:pPr>
              <w:pStyle w:val="af0"/>
              <w:spacing w:line="360" w:lineRule="auto"/>
              <w:ind w:leftChars="-98" w:left="-206" w:rightChars="-79" w:right="-166"/>
              <w:jc w:val="center"/>
              <w:rPr>
                <w:rFonts w:ascii="仿宋" w:eastAsia="仿宋" w:hAnsi="仿宋"/>
                <w:sz w:val="24"/>
              </w:rPr>
            </w:pPr>
            <w:r w:rsidRPr="000E6FC7">
              <w:rPr>
                <w:rFonts w:ascii="仿宋" w:eastAsia="仿宋" w:hAnsi="仿宋"/>
                <w:sz w:val="24"/>
              </w:rPr>
              <w:t>招标要求</w:t>
            </w:r>
          </w:p>
        </w:tc>
        <w:tc>
          <w:tcPr>
            <w:tcW w:w="1418" w:type="dxa"/>
            <w:vAlign w:val="center"/>
          </w:tcPr>
          <w:p w14:paraId="2CB9BB32" w14:textId="77777777" w:rsidR="00B131A3" w:rsidRPr="000E6FC7" w:rsidRDefault="00000000">
            <w:pPr>
              <w:pStyle w:val="af0"/>
              <w:spacing w:line="360" w:lineRule="auto"/>
              <w:ind w:leftChars="-23" w:left="-48"/>
              <w:jc w:val="center"/>
              <w:rPr>
                <w:rFonts w:ascii="仿宋" w:eastAsia="仿宋" w:hAnsi="仿宋"/>
                <w:sz w:val="24"/>
              </w:rPr>
            </w:pPr>
            <w:r w:rsidRPr="000E6FC7">
              <w:rPr>
                <w:rFonts w:ascii="仿宋" w:eastAsia="仿宋" w:hAnsi="仿宋"/>
                <w:sz w:val="24"/>
              </w:rPr>
              <w:t>投标响应</w:t>
            </w:r>
          </w:p>
        </w:tc>
        <w:tc>
          <w:tcPr>
            <w:tcW w:w="2074" w:type="dxa"/>
            <w:vAlign w:val="center"/>
          </w:tcPr>
          <w:p w14:paraId="6C4F408F" w14:textId="77777777" w:rsidR="00B131A3" w:rsidRPr="000E6FC7" w:rsidRDefault="00000000">
            <w:pPr>
              <w:pStyle w:val="af0"/>
              <w:spacing w:line="360" w:lineRule="auto"/>
              <w:ind w:leftChars="-16" w:left="-34"/>
              <w:jc w:val="center"/>
              <w:rPr>
                <w:rFonts w:ascii="仿宋" w:eastAsia="仿宋" w:hAnsi="仿宋"/>
                <w:sz w:val="24"/>
              </w:rPr>
            </w:pPr>
            <w:r w:rsidRPr="000E6FC7">
              <w:rPr>
                <w:rFonts w:ascii="仿宋" w:eastAsia="仿宋" w:hAnsi="仿宋"/>
                <w:sz w:val="24"/>
              </w:rPr>
              <w:t>偏离</w:t>
            </w:r>
            <w:r w:rsidRPr="000E6FC7">
              <w:rPr>
                <w:rFonts w:ascii="仿宋" w:eastAsia="仿宋" w:hAnsi="仿宋" w:hint="eastAsia"/>
                <w:sz w:val="24"/>
              </w:rPr>
              <w:t>情况</w:t>
            </w:r>
            <w:r w:rsidRPr="000E6FC7">
              <w:rPr>
                <w:rFonts w:ascii="仿宋" w:eastAsia="仿宋" w:hAnsi="仿宋" w:cs="仿宋" w:hint="eastAsia"/>
                <w:sz w:val="24"/>
              </w:rPr>
              <w:t>（正偏离/负偏离/完全响应）</w:t>
            </w:r>
          </w:p>
        </w:tc>
        <w:tc>
          <w:tcPr>
            <w:tcW w:w="1220" w:type="dxa"/>
            <w:vAlign w:val="center"/>
          </w:tcPr>
          <w:p w14:paraId="376C8E28" w14:textId="77777777" w:rsidR="00B131A3" w:rsidRPr="000E6FC7" w:rsidRDefault="00000000">
            <w:pPr>
              <w:pStyle w:val="af0"/>
              <w:spacing w:line="360" w:lineRule="auto"/>
              <w:ind w:leftChars="-39" w:left="-82"/>
              <w:jc w:val="center"/>
              <w:rPr>
                <w:rFonts w:ascii="仿宋" w:eastAsia="仿宋" w:hAnsi="仿宋"/>
                <w:sz w:val="24"/>
              </w:rPr>
            </w:pPr>
            <w:r w:rsidRPr="000E6FC7">
              <w:rPr>
                <w:rFonts w:ascii="仿宋" w:eastAsia="仿宋" w:hAnsi="仿宋"/>
                <w:sz w:val="24"/>
              </w:rPr>
              <w:t>说明</w:t>
            </w:r>
          </w:p>
        </w:tc>
      </w:tr>
      <w:tr w:rsidR="00B131A3" w:rsidRPr="000E6FC7" w14:paraId="1DF6A706" w14:textId="77777777">
        <w:trPr>
          <w:trHeight w:val="521"/>
          <w:jc w:val="center"/>
        </w:trPr>
        <w:tc>
          <w:tcPr>
            <w:tcW w:w="988" w:type="dxa"/>
          </w:tcPr>
          <w:p w14:paraId="5962752E"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13653C8"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C38F2FB"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FCE3A0E"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596381A"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0EF31198"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245EC8B4" w14:textId="77777777">
        <w:trPr>
          <w:trHeight w:val="521"/>
          <w:jc w:val="center"/>
        </w:trPr>
        <w:tc>
          <w:tcPr>
            <w:tcW w:w="988" w:type="dxa"/>
          </w:tcPr>
          <w:p w14:paraId="1A724A81"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2DA0E89E"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1108C041"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17C442B3"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5F3F92A2"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24E9473E"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6984B674" w14:textId="77777777">
        <w:trPr>
          <w:trHeight w:val="521"/>
          <w:jc w:val="center"/>
        </w:trPr>
        <w:tc>
          <w:tcPr>
            <w:tcW w:w="988" w:type="dxa"/>
          </w:tcPr>
          <w:p w14:paraId="63465730"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C8BB650"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36DDE7CA"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A120A38"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11EFE62"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3D11A8C7"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0F4F62D0" w14:textId="77777777">
        <w:trPr>
          <w:trHeight w:val="521"/>
          <w:jc w:val="center"/>
        </w:trPr>
        <w:tc>
          <w:tcPr>
            <w:tcW w:w="988" w:type="dxa"/>
          </w:tcPr>
          <w:p w14:paraId="23586A04"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1E7E82F"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8C3068E"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3CDF20E5"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56FDCA94"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6151845A"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4F694419" w14:textId="77777777">
        <w:trPr>
          <w:trHeight w:val="521"/>
          <w:jc w:val="center"/>
        </w:trPr>
        <w:tc>
          <w:tcPr>
            <w:tcW w:w="988" w:type="dxa"/>
          </w:tcPr>
          <w:p w14:paraId="738E9189"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F723C04"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1C753A0D"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840BAF8"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4651A96A"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45DD21DF"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7DE30526" w14:textId="77777777">
        <w:trPr>
          <w:trHeight w:val="521"/>
          <w:jc w:val="center"/>
        </w:trPr>
        <w:tc>
          <w:tcPr>
            <w:tcW w:w="988" w:type="dxa"/>
          </w:tcPr>
          <w:p w14:paraId="146655FE"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4FD9BC2"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04D3AF2"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2DDB04BF"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4651DB0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4D4C298E"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346CDE4E" w14:textId="77777777">
        <w:trPr>
          <w:trHeight w:val="521"/>
          <w:jc w:val="center"/>
        </w:trPr>
        <w:tc>
          <w:tcPr>
            <w:tcW w:w="988" w:type="dxa"/>
          </w:tcPr>
          <w:p w14:paraId="09497779"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6279096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586A1027"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7FA854D"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60D8D2B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79184DC8"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5EB11BD5" w14:textId="77777777">
        <w:trPr>
          <w:trHeight w:val="521"/>
          <w:jc w:val="center"/>
        </w:trPr>
        <w:tc>
          <w:tcPr>
            <w:tcW w:w="988" w:type="dxa"/>
          </w:tcPr>
          <w:p w14:paraId="4F99187F"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F4DA8E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2154E3C2"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0B25467"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645CE5D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5AEA043A"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1E8823BB" w14:textId="77777777">
        <w:trPr>
          <w:trHeight w:val="522"/>
          <w:jc w:val="center"/>
        </w:trPr>
        <w:tc>
          <w:tcPr>
            <w:tcW w:w="988" w:type="dxa"/>
          </w:tcPr>
          <w:p w14:paraId="4B859065"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5E01609C"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75E42C6A"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4D88E65A"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17F9F0AD"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6A92D87D"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310120E3" w14:textId="77777777">
        <w:trPr>
          <w:trHeight w:val="521"/>
          <w:jc w:val="center"/>
        </w:trPr>
        <w:tc>
          <w:tcPr>
            <w:tcW w:w="988" w:type="dxa"/>
          </w:tcPr>
          <w:p w14:paraId="67CF7B1F"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DB34B5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25D7AAF"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73842A5"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461A131"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507198D6" w14:textId="77777777" w:rsidR="00B131A3" w:rsidRPr="000E6FC7" w:rsidRDefault="00B131A3">
            <w:pPr>
              <w:pStyle w:val="af0"/>
              <w:spacing w:line="360" w:lineRule="auto"/>
              <w:ind w:leftChars="257" w:left="1080" w:hanging="540"/>
              <w:rPr>
                <w:rFonts w:ascii="仿宋" w:eastAsia="仿宋" w:hAnsi="仿宋"/>
                <w:sz w:val="24"/>
              </w:rPr>
            </w:pPr>
          </w:p>
        </w:tc>
      </w:tr>
    </w:tbl>
    <w:p w14:paraId="13576176" w14:textId="77777777" w:rsidR="00B131A3" w:rsidRPr="000E6FC7" w:rsidRDefault="00B131A3">
      <w:pPr>
        <w:pStyle w:val="af0"/>
        <w:spacing w:line="360" w:lineRule="auto"/>
        <w:ind w:leftChars="257" w:left="1080" w:hanging="540"/>
        <w:rPr>
          <w:rFonts w:ascii="仿宋" w:eastAsia="仿宋" w:hAnsi="仿宋"/>
          <w:sz w:val="24"/>
        </w:rPr>
      </w:pPr>
    </w:p>
    <w:p w14:paraId="1A4299CD" w14:textId="77777777" w:rsidR="00B131A3" w:rsidRPr="000E6FC7" w:rsidRDefault="00000000">
      <w:pPr>
        <w:pStyle w:val="af0"/>
        <w:tabs>
          <w:tab w:val="left" w:pos="5370"/>
        </w:tabs>
        <w:spacing w:line="360" w:lineRule="auto"/>
        <w:rPr>
          <w:rFonts w:ascii="仿宋" w:eastAsia="仿宋" w:hAnsi="仿宋"/>
          <w:sz w:val="24"/>
          <w:u w:val="single"/>
        </w:rPr>
      </w:pPr>
      <w:r w:rsidRPr="000E6FC7">
        <w:rPr>
          <w:rFonts w:ascii="仿宋" w:eastAsia="仿宋" w:hAnsi="仿宋" w:hint="eastAsia"/>
          <w:sz w:val="24"/>
        </w:rPr>
        <w:t>投标人(盖公章):</w:t>
      </w:r>
      <w:r w:rsidRPr="000E6FC7">
        <w:rPr>
          <w:rFonts w:ascii="仿宋" w:eastAsia="仿宋" w:hAnsi="仿宋"/>
          <w:sz w:val="24"/>
          <w:u w:val="single"/>
        </w:rPr>
        <w:tab/>
      </w:r>
    </w:p>
    <w:p w14:paraId="08130E37" w14:textId="77777777" w:rsidR="00B131A3" w:rsidRPr="000E6FC7" w:rsidRDefault="00000000">
      <w:pPr>
        <w:pStyle w:val="af0"/>
        <w:tabs>
          <w:tab w:val="left" w:pos="5580"/>
        </w:tabs>
        <w:spacing w:line="360" w:lineRule="auto"/>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5E15050F" w14:textId="77777777" w:rsidR="00B131A3" w:rsidRPr="000E6FC7" w:rsidRDefault="00B131A3">
      <w:pPr>
        <w:pStyle w:val="af0"/>
        <w:spacing w:line="360" w:lineRule="auto"/>
        <w:rPr>
          <w:rFonts w:ascii="仿宋" w:eastAsia="仿宋" w:hAnsi="仿宋"/>
          <w:sz w:val="24"/>
          <w:u w:val="single"/>
        </w:rPr>
      </w:pPr>
    </w:p>
    <w:p w14:paraId="676FE950" w14:textId="77777777" w:rsidR="00B131A3" w:rsidRPr="000E6FC7" w:rsidRDefault="00000000">
      <w:pPr>
        <w:pStyle w:val="af0"/>
        <w:spacing w:line="360" w:lineRule="auto"/>
        <w:rPr>
          <w:rFonts w:ascii="仿宋" w:eastAsia="仿宋" w:hAnsi="仿宋"/>
          <w:szCs w:val="21"/>
        </w:rPr>
      </w:pPr>
      <w:r w:rsidRPr="000E6FC7">
        <w:rPr>
          <w:rFonts w:ascii="仿宋" w:eastAsia="仿宋" w:hAnsi="仿宋" w:hint="eastAsia"/>
          <w:szCs w:val="21"/>
        </w:rPr>
        <w:t>注：1.投标文件技术参数指标响应内容必须按照投标实际服务内容填写，与相关证明材料一致。</w:t>
      </w:r>
    </w:p>
    <w:p w14:paraId="4B568C3C" w14:textId="77777777" w:rsidR="00B131A3" w:rsidRPr="000E6FC7" w:rsidRDefault="00000000">
      <w:pPr>
        <w:pStyle w:val="af0"/>
        <w:spacing w:line="360" w:lineRule="auto"/>
        <w:rPr>
          <w:rFonts w:ascii="仿宋" w:eastAsia="仿宋" w:hAnsi="仿宋"/>
          <w:szCs w:val="21"/>
        </w:rPr>
      </w:pPr>
      <w:r w:rsidRPr="000E6FC7">
        <w:rPr>
          <w:rFonts w:ascii="仿宋" w:eastAsia="仿宋" w:hAnsi="仿宋" w:hint="eastAsia"/>
          <w:szCs w:val="21"/>
        </w:rPr>
        <w:t>2.务必完整填写所有偏离内容；必须在备注栏进行明确说明偏离情况，且偏离情况与实际相符，否则将会影响评审得分。</w:t>
      </w:r>
      <w:r w:rsidRPr="000E6FC7">
        <w:rPr>
          <w:rFonts w:ascii="仿宋" w:eastAsia="仿宋" w:hAnsi="仿宋" w:hint="eastAsia"/>
          <w:b/>
          <w:bCs/>
          <w:szCs w:val="21"/>
        </w:rPr>
        <w:t>提交空白表格视为投标单位完全响应招标文件技术要求。</w:t>
      </w:r>
    </w:p>
    <w:p w14:paraId="524EC265" w14:textId="77777777" w:rsidR="00B131A3" w:rsidRPr="000E6FC7" w:rsidRDefault="00000000">
      <w:pPr>
        <w:widowControl/>
        <w:jc w:val="left"/>
        <w:rPr>
          <w:rFonts w:ascii="仿宋" w:eastAsia="仿宋" w:hAnsi="仿宋" w:cs="仿宋_GB2312"/>
          <w:b/>
          <w:kern w:val="0"/>
          <w:sz w:val="32"/>
          <w:szCs w:val="32"/>
          <w:shd w:val="clear" w:color="auto" w:fill="FFFFFF"/>
        </w:rPr>
      </w:pPr>
      <w:bookmarkStart w:id="350" w:name="_Toc148381810"/>
      <w:r w:rsidRPr="000E6FC7">
        <w:rPr>
          <w:rFonts w:ascii="仿宋" w:eastAsia="仿宋" w:hAnsi="仿宋" w:cs="仿宋_GB2312"/>
          <w:sz w:val="32"/>
          <w:szCs w:val="32"/>
        </w:rPr>
        <w:br w:type="page"/>
      </w:r>
    </w:p>
    <w:p w14:paraId="32848C69" w14:textId="77777777" w:rsidR="00B131A3" w:rsidRPr="000E6FC7" w:rsidRDefault="00000000">
      <w:pPr>
        <w:pStyle w:val="3"/>
        <w:ind w:firstLineChars="0" w:firstLine="0"/>
        <w:jc w:val="center"/>
        <w:rPr>
          <w:rFonts w:ascii="仿宋" w:eastAsia="仿宋" w:hAnsi="仿宋" w:cs="仿宋_GB2312"/>
          <w:sz w:val="32"/>
          <w:szCs w:val="32"/>
        </w:rPr>
      </w:pPr>
      <w:bookmarkStart w:id="351" w:name="_Toc157008148"/>
      <w:r w:rsidRPr="000E6FC7">
        <w:rPr>
          <w:rFonts w:ascii="仿宋" w:eastAsia="仿宋" w:hAnsi="仿宋" w:cs="仿宋_GB2312" w:hint="eastAsia"/>
          <w:sz w:val="32"/>
          <w:szCs w:val="32"/>
        </w:rPr>
        <w:lastRenderedPageBreak/>
        <w:t>2、商务条款偏离表</w:t>
      </w:r>
      <w:bookmarkEnd w:id="350"/>
      <w:bookmarkEnd w:id="351"/>
    </w:p>
    <w:p w14:paraId="220B6B51" w14:textId="77777777" w:rsidR="00B131A3" w:rsidRPr="000E6FC7" w:rsidRDefault="00000000">
      <w:pPr>
        <w:pStyle w:val="af0"/>
        <w:spacing w:line="360" w:lineRule="auto"/>
        <w:rPr>
          <w:rFonts w:ascii="仿宋" w:eastAsia="仿宋" w:hAnsi="仿宋"/>
          <w:sz w:val="24"/>
          <w:szCs w:val="24"/>
        </w:rPr>
      </w:pPr>
      <w:r w:rsidRPr="000E6FC7">
        <w:rPr>
          <w:rFonts w:ascii="仿宋" w:eastAsia="仿宋" w:hAnsi="仿宋" w:hint="eastAsia"/>
          <w:sz w:val="24"/>
          <w:szCs w:val="24"/>
        </w:rPr>
        <w:t>项目名称：西安市公安局西咸新区分局交通设施维护项目（合同包</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 xml:space="preserve">   </w:t>
      </w:r>
      <w:r w:rsidRPr="000E6FC7">
        <w:rPr>
          <w:rFonts w:ascii="仿宋" w:eastAsia="仿宋" w:hAnsi="仿宋" w:hint="eastAsia"/>
          <w:sz w:val="24"/>
          <w:szCs w:val="24"/>
        </w:rPr>
        <w:t>）</w:t>
      </w:r>
    </w:p>
    <w:p w14:paraId="2B20CDBB"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szCs w:val="24"/>
        </w:rPr>
        <w:t>项目编号：</w:t>
      </w:r>
      <w:r w:rsidRPr="000E6FC7">
        <w:rPr>
          <w:rFonts w:ascii="仿宋" w:eastAsia="仿宋" w:hAnsi="仿宋"/>
          <w:sz w:val="24"/>
          <w:szCs w:val="24"/>
        </w:rPr>
        <w:t>SCZB2023-ZB-2389-3</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252"/>
        <w:gridCol w:w="2060"/>
        <w:gridCol w:w="1628"/>
      </w:tblGrid>
      <w:tr w:rsidR="00B131A3" w:rsidRPr="000E6FC7" w14:paraId="6E9A2CEB" w14:textId="77777777">
        <w:trPr>
          <w:trHeight w:val="485"/>
          <w:jc w:val="center"/>
        </w:trPr>
        <w:tc>
          <w:tcPr>
            <w:tcW w:w="948" w:type="dxa"/>
            <w:vAlign w:val="center"/>
          </w:tcPr>
          <w:p w14:paraId="24814777"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序号</w:t>
            </w:r>
          </w:p>
        </w:tc>
        <w:tc>
          <w:tcPr>
            <w:tcW w:w="2040" w:type="dxa"/>
            <w:vAlign w:val="center"/>
          </w:tcPr>
          <w:p w14:paraId="0E9F737B"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招标要求</w:t>
            </w:r>
          </w:p>
        </w:tc>
        <w:tc>
          <w:tcPr>
            <w:tcW w:w="2252" w:type="dxa"/>
            <w:vAlign w:val="center"/>
          </w:tcPr>
          <w:p w14:paraId="161DE198"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投标响应</w:t>
            </w:r>
          </w:p>
        </w:tc>
        <w:tc>
          <w:tcPr>
            <w:tcW w:w="2060" w:type="dxa"/>
            <w:vAlign w:val="center"/>
          </w:tcPr>
          <w:p w14:paraId="136448A2" w14:textId="77777777" w:rsidR="00B131A3" w:rsidRPr="000E6FC7" w:rsidRDefault="00000000">
            <w:pPr>
              <w:pStyle w:val="af0"/>
              <w:jc w:val="center"/>
              <w:rPr>
                <w:rFonts w:ascii="仿宋" w:eastAsia="仿宋" w:hAnsi="仿宋" w:cs="黑体"/>
                <w:sz w:val="24"/>
              </w:rPr>
            </w:pPr>
            <w:r w:rsidRPr="000E6FC7">
              <w:rPr>
                <w:rFonts w:ascii="仿宋" w:eastAsia="仿宋" w:hAnsi="仿宋"/>
                <w:sz w:val="24"/>
              </w:rPr>
              <w:t>偏离</w:t>
            </w:r>
            <w:r w:rsidRPr="000E6FC7">
              <w:rPr>
                <w:rFonts w:ascii="仿宋" w:eastAsia="仿宋" w:hAnsi="仿宋" w:hint="eastAsia"/>
                <w:sz w:val="24"/>
              </w:rPr>
              <w:t>情况</w:t>
            </w:r>
            <w:r w:rsidRPr="000E6FC7">
              <w:rPr>
                <w:rFonts w:ascii="仿宋" w:eastAsia="仿宋" w:hAnsi="仿宋" w:cs="仿宋" w:hint="eastAsia"/>
                <w:sz w:val="24"/>
              </w:rPr>
              <w:t>（正偏离/负偏离/完全响应）</w:t>
            </w:r>
          </w:p>
        </w:tc>
        <w:tc>
          <w:tcPr>
            <w:tcW w:w="1628" w:type="dxa"/>
            <w:vAlign w:val="center"/>
          </w:tcPr>
          <w:p w14:paraId="09431C1D"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说明</w:t>
            </w:r>
          </w:p>
        </w:tc>
      </w:tr>
      <w:tr w:rsidR="00B131A3" w:rsidRPr="000E6FC7" w14:paraId="2936886B" w14:textId="77777777">
        <w:trPr>
          <w:trHeight w:val="485"/>
          <w:jc w:val="center"/>
        </w:trPr>
        <w:tc>
          <w:tcPr>
            <w:tcW w:w="948" w:type="dxa"/>
            <w:vAlign w:val="center"/>
          </w:tcPr>
          <w:p w14:paraId="2BBA2FE7"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20CC8690"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服务期</w:t>
            </w:r>
          </w:p>
        </w:tc>
        <w:tc>
          <w:tcPr>
            <w:tcW w:w="2252" w:type="dxa"/>
            <w:vAlign w:val="center"/>
          </w:tcPr>
          <w:p w14:paraId="61530D64"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A358F51"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3C7F60A"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7632E20F" w14:textId="77777777">
        <w:trPr>
          <w:trHeight w:val="485"/>
          <w:jc w:val="center"/>
        </w:trPr>
        <w:tc>
          <w:tcPr>
            <w:tcW w:w="948" w:type="dxa"/>
            <w:vAlign w:val="center"/>
          </w:tcPr>
          <w:p w14:paraId="2C1C3FD9"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52CA2C8A"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服务地点</w:t>
            </w:r>
          </w:p>
        </w:tc>
        <w:tc>
          <w:tcPr>
            <w:tcW w:w="2252" w:type="dxa"/>
            <w:vAlign w:val="center"/>
          </w:tcPr>
          <w:p w14:paraId="311B99A1"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AE173C2"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6228AC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117E72A8" w14:textId="77777777">
        <w:trPr>
          <w:trHeight w:val="485"/>
          <w:jc w:val="center"/>
        </w:trPr>
        <w:tc>
          <w:tcPr>
            <w:tcW w:w="948" w:type="dxa"/>
            <w:vAlign w:val="center"/>
          </w:tcPr>
          <w:p w14:paraId="19175DA0"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06F867D"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付款方式</w:t>
            </w:r>
          </w:p>
        </w:tc>
        <w:tc>
          <w:tcPr>
            <w:tcW w:w="2252" w:type="dxa"/>
            <w:vAlign w:val="center"/>
          </w:tcPr>
          <w:p w14:paraId="41872833"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791E0E9B"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123479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7FE4D373" w14:textId="77777777">
        <w:trPr>
          <w:trHeight w:val="485"/>
          <w:jc w:val="center"/>
        </w:trPr>
        <w:tc>
          <w:tcPr>
            <w:tcW w:w="948" w:type="dxa"/>
            <w:vAlign w:val="center"/>
          </w:tcPr>
          <w:p w14:paraId="3B0141BE"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A43DE08"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投标文件有效期</w:t>
            </w:r>
          </w:p>
        </w:tc>
        <w:tc>
          <w:tcPr>
            <w:tcW w:w="2252" w:type="dxa"/>
            <w:vAlign w:val="center"/>
          </w:tcPr>
          <w:p w14:paraId="58A9A1BC"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7EAE9869"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B1A02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3715E311" w14:textId="77777777">
        <w:trPr>
          <w:trHeight w:val="485"/>
          <w:jc w:val="center"/>
        </w:trPr>
        <w:tc>
          <w:tcPr>
            <w:tcW w:w="948" w:type="dxa"/>
            <w:vAlign w:val="center"/>
          </w:tcPr>
          <w:p w14:paraId="0890DC9D"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86C3400"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投标文件数量</w:t>
            </w:r>
          </w:p>
        </w:tc>
        <w:tc>
          <w:tcPr>
            <w:tcW w:w="2252" w:type="dxa"/>
            <w:vAlign w:val="center"/>
          </w:tcPr>
          <w:p w14:paraId="2A13A9FC"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F6CF50C"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2201B8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3C7004AC" w14:textId="77777777">
        <w:trPr>
          <w:trHeight w:val="485"/>
          <w:jc w:val="center"/>
        </w:trPr>
        <w:tc>
          <w:tcPr>
            <w:tcW w:w="948" w:type="dxa"/>
            <w:vAlign w:val="center"/>
          </w:tcPr>
          <w:p w14:paraId="5DB4DB71"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7E5356D6" w14:textId="77777777" w:rsidR="00B131A3" w:rsidRPr="000E6FC7" w:rsidRDefault="00000000">
            <w:pPr>
              <w:jc w:val="center"/>
              <w:rPr>
                <w:rFonts w:ascii="仿宋" w:eastAsia="仿宋" w:hAnsi="仿宋" w:cs="仿宋"/>
                <w:bCs/>
                <w:sz w:val="24"/>
              </w:rPr>
            </w:pPr>
            <w:r w:rsidRPr="000E6FC7">
              <w:rPr>
                <w:rFonts w:ascii="仿宋" w:eastAsia="仿宋" w:hAnsi="仿宋" w:cs="仿宋"/>
                <w:bCs/>
                <w:sz w:val="24"/>
              </w:rPr>
              <w:t>...</w:t>
            </w:r>
          </w:p>
        </w:tc>
        <w:tc>
          <w:tcPr>
            <w:tcW w:w="2252" w:type="dxa"/>
            <w:vAlign w:val="center"/>
          </w:tcPr>
          <w:p w14:paraId="5E37594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C6A186C"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5D37B037"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4FD0E544" w14:textId="77777777">
        <w:trPr>
          <w:trHeight w:val="485"/>
          <w:jc w:val="center"/>
        </w:trPr>
        <w:tc>
          <w:tcPr>
            <w:tcW w:w="948" w:type="dxa"/>
            <w:vAlign w:val="center"/>
          </w:tcPr>
          <w:p w14:paraId="30701A65"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57B15B59"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4A0A4A2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7CCD9A6"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58C6705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65BBB70B" w14:textId="77777777">
        <w:trPr>
          <w:trHeight w:val="485"/>
          <w:jc w:val="center"/>
        </w:trPr>
        <w:tc>
          <w:tcPr>
            <w:tcW w:w="948" w:type="dxa"/>
            <w:vAlign w:val="center"/>
          </w:tcPr>
          <w:p w14:paraId="1BF840DD"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DDD2BFD"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48ED4A3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2463BB6"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6B6D9360"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458D9FDF" w14:textId="77777777">
        <w:trPr>
          <w:trHeight w:val="485"/>
          <w:jc w:val="center"/>
        </w:trPr>
        <w:tc>
          <w:tcPr>
            <w:tcW w:w="948" w:type="dxa"/>
            <w:vAlign w:val="center"/>
          </w:tcPr>
          <w:p w14:paraId="6D6A13DC"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988CA39"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2FC2A461"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928F581"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35F2EA8"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639C2E3F" w14:textId="77777777">
        <w:trPr>
          <w:trHeight w:val="485"/>
          <w:jc w:val="center"/>
        </w:trPr>
        <w:tc>
          <w:tcPr>
            <w:tcW w:w="948" w:type="dxa"/>
            <w:vAlign w:val="center"/>
          </w:tcPr>
          <w:p w14:paraId="653B1ABB"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277D6747"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10EFE57D"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E43A5F4"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64426E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0DC9A6D1" w14:textId="77777777">
        <w:trPr>
          <w:trHeight w:val="485"/>
          <w:jc w:val="center"/>
        </w:trPr>
        <w:tc>
          <w:tcPr>
            <w:tcW w:w="948" w:type="dxa"/>
            <w:vAlign w:val="center"/>
          </w:tcPr>
          <w:p w14:paraId="79A71374"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9A250EA"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0306D995"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38D5E1ED"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0490ECE"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28307DF1" w14:textId="77777777">
        <w:trPr>
          <w:trHeight w:val="485"/>
          <w:jc w:val="center"/>
        </w:trPr>
        <w:tc>
          <w:tcPr>
            <w:tcW w:w="948" w:type="dxa"/>
            <w:vAlign w:val="center"/>
          </w:tcPr>
          <w:p w14:paraId="0C115953"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09C8C3E"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60BCF04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B5BE52A"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F735FD7" w14:textId="77777777" w:rsidR="00B131A3" w:rsidRPr="000E6FC7" w:rsidRDefault="00B131A3">
            <w:pPr>
              <w:pStyle w:val="af0"/>
              <w:ind w:leftChars="257" w:left="1080" w:hanging="540"/>
              <w:jc w:val="center"/>
              <w:rPr>
                <w:rFonts w:ascii="仿宋" w:eastAsia="仿宋" w:hAnsi="仿宋"/>
                <w:sz w:val="24"/>
              </w:rPr>
            </w:pPr>
          </w:p>
        </w:tc>
      </w:tr>
    </w:tbl>
    <w:p w14:paraId="675C6149" w14:textId="77777777" w:rsidR="00B131A3" w:rsidRPr="000E6FC7" w:rsidRDefault="00B131A3">
      <w:pPr>
        <w:pStyle w:val="af0"/>
        <w:spacing w:line="360" w:lineRule="auto"/>
        <w:rPr>
          <w:rFonts w:ascii="仿宋" w:eastAsia="仿宋" w:hAnsi="仿宋"/>
          <w:sz w:val="24"/>
        </w:rPr>
      </w:pPr>
    </w:p>
    <w:p w14:paraId="5E0D2C72"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rPr>
        <w:t>声明：除本商务偏离表中所列的偏离项目外，其他所有商务均完全响应“招标文件”中的要求</w:t>
      </w:r>
    </w:p>
    <w:p w14:paraId="3A6F0614" w14:textId="77777777" w:rsidR="00B131A3" w:rsidRPr="000E6FC7" w:rsidRDefault="00B131A3">
      <w:pPr>
        <w:pStyle w:val="af0"/>
        <w:tabs>
          <w:tab w:val="left" w:pos="5370"/>
        </w:tabs>
        <w:spacing w:line="360" w:lineRule="auto"/>
        <w:rPr>
          <w:rFonts w:ascii="仿宋" w:eastAsia="仿宋" w:hAnsi="仿宋"/>
          <w:sz w:val="24"/>
        </w:rPr>
      </w:pPr>
    </w:p>
    <w:p w14:paraId="5048FFFC" w14:textId="77777777" w:rsidR="00B131A3" w:rsidRPr="000E6FC7" w:rsidRDefault="00000000">
      <w:pPr>
        <w:pStyle w:val="af0"/>
        <w:tabs>
          <w:tab w:val="left" w:pos="5370"/>
        </w:tabs>
        <w:spacing w:line="360" w:lineRule="auto"/>
        <w:rPr>
          <w:rFonts w:ascii="仿宋" w:eastAsia="仿宋" w:hAnsi="仿宋"/>
          <w:sz w:val="24"/>
          <w:u w:val="single"/>
        </w:rPr>
      </w:pPr>
      <w:r w:rsidRPr="000E6FC7">
        <w:rPr>
          <w:rFonts w:ascii="仿宋" w:eastAsia="仿宋" w:hAnsi="仿宋" w:hint="eastAsia"/>
          <w:sz w:val="24"/>
        </w:rPr>
        <w:t>投标人(盖公章):</w:t>
      </w:r>
      <w:r w:rsidRPr="000E6FC7">
        <w:rPr>
          <w:rFonts w:ascii="仿宋" w:eastAsia="仿宋" w:hAnsi="仿宋"/>
          <w:sz w:val="24"/>
          <w:u w:val="single"/>
        </w:rPr>
        <w:tab/>
      </w:r>
    </w:p>
    <w:p w14:paraId="1B9154C5" w14:textId="77777777" w:rsidR="00B131A3" w:rsidRPr="000E6FC7" w:rsidRDefault="00000000">
      <w:pPr>
        <w:pStyle w:val="af0"/>
        <w:tabs>
          <w:tab w:val="left" w:pos="5580"/>
        </w:tabs>
        <w:spacing w:line="360" w:lineRule="auto"/>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316DC476" w14:textId="77777777" w:rsidR="00B131A3" w:rsidRPr="000E6FC7" w:rsidRDefault="00000000">
      <w:pPr>
        <w:widowControl/>
        <w:jc w:val="left"/>
        <w:rPr>
          <w:rFonts w:ascii="仿宋" w:eastAsia="仿宋" w:hAnsi="仿宋" w:cs="仿宋_GB2312"/>
          <w:b/>
          <w:kern w:val="0"/>
          <w:sz w:val="32"/>
          <w:szCs w:val="32"/>
          <w:shd w:val="clear" w:color="auto" w:fill="FFFFFF"/>
        </w:rPr>
      </w:pPr>
      <w:r w:rsidRPr="000E6FC7">
        <w:rPr>
          <w:rFonts w:ascii="仿宋" w:eastAsia="仿宋" w:hAnsi="仿宋" w:cs="仿宋_GB2312"/>
          <w:sz w:val="32"/>
          <w:szCs w:val="32"/>
        </w:rPr>
        <w:br w:type="page"/>
      </w:r>
    </w:p>
    <w:p w14:paraId="5B16B3DD" w14:textId="77777777" w:rsidR="00B131A3" w:rsidRPr="000E6FC7" w:rsidRDefault="00000000">
      <w:pPr>
        <w:pStyle w:val="3"/>
        <w:ind w:firstLineChars="0" w:firstLine="0"/>
        <w:jc w:val="center"/>
        <w:rPr>
          <w:rFonts w:ascii="仿宋" w:eastAsia="仿宋" w:hAnsi="仿宋" w:cs="仿宋_GB2312"/>
          <w:sz w:val="32"/>
          <w:szCs w:val="32"/>
        </w:rPr>
      </w:pPr>
      <w:bookmarkStart w:id="352" w:name="_Toc157008149"/>
      <w:r w:rsidRPr="000E6FC7">
        <w:rPr>
          <w:rFonts w:ascii="仿宋" w:eastAsia="仿宋" w:hAnsi="仿宋" w:cs="仿宋_GB2312" w:hint="eastAsia"/>
          <w:sz w:val="32"/>
          <w:szCs w:val="32"/>
        </w:rPr>
        <w:lastRenderedPageBreak/>
        <w:t>3、投标方案</w:t>
      </w:r>
      <w:bookmarkEnd w:id="352"/>
    </w:p>
    <w:p w14:paraId="10FF0CB0" w14:textId="77777777" w:rsidR="00B131A3" w:rsidRPr="000E6FC7" w:rsidRDefault="00000000">
      <w:pPr>
        <w:jc w:val="center"/>
        <w:rPr>
          <w:rFonts w:ascii="仿宋" w:eastAsia="仿宋" w:hAnsi="仿宋"/>
        </w:rPr>
      </w:pPr>
      <w:r w:rsidRPr="000E6FC7">
        <w:rPr>
          <w:rFonts w:ascii="仿宋" w:eastAsia="仿宋" w:hAnsi="仿宋" w:hint="eastAsia"/>
        </w:rPr>
        <w:t>（</w:t>
      </w:r>
      <w:r w:rsidRPr="000E6FC7">
        <w:rPr>
          <w:rFonts w:ascii="仿宋" w:eastAsia="仿宋" w:hAnsi="仿宋" w:cs="仿宋" w:hint="eastAsia"/>
        </w:rPr>
        <w:t>后附部分内容参考格式，其他内容投标人自行编制，内容应包含评标办法中要求的内容</w:t>
      </w:r>
      <w:r w:rsidRPr="000E6FC7">
        <w:rPr>
          <w:rFonts w:ascii="仿宋" w:eastAsia="仿宋" w:hAnsi="仿宋" w:hint="eastAsia"/>
        </w:rPr>
        <w:t>）</w:t>
      </w:r>
    </w:p>
    <w:p w14:paraId="239688E4" w14:textId="77777777" w:rsidR="00B131A3" w:rsidRPr="000E6FC7" w:rsidRDefault="00B131A3">
      <w:pPr>
        <w:rPr>
          <w:rFonts w:ascii="仿宋" w:eastAsia="仿宋" w:hAnsi="仿宋"/>
        </w:rPr>
      </w:pPr>
    </w:p>
    <w:p w14:paraId="610E5B35" w14:textId="77777777" w:rsidR="00B131A3" w:rsidRPr="000E6FC7" w:rsidRDefault="00B131A3">
      <w:pPr>
        <w:pStyle w:val="a6"/>
        <w:spacing w:line="360" w:lineRule="auto"/>
        <w:ind w:firstLine="0"/>
        <w:rPr>
          <w:rFonts w:ascii="仿宋" w:eastAsia="仿宋" w:hAnsi="仿宋"/>
        </w:rPr>
      </w:pPr>
    </w:p>
    <w:p w14:paraId="7ECDEBEC" w14:textId="77777777" w:rsidR="00B131A3" w:rsidRPr="000E6FC7" w:rsidRDefault="00B131A3">
      <w:pPr>
        <w:pStyle w:val="a6"/>
        <w:spacing w:line="360" w:lineRule="auto"/>
        <w:ind w:firstLine="0"/>
        <w:rPr>
          <w:rFonts w:ascii="仿宋" w:eastAsia="仿宋" w:hAnsi="仿宋"/>
        </w:rPr>
      </w:pPr>
    </w:p>
    <w:p w14:paraId="3CE0BD9D" w14:textId="77777777" w:rsidR="00B131A3" w:rsidRPr="000E6FC7" w:rsidRDefault="00B131A3">
      <w:pPr>
        <w:pStyle w:val="a6"/>
        <w:spacing w:line="360" w:lineRule="auto"/>
        <w:ind w:firstLine="0"/>
        <w:rPr>
          <w:rFonts w:ascii="仿宋" w:eastAsia="仿宋" w:hAnsi="仿宋"/>
        </w:rPr>
      </w:pPr>
    </w:p>
    <w:p w14:paraId="14D6F3B3" w14:textId="77777777" w:rsidR="00B131A3" w:rsidRPr="000E6FC7" w:rsidRDefault="00B131A3">
      <w:pPr>
        <w:pStyle w:val="a6"/>
        <w:spacing w:line="360" w:lineRule="auto"/>
        <w:ind w:firstLine="0"/>
        <w:rPr>
          <w:rFonts w:ascii="仿宋" w:eastAsia="仿宋" w:hAnsi="仿宋"/>
        </w:rPr>
      </w:pPr>
    </w:p>
    <w:p w14:paraId="154FCE55" w14:textId="77777777" w:rsidR="00B131A3" w:rsidRPr="000E6FC7" w:rsidRDefault="00B131A3">
      <w:pPr>
        <w:pStyle w:val="a6"/>
        <w:spacing w:line="360" w:lineRule="auto"/>
        <w:ind w:firstLine="0"/>
        <w:rPr>
          <w:rFonts w:ascii="仿宋" w:eastAsia="仿宋" w:hAnsi="仿宋"/>
        </w:rPr>
      </w:pPr>
    </w:p>
    <w:p w14:paraId="31AB3E1D" w14:textId="77777777" w:rsidR="00B131A3" w:rsidRPr="000E6FC7" w:rsidRDefault="00B131A3">
      <w:pPr>
        <w:pStyle w:val="a6"/>
        <w:spacing w:line="360" w:lineRule="auto"/>
        <w:ind w:firstLine="0"/>
        <w:rPr>
          <w:rFonts w:ascii="仿宋" w:eastAsia="仿宋" w:hAnsi="仿宋"/>
        </w:rPr>
      </w:pPr>
    </w:p>
    <w:p w14:paraId="117AB0F6" w14:textId="77777777" w:rsidR="00B131A3" w:rsidRPr="000E6FC7" w:rsidRDefault="00B131A3">
      <w:pPr>
        <w:pStyle w:val="a6"/>
        <w:spacing w:line="360" w:lineRule="auto"/>
        <w:ind w:firstLine="0"/>
        <w:rPr>
          <w:rFonts w:ascii="仿宋" w:eastAsia="仿宋" w:hAnsi="仿宋"/>
        </w:rPr>
      </w:pPr>
    </w:p>
    <w:p w14:paraId="2AE3795A" w14:textId="77777777" w:rsidR="00B131A3" w:rsidRPr="000E6FC7" w:rsidRDefault="00B131A3">
      <w:pPr>
        <w:pStyle w:val="a6"/>
        <w:spacing w:line="360" w:lineRule="auto"/>
        <w:ind w:firstLine="0"/>
        <w:rPr>
          <w:rFonts w:ascii="仿宋" w:eastAsia="仿宋" w:hAnsi="仿宋"/>
        </w:rPr>
      </w:pPr>
    </w:p>
    <w:p w14:paraId="73B33D12" w14:textId="77777777" w:rsidR="00B131A3" w:rsidRPr="000E6FC7" w:rsidRDefault="00B131A3">
      <w:pPr>
        <w:pStyle w:val="a6"/>
        <w:spacing w:line="360" w:lineRule="auto"/>
        <w:ind w:firstLine="0"/>
        <w:rPr>
          <w:rFonts w:ascii="仿宋" w:eastAsia="仿宋" w:hAnsi="仿宋"/>
        </w:rPr>
      </w:pPr>
    </w:p>
    <w:p w14:paraId="3E3AD167" w14:textId="77777777" w:rsidR="00B131A3" w:rsidRPr="000E6FC7" w:rsidRDefault="00B131A3">
      <w:pPr>
        <w:pStyle w:val="a6"/>
        <w:spacing w:line="360" w:lineRule="auto"/>
        <w:ind w:firstLine="0"/>
        <w:rPr>
          <w:rFonts w:ascii="仿宋" w:eastAsia="仿宋" w:hAnsi="仿宋"/>
        </w:rPr>
      </w:pPr>
    </w:p>
    <w:p w14:paraId="71802B9D" w14:textId="77777777" w:rsidR="00B131A3" w:rsidRPr="000E6FC7" w:rsidRDefault="00B131A3">
      <w:pPr>
        <w:pStyle w:val="a6"/>
        <w:spacing w:line="360" w:lineRule="auto"/>
        <w:ind w:firstLine="0"/>
        <w:rPr>
          <w:rFonts w:ascii="仿宋" w:eastAsia="仿宋" w:hAnsi="仿宋"/>
        </w:rPr>
      </w:pPr>
    </w:p>
    <w:p w14:paraId="5D162603" w14:textId="77777777" w:rsidR="00B131A3" w:rsidRPr="000E6FC7" w:rsidRDefault="00B131A3">
      <w:pPr>
        <w:pStyle w:val="a6"/>
        <w:spacing w:line="360" w:lineRule="auto"/>
        <w:ind w:firstLine="0"/>
        <w:rPr>
          <w:rFonts w:ascii="仿宋" w:eastAsia="仿宋" w:hAnsi="仿宋"/>
        </w:rPr>
      </w:pPr>
    </w:p>
    <w:p w14:paraId="35BD2439" w14:textId="77777777" w:rsidR="00B131A3" w:rsidRPr="000E6FC7" w:rsidRDefault="00B131A3">
      <w:pPr>
        <w:pStyle w:val="a6"/>
        <w:spacing w:line="360" w:lineRule="auto"/>
        <w:ind w:firstLine="0"/>
        <w:rPr>
          <w:rFonts w:ascii="仿宋" w:eastAsia="仿宋" w:hAnsi="仿宋"/>
        </w:rPr>
      </w:pPr>
    </w:p>
    <w:p w14:paraId="34235E19" w14:textId="77777777" w:rsidR="00B131A3" w:rsidRPr="000E6FC7" w:rsidRDefault="00B131A3">
      <w:pPr>
        <w:pStyle w:val="a6"/>
        <w:spacing w:line="360" w:lineRule="auto"/>
        <w:ind w:firstLine="0"/>
        <w:rPr>
          <w:rFonts w:ascii="仿宋" w:eastAsia="仿宋" w:hAnsi="仿宋"/>
        </w:rPr>
      </w:pPr>
    </w:p>
    <w:p w14:paraId="4BDDB22F" w14:textId="77777777" w:rsidR="00B131A3" w:rsidRPr="000E6FC7" w:rsidRDefault="00B131A3">
      <w:pPr>
        <w:pStyle w:val="a6"/>
        <w:spacing w:line="360" w:lineRule="auto"/>
        <w:ind w:firstLine="0"/>
        <w:rPr>
          <w:rFonts w:ascii="仿宋" w:eastAsia="仿宋" w:hAnsi="仿宋"/>
        </w:rPr>
      </w:pPr>
    </w:p>
    <w:p w14:paraId="13098B65" w14:textId="77777777" w:rsidR="00B131A3" w:rsidRPr="000E6FC7" w:rsidRDefault="00B131A3">
      <w:pPr>
        <w:pStyle w:val="a6"/>
        <w:spacing w:line="360" w:lineRule="auto"/>
        <w:ind w:firstLine="0"/>
        <w:rPr>
          <w:rFonts w:ascii="仿宋" w:eastAsia="仿宋" w:hAnsi="仿宋"/>
        </w:rPr>
      </w:pPr>
    </w:p>
    <w:p w14:paraId="70355EC1" w14:textId="77777777" w:rsidR="00B131A3" w:rsidRPr="000E6FC7" w:rsidRDefault="00B131A3">
      <w:pPr>
        <w:pStyle w:val="a6"/>
        <w:spacing w:line="360" w:lineRule="auto"/>
        <w:ind w:firstLine="0"/>
        <w:rPr>
          <w:rFonts w:ascii="仿宋" w:eastAsia="仿宋" w:hAnsi="仿宋"/>
        </w:rPr>
      </w:pPr>
    </w:p>
    <w:p w14:paraId="4A8113BD" w14:textId="77777777" w:rsidR="00B131A3" w:rsidRPr="000E6FC7" w:rsidRDefault="00B131A3">
      <w:pPr>
        <w:pStyle w:val="a6"/>
        <w:spacing w:line="360" w:lineRule="auto"/>
        <w:ind w:firstLine="0"/>
        <w:rPr>
          <w:rFonts w:ascii="仿宋" w:eastAsia="仿宋" w:hAnsi="仿宋"/>
        </w:rPr>
      </w:pPr>
    </w:p>
    <w:p w14:paraId="54DF1CCA" w14:textId="77777777" w:rsidR="00B131A3" w:rsidRPr="000E6FC7" w:rsidRDefault="00B131A3">
      <w:pPr>
        <w:pStyle w:val="a6"/>
        <w:spacing w:line="360" w:lineRule="auto"/>
        <w:ind w:firstLine="0"/>
        <w:rPr>
          <w:rFonts w:ascii="仿宋" w:eastAsia="仿宋" w:hAnsi="仿宋"/>
        </w:rPr>
      </w:pPr>
    </w:p>
    <w:p w14:paraId="0E605724" w14:textId="77777777" w:rsidR="00B131A3" w:rsidRPr="000E6FC7" w:rsidRDefault="00B131A3">
      <w:pPr>
        <w:pStyle w:val="a6"/>
        <w:spacing w:line="360" w:lineRule="auto"/>
        <w:ind w:firstLine="0"/>
        <w:rPr>
          <w:rFonts w:ascii="仿宋" w:eastAsia="仿宋" w:hAnsi="仿宋"/>
        </w:rPr>
      </w:pPr>
    </w:p>
    <w:p w14:paraId="20FBA6D1" w14:textId="77777777" w:rsidR="00B131A3" w:rsidRPr="000E6FC7" w:rsidRDefault="00B131A3">
      <w:pPr>
        <w:pStyle w:val="a6"/>
        <w:spacing w:line="360" w:lineRule="auto"/>
        <w:ind w:firstLine="0"/>
        <w:rPr>
          <w:rFonts w:ascii="仿宋" w:eastAsia="仿宋" w:hAnsi="仿宋"/>
        </w:rPr>
      </w:pPr>
    </w:p>
    <w:p w14:paraId="713B763E" w14:textId="77777777" w:rsidR="00B131A3" w:rsidRPr="000E6FC7" w:rsidRDefault="00B131A3">
      <w:pPr>
        <w:pStyle w:val="a6"/>
        <w:spacing w:line="360" w:lineRule="auto"/>
        <w:ind w:firstLine="0"/>
        <w:rPr>
          <w:rFonts w:ascii="仿宋" w:eastAsia="仿宋" w:hAnsi="仿宋"/>
        </w:rPr>
      </w:pPr>
    </w:p>
    <w:p w14:paraId="11340BF5" w14:textId="77777777" w:rsidR="00B131A3" w:rsidRPr="000E6FC7" w:rsidRDefault="00B131A3">
      <w:pPr>
        <w:pStyle w:val="a6"/>
        <w:spacing w:line="360" w:lineRule="auto"/>
        <w:ind w:firstLine="0"/>
        <w:rPr>
          <w:rFonts w:ascii="仿宋" w:eastAsia="仿宋" w:hAnsi="仿宋"/>
        </w:rPr>
      </w:pPr>
    </w:p>
    <w:p w14:paraId="14BB6AFB" w14:textId="77777777" w:rsidR="00B131A3" w:rsidRPr="000E6FC7" w:rsidRDefault="00B131A3">
      <w:pPr>
        <w:pStyle w:val="a6"/>
        <w:spacing w:line="360" w:lineRule="auto"/>
        <w:ind w:firstLine="0"/>
        <w:rPr>
          <w:rFonts w:ascii="仿宋" w:eastAsia="仿宋" w:hAnsi="仿宋"/>
        </w:rPr>
      </w:pPr>
    </w:p>
    <w:p w14:paraId="7503E2C4" w14:textId="77777777" w:rsidR="00B131A3" w:rsidRPr="000E6FC7" w:rsidRDefault="00B131A3">
      <w:pPr>
        <w:pStyle w:val="a6"/>
        <w:spacing w:line="360" w:lineRule="auto"/>
        <w:ind w:firstLine="0"/>
        <w:rPr>
          <w:rFonts w:ascii="仿宋" w:eastAsia="仿宋" w:hAnsi="仿宋"/>
        </w:rPr>
      </w:pPr>
    </w:p>
    <w:p w14:paraId="311F7343" w14:textId="77777777" w:rsidR="00B131A3" w:rsidRPr="000E6FC7" w:rsidRDefault="00B131A3">
      <w:pPr>
        <w:pStyle w:val="a6"/>
        <w:spacing w:line="360" w:lineRule="auto"/>
        <w:ind w:firstLine="0"/>
        <w:rPr>
          <w:rFonts w:ascii="仿宋" w:eastAsia="仿宋" w:hAnsi="仿宋"/>
        </w:rPr>
      </w:pPr>
    </w:p>
    <w:p w14:paraId="1E95A723" w14:textId="77777777" w:rsidR="00B131A3" w:rsidRPr="000E6FC7" w:rsidRDefault="00B131A3">
      <w:pPr>
        <w:pStyle w:val="a6"/>
        <w:spacing w:line="360" w:lineRule="auto"/>
        <w:ind w:firstLine="0"/>
        <w:rPr>
          <w:rFonts w:ascii="仿宋" w:eastAsia="仿宋" w:hAnsi="仿宋"/>
        </w:rPr>
      </w:pPr>
    </w:p>
    <w:p w14:paraId="6E399C5D" w14:textId="77777777" w:rsidR="00B131A3" w:rsidRPr="000E6FC7" w:rsidRDefault="00000000">
      <w:pPr>
        <w:spacing w:line="360" w:lineRule="auto"/>
        <w:jc w:val="left"/>
        <w:rPr>
          <w:rFonts w:ascii="仿宋" w:eastAsia="仿宋" w:hAnsi="仿宋"/>
          <w:b/>
          <w:bCs/>
          <w:sz w:val="28"/>
          <w:szCs w:val="28"/>
        </w:rPr>
      </w:pPr>
      <w:bookmarkStart w:id="353" w:name="_Toc148381816"/>
      <w:r w:rsidRPr="000E6FC7">
        <w:rPr>
          <w:rFonts w:ascii="仿宋" w:eastAsia="仿宋" w:hAnsi="仿宋" w:hint="eastAsia"/>
          <w:b/>
          <w:bCs/>
          <w:sz w:val="28"/>
          <w:szCs w:val="28"/>
        </w:rPr>
        <w:lastRenderedPageBreak/>
        <w:t>附件1：</w:t>
      </w:r>
    </w:p>
    <w:p w14:paraId="333093E5" w14:textId="77777777" w:rsidR="00B131A3" w:rsidRPr="000E6FC7" w:rsidRDefault="00000000">
      <w:pPr>
        <w:spacing w:line="360" w:lineRule="auto"/>
        <w:jc w:val="center"/>
        <w:rPr>
          <w:rFonts w:ascii="仿宋" w:eastAsia="仿宋" w:hAnsi="仿宋"/>
          <w:b/>
          <w:bCs/>
          <w:sz w:val="32"/>
          <w:szCs w:val="32"/>
        </w:rPr>
      </w:pPr>
      <w:r w:rsidRPr="000E6FC7">
        <w:rPr>
          <w:rFonts w:ascii="仿宋" w:eastAsia="仿宋" w:hAnsi="仿宋" w:hint="eastAsia"/>
          <w:b/>
          <w:bCs/>
          <w:sz w:val="32"/>
          <w:szCs w:val="32"/>
        </w:rPr>
        <w:t>业绩一览表</w:t>
      </w:r>
      <w:bookmarkEnd w:id="353"/>
    </w:p>
    <w:p w14:paraId="69A6989F" w14:textId="77777777" w:rsidR="00B131A3" w:rsidRPr="000E6FC7" w:rsidRDefault="00B131A3">
      <w:pPr>
        <w:rPr>
          <w:rFonts w:ascii="仿宋" w:eastAsia="仿宋" w:hAnsi="仿宋" w:cs="仿宋"/>
          <w:sz w:val="24"/>
          <w:u w:val="single"/>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8"/>
        <w:gridCol w:w="1980"/>
        <w:gridCol w:w="1800"/>
        <w:gridCol w:w="1441"/>
        <w:gridCol w:w="3095"/>
      </w:tblGrid>
      <w:tr w:rsidR="00B131A3" w:rsidRPr="000E6FC7" w14:paraId="6107D89E" w14:textId="77777777">
        <w:trPr>
          <w:cantSplit/>
          <w:trHeight w:val="740"/>
        </w:trPr>
        <w:tc>
          <w:tcPr>
            <w:tcW w:w="748" w:type="dxa"/>
            <w:vAlign w:val="center"/>
          </w:tcPr>
          <w:p w14:paraId="373A0333"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序号</w:t>
            </w:r>
          </w:p>
        </w:tc>
        <w:tc>
          <w:tcPr>
            <w:tcW w:w="1980" w:type="dxa"/>
            <w:vAlign w:val="center"/>
          </w:tcPr>
          <w:p w14:paraId="47998389"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项目名称</w:t>
            </w:r>
          </w:p>
        </w:tc>
        <w:tc>
          <w:tcPr>
            <w:tcW w:w="1800" w:type="dxa"/>
            <w:tcBorders>
              <w:left w:val="single" w:sz="4" w:space="0" w:color="auto"/>
              <w:right w:val="single" w:sz="4" w:space="0" w:color="auto"/>
            </w:tcBorders>
            <w:vAlign w:val="center"/>
          </w:tcPr>
          <w:p w14:paraId="6757E799"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合同金额（万元）</w:t>
            </w:r>
          </w:p>
        </w:tc>
        <w:tc>
          <w:tcPr>
            <w:tcW w:w="1441" w:type="dxa"/>
            <w:vAlign w:val="center"/>
          </w:tcPr>
          <w:p w14:paraId="325CC7B4"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完成日期</w:t>
            </w:r>
          </w:p>
        </w:tc>
        <w:tc>
          <w:tcPr>
            <w:tcW w:w="3095" w:type="dxa"/>
            <w:vAlign w:val="center"/>
          </w:tcPr>
          <w:p w14:paraId="2C66062E"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业主名称、联系人及电话</w:t>
            </w:r>
          </w:p>
        </w:tc>
      </w:tr>
      <w:tr w:rsidR="00B131A3" w:rsidRPr="000E6FC7" w14:paraId="737D08ED" w14:textId="77777777">
        <w:trPr>
          <w:cantSplit/>
          <w:trHeight w:val="740"/>
        </w:trPr>
        <w:tc>
          <w:tcPr>
            <w:tcW w:w="748" w:type="dxa"/>
            <w:vAlign w:val="center"/>
          </w:tcPr>
          <w:p w14:paraId="050E114D"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1</w:t>
            </w:r>
          </w:p>
        </w:tc>
        <w:tc>
          <w:tcPr>
            <w:tcW w:w="1980" w:type="dxa"/>
            <w:vAlign w:val="center"/>
          </w:tcPr>
          <w:p w14:paraId="07BA59AB"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30EAC6C" w14:textId="77777777" w:rsidR="00B131A3" w:rsidRPr="000E6FC7" w:rsidRDefault="00B131A3">
            <w:pPr>
              <w:jc w:val="center"/>
              <w:rPr>
                <w:rFonts w:ascii="仿宋" w:eastAsia="仿宋" w:hAnsi="仿宋" w:cs="仿宋"/>
                <w:sz w:val="24"/>
              </w:rPr>
            </w:pPr>
          </w:p>
        </w:tc>
        <w:tc>
          <w:tcPr>
            <w:tcW w:w="1441" w:type="dxa"/>
            <w:vAlign w:val="center"/>
          </w:tcPr>
          <w:p w14:paraId="34F960A9" w14:textId="77777777" w:rsidR="00B131A3" w:rsidRPr="000E6FC7" w:rsidRDefault="00B131A3">
            <w:pPr>
              <w:jc w:val="center"/>
              <w:rPr>
                <w:rFonts w:ascii="仿宋" w:eastAsia="仿宋" w:hAnsi="仿宋" w:cs="仿宋"/>
                <w:sz w:val="24"/>
              </w:rPr>
            </w:pPr>
          </w:p>
        </w:tc>
        <w:tc>
          <w:tcPr>
            <w:tcW w:w="3095" w:type="dxa"/>
          </w:tcPr>
          <w:p w14:paraId="5DFDFA6D" w14:textId="77777777" w:rsidR="00B131A3" w:rsidRPr="000E6FC7" w:rsidRDefault="00B131A3">
            <w:pPr>
              <w:jc w:val="center"/>
              <w:rPr>
                <w:rFonts w:ascii="仿宋" w:eastAsia="仿宋" w:hAnsi="仿宋" w:cs="仿宋"/>
                <w:sz w:val="24"/>
              </w:rPr>
            </w:pPr>
          </w:p>
        </w:tc>
      </w:tr>
      <w:tr w:rsidR="00B131A3" w:rsidRPr="000E6FC7" w14:paraId="24C2CA3D" w14:textId="77777777">
        <w:trPr>
          <w:cantSplit/>
          <w:trHeight w:val="740"/>
        </w:trPr>
        <w:tc>
          <w:tcPr>
            <w:tcW w:w="748" w:type="dxa"/>
            <w:vAlign w:val="center"/>
          </w:tcPr>
          <w:p w14:paraId="1ECC6A6E"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2</w:t>
            </w:r>
          </w:p>
        </w:tc>
        <w:tc>
          <w:tcPr>
            <w:tcW w:w="1980" w:type="dxa"/>
            <w:vAlign w:val="center"/>
          </w:tcPr>
          <w:p w14:paraId="231BBB08"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9E2D6CD" w14:textId="77777777" w:rsidR="00B131A3" w:rsidRPr="000E6FC7" w:rsidRDefault="00B131A3">
            <w:pPr>
              <w:jc w:val="center"/>
              <w:rPr>
                <w:rFonts w:ascii="仿宋" w:eastAsia="仿宋" w:hAnsi="仿宋" w:cs="仿宋"/>
                <w:sz w:val="24"/>
              </w:rPr>
            </w:pPr>
          </w:p>
        </w:tc>
        <w:tc>
          <w:tcPr>
            <w:tcW w:w="1441" w:type="dxa"/>
            <w:vAlign w:val="center"/>
          </w:tcPr>
          <w:p w14:paraId="0E577FD2" w14:textId="77777777" w:rsidR="00B131A3" w:rsidRPr="000E6FC7" w:rsidRDefault="00B131A3">
            <w:pPr>
              <w:jc w:val="center"/>
              <w:rPr>
                <w:rFonts w:ascii="仿宋" w:eastAsia="仿宋" w:hAnsi="仿宋" w:cs="仿宋"/>
                <w:sz w:val="24"/>
              </w:rPr>
            </w:pPr>
          </w:p>
        </w:tc>
        <w:tc>
          <w:tcPr>
            <w:tcW w:w="3095" w:type="dxa"/>
          </w:tcPr>
          <w:p w14:paraId="4DCF4CD1" w14:textId="77777777" w:rsidR="00B131A3" w:rsidRPr="000E6FC7" w:rsidRDefault="00B131A3">
            <w:pPr>
              <w:jc w:val="center"/>
              <w:rPr>
                <w:rFonts w:ascii="仿宋" w:eastAsia="仿宋" w:hAnsi="仿宋" w:cs="仿宋"/>
                <w:sz w:val="24"/>
              </w:rPr>
            </w:pPr>
          </w:p>
        </w:tc>
      </w:tr>
      <w:tr w:rsidR="00B131A3" w:rsidRPr="000E6FC7" w14:paraId="5BA88F7B" w14:textId="77777777">
        <w:trPr>
          <w:cantSplit/>
          <w:trHeight w:val="740"/>
        </w:trPr>
        <w:tc>
          <w:tcPr>
            <w:tcW w:w="748" w:type="dxa"/>
            <w:vAlign w:val="center"/>
          </w:tcPr>
          <w:p w14:paraId="5FD5579B"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3</w:t>
            </w:r>
          </w:p>
        </w:tc>
        <w:tc>
          <w:tcPr>
            <w:tcW w:w="1980" w:type="dxa"/>
            <w:vAlign w:val="center"/>
          </w:tcPr>
          <w:p w14:paraId="168EC029"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D6E991E" w14:textId="77777777" w:rsidR="00B131A3" w:rsidRPr="000E6FC7" w:rsidRDefault="00B131A3">
            <w:pPr>
              <w:jc w:val="center"/>
              <w:rPr>
                <w:rFonts w:ascii="仿宋" w:eastAsia="仿宋" w:hAnsi="仿宋" w:cs="仿宋"/>
                <w:sz w:val="24"/>
              </w:rPr>
            </w:pPr>
          </w:p>
        </w:tc>
        <w:tc>
          <w:tcPr>
            <w:tcW w:w="1441" w:type="dxa"/>
            <w:vAlign w:val="center"/>
          </w:tcPr>
          <w:p w14:paraId="16F504E5" w14:textId="77777777" w:rsidR="00B131A3" w:rsidRPr="000E6FC7" w:rsidRDefault="00B131A3">
            <w:pPr>
              <w:jc w:val="center"/>
              <w:rPr>
                <w:rFonts w:ascii="仿宋" w:eastAsia="仿宋" w:hAnsi="仿宋" w:cs="仿宋"/>
                <w:sz w:val="24"/>
              </w:rPr>
            </w:pPr>
          </w:p>
        </w:tc>
        <w:tc>
          <w:tcPr>
            <w:tcW w:w="3095" w:type="dxa"/>
          </w:tcPr>
          <w:p w14:paraId="50C9755F" w14:textId="77777777" w:rsidR="00B131A3" w:rsidRPr="000E6FC7" w:rsidRDefault="00B131A3">
            <w:pPr>
              <w:jc w:val="center"/>
              <w:rPr>
                <w:rFonts w:ascii="仿宋" w:eastAsia="仿宋" w:hAnsi="仿宋" w:cs="仿宋"/>
                <w:sz w:val="24"/>
              </w:rPr>
            </w:pPr>
          </w:p>
        </w:tc>
      </w:tr>
      <w:tr w:rsidR="00B131A3" w:rsidRPr="000E6FC7" w14:paraId="7887DF8E" w14:textId="77777777">
        <w:trPr>
          <w:cantSplit/>
          <w:trHeight w:val="740"/>
        </w:trPr>
        <w:tc>
          <w:tcPr>
            <w:tcW w:w="748" w:type="dxa"/>
            <w:vAlign w:val="center"/>
          </w:tcPr>
          <w:p w14:paraId="6C9556F2"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4</w:t>
            </w:r>
          </w:p>
        </w:tc>
        <w:tc>
          <w:tcPr>
            <w:tcW w:w="1980" w:type="dxa"/>
            <w:vAlign w:val="center"/>
          </w:tcPr>
          <w:p w14:paraId="38356605"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3979B11" w14:textId="77777777" w:rsidR="00B131A3" w:rsidRPr="000E6FC7" w:rsidRDefault="00B131A3">
            <w:pPr>
              <w:jc w:val="center"/>
              <w:rPr>
                <w:rFonts w:ascii="仿宋" w:eastAsia="仿宋" w:hAnsi="仿宋" w:cs="仿宋"/>
                <w:sz w:val="24"/>
              </w:rPr>
            </w:pPr>
          </w:p>
        </w:tc>
        <w:tc>
          <w:tcPr>
            <w:tcW w:w="1441" w:type="dxa"/>
            <w:vAlign w:val="center"/>
          </w:tcPr>
          <w:p w14:paraId="1A24BF6F" w14:textId="77777777" w:rsidR="00B131A3" w:rsidRPr="000E6FC7" w:rsidRDefault="00B131A3">
            <w:pPr>
              <w:jc w:val="center"/>
              <w:rPr>
                <w:rFonts w:ascii="仿宋" w:eastAsia="仿宋" w:hAnsi="仿宋" w:cs="仿宋"/>
                <w:sz w:val="24"/>
              </w:rPr>
            </w:pPr>
          </w:p>
        </w:tc>
        <w:tc>
          <w:tcPr>
            <w:tcW w:w="3095" w:type="dxa"/>
          </w:tcPr>
          <w:p w14:paraId="0ED0BA4D" w14:textId="77777777" w:rsidR="00B131A3" w:rsidRPr="000E6FC7" w:rsidRDefault="00B131A3">
            <w:pPr>
              <w:jc w:val="center"/>
              <w:rPr>
                <w:rFonts w:ascii="仿宋" w:eastAsia="仿宋" w:hAnsi="仿宋" w:cs="仿宋"/>
                <w:sz w:val="24"/>
              </w:rPr>
            </w:pPr>
          </w:p>
        </w:tc>
      </w:tr>
      <w:tr w:rsidR="00B131A3" w:rsidRPr="000E6FC7" w14:paraId="1973D2ED" w14:textId="77777777">
        <w:trPr>
          <w:cantSplit/>
          <w:trHeight w:val="740"/>
        </w:trPr>
        <w:tc>
          <w:tcPr>
            <w:tcW w:w="748" w:type="dxa"/>
            <w:vAlign w:val="center"/>
          </w:tcPr>
          <w:p w14:paraId="0F9844A6"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5</w:t>
            </w:r>
          </w:p>
        </w:tc>
        <w:tc>
          <w:tcPr>
            <w:tcW w:w="1980" w:type="dxa"/>
            <w:vAlign w:val="center"/>
          </w:tcPr>
          <w:p w14:paraId="5F8E43BC"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FC95C4F" w14:textId="77777777" w:rsidR="00B131A3" w:rsidRPr="000E6FC7" w:rsidRDefault="00B131A3">
            <w:pPr>
              <w:jc w:val="center"/>
              <w:rPr>
                <w:rFonts w:ascii="仿宋" w:eastAsia="仿宋" w:hAnsi="仿宋" w:cs="仿宋"/>
                <w:sz w:val="24"/>
              </w:rPr>
            </w:pPr>
          </w:p>
        </w:tc>
        <w:tc>
          <w:tcPr>
            <w:tcW w:w="1441" w:type="dxa"/>
            <w:vAlign w:val="center"/>
          </w:tcPr>
          <w:p w14:paraId="1AE73AD0" w14:textId="77777777" w:rsidR="00B131A3" w:rsidRPr="000E6FC7" w:rsidRDefault="00B131A3">
            <w:pPr>
              <w:jc w:val="center"/>
              <w:rPr>
                <w:rFonts w:ascii="仿宋" w:eastAsia="仿宋" w:hAnsi="仿宋" w:cs="仿宋"/>
                <w:sz w:val="24"/>
              </w:rPr>
            </w:pPr>
          </w:p>
        </w:tc>
        <w:tc>
          <w:tcPr>
            <w:tcW w:w="3095" w:type="dxa"/>
          </w:tcPr>
          <w:p w14:paraId="33C7F7A2" w14:textId="77777777" w:rsidR="00B131A3" w:rsidRPr="000E6FC7" w:rsidRDefault="00B131A3">
            <w:pPr>
              <w:jc w:val="center"/>
              <w:rPr>
                <w:rFonts w:ascii="仿宋" w:eastAsia="仿宋" w:hAnsi="仿宋" w:cs="仿宋"/>
                <w:sz w:val="24"/>
              </w:rPr>
            </w:pPr>
          </w:p>
        </w:tc>
      </w:tr>
      <w:tr w:rsidR="00B131A3" w:rsidRPr="000E6FC7" w14:paraId="391C7A76" w14:textId="77777777">
        <w:trPr>
          <w:cantSplit/>
          <w:trHeight w:val="740"/>
        </w:trPr>
        <w:tc>
          <w:tcPr>
            <w:tcW w:w="748" w:type="dxa"/>
            <w:vAlign w:val="center"/>
          </w:tcPr>
          <w:p w14:paraId="0B6F961B"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w:t>
            </w:r>
          </w:p>
        </w:tc>
        <w:tc>
          <w:tcPr>
            <w:tcW w:w="1980" w:type="dxa"/>
            <w:vAlign w:val="center"/>
          </w:tcPr>
          <w:p w14:paraId="52DE52A3"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36152656" w14:textId="77777777" w:rsidR="00B131A3" w:rsidRPr="000E6FC7" w:rsidRDefault="00B131A3">
            <w:pPr>
              <w:jc w:val="center"/>
              <w:rPr>
                <w:rFonts w:ascii="仿宋" w:eastAsia="仿宋" w:hAnsi="仿宋" w:cs="仿宋"/>
                <w:sz w:val="24"/>
              </w:rPr>
            </w:pPr>
          </w:p>
        </w:tc>
        <w:tc>
          <w:tcPr>
            <w:tcW w:w="1441" w:type="dxa"/>
            <w:vAlign w:val="center"/>
          </w:tcPr>
          <w:p w14:paraId="646C7307" w14:textId="77777777" w:rsidR="00B131A3" w:rsidRPr="000E6FC7" w:rsidRDefault="00B131A3">
            <w:pPr>
              <w:jc w:val="center"/>
              <w:rPr>
                <w:rFonts w:ascii="仿宋" w:eastAsia="仿宋" w:hAnsi="仿宋" w:cs="仿宋"/>
                <w:sz w:val="24"/>
              </w:rPr>
            </w:pPr>
          </w:p>
        </w:tc>
        <w:tc>
          <w:tcPr>
            <w:tcW w:w="3095" w:type="dxa"/>
          </w:tcPr>
          <w:p w14:paraId="2F85BFD1" w14:textId="77777777" w:rsidR="00B131A3" w:rsidRPr="000E6FC7" w:rsidRDefault="00B131A3">
            <w:pPr>
              <w:jc w:val="center"/>
              <w:rPr>
                <w:rFonts w:ascii="仿宋" w:eastAsia="仿宋" w:hAnsi="仿宋" w:cs="仿宋"/>
                <w:sz w:val="24"/>
              </w:rPr>
            </w:pPr>
          </w:p>
        </w:tc>
      </w:tr>
      <w:tr w:rsidR="00B131A3" w:rsidRPr="000E6FC7" w14:paraId="0478CF88" w14:textId="77777777">
        <w:trPr>
          <w:cantSplit/>
          <w:trHeight w:val="740"/>
        </w:trPr>
        <w:tc>
          <w:tcPr>
            <w:tcW w:w="748" w:type="dxa"/>
            <w:vAlign w:val="center"/>
          </w:tcPr>
          <w:p w14:paraId="1492C9ED" w14:textId="77777777" w:rsidR="00B131A3" w:rsidRPr="000E6FC7" w:rsidRDefault="00B131A3">
            <w:pPr>
              <w:jc w:val="center"/>
              <w:rPr>
                <w:rFonts w:ascii="仿宋" w:eastAsia="仿宋" w:hAnsi="仿宋" w:cs="仿宋"/>
                <w:sz w:val="24"/>
              </w:rPr>
            </w:pPr>
          </w:p>
        </w:tc>
        <w:tc>
          <w:tcPr>
            <w:tcW w:w="1980" w:type="dxa"/>
            <w:vAlign w:val="center"/>
          </w:tcPr>
          <w:p w14:paraId="5E594065"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21083E7B" w14:textId="77777777" w:rsidR="00B131A3" w:rsidRPr="000E6FC7" w:rsidRDefault="00B131A3">
            <w:pPr>
              <w:jc w:val="center"/>
              <w:rPr>
                <w:rFonts w:ascii="仿宋" w:eastAsia="仿宋" w:hAnsi="仿宋" w:cs="仿宋"/>
                <w:sz w:val="24"/>
              </w:rPr>
            </w:pPr>
          </w:p>
        </w:tc>
        <w:tc>
          <w:tcPr>
            <w:tcW w:w="1441" w:type="dxa"/>
            <w:vAlign w:val="center"/>
          </w:tcPr>
          <w:p w14:paraId="5451BBB7" w14:textId="77777777" w:rsidR="00B131A3" w:rsidRPr="000E6FC7" w:rsidRDefault="00B131A3">
            <w:pPr>
              <w:jc w:val="center"/>
              <w:rPr>
                <w:rFonts w:ascii="仿宋" w:eastAsia="仿宋" w:hAnsi="仿宋" w:cs="仿宋"/>
                <w:sz w:val="24"/>
              </w:rPr>
            </w:pPr>
          </w:p>
        </w:tc>
        <w:tc>
          <w:tcPr>
            <w:tcW w:w="3095" w:type="dxa"/>
          </w:tcPr>
          <w:p w14:paraId="5E9B3CD0" w14:textId="77777777" w:rsidR="00B131A3" w:rsidRPr="000E6FC7" w:rsidRDefault="00B131A3">
            <w:pPr>
              <w:jc w:val="center"/>
              <w:rPr>
                <w:rFonts w:ascii="仿宋" w:eastAsia="仿宋" w:hAnsi="仿宋" w:cs="仿宋"/>
                <w:sz w:val="24"/>
              </w:rPr>
            </w:pPr>
          </w:p>
        </w:tc>
      </w:tr>
      <w:tr w:rsidR="00B131A3" w:rsidRPr="000E6FC7" w14:paraId="1F3F6772" w14:textId="77777777">
        <w:trPr>
          <w:cantSplit/>
          <w:trHeight w:val="740"/>
        </w:trPr>
        <w:tc>
          <w:tcPr>
            <w:tcW w:w="748" w:type="dxa"/>
            <w:vAlign w:val="center"/>
          </w:tcPr>
          <w:p w14:paraId="29BE5153" w14:textId="77777777" w:rsidR="00B131A3" w:rsidRPr="000E6FC7" w:rsidRDefault="00B131A3">
            <w:pPr>
              <w:jc w:val="center"/>
              <w:rPr>
                <w:rFonts w:ascii="仿宋" w:eastAsia="仿宋" w:hAnsi="仿宋" w:cs="仿宋"/>
                <w:sz w:val="24"/>
              </w:rPr>
            </w:pPr>
          </w:p>
        </w:tc>
        <w:tc>
          <w:tcPr>
            <w:tcW w:w="1980" w:type="dxa"/>
            <w:vAlign w:val="center"/>
          </w:tcPr>
          <w:p w14:paraId="0542AA7B"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992F58A" w14:textId="77777777" w:rsidR="00B131A3" w:rsidRPr="000E6FC7" w:rsidRDefault="00B131A3">
            <w:pPr>
              <w:jc w:val="center"/>
              <w:rPr>
                <w:rFonts w:ascii="仿宋" w:eastAsia="仿宋" w:hAnsi="仿宋" w:cs="仿宋"/>
                <w:sz w:val="24"/>
              </w:rPr>
            </w:pPr>
          </w:p>
        </w:tc>
        <w:tc>
          <w:tcPr>
            <w:tcW w:w="1441" w:type="dxa"/>
            <w:vAlign w:val="center"/>
          </w:tcPr>
          <w:p w14:paraId="45E2AC90" w14:textId="77777777" w:rsidR="00B131A3" w:rsidRPr="000E6FC7" w:rsidRDefault="00B131A3">
            <w:pPr>
              <w:jc w:val="center"/>
              <w:rPr>
                <w:rFonts w:ascii="仿宋" w:eastAsia="仿宋" w:hAnsi="仿宋" w:cs="仿宋"/>
                <w:sz w:val="24"/>
              </w:rPr>
            </w:pPr>
          </w:p>
        </w:tc>
        <w:tc>
          <w:tcPr>
            <w:tcW w:w="3095" w:type="dxa"/>
          </w:tcPr>
          <w:p w14:paraId="2402ECB3" w14:textId="77777777" w:rsidR="00B131A3" w:rsidRPr="000E6FC7" w:rsidRDefault="00B131A3">
            <w:pPr>
              <w:jc w:val="center"/>
              <w:rPr>
                <w:rFonts w:ascii="仿宋" w:eastAsia="仿宋" w:hAnsi="仿宋" w:cs="仿宋"/>
                <w:sz w:val="24"/>
              </w:rPr>
            </w:pPr>
          </w:p>
        </w:tc>
      </w:tr>
      <w:tr w:rsidR="00B131A3" w:rsidRPr="000E6FC7" w14:paraId="7F0462FD" w14:textId="77777777">
        <w:trPr>
          <w:cantSplit/>
          <w:trHeight w:val="740"/>
        </w:trPr>
        <w:tc>
          <w:tcPr>
            <w:tcW w:w="748" w:type="dxa"/>
            <w:vAlign w:val="center"/>
          </w:tcPr>
          <w:p w14:paraId="5E7040C7" w14:textId="77777777" w:rsidR="00B131A3" w:rsidRPr="000E6FC7" w:rsidRDefault="00B131A3">
            <w:pPr>
              <w:jc w:val="center"/>
              <w:rPr>
                <w:rFonts w:ascii="仿宋" w:eastAsia="仿宋" w:hAnsi="仿宋" w:cs="仿宋"/>
                <w:sz w:val="24"/>
              </w:rPr>
            </w:pPr>
          </w:p>
        </w:tc>
        <w:tc>
          <w:tcPr>
            <w:tcW w:w="1980" w:type="dxa"/>
            <w:vAlign w:val="center"/>
          </w:tcPr>
          <w:p w14:paraId="1371ED42"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4A7C416" w14:textId="77777777" w:rsidR="00B131A3" w:rsidRPr="000E6FC7" w:rsidRDefault="00B131A3">
            <w:pPr>
              <w:jc w:val="center"/>
              <w:rPr>
                <w:rFonts w:ascii="仿宋" w:eastAsia="仿宋" w:hAnsi="仿宋" w:cs="仿宋"/>
                <w:sz w:val="24"/>
              </w:rPr>
            </w:pPr>
          </w:p>
        </w:tc>
        <w:tc>
          <w:tcPr>
            <w:tcW w:w="1441" w:type="dxa"/>
            <w:vAlign w:val="center"/>
          </w:tcPr>
          <w:p w14:paraId="031A41EF" w14:textId="77777777" w:rsidR="00B131A3" w:rsidRPr="000E6FC7" w:rsidRDefault="00B131A3">
            <w:pPr>
              <w:jc w:val="center"/>
              <w:rPr>
                <w:rFonts w:ascii="仿宋" w:eastAsia="仿宋" w:hAnsi="仿宋" w:cs="仿宋"/>
                <w:sz w:val="24"/>
              </w:rPr>
            </w:pPr>
          </w:p>
        </w:tc>
        <w:tc>
          <w:tcPr>
            <w:tcW w:w="3095" w:type="dxa"/>
          </w:tcPr>
          <w:p w14:paraId="21601B4F" w14:textId="77777777" w:rsidR="00B131A3" w:rsidRPr="000E6FC7" w:rsidRDefault="00B131A3">
            <w:pPr>
              <w:jc w:val="center"/>
              <w:rPr>
                <w:rFonts w:ascii="仿宋" w:eastAsia="仿宋" w:hAnsi="仿宋" w:cs="仿宋"/>
                <w:sz w:val="24"/>
              </w:rPr>
            </w:pPr>
          </w:p>
        </w:tc>
      </w:tr>
      <w:tr w:rsidR="00B131A3" w:rsidRPr="000E6FC7" w14:paraId="1A55DE27" w14:textId="77777777">
        <w:trPr>
          <w:cantSplit/>
          <w:trHeight w:val="740"/>
        </w:trPr>
        <w:tc>
          <w:tcPr>
            <w:tcW w:w="748" w:type="dxa"/>
            <w:vAlign w:val="center"/>
          </w:tcPr>
          <w:p w14:paraId="66568B14" w14:textId="77777777" w:rsidR="00B131A3" w:rsidRPr="000E6FC7" w:rsidRDefault="00B131A3">
            <w:pPr>
              <w:jc w:val="center"/>
              <w:rPr>
                <w:rFonts w:ascii="仿宋" w:eastAsia="仿宋" w:hAnsi="仿宋" w:cs="仿宋"/>
                <w:sz w:val="24"/>
              </w:rPr>
            </w:pPr>
          </w:p>
        </w:tc>
        <w:tc>
          <w:tcPr>
            <w:tcW w:w="1980" w:type="dxa"/>
            <w:vAlign w:val="center"/>
          </w:tcPr>
          <w:p w14:paraId="2122722F"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183287A" w14:textId="77777777" w:rsidR="00B131A3" w:rsidRPr="000E6FC7" w:rsidRDefault="00B131A3">
            <w:pPr>
              <w:jc w:val="center"/>
              <w:rPr>
                <w:rFonts w:ascii="仿宋" w:eastAsia="仿宋" w:hAnsi="仿宋" w:cs="仿宋"/>
                <w:sz w:val="24"/>
              </w:rPr>
            </w:pPr>
          </w:p>
        </w:tc>
        <w:tc>
          <w:tcPr>
            <w:tcW w:w="1441" w:type="dxa"/>
            <w:vAlign w:val="center"/>
          </w:tcPr>
          <w:p w14:paraId="5FB49B06" w14:textId="77777777" w:rsidR="00B131A3" w:rsidRPr="000E6FC7" w:rsidRDefault="00B131A3">
            <w:pPr>
              <w:jc w:val="center"/>
              <w:rPr>
                <w:rFonts w:ascii="仿宋" w:eastAsia="仿宋" w:hAnsi="仿宋" w:cs="仿宋"/>
                <w:sz w:val="24"/>
              </w:rPr>
            </w:pPr>
          </w:p>
        </w:tc>
        <w:tc>
          <w:tcPr>
            <w:tcW w:w="3095" w:type="dxa"/>
          </w:tcPr>
          <w:p w14:paraId="2EAC12B1" w14:textId="77777777" w:rsidR="00B131A3" w:rsidRPr="000E6FC7" w:rsidRDefault="00B131A3">
            <w:pPr>
              <w:jc w:val="center"/>
              <w:rPr>
                <w:rFonts w:ascii="仿宋" w:eastAsia="仿宋" w:hAnsi="仿宋" w:cs="仿宋"/>
                <w:sz w:val="24"/>
              </w:rPr>
            </w:pPr>
          </w:p>
        </w:tc>
      </w:tr>
    </w:tbl>
    <w:p w14:paraId="6B384D71" w14:textId="77777777" w:rsidR="00B131A3" w:rsidRPr="000E6FC7" w:rsidRDefault="00B131A3">
      <w:pPr>
        <w:snapToGrid w:val="0"/>
        <w:ind w:left="349" w:hangingChars="166" w:hanging="349"/>
        <w:rPr>
          <w:rFonts w:ascii="仿宋" w:eastAsia="仿宋" w:hAnsi="仿宋" w:cs="仿宋"/>
        </w:rPr>
      </w:pPr>
    </w:p>
    <w:p w14:paraId="69FFC8A2" w14:textId="77777777" w:rsidR="00B131A3" w:rsidRPr="000E6FC7" w:rsidRDefault="00000000">
      <w:pPr>
        <w:snapToGrid w:val="0"/>
        <w:ind w:left="349" w:hangingChars="166" w:hanging="349"/>
        <w:rPr>
          <w:rFonts w:ascii="仿宋" w:eastAsia="仿宋" w:hAnsi="仿宋" w:cs="仿宋"/>
        </w:rPr>
      </w:pPr>
      <w:r w:rsidRPr="000E6FC7">
        <w:rPr>
          <w:rFonts w:ascii="仿宋" w:eastAsia="仿宋" w:hAnsi="仿宋" w:cs="仿宋" w:hint="eastAsia"/>
        </w:rPr>
        <w:t>注：</w:t>
      </w:r>
      <w:r w:rsidRPr="000E6FC7">
        <w:rPr>
          <w:rFonts w:ascii="仿宋" w:eastAsia="仿宋" w:hAnsi="仿宋" w:cs="仿宋"/>
        </w:rPr>
        <w:t>1.</w:t>
      </w:r>
      <w:r w:rsidRPr="000E6FC7">
        <w:rPr>
          <w:rFonts w:ascii="仿宋" w:eastAsia="仿宋" w:hAnsi="仿宋" w:cs="仿宋" w:hint="eastAsia"/>
        </w:rPr>
        <w:t>投标人应如实列出以上情况，如有隐瞒，一经查实将导致其投标申请被拒绝。</w:t>
      </w:r>
    </w:p>
    <w:p w14:paraId="14C0CDF0" w14:textId="77777777" w:rsidR="00B131A3" w:rsidRPr="000E6FC7" w:rsidRDefault="00000000">
      <w:pPr>
        <w:rPr>
          <w:rFonts w:ascii="仿宋" w:eastAsia="仿宋" w:hAnsi="仿宋" w:cs="仿宋"/>
          <w:b/>
          <w:bCs/>
        </w:rPr>
      </w:pPr>
      <w:r w:rsidRPr="000E6FC7">
        <w:rPr>
          <w:rFonts w:ascii="仿宋" w:eastAsia="仿宋" w:hAnsi="仿宋" w:cs="仿宋"/>
          <w:b/>
          <w:bCs/>
        </w:rPr>
        <w:t>2</w:t>
      </w:r>
      <w:r w:rsidRPr="000E6FC7">
        <w:rPr>
          <w:rFonts w:ascii="仿宋" w:eastAsia="仿宋" w:hAnsi="仿宋" w:cs="仿宋" w:hint="eastAsia"/>
          <w:b/>
          <w:bCs/>
        </w:rPr>
        <w:t>、提供合同复印件加盖公章，无相关证明的项目在评审时将不予确认。</w:t>
      </w:r>
    </w:p>
    <w:p w14:paraId="43A936EB" w14:textId="77777777" w:rsidR="00B131A3" w:rsidRPr="000E6FC7" w:rsidRDefault="00B131A3">
      <w:pPr>
        <w:pStyle w:val="af0"/>
        <w:spacing w:line="360" w:lineRule="auto"/>
        <w:rPr>
          <w:rFonts w:ascii="仿宋" w:eastAsia="仿宋" w:hAnsi="仿宋"/>
          <w:sz w:val="24"/>
          <w:u w:val="single"/>
        </w:rPr>
      </w:pPr>
    </w:p>
    <w:p w14:paraId="4DACC131" w14:textId="77777777" w:rsidR="00B131A3" w:rsidRPr="000E6FC7" w:rsidRDefault="00000000">
      <w:pPr>
        <w:widowControl/>
        <w:jc w:val="left"/>
        <w:rPr>
          <w:rFonts w:ascii="仿宋" w:eastAsia="仿宋" w:hAnsi="仿宋" w:cs="仿宋_GB2312"/>
          <w:b/>
          <w:kern w:val="0"/>
          <w:sz w:val="32"/>
          <w:szCs w:val="32"/>
          <w:shd w:val="clear" w:color="auto" w:fill="FFFFFF"/>
        </w:rPr>
      </w:pPr>
      <w:r w:rsidRPr="000E6FC7">
        <w:rPr>
          <w:rFonts w:ascii="仿宋" w:eastAsia="仿宋" w:hAnsi="仿宋" w:cs="仿宋_GB2312"/>
          <w:sz w:val="32"/>
          <w:szCs w:val="32"/>
        </w:rPr>
        <w:br w:type="page"/>
      </w:r>
    </w:p>
    <w:p w14:paraId="777C5D3F" w14:textId="77777777" w:rsidR="00B131A3" w:rsidRPr="000E6FC7" w:rsidRDefault="00000000">
      <w:pPr>
        <w:pStyle w:val="3"/>
        <w:ind w:firstLineChars="0" w:firstLine="0"/>
        <w:jc w:val="center"/>
        <w:rPr>
          <w:rFonts w:ascii="仿宋" w:eastAsia="仿宋" w:hAnsi="仿宋" w:cs="仿宋_GB2312"/>
          <w:sz w:val="32"/>
          <w:szCs w:val="32"/>
        </w:rPr>
      </w:pPr>
      <w:bookmarkStart w:id="354" w:name="_Toc157008150"/>
      <w:r w:rsidRPr="000E6FC7">
        <w:rPr>
          <w:rFonts w:ascii="仿宋" w:eastAsia="仿宋" w:hAnsi="仿宋" w:cs="仿宋_GB2312"/>
          <w:sz w:val="32"/>
          <w:szCs w:val="32"/>
        </w:rPr>
        <w:lastRenderedPageBreak/>
        <w:t>4</w:t>
      </w:r>
      <w:r w:rsidRPr="000E6FC7">
        <w:rPr>
          <w:rFonts w:ascii="仿宋" w:eastAsia="仿宋" w:hAnsi="仿宋" w:cs="仿宋_GB2312" w:hint="eastAsia"/>
          <w:sz w:val="32"/>
          <w:szCs w:val="32"/>
        </w:rPr>
        <w:t>、其他内容</w:t>
      </w:r>
      <w:bookmarkEnd w:id="354"/>
    </w:p>
    <w:p w14:paraId="79124207" w14:textId="77777777" w:rsidR="00B131A3" w:rsidRPr="000E6FC7" w:rsidRDefault="00B131A3">
      <w:pPr>
        <w:widowControl/>
        <w:spacing w:before="100" w:beforeAutospacing="1" w:after="100" w:afterAutospacing="1" w:line="360" w:lineRule="auto"/>
        <w:rPr>
          <w:rFonts w:ascii="仿宋" w:eastAsia="仿宋" w:hAnsi="仿宋" w:cs="宋体"/>
          <w:kern w:val="0"/>
          <w:sz w:val="24"/>
        </w:rPr>
      </w:pPr>
    </w:p>
    <w:p w14:paraId="4C7C0865" w14:textId="77777777" w:rsidR="00B131A3" w:rsidRPr="000E6FC7" w:rsidRDefault="00000000">
      <w:pPr>
        <w:widowControl/>
        <w:jc w:val="left"/>
        <w:rPr>
          <w:rFonts w:ascii="仿宋" w:eastAsia="仿宋" w:hAnsi="仿宋" w:cs="仿宋_GB2312"/>
          <w:b/>
          <w:kern w:val="0"/>
          <w:sz w:val="32"/>
          <w:szCs w:val="32"/>
          <w:shd w:val="clear" w:color="auto" w:fill="FFFFFF"/>
        </w:rPr>
      </w:pPr>
      <w:bookmarkStart w:id="355" w:name="_Toc148381811"/>
      <w:r w:rsidRPr="000E6FC7">
        <w:rPr>
          <w:rFonts w:ascii="仿宋" w:eastAsia="仿宋" w:hAnsi="仿宋" w:cs="仿宋_GB2312"/>
          <w:sz w:val="32"/>
          <w:szCs w:val="32"/>
        </w:rPr>
        <w:br w:type="page"/>
      </w:r>
    </w:p>
    <w:p w14:paraId="4D5ADC4A" w14:textId="77777777" w:rsidR="00B131A3" w:rsidRPr="000E6FC7" w:rsidRDefault="00000000">
      <w:pPr>
        <w:pStyle w:val="2"/>
        <w:rPr>
          <w:rFonts w:ascii="仿宋" w:eastAsia="仿宋" w:hAnsi="仿宋" w:cs="仿宋_GB2312"/>
          <w:sz w:val="32"/>
          <w:szCs w:val="32"/>
        </w:rPr>
      </w:pPr>
      <w:bookmarkStart w:id="356" w:name="_Toc157008151"/>
      <w:r w:rsidRPr="000E6FC7">
        <w:rPr>
          <w:rFonts w:ascii="仿宋" w:eastAsia="仿宋" w:hAnsi="仿宋" w:cs="仿宋_GB2312" w:hint="eastAsia"/>
          <w:sz w:val="32"/>
          <w:szCs w:val="32"/>
        </w:rPr>
        <w:lastRenderedPageBreak/>
        <w:t>第七部分 中小企业、监狱企业、残疾人福利单位声明函或证明</w:t>
      </w:r>
      <w:bookmarkEnd w:id="356"/>
    </w:p>
    <w:p w14:paraId="31C1D54E" w14:textId="77777777" w:rsidR="00B131A3" w:rsidRPr="000E6FC7" w:rsidRDefault="00B131A3"/>
    <w:p w14:paraId="7420E3AE" w14:textId="77777777" w:rsidR="00B131A3" w:rsidRPr="000E6FC7" w:rsidRDefault="00000000">
      <w:pPr>
        <w:pStyle w:val="3"/>
        <w:ind w:firstLineChars="0" w:firstLine="0"/>
        <w:jc w:val="center"/>
        <w:rPr>
          <w:rFonts w:ascii="仿宋" w:eastAsia="仿宋" w:hAnsi="仿宋" w:cs="仿宋_GB2312"/>
          <w:sz w:val="32"/>
          <w:szCs w:val="32"/>
        </w:rPr>
      </w:pPr>
      <w:bookmarkStart w:id="357" w:name="_Toc157008152"/>
      <w:r w:rsidRPr="000E6FC7">
        <w:rPr>
          <w:rFonts w:ascii="仿宋" w:eastAsia="仿宋" w:hAnsi="仿宋" w:cs="仿宋_GB2312" w:hint="eastAsia"/>
          <w:sz w:val="32"/>
          <w:szCs w:val="32"/>
        </w:rPr>
        <w:t>1、中小企业声明函</w:t>
      </w:r>
      <w:bookmarkEnd w:id="355"/>
      <w:bookmarkEnd w:id="357"/>
    </w:p>
    <w:p w14:paraId="2CCB7BF4"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本公司</w:t>
      </w:r>
      <w:r w:rsidRPr="000E6FC7">
        <w:rPr>
          <w:rFonts w:ascii="仿宋" w:eastAsia="仿宋" w:hAnsi="仿宋" w:hint="eastAsia"/>
          <w:kern w:val="0"/>
          <w:sz w:val="24"/>
        </w:rPr>
        <w:t>（</w:t>
      </w:r>
      <w:r w:rsidRPr="000E6FC7">
        <w:rPr>
          <w:rFonts w:ascii="仿宋" w:eastAsia="仿宋" w:hAnsi="仿宋"/>
          <w:kern w:val="0"/>
          <w:sz w:val="24"/>
        </w:rPr>
        <w:t>联合体</w:t>
      </w:r>
      <w:r w:rsidRPr="000E6FC7">
        <w:rPr>
          <w:rFonts w:ascii="仿宋" w:eastAsia="仿宋" w:hAnsi="仿宋" w:hint="eastAsia"/>
          <w:kern w:val="0"/>
          <w:sz w:val="24"/>
        </w:rPr>
        <w:t>）</w:t>
      </w:r>
      <w:r w:rsidRPr="000E6FC7">
        <w:rPr>
          <w:rFonts w:ascii="仿宋" w:eastAsia="仿宋" w:hAnsi="仿宋"/>
          <w:kern w:val="0"/>
          <w:sz w:val="24"/>
        </w:rPr>
        <w:t>郑重声明，根据《政府采购促进中小企业发展管理办法》</w:t>
      </w:r>
      <w:r w:rsidRPr="000E6FC7">
        <w:rPr>
          <w:rFonts w:ascii="仿宋" w:eastAsia="仿宋" w:hAnsi="仿宋" w:hint="eastAsia"/>
          <w:kern w:val="0"/>
          <w:sz w:val="24"/>
        </w:rPr>
        <w:t>（</w:t>
      </w:r>
      <w:r w:rsidRPr="000E6FC7">
        <w:rPr>
          <w:rFonts w:ascii="仿宋" w:eastAsia="仿宋" w:hAnsi="仿宋"/>
          <w:kern w:val="0"/>
          <w:sz w:val="24"/>
        </w:rPr>
        <w:t>财库</w:t>
      </w:r>
      <w:r w:rsidRPr="000E6FC7">
        <w:rPr>
          <w:rFonts w:ascii="仿宋" w:eastAsia="仿宋" w:hAnsi="仿宋" w:hint="eastAsia"/>
          <w:kern w:val="0"/>
          <w:sz w:val="24"/>
        </w:rPr>
        <w:t>﹝</w:t>
      </w:r>
      <w:r w:rsidRPr="000E6FC7">
        <w:rPr>
          <w:rFonts w:ascii="仿宋" w:eastAsia="仿宋" w:hAnsi="仿宋"/>
          <w:kern w:val="0"/>
          <w:sz w:val="24"/>
        </w:rPr>
        <w:t>2020</w:t>
      </w:r>
      <w:r w:rsidRPr="000E6FC7">
        <w:rPr>
          <w:rFonts w:ascii="仿宋" w:eastAsia="仿宋" w:hAnsi="仿宋" w:hint="eastAsia"/>
          <w:kern w:val="0"/>
          <w:sz w:val="24"/>
        </w:rPr>
        <w:t>）</w:t>
      </w:r>
      <w:r w:rsidRPr="000E6FC7">
        <w:rPr>
          <w:rFonts w:ascii="仿宋" w:eastAsia="仿宋" w:hAnsi="仿宋"/>
          <w:kern w:val="0"/>
          <w:sz w:val="24"/>
        </w:rPr>
        <w:t>46号</w:t>
      </w:r>
      <w:r w:rsidRPr="000E6FC7">
        <w:rPr>
          <w:rFonts w:ascii="仿宋" w:eastAsia="仿宋" w:hAnsi="仿宋" w:hint="eastAsia"/>
          <w:kern w:val="0"/>
          <w:sz w:val="24"/>
        </w:rPr>
        <w:t>）</w:t>
      </w:r>
      <w:r w:rsidRPr="000E6FC7">
        <w:rPr>
          <w:rFonts w:ascii="仿宋" w:eastAsia="仿宋" w:hAnsi="仿宋"/>
          <w:kern w:val="0"/>
          <w:sz w:val="24"/>
        </w:rPr>
        <w:t>的规定，本公司</w:t>
      </w:r>
      <w:r w:rsidRPr="000E6FC7">
        <w:rPr>
          <w:rFonts w:ascii="仿宋" w:eastAsia="仿宋" w:hAnsi="仿宋" w:hint="eastAsia"/>
          <w:kern w:val="0"/>
          <w:sz w:val="24"/>
        </w:rPr>
        <w:t>（</w:t>
      </w:r>
      <w:r w:rsidRPr="000E6FC7">
        <w:rPr>
          <w:rFonts w:ascii="仿宋" w:eastAsia="仿宋" w:hAnsi="仿宋"/>
          <w:kern w:val="0"/>
          <w:sz w:val="24"/>
        </w:rPr>
        <w:t>联合体</w:t>
      </w:r>
      <w:r w:rsidRPr="000E6FC7">
        <w:rPr>
          <w:rFonts w:ascii="仿宋" w:eastAsia="仿宋" w:hAnsi="仿宋" w:hint="eastAsia"/>
          <w:kern w:val="0"/>
          <w:sz w:val="24"/>
        </w:rPr>
        <w:t>）</w:t>
      </w:r>
      <w:r w:rsidRPr="000E6FC7">
        <w:rPr>
          <w:rFonts w:ascii="仿宋" w:eastAsia="仿宋" w:hAnsi="仿宋"/>
          <w:kern w:val="0"/>
          <w:sz w:val="24"/>
        </w:rPr>
        <w:t>参加</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单位名称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 xml:space="preserve"> 的</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项目名称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采购</w:t>
      </w:r>
      <w:r w:rsidRPr="000E6FC7">
        <w:rPr>
          <w:rFonts w:ascii="仿宋" w:eastAsia="仿宋" w:hAnsi="仿宋"/>
          <w:kern w:val="0"/>
          <w:sz w:val="24"/>
        </w:rPr>
        <w:t>活动，工程的施工单位全部为符合政策要求的中小企业</w:t>
      </w:r>
      <w:r w:rsidRPr="000E6FC7">
        <w:rPr>
          <w:rFonts w:ascii="仿宋" w:eastAsia="仿宋" w:hAnsi="仿宋" w:hint="eastAsia"/>
          <w:kern w:val="0"/>
          <w:sz w:val="24"/>
        </w:rPr>
        <w:t>（</w:t>
      </w:r>
      <w:r w:rsidRPr="000E6FC7">
        <w:rPr>
          <w:rFonts w:ascii="仿宋" w:eastAsia="仿宋" w:hAnsi="仿宋"/>
          <w:kern w:val="0"/>
          <w:sz w:val="24"/>
        </w:rPr>
        <w:t>或者</w:t>
      </w:r>
      <w:r w:rsidRPr="000E6FC7">
        <w:rPr>
          <w:rFonts w:ascii="仿宋" w:eastAsia="仿宋" w:hAnsi="仿宋" w:hint="eastAsia"/>
          <w:kern w:val="0"/>
          <w:sz w:val="24"/>
        </w:rPr>
        <w:t>：</w:t>
      </w:r>
      <w:r w:rsidRPr="000E6FC7">
        <w:rPr>
          <w:rFonts w:ascii="仿宋" w:eastAsia="仿宋" w:hAnsi="仿宋"/>
          <w:kern w:val="0"/>
          <w:sz w:val="24"/>
        </w:rPr>
        <w:t>服务全部由符合政策要求的中小企业承接</w:t>
      </w:r>
      <w:r w:rsidRPr="000E6FC7">
        <w:rPr>
          <w:rFonts w:ascii="仿宋" w:eastAsia="仿宋" w:hAnsi="仿宋" w:hint="eastAsia"/>
          <w:kern w:val="0"/>
          <w:sz w:val="24"/>
        </w:rPr>
        <w:t>）</w:t>
      </w:r>
      <w:r w:rsidRPr="000E6FC7">
        <w:rPr>
          <w:rFonts w:ascii="仿宋" w:eastAsia="仿宋" w:hAnsi="仿宋"/>
          <w:kern w:val="0"/>
          <w:sz w:val="24"/>
        </w:rPr>
        <w:t>。相关企业</w:t>
      </w:r>
      <w:r w:rsidRPr="000E6FC7">
        <w:rPr>
          <w:rFonts w:ascii="仿宋" w:eastAsia="仿宋" w:hAnsi="仿宋" w:hint="eastAsia"/>
          <w:kern w:val="0"/>
          <w:sz w:val="24"/>
        </w:rPr>
        <w:t>（</w:t>
      </w:r>
      <w:r w:rsidRPr="000E6FC7">
        <w:rPr>
          <w:rFonts w:ascii="仿宋" w:eastAsia="仿宋" w:hAnsi="仿宋"/>
          <w:kern w:val="0"/>
          <w:sz w:val="24"/>
        </w:rPr>
        <w:t>含联合体中的中小企业、签订分包意向协议的中小企业</w:t>
      </w:r>
      <w:r w:rsidRPr="000E6FC7">
        <w:rPr>
          <w:rFonts w:ascii="仿宋" w:eastAsia="仿宋" w:hAnsi="仿宋" w:hint="eastAsia"/>
          <w:kern w:val="0"/>
          <w:sz w:val="24"/>
        </w:rPr>
        <w:t>）</w:t>
      </w:r>
      <w:r w:rsidRPr="000E6FC7">
        <w:rPr>
          <w:rFonts w:ascii="仿宋" w:eastAsia="仿宋" w:hAnsi="仿宋"/>
          <w:kern w:val="0"/>
          <w:sz w:val="24"/>
        </w:rPr>
        <w:t>的具体情况如下：</w:t>
      </w:r>
    </w:p>
    <w:p w14:paraId="155F0F4B"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1.</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标的名称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采购文件中明确的所属行业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；承建</w:t>
      </w:r>
      <w:r w:rsidRPr="000E6FC7">
        <w:rPr>
          <w:rFonts w:ascii="仿宋" w:eastAsia="仿宋" w:hAnsi="仿宋" w:hint="eastAsia"/>
          <w:kern w:val="0"/>
          <w:sz w:val="24"/>
        </w:rPr>
        <w:t>（</w:t>
      </w:r>
      <w:r w:rsidRPr="000E6FC7">
        <w:rPr>
          <w:rFonts w:ascii="仿宋" w:eastAsia="仿宋" w:hAnsi="仿宋"/>
          <w:kern w:val="0"/>
          <w:sz w:val="24"/>
        </w:rPr>
        <w:t>承接</w:t>
      </w:r>
      <w:r w:rsidRPr="000E6FC7">
        <w:rPr>
          <w:rFonts w:ascii="仿宋" w:eastAsia="仿宋" w:hAnsi="仿宋" w:hint="eastAsia"/>
          <w:kern w:val="0"/>
          <w:sz w:val="24"/>
        </w:rPr>
        <w:t>）</w:t>
      </w:r>
      <w:r w:rsidRPr="000E6FC7">
        <w:rPr>
          <w:rFonts w:ascii="仿宋" w:eastAsia="仿宋" w:hAnsi="仿宋"/>
          <w:kern w:val="0"/>
          <w:sz w:val="24"/>
        </w:rPr>
        <w:t>企业为</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企业名称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，从业人员</w:t>
      </w:r>
      <w:r w:rsidRPr="000E6FC7">
        <w:rPr>
          <w:rFonts w:ascii="仿宋" w:eastAsia="仿宋" w:hAnsi="仿宋"/>
          <w:kern w:val="0"/>
          <w:sz w:val="24"/>
          <w:u w:val="single"/>
        </w:rPr>
        <w:t xml:space="preserve">   </w:t>
      </w:r>
      <w:r w:rsidRPr="000E6FC7">
        <w:rPr>
          <w:rFonts w:ascii="仿宋" w:eastAsia="仿宋" w:hAnsi="仿宋"/>
          <w:kern w:val="0"/>
          <w:sz w:val="24"/>
        </w:rPr>
        <w:t>人，营业收入为</w:t>
      </w:r>
      <w:r w:rsidRPr="000E6FC7">
        <w:rPr>
          <w:rFonts w:ascii="仿宋" w:eastAsia="仿宋" w:hAnsi="仿宋"/>
          <w:kern w:val="0"/>
          <w:sz w:val="24"/>
          <w:u w:val="single"/>
        </w:rPr>
        <w:t xml:space="preserve">   </w:t>
      </w:r>
      <w:r w:rsidRPr="000E6FC7">
        <w:rPr>
          <w:rFonts w:ascii="仿宋" w:eastAsia="仿宋" w:hAnsi="仿宋"/>
          <w:kern w:val="0"/>
          <w:sz w:val="24"/>
        </w:rPr>
        <w:t>万元，资产总额为</w:t>
      </w:r>
      <w:r w:rsidRPr="000E6FC7">
        <w:rPr>
          <w:rFonts w:ascii="仿宋" w:eastAsia="仿宋" w:hAnsi="仿宋"/>
          <w:kern w:val="0"/>
          <w:sz w:val="24"/>
          <w:u w:val="single"/>
        </w:rPr>
        <w:t xml:space="preserve">    </w:t>
      </w:r>
      <w:r w:rsidRPr="000E6FC7">
        <w:rPr>
          <w:rFonts w:ascii="仿宋" w:eastAsia="仿宋" w:hAnsi="仿宋"/>
          <w:kern w:val="0"/>
          <w:sz w:val="24"/>
        </w:rPr>
        <w:t>万元，属于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中型</w:t>
      </w:r>
      <w:r w:rsidRPr="000E6FC7">
        <w:rPr>
          <w:rFonts w:ascii="仿宋" w:eastAsia="仿宋" w:hAnsi="仿宋" w:hint="eastAsia"/>
          <w:kern w:val="0"/>
          <w:sz w:val="24"/>
          <w:u w:val="single"/>
        </w:rPr>
        <w:t>企业</w:t>
      </w:r>
      <w:r w:rsidRPr="000E6FC7">
        <w:rPr>
          <w:rFonts w:ascii="仿宋" w:eastAsia="仿宋" w:hAnsi="仿宋"/>
          <w:kern w:val="0"/>
          <w:sz w:val="24"/>
          <w:u w:val="single"/>
        </w:rPr>
        <w:t>、小型企业、微型企业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w:t>
      </w:r>
    </w:p>
    <w:p w14:paraId="7ADA66F1" w14:textId="77777777" w:rsidR="00B131A3" w:rsidRPr="000E6FC7" w:rsidRDefault="00000000">
      <w:pPr>
        <w:spacing w:line="560" w:lineRule="exact"/>
        <w:ind w:leftChars="8" w:left="17" w:firstLineChars="192" w:firstLine="461"/>
        <w:rPr>
          <w:rFonts w:ascii="仿宋" w:eastAsia="仿宋" w:hAnsi="仿宋"/>
          <w:kern w:val="0"/>
          <w:sz w:val="24"/>
        </w:rPr>
      </w:pPr>
      <w:r w:rsidRPr="000E6FC7">
        <w:rPr>
          <w:rFonts w:ascii="仿宋" w:eastAsia="仿宋" w:hAnsi="仿宋"/>
          <w:kern w:val="0"/>
          <w:sz w:val="24"/>
        </w:rPr>
        <w:t>2.</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标的名称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采购文件中</w:t>
      </w:r>
      <w:r w:rsidRPr="000E6FC7">
        <w:rPr>
          <w:rFonts w:ascii="仿宋" w:eastAsia="仿宋" w:hAnsi="仿宋" w:hint="eastAsia"/>
          <w:kern w:val="0"/>
          <w:sz w:val="24"/>
          <w:u w:val="single"/>
        </w:rPr>
        <w:t>明确</w:t>
      </w:r>
      <w:r w:rsidRPr="000E6FC7">
        <w:rPr>
          <w:rFonts w:ascii="仿宋" w:eastAsia="仿宋" w:hAnsi="仿宋"/>
          <w:kern w:val="0"/>
          <w:sz w:val="24"/>
          <w:u w:val="single"/>
        </w:rPr>
        <w:t>的所属行业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；承建</w:t>
      </w:r>
      <w:r w:rsidRPr="000E6FC7">
        <w:rPr>
          <w:rFonts w:ascii="仿宋" w:eastAsia="仿宋" w:hAnsi="仿宋" w:hint="eastAsia"/>
          <w:kern w:val="0"/>
          <w:sz w:val="24"/>
        </w:rPr>
        <w:t>（</w:t>
      </w:r>
      <w:r w:rsidRPr="000E6FC7">
        <w:rPr>
          <w:rFonts w:ascii="仿宋" w:eastAsia="仿宋" w:hAnsi="仿宋"/>
          <w:kern w:val="0"/>
          <w:sz w:val="24"/>
        </w:rPr>
        <w:t>承接</w:t>
      </w:r>
      <w:r w:rsidRPr="000E6FC7">
        <w:rPr>
          <w:rFonts w:ascii="仿宋" w:eastAsia="仿宋" w:hAnsi="仿宋" w:hint="eastAsia"/>
          <w:kern w:val="0"/>
          <w:sz w:val="24"/>
        </w:rPr>
        <w:t>）</w:t>
      </w:r>
      <w:r w:rsidRPr="000E6FC7">
        <w:rPr>
          <w:rFonts w:ascii="仿宋" w:eastAsia="仿宋" w:hAnsi="仿宋"/>
          <w:kern w:val="0"/>
          <w:sz w:val="24"/>
        </w:rPr>
        <w:t>企业为</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企业名称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，从业人员</w:t>
      </w:r>
      <w:r w:rsidRPr="000E6FC7">
        <w:rPr>
          <w:rFonts w:ascii="仿宋" w:eastAsia="仿宋" w:hAnsi="仿宋"/>
          <w:kern w:val="0"/>
          <w:sz w:val="24"/>
          <w:u w:val="single"/>
        </w:rPr>
        <w:t xml:space="preserve">   </w:t>
      </w:r>
      <w:r w:rsidRPr="000E6FC7">
        <w:rPr>
          <w:rFonts w:ascii="仿宋" w:eastAsia="仿宋" w:hAnsi="仿宋"/>
          <w:kern w:val="0"/>
          <w:sz w:val="24"/>
        </w:rPr>
        <w:t>人，营业收入为</w:t>
      </w:r>
      <w:r w:rsidRPr="000E6FC7">
        <w:rPr>
          <w:rFonts w:ascii="仿宋" w:eastAsia="仿宋" w:hAnsi="仿宋"/>
          <w:kern w:val="0"/>
          <w:sz w:val="24"/>
          <w:u w:val="single"/>
        </w:rPr>
        <w:t xml:space="preserve">   </w:t>
      </w:r>
      <w:r w:rsidRPr="000E6FC7">
        <w:rPr>
          <w:rFonts w:ascii="仿宋" w:eastAsia="仿宋" w:hAnsi="仿宋"/>
          <w:kern w:val="0"/>
          <w:sz w:val="24"/>
        </w:rPr>
        <w:t>万元，资产总额为</w:t>
      </w:r>
      <w:r w:rsidRPr="000E6FC7">
        <w:rPr>
          <w:rFonts w:ascii="仿宋" w:eastAsia="仿宋" w:hAnsi="仿宋"/>
          <w:kern w:val="0"/>
          <w:sz w:val="24"/>
          <w:u w:val="single"/>
        </w:rPr>
        <w:t xml:space="preserve">    </w:t>
      </w:r>
      <w:r w:rsidRPr="000E6FC7">
        <w:rPr>
          <w:rFonts w:ascii="仿宋" w:eastAsia="仿宋" w:hAnsi="仿宋"/>
          <w:kern w:val="0"/>
          <w:sz w:val="24"/>
        </w:rPr>
        <w:t>万元，属于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中型</w:t>
      </w:r>
      <w:r w:rsidRPr="000E6FC7">
        <w:rPr>
          <w:rFonts w:ascii="仿宋" w:eastAsia="仿宋" w:hAnsi="仿宋" w:hint="eastAsia"/>
          <w:kern w:val="0"/>
          <w:sz w:val="24"/>
          <w:u w:val="single"/>
        </w:rPr>
        <w:t>企业</w:t>
      </w:r>
      <w:r w:rsidRPr="000E6FC7">
        <w:rPr>
          <w:rFonts w:ascii="仿宋" w:eastAsia="仿宋" w:hAnsi="仿宋"/>
          <w:kern w:val="0"/>
          <w:sz w:val="24"/>
          <w:u w:val="single"/>
        </w:rPr>
        <w:t>、小型企业、微型企业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w:t>
      </w:r>
    </w:p>
    <w:p w14:paraId="27AC1C52"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w:t>
      </w:r>
    </w:p>
    <w:p w14:paraId="10C73781"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以上企业，不属于大企业的分支机构，不存在控股股东为大企业的情形，也不存在与大企业的负责人为同一人的情形。</w:t>
      </w:r>
    </w:p>
    <w:p w14:paraId="45A90ECE" w14:textId="77777777" w:rsidR="00B131A3" w:rsidRPr="000E6FC7" w:rsidRDefault="00000000">
      <w:pPr>
        <w:spacing w:line="560" w:lineRule="exact"/>
        <w:ind w:firstLineChars="200" w:firstLine="480"/>
        <w:rPr>
          <w:rFonts w:ascii="仿宋" w:eastAsia="仿宋" w:hAnsi="仿宋" w:cs="仿宋_GB2312"/>
          <w:kern w:val="0"/>
          <w:sz w:val="24"/>
        </w:rPr>
      </w:pPr>
      <w:r w:rsidRPr="000E6FC7">
        <w:rPr>
          <w:rFonts w:ascii="仿宋" w:eastAsia="仿宋" w:hAnsi="仿宋"/>
          <w:kern w:val="0"/>
          <w:sz w:val="24"/>
        </w:rPr>
        <w:t>本企业对上述声明内容的真实性负责。如有虚假，将依法承担相应责任</w:t>
      </w:r>
      <w:r w:rsidRPr="000E6FC7">
        <w:rPr>
          <w:rFonts w:ascii="仿宋" w:eastAsia="仿宋" w:hAnsi="仿宋" w:cs="仿宋_GB2312" w:hint="eastAsia"/>
          <w:kern w:val="0"/>
          <w:sz w:val="24"/>
        </w:rPr>
        <w:t>。</w:t>
      </w:r>
    </w:p>
    <w:p w14:paraId="01A9BE7F" w14:textId="77777777" w:rsidR="00B131A3" w:rsidRPr="000E6FC7" w:rsidRDefault="00000000">
      <w:pPr>
        <w:spacing w:line="560" w:lineRule="exact"/>
        <w:ind w:firstLineChars="1450" w:firstLine="3480"/>
        <w:rPr>
          <w:rFonts w:ascii="仿宋" w:eastAsia="仿宋" w:hAnsi="仿宋" w:cs="仿宋_GB2312"/>
          <w:kern w:val="0"/>
          <w:sz w:val="24"/>
        </w:rPr>
      </w:pPr>
      <w:r w:rsidRPr="000E6FC7">
        <w:rPr>
          <w:rFonts w:ascii="仿宋" w:eastAsia="仿宋" w:hAnsi="仿宋" w:cs="仿宋_GB2312" w:hint="eastAsia"/>
          <w:kern w:val="0"/>
          <w:sz w:val="24"/>
        </w:rPr>
        <w:t>企业名称(盖章)：</w:t>
      </w:r>
    </w:p>
    <w:p w14:paraId="67FDB074" w14:textId="77777777" w:rsidR="00B131A3" w:rsidRPr="000E6FC7" w:rsidRDefault="00000000">
      <w:pPr>
        <w:spacing w:line="560" w:lineRule="exact"/>
        <w:ind w:firstLineChars="1450" w:firstLine="3480"/>
        <w:rPr>
          <w:rFonts w:ascii="仿宋" w:eastAsia="仿宋" w:hAnsi="仿宋" w:cs="仿宋_GB2312"/>
          <w:kern w:val="0"/>
          <w:sz w:val="24"/>
        </w:rPr>
      </w:pPr>
      <w:r w:rsidRPr="000E6FC7">
        <w:rPr>
          <w:rFonts w:ascii="仿宋" w:eastAsia="仿宋" w:hAnsi="仿宋" w:cs="仿宋_GB2312" w:hint="eastAsia"/>
          <w:kern w:val="0"/>
          <w:sz w:val="24"/>
        </w:rPr>
        <w:t>日期：</w:t>
      </w:r>
    </w:p>
    <w:p w14:paraId="0A673354" w14:textId="77777777" w:rsidR="00B131A3" w:rsidRPr="000E6FC7" w:rsidRDefault="00B131A3">
      <w:pPr>
        <w:spacing w:line="560" w:lineRule="exact"/>
        <w:ind w:firstLineChars="200" w:firstLine="480"/>
        <w:rPr>
          <w:rFonts w:ascii="仿宋" w:eastAsia="仿宋" w:hAnsi="仿宋" w:cs="仿宋_GB2312"/>
          <w:kern w:val="0"/>
          <w:sz w:val="24"/>
        </w:rPr>
      </w:pPr>
    </w:p>
    <w:p w14:paraId="3428CCA6" w14:textId="77777777" w:rsidR="00B131A3" w:rsidRPr="000E6FC7" w:rsidRDefault="00000000">
      <w:pPr>
        <w:spacing w:line="560" w:lineRule="exact"/>
        <w:ind w:firstLineChars="200" w:firstLine="422"/>
        <w:rPr>
          <w:rFonts w:ascii="仿宋" w:eastAsia="仿宋" w:hAnsi="仿宋" w:cs="仿宋_GB2312"/>
          <w:kern w:val="0"/>
          <w:sz w:val="30"/>
          <w:szCs w:val="30"/>
        </w:rPr>
      </w:pPr>
      <w:r w:rsidRPr="000E6FC7">
        <w:rPr>
          <w:rFonts w:ascii="仿宋" w:eastAsia="仿宋" w:hAnsi="仿宋" w:cs="仿宋" w:hint="eastAsia"/>
          <w:b/>
        </w:rPr>
        <w:t>请投标人仔细阅读“关于印发中小企业划型标准规定的通知(工信部联企业〔2011〕300号)”文件中的划型标准，填写本声明函。</w:t>
      </w:r>
    </w:p>
    <w:p w14:paraId="1C3FB973" w14:textId="77777777" w:rsidR="00B131A3" w:rsidRPr="000E6FC7" w:rsidRDefault="00B131A3">
      <w:pPr>
        <w:ind w:firstLineChars="50" w:firstLine="105"/>
        <w:rPr>
          <w:rFonts w:ascii="仿宋" w:eastAsia="仿宋" w:hAnsi="仿宋" w:cs="仿宋_GB2312"/>
          <w:kern w:val="0"/>
          <w:szCs w:val="21"/>
        </w:rPr>
      </w:pPr>
    </w:p>
    <w:p w14:paraId="53BA2CA5" w14:textId="77777777" w:rsidR="00B131A3" w:rsidRPr="000E6FC7" w:rsidRDefault="00B131A3">
      <w:pPr>
        <w:ind w:firstLineChars="50" w:firstLine="105"/>
        <w:rPr>
          <w:rFonts w:ascii="仿宋" w:eastAsia="仿宋" w:hAnsi="仿宋" w:cs="仿宋_GB2312"/>
          <w:kern w:val="0"/>
          <w:szCs w:val="21"/>
        </w:rPr>
      </w:pPr>
    </w:p>
    <w:p w14:paraId="284F94CD" w14:textId="77777777" w:rsidR="00B131A3" w:rsidRPr="000E6FC7" w:rsidRDefault="00000000">
      <w:pPr>
        <w:ind w:firstLineChars="50" w:firstLine="105"/>
        <w:rPr>
          <w:rFonts w:ascii="仿宋" w:eastAsia="仿宋" w:hAnsi="仿宋" w:cs="仿宋_GB2312"/>
          <w:kern w:val="0"/>
          <w:szCs w:val="21"/>
        </w:rPr>
      </w:pPr>
      <w:r w:rsidRPr="000E6FC7">
        <w:rPr>
          <w:rFonts w:ascii="仿宋" w:eastAsia="仿宋" w:hAnsi="仿宋" w:cs="仿宋_GB2312" w:hint="eastAsia"/>
          <w:kern w:val="0"/>
          <w:szCs w:val="21"/>
        </w:rPr>
        <w:t>（从业人员、营业收入、资产总额填报上一年度数据，无上一年度数据的新成立企业可不填报）</w:t>
      </w:r>
    </w:p>
    <w:p w14:paraId="100C54AB" w14:textId="77777777" w:rsidR="00B131A3" w:rsidRPr="000E6FC7" w:rsidRDefault="00B131A3">
      <w:pPr>
        <w:pStyle w:val="10"/>
        <w:rPr>
          <w:rFonts w:ascii="仿宋" w:eastAsia="仿宋" w:hAnsi="仿宋"/>
        </w:rPr>
      </w:pPr>
    </w:p>
    <w:p w14:paraId="4418CF94" w14:textId="77777777" w:rsidR="00B131A3" w:rsidRPr="000E6FC7" w:rsidRDefault="00B131A3">
      <w:pPr>
        <w:pStyle w:val="10"/>
        <w:rPr>
          <w:rFonts w:ascii="仿宋" w:eastAsia="仿宋" w:hAnsi="仿宋"/>
        </w:rPr>
      </w:pPr>
    </w:p>
    <w:p w14:paraId="114E73E5" w14:textId="77777777" w:rsidR="00B131A3" w:rsidRPr="000E6FC7" w:rsidRDefault="00000000">
      <w:pPr>
        <w:pStyle w:val="3"/>
        <w:ind w:firstLineChars="0" w:firstLine="0"/>
        <w:jc w:val="center"/>
        <w:rPr>
          <w:rFonts w:ascii="仿宋" w:eastAsia="仿宋" w:hAnsi="仿宋" w:cs="仿宋_GB2312"/>
          <w:sz w:val="32"/>
          <w:szCs w:val="32"/>
        </w:rPr>
      </w:pPr>
      <w:bookmarkStart w:id="358" w:name="_Toc157008153"/>
      <w:bookmarkStart w:id="359" w:name="_Toc148381812"/>
      <w:r w:rsidRPr="000E6FC7">
        <w:rPr>
          <w:rFonts w:ascii="仿宋" w:eastAsia="仿宋" w:hAnsi="仿宋" w:cs="仿宋_GB2312" w:hint="eastAsia"/>
          <w:sz w:val="32"/>
          <w:szCs w:val="32"/>
        </w:rPr>
        <w:lastRenderedPageBreak/>
        <w:t>2、投标人监狱企业声明函</w:t>
      </w:r>
      <w:bookmarkEnd w:id="358"/>
      <w:bookmarkEnd w:id="359"/>
    </w:p>
    <w:p w14:paraId="09C0DD21" w14:textId="77777777" w:rsidR="00B131A3" w:rsidRPr="000E6FC7" w:rsidRDefault="00000000">
      <w:pPr>
        <w:jc w:val="center"/>
        <w:rPr>
          <w:rFonts w:ascii="仿宋" w:eastAsia="仿宋" w:hAnsi="仿宋" w:cs="仿宋_GB2312"/>
          <w:sz w:val="24"/>
        </w:rPr>
      </w:pPr>
      <w:r w:rsidRPr="000E6FC7">
        <w:rPr>
          <w:rFonts w:ascii="仿宋" w:eastAsia="仿宋" w:hAnsi="仿宋" w:cs="仿宋_GB2312" w:hint="eastAsia"/>
          <w:sz w:val="24"/>
        </w:rPr>
        <w:t xml:space="preserve"> </w:t>
      </w:r>
    </w:p>
    <w:p w14:paraId="46EFF2A9" w14:textId="77777777" w:rsidR="00B131A3" w:rsidRPr="000E6FC7" w:rsidRDefault="00000000">
      <w:pPr>
        <w:widowControl/>
        <w:spacing w:before="100" w:beforeAutospacing="1" w:after="100" w:afterAutospacing="1" w:line="360" w:lineRule="auto"/>
        <w:ind w:firstLineChars="200" w:firstLine="480"/>
        <w:jc w:val="left"/>
        <w:rPr>
          <w:rFonts w:ascii="仿宋" w:eastAsia="仿宋" w:hAnsi="仿宋"/>
          <w:kern w:val="0"/>
          <w:sz w:val="24"/>
        </w:rPr>
      </w:pPr>
      <w:r w:rsidRPr="000E6FC7">
        <w:rPr>
          <w:rFonts w:ascii="仿宋" w:eastAsia="仿宋" w:hAnsi="仿宋"/>
          <w:kern w:val="0"/>
          <w:sz w:val="24"/>
        </w:rPr>
        <w:t>本单位郑重声明下列事项（按照实际情况勾选或填空）：</w:t>
      </w:r>
    </w:p>
    <w:p w14:paraId="7E3D15A8" w14:textId="77777777" w:rsidR="00B131A3" w:rsidRPr="000E6FC7" w:rsidRDefault="00000000">
      <w:pPr>
        <w:widowControl/>
        <w:spacing w:before="100" w:beforeAutospacing="1" w:after="100" w:afterAutospacing="1" w:line="360" w:lineRule="auto"/>
        <w:ind w:firstLineChars="200" w:firstLine="480"/>
        <w:jc w:val="left"/>
        <w:rPr>
          <w:rFonts w:ascii="仿宋" w:eastAsia="仿宋" w:hAnsi="仿宋"/>
          <w:kern w:val="0"/>
          <w:sz w:val="24"/>
        </w:rPr>
      </w:pPr>
      <w:r w:rsidRPr="000E6FC7">
        <w:rPr>
          <w:rFonts w:ascii="仿宋" w:eastAsia="仿宋" w:hAnsi="仿宋"/>
          <w:kern w:val="0"/>
          <w:sz w:val="24"/>
        </w:rPr>
        <w:t>本单位为直接投标人提供本单位制造的货物。</w:t>
      </w:r>
    </w:p>
    <w:p w14:paraId="0874CD30" w14:textId="77777777" w:rsidR="00B131A3" w:rsidRPr="000E6FC7" w:rsidRDefault="00000000">
      <w:pPr>
        <w:widowControl/>
        <w:spacing w:before="100" w:beforeAutospacing="1" w:after="100" w:afterAutospacing="1" w:line="360" w:lineRule="auto"/>
        <w:ind w:firstLineChars="150" w:firstLine="360"/>
        <w:jc w:val="left"/>
        <w:rPr>
          <w:rFonts w:ascii="仿宋" w:eastAsia="仿宋" w:hAnsi="仿宋"/>
          <w:kern w:val="0"/>
          <w:sz w:val="24"/>
        </w:rPr>
      </w:pPr>
      <w:r w:rsidRPr="000E6FC7">
        <w:rPr>
          <w:rFonts w:ascii="仿宋" w:eastAsia="仿宋" w:hAnsi="仿宋"/>
          <w:kern w:val="0"/>
          <w:sz w:val="24"/>
        </w:rPr>
        <w:t>（1）本企业（单位）</w:t>
      </w:r>
      <w:r w:rsidRPr="000E6FC7">
        <w:rPr>
          <w:rFonts w:ascii="仿宋" w:eastAsia="仿宋" w:hAnsi="仿宋"/>
          <w:kern w:val="0"/>
          <w:sz w:val="24"/>
          <w:u w:val="single"/>
        </w:rPr>
        <w:t xml:space="preserve">        </w:t>
      </w:r>
      <w:r w:rsidRPr="000E6FC7">
        <w:rPr>
          <w:rFonts w:ascii="仿宋" w:eastAsia="仿宋" w:hAnsi="仿宋"/>
          <w:kern w:val="0"/>
          <w:sz w:val="24"/>
        </w:rPr>
        <w:t>（请填写：是、不是）监狱企业。如果是，后附省级以上监狱管理局、戒毒管理局（含新疆生产建设兵团）出具的属于监狱企业的证明文件。</w:t>
      </w:r>
    </w:p>
    <w:p w14:paraId="03F0675C" w14:textId="77777777" w:rsidR="00B131A3" w:rsidRPr="000E6FC7" w:rsidRDefault="00000000">
      <w:pPr>
        <w:widowControl/>
        <w:spacing w:before="100" w:beforeAutospacing="1" w:after="100" w:afterAutospacing="1" w:line="360" w:lineRule="auto"/>
        <w:ind w:firstLine="420"/>
        <w:jc w:val="left"/>
        <w:rPr>
          <w:rFonts w:ascii="仿宋" w:eastAsia="仿宋" w:hAnsi="仿宋"/>
          <w:kern w:val="0"/>
          <w:sz w:val="24"/>
        </w:rPr>
      </w:pPr>
      <w:r w:rsidRPr="000E6FC7">
        <w:rPr>
          <w:rFonts w:ascii="仿宋" w:eastAsia="仿宋" w:hAnsi="仿宋"/>
          <w:kern w:val="0"/>
          <w:sz w:val="24"/>
        </w:rPr>
        <w:t>（2）本企业（单位）</w:t>
      </w:r>
      <w:r w:rsidRPr="000E6FC7">
        <w:rPr>
          <w:rFonts w:ascii="仿宋" w:eastAsia="仿宋" w:hAnsi="仿宋"/>
          <w:kern w:val="0"/>
          <w:sz w:val="24"/>
          <w:u w:val="single"/>
        </w:rPr>
        <w:t xml:space="preserve">        </w:t>
      </w:r>
      <w:r w:rsidRPr="000E6FC7">
        <w:rPr>
          <w:rFonts w:ascii="仿宋" w:eastAsia="仿宋" w:hAnsi="仿宋"/>
          <w:kern w:val="0"/>
          <w:sz w:val="24"/>
        </w:rPr>
        <w:t>（请填写：是、不是）为联合体一方，提供本企业（单位）制造的货物，由本企业（单位）承担工程、提供服务。本企业（单位）提供协议合同金额占到共同投标协议合同总金额的比例为</w:t>
      </w:r>
      <w:r w:rsidRPr="000E6FC7">
        <w:rPr>
          <w:rFonts w:ascii="仿宋" w:eastAsia="仿宋" w:hAnsi="仿宋"/>
          <w:kern w:val="0"/>
          <w:sz w:val="24"/>
          <w:u w:val="single"/>
        </w:rPr>
        <w:t xml:space="preserve">       </w:t>
      </w:r>
      <w:r w:rsidRPr="000E6FC7">
        <w:rPr>
          <w:rFonts w:ascii="仿宋" w:eastAsia="仿宋" w:hAnsi="仿宋"/>
          <w:kern w:val="0"/>
          <w:sz w:val="24"/>
        </w:rPr>
        <w:t>。</w:t>
      </w:r>
    </w:p>
    <w:p w14:paraId="38B9DB63" w14:textId="77777777" w:rsidR="00B131A3" w:rsidRPr="000E6FC7" w:rsidRDefault="00000000">
      <w:pPr>
        <w:widowControl/>
        <w:spacing w:before="100" w:beforeAutospacing="1" w:after="100" w:afterAutospacing="1" w:line="360" w:lineRule="auto"/>
        <w:jc w:val="left"/>
        <w:rPr>
          <w:rFonts w:ascii="仿宋" w:eastAsia="仿宋" w:hAnsi="仿宋"/>
          <w:kern w:val="0"/>
          <w:sz w:val="24"/>
        </w:rPr>
      </w:pPr>
      <w:r w:rsidRPr="000E6FC7">
        <w:rPr>
          <w:rFonts w:ascii="仿宋" w:eastAsia="仿宋" w:hAnsi="仿宋"/>
          <w:kern w:val="0"/>
          <w:sz w:val="24"/>
        </w:rPr>
        <w:t xml:space="preserve">　　本企业（单位）对上述声明的真实性负责。如有虚假，将依法承担相应责任。</w:t>
      </w:r>
    </w:p>
    <w:p w14:paraId="4D2229D3" w14:textId="77777777" w:rsidR="00B131A3" w:rsidRPr="000E6FC7" w:rsidRDefault="00000000">
      <w:pPr>
        <w:widowControl/>
        <w:spacing w:before="100" w:beforeAutospacing="1" w:after="100" w:afterAutospacing="1" w:line="360" w:lineRule="auto"/>
        <w:jc w:val="left"/>
        <w:rPr>
          <w:rFonts w:ascii="仿宋" w:eastAsia="仿宋" w:hAnsi="仿宋"/>
          <w:b/>
          <w:kern w:val="0"/>
          <w:sz w:val="24"/>
          <w:szCs w:val="20"/>
        </w:rPr>
      </w:pPr>
      <w:r w:rsidRPr="000E6FC7">
        <w:rPr>
          <w:rFonts w:ascii="仿宋" w:eastAsia="仿宋" w:hAnsi="仿宋"/>
          <w:kern w:val="0"/>
          <w:sz w:val="24"/>
        </w:rPr>
        <w:t xml:space="preserve">　</w:t>
      </w:r>
      <w:r w:rsidRPr="000E6FC7">
        <w:rPr>
          <w:rFonts w:ascii="仿宋" w:eastAsia="仿宋" w:hAnsi="仿宋"/>
          <w:b/>
          <w:kern w:val="0"/>
          <w:sz w:val="24"/>
          <w:szCs w:val="20"/>
        </w:rPr>
        <w:t xml:space="preserve">　</w:t>
      </w:r>
    </w:p>
    <w:p w14:paraId="32AB5AB8" w14:textId="77777777" w:rsidR="00B131A3" w:rsidRPr="000E6FC7" w:rsidRDefault="00000000">
      <w:pPr>
        <w:spacing w:before="120" w:after="120" w:line="360" w:lineRule="auto"/>
        <w:ind w:firstLineChars="200" w:firstLine="480"/>
        <w:rPr>
          <w:rFonts w:ascii="仿宋" w:eastAsia="仿宋" w:hAnsi="仿宋" w:cs="仿宋"/>
          <w:sz w:val="24"/>
          <w:u w:val="single"/>
        </w:rPr>
      </w:pPr>
      <w:r w:rsidRPr="000E6FC7">
        <w:rPr>
          <w:rFonts w:ascii="仿宋" w:eastAsia="仿宋" w:hAnsi="仿宋" w:cs="仿宋" w:hint="eastAsia"/>
          <w:sz w:val="24"/>
        </w:rPr>
        <w:t xml:space="preserve">投标人名称（盖公章）： </w:t>
      </w:r>
      <w:r w:rsidRPr="000E6FC7">
        <w:rPr>
          <w:rFonts w:ascii="仿宋" w:eastAsia="仿宋" w:hAnsi="仿宋" w:cs="仿宋" w:hint="eastAsia"/>
          <w:sz w:val="24"/>
          <w:u w:val="single"/>
        </w:rPr>
        <w:t xml:space="preserve">           </w:t>
      </w:r>
    </w:p>
    <w:p w14:paraId="72C4213A" w14:textId="77777777" w:rsidR="00B131A3" w:rsidRPr="000E6FC7" w:rsidRDefault="00000000">
      <w:pPr>
        <w:spacing w:line="560" w:lineRule="exact"/>
        <w:ind w:firstLineChars="200" w:firstLine="480"/>
        <w:rPr>
          <w:rFonts w:ascii="仿宋" w:eastAsia="仿宋" w:hAnsi="仿宋" w:cs="仿宋"/>
          <w:kern w:val="0"/>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693BACD9" w14:textId="77777777" w:rsidR="00B131A3" w:rsidRPr="000E6FC7" w:rsidRDefault="00B131A3">
      <w:pPr>
        <w:widowControl/>
        <w:spacing w:before="100" w:beforeAutospacing="1" w:after="100" w:afterAutospacing="1" w:line="360" w:lineRule="auto"/>
        <w:jc w:val="left"/>
        <w:rPr>
          <w:rFonts w:ascii="仿宋" w:eastAsia="仿宋" w:hAnsi="仿宋"/>
          <w:kern w:val="0"/>
          <w:sz w:val="24"/>
          <w:u w:val="single"/>
        </w:rPr>
      </w:pPr>
    </w:p>
    <w:p w14:paraId="3162E78F" w14:textId="77777777" w:rsidR="00B131A3" w:rsidRPr="000E6FC7" w:rsidRDefault="00000000">
      <w:pPr>
        <w:spacing w:line="360" w:lineRule="auto"/>
        <w:ind w:firstLineChars="200" w:firstLine="480"/>
        <w:rPr>
          <w:rFonts w:ascii="仿宋" w:eastAsia="仿宋" w:hAnsi="仿宋"/>
          <w:kern w:val="0"/>
          <w:sz w:val="24"/>
          <w:szCs w:val="20"/>
        </w:rPr>
      </w:pPr>
      <w:r w:rsidRPr="000E6FC7">
        <w:rPr>
          <w:rFonts w:ascii="仿宋" w:eastAsia="仿宋" w:hAnsi="仿宋"/>
          <w:kern w:val="0"/>
          <w:sz w:val="24"/>
          <w:u w:val="single"/>
        </w:rPr>
        <w:t>注：符合《关于政府采购支持监狱企业发展有关问题的通知》价格扣减条件的供应商须提交</w:t>
      </w:r>
      <w:r w:rsidRPr="000E6FC7">
        <w:rPr>
          <w:rFonts w:ascii="仿宋" w:eastAsia="仿宋" w:hAnsi="仿宋" w:hint="eastAsia"/>
          <w:kern w:val="0"/>
          <w:sz w:val="24"/>
          <w:u w:val="single"/>
        </w:rPr>
        <w:t>，</w:t>
      </w:r>
      <w:r w:rsidRPr="000E6FC7">
        <w:rPr>
          <w:rFonts w:ascii="仿宋" w:eastAsia="仿宋" w:hAnsi="仿宋" w:cs="仿宋" w:hint="eastAsia"/>
          <w:kern w:val="0"/>
          <w:sz w:val="24"/>
          <w:u w:val="single"/>
        </w:rPr>
        <w:t>不符合的可以不提供本函</w:t>
      </w:r>
      <w:r w:rsidRPr="000E6FC7">
        <w:rPr>
          <w:rFonts w:ascii="仿宋" w:eastAsia="仿宋" w:hAnsi="仿宋"/>
          <w:kern w:val="0"/>
          <w:sz w:val="24"/>
          <w:u w:val="single"/>
        </w:rPr>
        <w:t>。</w:t>
      </w:r>
      <w:r w:rsidRPr="000E6FC7">
        <w:rPr>
          <w:rFonts w:ascii="仿宋" w:eastAsia="仿宋" w:hAnsi="仿宋" w:hint="eastAsia"/>
          <w:sz w:val="24"/>
        </w:rPr>
        <w:br w:type="page"/>
      </w:r>
    </w:p>
    <w:p w14:paraId="3A5A33EA" w14:textId="77777777" w:rsidR="00B131A3" w:rsidRPr="000E6FC7" w:rsidRDefault="00000000">
      <w:pPr>
        <w:pStyle w:val="3"/>
        <w:ind w:firstLineChars="0" w:firstLine="0"/>
        <w:jc w:val="center"/>
        <w:rPr>
          <w:rFonts w:ascii="仿宋" w:eastAsia="仿宋" w:hAnsi="仿宋" w:cs="仿宋_GB2312"/>
          <w:sz w:val="32"/>
          <w:szCs w:val="32"/>
        </w:rPr>
      </w:pPr>
      <w:bookmarkStart w:id="360" w:name="_Toc157008154"/>
      <w:bookmarkStart w:id="361" w:name="_Toc148381813"/>
      <w:r w:rsidRPr="000E6FC7">
        <w:rPr>
          <w:rFonts w:ascii="仿宋" w:eastAsia="仿宋" w:hAnsi="仿宋" w:cs="仿宋_GB2312" w:hint="eastAsia"/>
          <w:sz w:val="32"/>
          <w:szCs w:val="32"/>
        </w:rPr>
        <w:lastRenderedPageBreak/>
        <w:t>3、残疾人福利性单位声明函</w:t>
      </w:r>
      <w:bookmarkEnd w:id="360"/>
      <w:bookmarkEnd w:id="361"/>
    </w:p>
    <w:p w14:paraId="31865F1E"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0AFBC3D7" w14:textId="77777777" w:rsidR="00B131A3" w:rsidRPr="000E6FC7" w:rsidRDefault="00000000">
      <w:pPr>
        <w:spacing w:line="360" w:lineRule="auto"/>
        <w:ind w:firstLine="567"/>
        <w:rPr>
          <w:rFonts w:ascii="仿宋" w:eastAsia="仿宋" w:hAnsi="仿宋"/>
          <w:kern w:val="0"/>
          <w:sz w:val="24"/>
          <w:szCs w:val="20"/>
        </w:rPr>
      </w:pPr>
      <w:r w:rsidRPr="000E6FC7">
        <w:rPr>
          <w:rFonts w:ascii="仿宋" w:eastAsia="仿宋" w:hAnsi="仿宋"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sidRPr="000E6FC7">
        <w:rPr>
          <w:rFonts w:ascii="仿宋" w:eastAsia="仿宋" w:hAnsi="仿宋" w:cs="宋体" w:hint="eastAsia"/>
          <w:kern w:val="0"/>
          <w:sz w:val="24"/>
        </w:rPr>
        <w:t>（由本单位承担提供服务）</w:t>
      </w:r>
      <w:r w:rsidRPr="000E6FC7">
        <w:rPr>
          <w:rFonts w:ascii="仿宋" w:eastAsia="仿宋" w:hAnsi="仿宋" w:hint="eastAsia"/>
          <w:kern w:val="0"/>
          <w:sz w:val="24"/>
          <w:szCs w:val="20"/>
        </w:rPr>
        <w:t>，或者提供其他残疾人福利性单位制造的货物（不包括使用非残疾人福利性单位注册商标的货物）。</w:t>
      </w:r>
    </w:p>
    <w:p w14:paraId="7794BC95" w14:textId="77777777" w:rsidR="00B131A3" w:rsidRPr="000E6FC7" w:rsidRDefault="00000000">
      <w:pPr>
        <w:spacing w:line="360" w:lineRule="auto"/>
        <w:ind w:leftChars="257" w:left="1080" w:hanging="540"/>
        <w:rPr>
          <w:rFonts w:ascii="仿宋" w:eastAsia="仿宋" w:hAnsi="仿宋"/>
          <w:kern w:val="0"/>
          <w:sz w:val="24"/>
          <w:szCs w:val="20"/>
        </w:rPr>
      </w:pPr>
      <w:r w:rsidRPr="000E6FC7">
        <w:rPr>
          <w:rFonts w:ascii="仿宋" w:eastAsia="仿宋" w:hAnsi="仿宋" w:hint="eastAsia"/>
          <w:kern w:val="0"/>
          <w:sz w:val="24"/>
          <w:szCs w:val="20"/>
        </w:rPr>
        <w:t>本单位对上述声明的真实性负责。如有虚假，将依法承担相应责任。</w:t>
      </w:r>
    </w:p>
    <w:p w14:paraId="2013AA26"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2D733DC3"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39152008" w14:textId="77777777" w:rsidR="00B131A3" w:rsidRPr="000E6FC7" w:rsidRDefault="00000000">
      <w:pPr>
        <w:spacing w:before="120" w:after="120" w:line="360" w:lineRule="auto"/>
        <w:ind w:firstLineChars="200" w:firstLine="480"/>
        <w:rPr>
          <w:rFonts w:ascii="仿宋" w:eastAsia="仿宋" w:hAnsi="仿宋" w:cs="仿宋"/>
          <w:sz w:val="24"/>
          <w:u w:val="single"/>
        </w:rPr>
      </w:pPr>
      <w:r w:rsidRPr="000E6FC7">
        <w:rPr>
          <w:rFonts w:ascii="仿宋" w:eastAsia="仿宋" w:hAnsi="仿宋" w:cs="仿宋" w:hint="eastAsia"/>
          <w:sz w:val="24"/>
        </w:rPr>
        <w:t xml:space="preserve">投标人名称（盖公章）： </w:t>
      </w:r>
      <w:r w:rsidRPr="000E6FC7">
        <w:rPr>
          <w:rFonts w:ascii="仿宋" w:eastAsia="仿宋" w:hAnsi="仿宋" w:cs="仿宋" w:hint="eastAsia"/>
          <w:sz w:val="24"/>
          <w:u w:val="single"/>
        </w:rPr>
        <w:t xml:space="preserve">           </w:t>
      </w:r>
    </w:p>
    <w:p w14:paraId="7A7AA39A" w14:textId="77777777" w:rsidR="00B131A3" w:rsidRPr="000E6FC7" w:rsidRDefault="00000000">
      <w:pPr>
        <w:spacing w:line="560" w:lineRule="exact"/>
        <w:ind w:firstLineChars="200" w:firstLine="480"/>
        <w:rPr>
          <w:rFonts w:ascii="仿宋" w:eastAsia="仿宋" w:hAnsi="仿宋" w:cs="仿宋"/>
          <w:kern w:val="0"/>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4DE33CD6" w14:textId="77777777" w:rsidR="00B131A3" w:rsidRPr="000E6FC7" w:rsidRDefault="00B131A3">
      <w:pPr>
        <w:spacing w:line="360" w:lineRule="auto"/>
        <w:ind w:firstLineChars="250" w:firstLine="600"/>
        <w:rPr>
          <w:rFonts w:ascii="仿宋" w:eastAsia="仿宋" w:hAnsi="仿宋"/>
          <w:kern w:val="0"/>
          <w:sz w:val="24"/>
          <w:szCs w:val="20"/>
          <w:u w:val="single"/>
        </w:rPr>
      </w:pPr>
    </w:p>
    <w:p w14:paraId="21A1BB2E" w14:textId="77777777" w:rsidR="00B131A3" w:rsidRPr="000E6FC7" w:rsidRDefault="00B131A3">
      <w:pPr>
        <w:spacing w:line="360" w:lineRule="auto"/>
        <w:ind w:firstLineChars="250" w:firstLine="600"/>
        <w:rPr>
          <w:rFonts w:ascii="仿宋" w:eastAsia="仿宋" w:hAnsi="仿宋"/>
          <w:kern w:val="0"/>
          <w:sz w:val="24"/>
          <w:szCs w:val="20"/>
          <w:u w:val="single"/>
        </w:rPr>
      </w:pPr>
    </w:p>
    <w:p w14:paraId="54969A98" w14:textId="77777777" w:rsidR="00B131A3" w:rsidRPr="000E6FC7" w:rsidRDefault="00B131A3">
      <w:pPr>
        <w:spacing w:line="360" w:lineRule="auto"/>
        <w:ind w:firstLineChars="250" w:firstLine="600"/>
        <w:rPr>
          <w:rFonts w:ascii="仿宋" w:eastAsia="仿宋" w:hAnsi="仿宋"/>
          <w:kern w:val="0"/>
          <w:sz w:val="24"/>
          <w:szCs w:val="20"/>
          <w:u w:val="single"/>
        </w:rPr>
      </w:pPr>
    </w:p>
    <w:p w14:paraId="30B58C9D" w14:textId="77777777" w:rsidR="00B131A3" w:rsidRPr="000E6FC7" w:rsidRDefault="00B131A3">
      <w:pPr>
        <w:spacing w:line="360" w:lineRule="auto"/>
        <w:ind w:firstLineChars="250" w:firstLine="600"/>
        <w:rPr>
          <w:rFonts w:ascii="仿宋" w:eastAsia="仿宋" w:hAnsi="仿宋"/>
          <w:kern w:val="0"/>
          <w:sz w:val="24"/>
          <w:szCs w:val="20"/>
          <w:u w:val="single"/>
        </w:rPr>
      </w:pPr>
    </w:p>
    <w:p w14:paraId="3FE0433E" w14:textId="77777777" w:rsidR="00B131A3" w:rsidRPr="000E6FC7" w:rsidRDefault="00B131A3">
      <w:pPr>
        <w:spacing w:line="360" w:lineRule="auto"/>
        <w:ind w:firstLineChars="250" w:firstLine="600"/>
        <w:rPr>
          <w:rFonts w:ascii="仿宋" w:eastAsia="仿宋" w:hAnsi="仿宋"/>
          <w:kern w:val="0"/>
          <w:sz w:val="24"/>
          <w:szCs w:val="20"/>
        </w:rPr>
      </w:pPr>
    </w:p>
    <w:p w14:paraId="1980840F" w14:textId="77777777" w:rsidR="00B131A3" w:rsidRPr="000E6FC7" w:rsidRDefault="00B131A3">
      <w:pPr>
        <w:spacing w:line="360" w:lineRule="auto"/>
        <w:ind w:firstLineChars="250" w:firstLine="600"/>
        <w:rPr>
          <w:rFonts w:ascii="仿宋" w:eastAsia="仿宋" w:hAnsi="仿宋"/>
          <w:kern w:val="0"/>
          <w:sz w:val="24"/>
          <w:szCs w:val="20"/>
        </w:rPr>
      </w:pPr>
    </w:p>
    <w:p w14:paraId="7256E174" w14:textId="77777777" w:rsidR="00B131A3" w:rsidRPr="000E6FC7" w:rsidRDefault="00000000">
      <w:pPr>
        <w:spacing w:line="360" w:lineRule="auto"/>
        <w:rPr>
          <w:rFonts w:ascii="仿宋_GB2312" w:eastAsia="仿宋_GB2312"/>
          <w:b/>
          <w:sz w:val="24"/>
        </w:rPr>
      </w:pPr>
      <w:r w:rsidRPr="000E6FC7">
        <w:rPr>
          <w:rFonts w:ascii="仿宋" w:eastAsia="仿宋" w:hAnsi="仿宋" w:hint="eastAsia"/>
          <w:kern w:val="0"/>
          <w:sz w:val="24"/>
          <w:szCs w:val="20"/>
          <w:u w:val="single"/>
        </w:rPr>
        <w:t>注：符合《三部门联合发布关于促进残疾人就业政府采购政策的通知》价格扣减条件的供应商须提交，</w:t>
      </w:r>
      <w:r w:rsidRPr="000E6FC7">
        <w:rPr>
          <w:rFonts w:ascii="仿宋" w:eastAsia="仿宋" w:hAnsi="仿宋" w:cs="仿宋" w:hint="eastAsia"/>
          <w:kern w:val="0"/>
          <w:sz w:val="24"/>
          <w:u w:val="single"/>
        </w:rPr>
        <w:t>不符合的可以不提供本函</w:t>
      </w:r>
      <w:r w:rsidRPr="000E6FC7">
        <w:rPr>
          <w:rFonts w:ascii="仿宋" w:eastAsia="仿宋" w:hAnsi="仿宋" w:hint="eastAsia"/>
          <w:kern w:val="0"/>
          <w:sz w:val="24"/>
          <w:szCs w:val="20"/>
          <w:u w:val="single"/>
        </w:rPr>
        <w:t>。</w:t>
      </w:r>
      <w:bookmarkEnd w:id="0"/>
      <w:bookmarkEnd w:id="320"/>
    </w:p>
    <w:sectPr w:rsidR="00B131A3" w:rsidRPr="000E6FC7">
      <w:footerReference w:type="default" r:id="rId16"/>
      <w:pgSz w:w="11906" w:h="16838"/>
      <w:pgMar w:top="1418" w:right="1418" w:bottom="1418" w:left="1418"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045B" w14:textId="77777777" w:rsidR="00A771D4" w:rsidRDefault="00A771D4">
      <w:r>
        <w:separator/>
      </w:r>
    </w:p>
  </w:endnote>
  <w:endnote w:type="continuationSeparator" w:id="0">
    <w:p w14:paraId="30087212" w14:textId="77777777" w:rsidR="00A771D4" w:rsidRDefault="00A7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寰蒋闆呴粦">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yntax">
    <w:altName w:val="Arial"/>
    <w:charset w:val="00"/>
    <w:family w:val="auto"/>
    <w:pitch w:val="default"/>
    <w:sig w:usb0="00000000" w:usb1="00000000" w:usb2="00000000" w:usb3="00000000" w:csb0="00000001" w:csb1="00000000"/>
  </w:font>
  <w:font w:name="serif">
    <w:altName w:val="Segoe Print"/>
    <w:charset w:val="00"/>
    <w:family w:val="auto"/>
    <w:pitch w:val="default"/>
    <w:sig w:usb0="00000000" w:usb1="00000000" w:usb2="00000000" w:usb3="00000000" w:csb0="00040001" w:csb1="00000000"/>
  </w:font>
  <w:font w:name="Arial Unicode MS">
    <w:panose1 w:val="020B0604020202020204"/>
    <w:charset w:val="86"/>
    <w:family w:val="swiss"/>
    <w:pitch w:val="default"/>
    <w:sig w:usb0="00000000"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9615" w14:textId="77777777" w:rsidR="00B131A3" w:rsidRDefault="00B131A3">
    <w:pPr>
      <w:pStyle w:val="af5"/>
      <w:jc w:val="center"/>
    </w:pPr>
  </w:p>
  <w:p w14:paraId="5492870F" w14:textId="77777777" w:rsidR="00B131A3" w:rsidRDefault="00B131A3">
    <w:pPr>
      <w:pStyle w:val="a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52E" w14:textId="77777777" w:rsidR="00B131A3" w:rsidRDefault="00000000">
    <w:pPr>
      <w:pStyle w:val="af5"/>
      <w:jc w:val="center"/>
      <w:rPr>
        <w:i/>
        <w:iCs/>
      </w:rPr>
    </w:pPr>
    <w:r>
      <w:rPr>
        <w:i/>
        <w:iCs/>
        <w:noProof/>
      </w:rPr>
      <mc:AlternateContent>
        <mc:Choice Requires="wps">
          <w:drawing>
            <wp:anchor distT="0" distB="0" distL="114300" distR="114300" simplePos="0" relativeHeight="251656704" behindDoc="0" locked="0" layoutInCell="1" allowOverlap="1" wp14:anchorId="007D8065" wp14:editId="69B36334">
              <wp:simplePos x="0" y="0"/>
              <wp:positionH relativeFrom="margin">
                <wp:align>center</wp:align>
              </wp:positionH>
              <wp:positionV relativeFrom="paragraph">
                <wp:posOffset>0</wp:posOffset>
              </wp:positionV>
              <wp:extent cx="283845" cy="153035"/>
              <wp:effectExtent l="0" t="0" r="1905" b="0"/>
              <wp:wrapNone/>
              <wp:docPr id="2" name="文本框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53035"/>
                      </a:xfrm>
                      <a:prstGeom prst="rect">
                        <a:avLst/>
                      </a:prstGeom>
                      <a:noFill/>
                      <a:ln>
                        <a:noFill/>
                      </a:ln>
                    </wps:spPr>
                    <wps:txbx>
                      <w:txbxContent>
                        <w:p w14:paraId="5FB0A047" w14:textId="77777777" w:rsidR="00B131A3" w:rsidRDefault="00000000">
                          <w:pPr>
                            <w:pStyle w:val="af5"/>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5</w:t>
                          </w:r>
                          <w:r>
                            <w:rPr>
                              <w:rFonts w:ascii="Times New Roman"/>
                              <w:sz w:val="21"/>
                              <w:szCs w:val="22"/>
                            </w:rPr>
                            <w:fldChar w:fldCharType="end"/>
                          </w:r>
                        </w:p>
                      </w:txbxContent>
                    </wps:txbx>
                    <wps:bodyPr rot="0" vert="horz" wrap="square" lIns="0" tIns="0" rIns="0" bIns="0" anchor="t" anchorCtr="0" upright="1">
                      <a:spAutoFit/>
                    </wps:bodyPr>
                  </wps:wsp>
                </a:graphicData>
              </a:graphic>
            </wp:anchor>
          </w:drawing>
        </mc:Choice>
        <mc:Fallback>
          <w:pict>
            <v:shapetype w14:anchorId="007D8065" id="_x0000_t202" coordsize="21600,21600" o:spt="202" path="m,l,21600r21600,l21600,xe">
              <v:stroke joinstyle="miter"/>
              <v:path gradientshapeok="t" o:connecttype="rect"/>
            </v:shapetype>
            <v:shape id="文本框 1030" o:spid="_x0000_s1026" type="#_x0000_t202" style="position:absolute;left:0;text-align:left;margin-left:0;margin-top:0;width:22.35pt;height:12.05pt;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" filled="f" stroked="f">
              <v:textbox style="mso-fit-shape-to-text:t" inset="0,0,0,0">
                <w:txbxContent>
                  <w:p w14:paraId="5FB0A047" w14:textId="77777777" w:rsidR="00B131A3" w:rsidRDefault="00000000">
                    <w:pPr>
                      <w:pStyle w:val="af5"/>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5</w:t>
                    </w:r>
                    <w:r>
                      <w:rPr>
                        <w:rFonts w:ascii="Times New Roman"/>
                        <w:sz w:val="21"/>
                        <w:szCs w:val="22"/>
                      </w:rPr>
                      <w:fldChar w:fldCharType="end"/>
                    </w:r>
                  </w:p>
                </w:txbxContent>
              </v:textbox>
              <w10:wrap anchorx="margin"/>
            </v:shape>
          </w:pict>
        </mc:Fallback>
      </mc:AlternateContent>
    </w:r>
    <w:r>
      <w:rPr>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989" w14:textId="77777777" w:rsidR="00B131A3" w:rsidRDefault="00000000">
    <w:pPr>
      <w:pStyle w:val="af5"/>
      <w:ind w:firstLine="420"/>
      <w:jc w:val="center"/>
      <w:rPr>
        <w:sz w:val="21"/>
        <w:szCs w:val="22"/>
      </w:rPr>
    </w:pPr>
    <w:r>
      <w:rPr>
        <w:sz w:val="22"/>
      </w:rPr>
      <w:pict w14:anchorId="21F1AACB">
        <v:rect id="文本框 17" o:spid="_x0000_s1025" style="position:absolute;left:0;text-align:left;margin-left:0;margin-top:0;width:9.05pt;height:11.65pt;z-index:251658752;mso-wrap-style:none;mso-position-horizontal:center;mso-position-horizontal-relative:margin;mso-width-relative:page;mso-height-relative:page" o:preferrelative="t" filled="f" stroked="f">
          <v:textbox style="mso-fit-shape-to-text:t" inset="0,0,0,0">
            <w:txbxContent>
              <w:p w14:paraId="5AEBB4C6" w14:textId="77777777" w:rsidR="00B131A3" w:rsidRDefault="00B131A3">
                <w:pPr>
                  <w:pStyle w:val="af5"/>
                </w:pPr>
              </w:p>
            </w:txbxContent>
          </v:textbox>
          <w10:wrap anchorx="margin"/>
        </v:rect>
      </w:pict>
    </w: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rPr>
      <w:t>51</w:t>
    </w:r>
    <w:r>
      <w:rPr>
        <w:rFonts w:ascii="Times New Roman"/>
        <w:sz w:val="21"/>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574E" w14:textId="77777777" w:rsidR="00B131A3" w:rsidRDefault="00000000">
    <w:pPr>
      <w:pStyle w:val="af5"/>
      <w:jc w:val="center"/>
    </w:pPr>
    <w:r>
      <w:rPr>
        <w:noProof/>
      </w:rPr>
      <mc:AlternateContent>
        <mc:Choice Requires="wps">
          <w:drawing>
            <wp:anchor distT="0" distB="0" distL="114300" distR="114300" simplePos="0" relativeHeight="251657728" behindDoc="0" locked="0" layoutInCell="1" allowOverlap="1" wp14:anchorId="4F31F813" wp14:editId="4B06D1EF">
              <wp:simplePos x="0" y="0"/>
              <wp:positionH relativeFrom="margin">
                <wp:align>center</wp:align>
              </wp:positionH>
              <wp:positionV relativeFrom="paragraph">
                <wp:posOffset>0</wp:posOffset>
              </wp:positionV>
              <wp:extent cx="234950" cy="153035"/>
              <wp:effectExtent l="0" t="0" r="3175" b="0"/>
              <wp:wrapNone/>
              <wp:docPr id="1"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3035"/>
                      </a:xfrm>
                      <a:prstGeom prst="rect">
                        <a:avLst/>
                      </a:prstGeom>
                      <a:noFill/>
                      <a:ln>
                        <a:noFill/>
                      </a:ln>
                    </wps:spPr>
                    <wps:txbx>
                      <w:txbxContent>
                        <w:p w14:paraId="010645ED" w14:textId="77777777" w:rsidR="00B131A3" w:rsidRDefault="00000000">
                          <w:pPr>
                            <w:pStyle w:val="af5"/>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74</w:t>
                          </w:r>
                          <w:r>
                            <w:rPr>
                              <w:rFonts w:ascii="Times New Roman"/>
                              <w:sz w:val="21"/>
                              <w:szCs w:val="22"/>
                            </w:rPr>
                            <w:fldChar w:fldCharType="end"/>
                          </w:r>
                        </w:p>
                      </w:txbxContent>
                    </wps:txbx>
                    <wps:bodyPr rot="0" vert="horz" wrap="square" lIns="0" tIns="0" rIns="0" bIns="0" anchor="t" anchorCtr="0" upright="1">
                      <a:spAutoFit/>
                    </wps:bodyPr>
                  </wps:wsp>
                </a:graphicData>
              </a:graphic>
            </wp:anchor>
          </w:drawing>
        </mc:Choice>
        <mc:Fallback>
          <w:pict>
            <v:shapetype w14:anchorId="4F31F813" id="_x0000_t202" coordsize="21600,21600" o:spt="202" path="m,l,21600r21600,l21600,xe">
              <v:stroke joinstyle="miter"/>
              <v:path gradientshapeok="t" o:connecttype="rect"/>
            </v:shapetype>
            <v:shape id="文本框 1029" o:spid="_x0000_s1027" type="#_x0000_t202" style="position:absolute;left:0;text-align:left;margin-left:0;margin-top:0;width:18.5pt;height:12.05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" filled="f" stroked="f">
              <v:textbox style="mso-fit-shape-to-text:t" inset="0,0,0,0">
                <w:txbxContent>
                  <w:p w14:paraId="010645ED" w14:textId="77777777" w:rsidR="00B131A3" w:rsidRDefault="00000000">
                    <w:pPr>
                      <w:pStyle w:val="af5"/>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74</w:t>
                    </w:r>
                    <w:r>
                      <w:rPr>
                        <w:rFonts w:ascii="Times New Roman"/>
                        <w:sz w:val="21"/>
                        <w:szCs w:val="22"/>
                      </w:rPr>
                      <w:fldChar w:fldCharType="end"/>
                    </w:r>
                  </w:p>
                </w:txbxContent>
              </v:textbox>
              <w10:wrap anchorx="margin"/>
            </v:shape>
          </w:pict>
        </mc:Fallback>
      </mc:AlternateContent>
    </w:r>
  </w:p>
  <w:p w14:paraId="78F63DE6" w14:textId="77777777" w:rsidR="00B131A3" w:rsidRDefault="00B131A3">
    <w:pPr>
      <w:pStyle w:val="af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8ED4" w14:textId="77777777" w:rsidR="00A771D4" w:rsidRDefault="00A771D4">
      <w:r>
        <w:separator/>
      </w:r>
    </w:p>
  </w:footnote>
  <w:footnote w:type="continuationSeparator" w:id="0">
    <w:p w14:paraId="5222163B" w14:textId="77777777" w:rsidR="00A771D4" w:rsidRDefault="00A7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79F7" w14:textId="77777777" w:rsidR="00B131A3" w:rsidRDefault="00000000">
    <w:pPr>
      <w:pStyle w:val="af7"/>
      <w:jc w:val="right"/>
      <w:rPr>
        <w:i/>
        <w:iCs/>
      </w:rPr>
    </w:pPr>
    <w:r>
      <w:rPr>
        <w:rFonts w:ascii="仿宋" w:eastAsia="仿宋" w:hAnsi="仿宋" w:hint="eastAsia"/>
        <w:i/>
        <w:iCs/>
      </w:rPr>
      <w:t>西安市公安局西咸新区分局交通设施维护项目招标文件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42E"/>
    <w:multiLevelType w:val="multilevel"/>
    <w:tmpl w:val="0FF9642E"/>
    <w:lvl w:ilvl="0">
      <w:start w:val="1"/>
      <w:numFmt w:val="decimal"/>
      <w:pStyle w:val="a"/>
      <w:lvlText w:val="第%1章"/>
      <w:lvlJc w:val="left"/>
      <w:pPr>
        <w:tabs>
          <w:tab w:val="left" w:pos="4834"/>
        </w:tabs>
        <w:ind w:left="48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1" w15:restartNumberingAfterBreak="0">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2" w15:restartNumberingAfterBreak="0">
    <w:nsid w:val="7C1B5AD2"/>
    <w:multiLevelType w:val="multilevel"/>
    <w:tmpl w:val="7C1B5AD2"/>
    <w:lvl w:ilvl="0">
      <w:start w:val="1"/>
      <w:numFmt w:val="decimal"/>
      <w:lvlText w:val="%1、"/>
      <w:lvlJc w:val="left"/>
      <w:pPr>
        <w:ind w:left="444" w:hanging="44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17000204">
    <w:abstractNumId w:val="0"/>
  </w:num>
  <w:num w:numId="2" w16cid:durableId="1237285260">
    <w:abstractNumId w:val="1"/>
  </w:num>
  <w:num w:numId="3" w16cid:durableId="14092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MDMwMTc4MjJhOTQxZTZkZGViZjMzM2Y1NzMyZWQzMDAifQ=="/>
    <w:docVar w:name="VTCASE" w:val="4"/>
    <w:docVar w:name="VTCommandPending" w:val="NONE"/>
  </w:docVars>
  <w:rsids>
    <w:rsidRoot w:val="00887D93"/>
    <w:rsid w:val="000003F8"/>
    <w:rsid w:val="000004CD"/>
    <w:rsid w:val="00000B88"/>
    <w:rsid w:val="000010B5"/>
    <w:rsid w:val="00001783"/>
    <w:rsid w:val="00001797"/>
    <w:rsid w:val="000018E2"/>
    <w:rsid w:val="0000273B"/>
    <w:rsid w:val="00003BC3"/>
    <w:rsid w:val="000041A8"/>
    <w:rsid w:val="000055D7"/>
    <w:rsid w:val="00006413"/>
    <w:rsid w:val="00007455"/>
    <w:rsid w:val="000078F7"/>
    <w:rsid w:val="00014240"/>
    <w:rsid w:val="00014763"/>
    <w:rsid w:val="00014892"/>
    <w:rsid w:val="0001529F"/>
    <w:rsid w:val="00015358"/>
    <w:rsid w:val="000157E2"/>
    <w:rsid w:val="000160ED"/>
    <w:rsid w:val="0001668B"/>
    <w:rsid w:val="0001697A"/>
    <w:rsid w:val="000169E1"/>
    <w:rsid w:val="0001783D"/>
    <w:rsid w:val="00020D78"/>
    <w:rsid w:val="00021486"/>
    <w:rsid w:val="00021AE8"/>
    <w:rsid w:val="00021CB0"/>
    <w:rsid w:val="00021ED8"/>
    <w:rsid w:val="00022E94"/>
    <w:rsid w:val="0003033F"/>
    <w:rsid w:val="00030B4B"/>
    <w:rsid w:val="00030FAA"/>
    <w:rsid w:val="000313B5"/>
    <w:rsid w:val="000315C4"/>
    <w:rsid w:val="00032B95"/>
    <w:rsid w:val="000333A8"/>
    <w:rsid w:val="0003349B"/>
    <w:rsid w:val="00034421"/>
    <w:rsid w:val="00035BD5"/>
    <w:rsid w:val="000422D6"/>
    <w:rsid w:val="000434F9"/>
    <w:rsid w:val="00043533"/>
    <w:rsid w:val="00045D67"/>
    <w:rsid w:val="0004677C"/>
    <w:rsid w:val="00047B29"/>
    <w:rsid w:val="00047F5E"/>
    <w:rsid w:val="00053675"/>
    <w:rsid w:val="000538CC"/>
    <w:rsid w:val="000541C7"/>
    <w:rsid w:val="00054A8E"/>
    <w:rsid w:val="00054F37"/>
    <w:rsid w:val="00055A71"/>
    <w:rsid w:val="00056583"/>
    <w:rsid w:val="00056932"/>
    <w:rsid w:val="00057BB2"/>
    <w:rsid w:val="0006019D"/>
    <w:rsid w:val="000608CE"/>
    <w:rsid w:val="000612B3"/>
    <w:rsid w:val="00061B68"/>
    <w:rsid w:val="00061FD8"/>
    <w:rsid w:val="0006254B"/>
    <w:rsid w:val="00062F6D"/>
    <w:rsid w:val="000634E0"/>
    <w:rsid w:val="00063504"/>
    <w:rsid w:val="00063750"/>
    <w:rsid w:val="00063848"/>
    <w:rsid w:val="000639BA"/>
    <w:rsid w:val="00063C67"/>
    <w:rsid w:val="00065379"/>
    <w:rsid w:val="000660AD"/>
    <w:rsid w:val="000673C5"/>
    <w:rsid w:val="00070907"/>
    <w:rsid w:val="000719AB"/>
    <w:rsid w:val="00071A8D"/>
    <w:rsid w:val="00072B7F"/>
    <w:rsid w:val="000731AC"/>
    <w:rsid w:val="00073668"/>
    <w:rsid w:val="00073852"/>
    <w:rsid w:val="0007437C"/>
    <w:rsid w:val="00076670"/>
    <w:rsid w:val="00080A9E"/>
    <w:rsid w:val="00080B56"/>
    <w:rsid w:val="00080FC7"/>
    <w:rsid w:val="00081B91"/>
    <w:rsid w:val="00081D11"/>
    <w:rsid w:val="00083115"/>
    <w:rsid w:val="00087D90"/>
    <w:rsid w:val="00090C28"/>
    <w:rsid w:val="00091306"/>
    <w:rsid w:val="00092DF6"/>
    <w:rsid w:val="00093269"/>
    <w:rsid w:val="00093645"/>
    <w:rsid w:val="0009376D"/>
    <w:rsid w:val="000938B0"/>
    <w:rsid w:val="00094850"/>
    <w:rsid w:val="00094D7A"/>
    <w:rsid w:val="00096150"/>
    <w:rsid w:val="00096ABA"/>
    <w:rsid w:val="00096F54"/>
    <w:rsid w:val="000A31C4"/>
    <w:rsid w:val="000A3727"/>
    <w:rsid w:val="000A378F"/>
    <w:rsid w:val="000A3C52"/>
    <w:rsid w:val="000A49C1"/>
    <w:rsid w:val="000A799B"/>
    <w:rsid w:val="000B0FD5"/>
    <w:rsid w:val="000B1F67"/>
    <w:rsid w:val="000B3242"/>
    <w:rsid w:val="000B3392"/>
    <w:rsid w:val="000B362F"/>
    <w:rsid w:val="000B366A"/>
    <w:rsid w:val="000B3958"/>
    <w:rsid w:val="000B4CF9"/>
    <w:rsid w:val="000B4D5A"/>
    <w:rsid w:val="000B5321"/>
    <w:rsid w:val="000B54A2"/>
    <w:rsid w:val="000B5746"/>
    <w:rsid w:val="000B6BD9"/>
    <w:rsid w:val="000B6C50"/>
    <w:rsid w:val="000B7166"/>
    <w:rsid w:val="000B7F8A"/>
    <w:rsid w:val="000C0C0B"/>
    <w:rsid w:val="000C0FDF"/>
    <w:rsid w:val="000C119B"/>
    <w:rsid w:val="000C15AF"/>
    <w:rsid w:val="000C28E1"/>
    <w:rsid w:val="000C3524"/>
    <w:rsid w:val="000C3A1F"/>
    <w:rsid w:val="000C5071"/>
    <w:rsid w:val="000C55ED"/>
    <w:rsid w:val="000C6555"/>
    <w:rsid w:val="000C6B1E"/>
    <w:rsid w:val="000C6F86"/>
    <w:rsid w:val="000D10E4"/>
    <w:rsid w:val="000D1613"/>
    <w:rsid w:val="000D19C1"/>
    <w:rsid w:val="000D1D95"/>
    <w:rsid w:val="000D4821"/>
    <w:rsid w:val="000D498D"/>
    <w:rsid w:val="000D4E69"/>
    <w:rsid w:val="000D5125"/>
    <w:rsid w:val="000D5894"/>
    <w:rsid w:val="000D751E"/>
    <w:rsid w:val="000D7812"/>
    <w:rsid w:val="000D7C05"/>
    <w:rsid w:val="000E1288"/>
    <w:rsid w:val="000E2810"/>
    <w:rsid w:val="000E3784"/>
    <w:rsid w:val="000E37E0"/>
    <w:rsid w:val="000E47A0"/>
    <w:rsid w:val="000E56F6"/>
    <w:rsid w:val="000E597F"/>
    <w:rsid w:val="000E5BFC"/>
    <w:rsid w:val="000E6242"/>
    <w:rsid w:val="000E67B9"/>
    <w:rsid w:val="000E694F"/>
    <w:rsid w:val="000E6FC7"/>
    <w:rsid w:val="000E7158"/>
    <w:rsid w:val="000E74D4"/>
    <w:rsid w:val="000F0D01"/>
    <w:rsid w:val="000F2D05"/>
    <w:rsid w:val="000F2EEE"/>
    <w:rsid w:val="000F349B"/>
    <w:rsid w:val="000F3ED4"/>
    <w:rsid w:val="000F4234"/>
    <w:rsid w:val="000F5B22"/>
    <w:rsid w:val="000F6215"/>
    <w:rsid w:val="000F63C8"/>
    <w:rsid w:val="000F6581"/>
    <w:rsid w:val="00102417"/>
    <w:rsid w:val="001032CC"/>
    <w:rsid w:val="00103FC8"/>
    <w:rsid w:val="00105B0B"/>
    <w:rsid w:val="00106A8B"/>
    <w:rsid w:val="001074C1"/>
    <w:rsid w:val="0011007B"/>
    <w:rsid w:val="0011024E"/>
    <w:rsid w:val="00110B12"/>
    <w:rsid w:val="0011113E"/>
    <w:rsid w:val="00111480"/>
    <w:rsid w:val="00112163"/>
    <w:rsid w:val="00114579"/>
    <w:rsid w:val="0011463E"/>
    <w:rsid w:val="00114CA2"/>
    <w:rsid w:val="00115BF1"/>
    <w:rsid w:val="00116AD9"/>
    <w:rsid w:val="00120292"/>
    <w:rsid w:val="0012032C"/>
    <w:rsid w:val="00120BDF"/>
    <w:rsid w:val="0012244B"/>
    <w:rsid w:val="001224B5"/>
    <w:rsid w:val="00122643"/>
    <w:rsid w:val="00122B45"/>
    <w:rsid w:val="00122C8B"/>
    <w:rsid w:val="00122E9B"/>
    <w:rsid w:val="0012425B"/>
    <w:rsid w:val="001244E6"/>
    <w:rsid w:val="001244F8"/>
    <w:rsid w:val="001247F0"/>
    <w:rsid w:val="001252D8"/>
    <w:rsid w:val="001257D4"/>
    <w:rsid w:val="001313C6"/>
    <w:rsid w:val="00131E0D"/>
    <w:rsid w:val="0013359E"/>
    <w:rsid w:val="00133E7F"/>
    <w:rsid w:val="00135566"/>
    <w:rsid w:val="00136140"/>
    <w:rsid w:val="001375F1"/>
    <w:rsid w:val="00137694"/>
    <w:rsid w:val="0014049E"/>
    <w:rsid w:val="00141748"/>
    <w:rsid w:val="00141EAC"/>
    <w:rsid w:val="00141EC4"/>
    <w:rsid w:val="00142833"/>
    <w:rsid w:val="00143652"/>
    <w:rsid w:val="00143B78"/>
    <w:rsid w:val="00144602"/>
    <w:rsid w:val="0014470E"/>
    <w:rsid w:val="0014488E"/>
    <w:rsid w:val="0014627C"/>
    <w:rsid w:val="00146A31"/>
    <w:rsid w:val="00146D60"/>
    <w:rsid w:val="00146E10"/>
    <w:rsid w:val="0014723F"/>
    <w:rsid w:val="00147659"/>
    <w:rsid w:val="0015060A"/>
    <w:rsid w:val="00150E43"/>
    <w:rsid w:val="0015142E"/>
    <w:rsid w:val="00152218"/>
    <w:rsid w:val="001532F0"/>
    <w:rsid w:val="001550F4"/>
    <w:rsid w:val="00155D60"/>
    <w:rsid w:val="00156F33"/>
    <w:rsid w:val="00157612"/>
    <w:rsid w:val="00157C74"/>
    <w:rsid w:val="00157D8E"/>
    <w:rsid w:val="00161678"/>
    <w:rsid w:val="00161D71"/>
    <w:rsid w:val="00162805"/>
    <w:rsid w:val="001635F0"/>
    <w:rsid w:val="00163AD7"/>
    <w:rsid w:val="00163BE7"/>
    <w:rsid w:val="00164959"/>
    <w:rsid w:val="00165014"/>
    <w:rsid w:val="001657D0"/>
    <w:rsid w:val="0017180F"/>
    <w:rsid w:val="00172535"/>
    <w:rsid w:val="00172939"/>
    <w:rsid w:val="00172F97"/>
    <w:rsid w:val="001733C3"/>
    <w:rsid w:val="00173BFF"/>
    <w:rsid w:val="00173DC3"/>
    <w:rsid w:val="00174749"/>
    <w:rsid w:val="00174764"/>
    <w:rsid w:val="00174FCA"/>
    <w:rsid w:val="001758A8"/>
    <w:rsid w:val="00175AFB"/>
    <w:rsid w:val="00176A11"/>
    <w:rsid w:val="00176F12"/>
    <w:rsid w:val="001770BE"/>
    <w:rsid w:val="00177A3E"/>
    <w:rsid w:val="00177CF8"/>
    <w:rsid w:val="001823EF"/>
    <w:rsid w:val="001839F8"/>
    <w:rsid w:val="00183E4B"/>
    <w:rsid w:val="00185E58"/>
    <w:rsid w:val="001871F8"/>
    <w:rsid w:val="00187618"/>
    <w:rsid w:val="001876A8"/>
    <w:rsid w:val="00187801"/>
    <w:rsid w:val="00187B13"/>
    <w:rsid w:val="00187EB4"/>
    <w:rsid w:val="001918AF"/>
    <w:rsid w:val="00192582"/>
    <w:rsid w:val="0019282C"/>
    <w:rsid w:val="00192E8F"/>
    <w:rsid w:val="0019534C"/>
    <w:rsid w:val="00195570"/>
    <w:rsid w:val="0019618B"/>
    <w:rsid w:val="001961DA"/>
    <w:rsid w:val="001963DD"/>
    <w:rsid w:val="00196FA0"/>
    <w:rsid w:val="001A282B"/>
    <w:rsid w:val="001A3B44"/>
    <w:rsid w:val="001A3BEB"/>
    <w:rsid w:val="001A5B0B"/>
    <w:rsid w:val="001A5EEB"/>
    <w:rsid w:val="001A62A5"/>
    <w:rsid w:val="001A6980"/>
    <w:rsid w:val="001A7068"/>
    <w:rsid w:val="001B05CA"/>
    <w:rsid w:val="001B153E"/>
    <w:rsid w:val="001B3B4C"/>
    <w:rsid w:val="001B4216"/>
    <w:rsid w:val="001B49A4"/>
    <w:rsid w:val="001B521B"/>
    <w:rsid w:val="001B5C9A"/>
    <w:rsid w:val="001B5CC8"/>
    <w:rsid w:val="001B60B7"/>
    <w:rsid w:val="001B6587"/>
    <w:rsid w:val="001B6E48"/>
    <w:rsid w:val="001C0582"/>
    <w:rsid w:val="001C058D"/>
    <w:rsid w:val="001C3CFF"/>
    <w:rsid w:val="001C47AB"/>
    <w:rsid w:val="001C4E93"/>
    <w:rsid w:val="001C54C3"/>
    <w:rsid w:val="001C577E"/>
    <w:rsid w:val="001C615B"/>
    <w:rsid w:val="001C6A08"/>
    <w:rsid w:val="001C6D81"/>
    <w:rsid w:val="001D027D"/>
    <w:rsid w:val="001D0412"/>
    <w:rsid w:val="001D17A8"/>
    <w:rsid w:val="001D4A1E"/>
    <w:rsid w:val="001D5388"/>
    <w:rsid w:val="001D6C02"/>
    <w:rsid w:val="001D70E9"/>
    <w:rsid w:val="001E181E"/>
    <w:rsid w:val="001E1DCD"/>
    <w:rsid w:val="001E25CB"/>
    <w:rsid w:val="001E25EB"/>
    <w:rsid w:val="001E4481"/>
    <w:rsid w:val="001E44EF"/>
    <w:rsid w:val="001E4E23"/>
    <w:rsid w:val="001E5225"/>
    <w:rsid w:val="001E5AD9"/>
    <w:rsid w:val="001E62FA"/>
    <w:rsid w:val="001E674E"/>
    <w:rsid w:val="001E6C1A"/>
    <w:rsid w:val="001E7629"/>
    <w:rsid w:val="001E7846"/>
    <w:rsid w:val="001E7AF8"/>
    <w:rsid w:val="001E7E8B"/>
    <w:rsid w:val="001F02D8"/>
    <w:rsid w:val="001F0E61"/>
    <w:rsid w:val="001F181A"/>
    <w:rsid w:val="001F20DA"/>
    <w:rsid w:val="001F2AED"/>
    <w:rsid w:val="001F2F0B"/>
    <w:rsid w:val="001F3130"/>
    <w:rsid w:val="001F325D"/>
    <w:rsid w:val="001F3E0A"/>
    <w:rsid w:val="001F5620"/>
    <w:rsid w:val="001F5903"/>
    <w:rsid w:val="001F624A"/>
    <w:rsid w:val="001F7292"/>
    <w:rsid w:val="001F7B07"/>
    <w:rsid w:val="00200004"/>
    <w:rsid w:val="002001DC"/>
    <w:rsid w:val="00200B0B"/>
    <w:rsid w:val="00201CE7"/>
    <w:rsid w:val="0020284B"/>
    <w:rsid w:val="002032B0"/>
    <w:rsid w:val="00203618"/>
    <w:rsid w:val="00203778"/>
    <w:rsid w:val="0020407A"/>
    <w:rsid w:val="00206B42"/>
    <w:rsid w:val="002071BD"/>
    <w:rsid w:val="00207B86"/>
    <w:rsid w:val="00210AE7"/>
    <w:rsid w:val="00211954"/>
    <w:rsid w:val="002123C7"/>
    <w:rsid w:val="002124BD"/>
    <w:rsid w:val="0021316E"/>
    <w:rsid w:val="00213411"/>
    <w:rsid w:val="00214C91"/>
    <w:rsid w:val="00215B2E"/>
    <w:rsid w:val="00216D4F"/>
    <w:rsid w:val="00216E43"/>
    <w:rsid w:val="00220866"/>
    <w:rsid w:val="00220AF6"/>
    <w:rsid w:val="00220D08"/>
    <w:rsid w:val="00220E32"/>
    <w:rsid w:val="00220F85"/>
    <w:rsid w:val="00221DE5"/>
    <w:rsid w:val="00221E50"/>
    <w:rsid w:val="002231A4"/>
    <w:rsid w:val="00223245"/>
    <w:rsid w:val="00223914"/>
    <w:rsid w:val="00224447"/>
    <w:rsid w:val="00224A77"/>
    <w:rsid w:val="00224C8C"/>
    <w:rsid w:val="0022671D"/>
    <w:rsid w:val="0022758C"/>
    <w:rsid w:val="0023090E"/>
    <w:rsid w:val="0023186B"/>
    <w:rsid w:val="00231C64"/>
    <w:rsid w:val="00232C22"/>
    <w:rsid w:val="0023318A"/>
    <w:rsid w:val="00233ADF"/>
    <w:rsid w:val="002340BA"/>
    <w:rsid w:val="0023612B"/>
    <w:rsid w:val="00236A9B"/>
    <w:rsid w:val="00236D2E"/>
    <w:rsid w:val="0023715B"/>
    <w:rsid w:val="00237592"/>
    <w:rsid w:val="002402C0"/>
    <w:rsid w:val="0024141B"/>
    <w:rsid w:val="00244260"/>
    <w:rsid w:val="00244A0E"/>
    <w:rsid w:val="00244F73"/>
    <w:rsid w:val="00245783"/>
    <w:rsid w:val="00247E67"/>
    <w:rsid w:val="002501BB"/>
    <w:rsid w:val="002509CA"/>
    <w:rsid w:val="00250C1D"/>
    <w:rsid w:val="00251A29"/>
    <w:rsid w:val="00251B89"/>
    <w:rsid w:val="00252AAF"/>
    <w:rsid w:val="00253615"/>
    <w:rsid w:val="00253950"/>
    <w:rsid w:val="00254F7E"/>
    <w:rsid w:val="0025569E"/>
    <w:rsid w:val="002564FE"/>
    <w:rsid w:val="00256539"/>
    <w:rsid w:val="002603EB"/>
    <w:rsid w:val="00260CBC"/>
    <w:rsid w:val="00261FEB"/>
    <w:rsid w:val="00262A4F"/>
    <w:rsid w:val="00264042"/>
    <w:rsid w:val="00264327"/>
    <w:rsid w:val="002650F1"/>
    <w:rsid w:val="00266403"/>
    <w:rsid w:val="00266406"/>
    <w:rsid w:val="002679CA"/>
    <w:rsid w:val="00270373"/>
    <w:rsid w:val="00272722"/>
    <w:rsid w:val="002745E7"/>
    <w:rsid w:val="00275829"/>
    <w:rsid w:val="00275D57"/>
    <w:rsid w:val="002760AC"/>
    <w:rsid w:val="00276A3B"/>
    <w:rsid w:val="00277935"/>
    <w:rsid w:val="00277E8E"/>
    <w:rsid w:val="002804D8"/>
    <w:rsid w:val="00280DD6"/>
    <w:rsid w:val="0028100D"/>
    <w:rsid w:val="002810E7"/>
    <w:rsid w:val="002822AE"/>
    <w:rsid w:val="00282496"/>
    <w:rsid w:val="00283033"/>
    <w:rsid w:val="002854DC"/>
    <w:rsid w:val="002859A3"/>
    <w:rsid w:val="0028616B"/>
    <w:rsid w:val="00287E9A"/>
    <w:rsid w:val="0029069F"/>
    <w:rsid w:val="00290CDE"/>
    <w:rsid w:val="00290DE2"/>
    <w:rsid w:val="00291E87"/>
    <w:rsid w:val="00294129"/>
    <w:rsid w:val="002941B7"/>
    <w:rsid w:val="00294290"/>
    <w:rsid w:val="002959CC"/>
    <w:rsid w:val="00296141"/>
    <w:rsid w:val="00296461"/>
    <w:rsid w:val="0029683C"/>
    <w:rsid w:val="002968A8"/>
    <w:rsid w:val="002976AF"/>
    <w:rsid w:val="00297ED3"/>
    <w:rsid w:val="002A0AA2"/>
    <w:rsid w:val="002A0C27"/>
    <w:rsid w:val="002A2315"/>
    <w:rsid w:val="002A2732"/>
    <w:rsid w:val="002A2D72"/>
    <w:rsid w:val="002A3153"/>
    <w:rsid w:val="002A6C9C"/>
    <w:rsid w:val="002A7A68"/>
    <w:rsid w:val="002B36A1"/>
    <w:rsid w:val="002B4D57"/>
    <w:rsid w:val="002B51A6"/>
    <w:rsid w:val="002B64E4"/>
    <w:rsid w:val="002B6E44"/>
    <w:rsid w:val="002C05B8"/>
    <w:rsid w:val="002C0F6F"/>
    <w:rsid w:val="002C10AC"/>
    <w:rsid w:val="002C115A"/>
    <w:rsid w:val="002C1F27"/>
    <w:rsid w:val="002C29C2"/>
    <w:rsid w:val="002C2AE8"/>
    <w:rsid w:val="002C2FF3"/>
    <w:rsid w:val="002C3A5A"/>
    <w:rsid w:val="002C3C45"/>
    <w:rsid w:val="002C4227"/>
    <w:rsid w:val="002C4ABE"/>
    <w:rsid w:val="002C71EC"/>
    <w:rsid w:val="002C7548"/>
    <w:rsid w:val="002C780B"/>
    <w:rsid w:val="002C7E47"/>
    <w:rsid w:val="002D1BA1"/>
    <w:rsid w:val="002D2A0A"/>
    <w:rsid w:val="002D2C13"/>
    <w:rsid w:val="002D2FFB"/>
    <w:rsid w:val="002D4E0A"/>
    <w:rsid w:val="002D4E16"/>
    <w:rsid w:val="002D4F0F"/>
    <w:rsid w:val="002D505C"/>
    <w:rsid w:val="002D5DF8"/>
    <w:rsid w:val="002D628B"/>
    <w:rsid w:val="002D7759"/>
    <w:rsid w:val="002D7E0F"/>
    <w:rsid w:val="002E127E"/>
    <w:rsid w:val="002E334D"/>
    <w:rsid w:val="002E361B"/>
    <w:rsid w:val="002E486A"/>
    <w:rsid w:val="002E53C0"/>
    <w:rsid w:val="002E6E60"/>
    <w:rsid w:val="002E766C"/>
    <w:rsid w:val="002E7A9E"/>
    <w:rsid w:val="002F014A"/>
    <w:rsid w:val="002F02C8"/>
    <w:rsid w:val="002F0A07"/>
    <w:rsid w:val="002F2D5F"/>
    <w:rsid w:val="002F3072"/>
    <w:rsid w:val="002F3AF8"/>
    <w:rsid w:val="002F46DC"/>
    <w:rsid w:val="002F5145"/>
    <w:rsid w:val="002F591B"/>
    <w:rsid w:val="002F5CB9"/>
    <w:rsid w:val="002F659B"/>
    <w:rsid w:val="002F683C"/>
    <w:rsid w:val="002F780E"/>
    <w:rsid w:val="00305764"/>
    <w:rsid w:val="003068D0"/>
    <w:rsid w:val="00306F87"/>
    <w:rsid w:val="003073D4"/>
    <w:rsid w:val="00310C52"/>
    <w:rsid w:val="0031140B"/>
    <w:rsid w:val="00313F7B"/>
    <w:rsid w:val="003140C9"/>
    <w:rsid w:val="00314E3D"/>
    <w:rsid w:val="00317120"/>
    <w:rsid w:val="003171BB"/>
    <w:rsid w:val="0032100C"/>
    <w:rsid w:val="003212C2"/>
    <w:rsid w:val="0032144E"/>
    <w:rsid w:val="00321921"/>
    <w:rsid w:val="00321926"/>
    <w:rsid w:val="00322B50"/>
    <w:rsid w:val="00322C1C"/>
    <w:rsid w:val="00322E43"/>
    <w:rsid w:val="003238BD"/>
    <w:rsid w:val="00325026"/>
    <w:rsid w:val="00325484"/>
    <w:rsid w:val="003262E5"/>
    <w:rsid w:val="00327707"/>
    <w:rsid w:val="00330334"/>
    <w:rsid w:val="0033060D"/>
    <w:rsid w:val="003318F3"/>
    <w:rsid w:val="00331A7D"/>
    <w:rsid w:val="00331ECA"/>
    <w:rsid w:val="00333153"/>
    <w:rsid w:val="0033328B"/>
    <w:rsid w:val="00333919"/>
    <w:rsid w:val="00333D91"/>
    <w:rsid w:val="00334F3E"/>
    <w:rsid w:val="00336824"/>
    <w:rsid w:val="003379AF"/>
    <w:rsid w:val="00337C5C"/>
    <w:rsid w:val="00340AB7"/>
    <w:rsid w:val="0034139C"/>
    <w:rsid w:val="00343E4C"/>
    <w:rsid w:val="003466C4"/>
    <w:rsid w:val="0034779B"/>
    <w:rsid w:val="003478FB"/>
    <w:rsid w:val="00351ABD"/>
    <w:rsid w:val="00352BC8"/>
    <w:rsid w:val="00355D82"/>
    <w:rsid w:val="00356CAF"/>
    <w:rsid w:val="0035739A"/>
    <w:rsid w:val="0036041B"/>
    <w:rsid w:val="00361177"/>
    <w:rsid w:val="003612A6"/>
    <w:rsid w:val="00363EC8"/>
    <w:rsid w:val="00364B1F"/>
    <w:rsid w:val="00364DD0"/>
    <w:rsid w:val="003671F3"/>
    <w:rsid w:val="00367712"/>
    <w:rsid w:val="00367C88"/>
    <w:rsid w:val="00367DB2"/>
    <w:rsid w:val="00370155"/>
    <w:rsid w:val="00370B19"/>
    <w:rsid w:val="00371139"/>
    <w:rsid w:val="00371C8C"/>
    <w:rsid w:val="00372779"/>
    <w:rsid w:val="00373408"/>
    <w:rsid w:val="00373774"/>
    <w:rsid w:val="003748EB"/>
    <w:rsid w:val="00374A33"/>
    <w:rsid w:val="003754E7"/>
    <w:rsid w:val="00375A63"/>
    <w:rsid w:val="00375DCD"/>
    <w:rsid w:val="0037673D"/>
    <w:rsid w:val="00376F36"/>
    <w:rsid w:val="003800A6"/>
    <w:rsid w:val="0038151E"/>
    <w:rsid w:val="00382FFA"/>
    <w:rsid w:val="00383239"/>
    <w:rsid w:val="003833D6"/>
    <w:rsid w:val="003839DF"/>
    <w:rsid w:val="00383B0A"/>
    <w:rsid w:val="0038491D"/>
    <w:rsid w:val="00384FFD"/>
    <w:rsid w:val="00385E7A"/>
    <w:rsid w:val="00386A20"/>
    <w:rsid w:val="00387606"/>
    <w:rsid w:val="00387983"/>
    <w:rsid w:val="0039056C"/>
    <w:rsid w:val="00391CB6"/>
    <w:rsid w:val="00391DD2"/>
    <w:rsid w:val="003920C2"/>
    <w:rsid w:val="003925E1"/>
    <w:rsid w:val="00393D74"/>
    <w:rsid w:val="003943A7"/>
    <w:rsid w:val="00396A66"/>
    <w:rsid w:val="0039749E"/>
    <w:rsid w:val="003A0D00"/>
    <w:rsid w:val="003A0D4B"/>
    <w:rsid w:val="003A0E06"/>
    <w:rsid w:val="003A1057"/>
    <w:rsid w:val="003A10BC"/>
    <w:rsid w:val="003A1A69"/>
    <w:rsid w:val="003A27D9"/>
    <w:rsid w:val="003A37B8"/>
    <w:rsid w:val="003A582F"/>
    <w:rsid w:val="003A6B72"/>
    <w:rsid w:val="003A6BD1"/>
    <w:rsid w:val="003B020F"/>
    <w:rsid w:val="003B103B"/>
    <w:rsid w:val="003B26A2"/>
    <w:rsid w:val="003B3917"/>
    <w:rsid w:val="003B41D9"/>
    <w:rsid w:val="003B4356"/>
    <w:rsid w:val="003B4CEF"/>
    <w:rsid w:val="003B5422"/>
    <w:rsid w:val="003B5B76"/>
    <w:rsid w:val="003B6694"/>
    <w:rsid w:val="003B7293"/>
    <w:rsid w:val="003C4C52"/>
    <w:rsid w:val="003C53B2"/>
    <w:rsid w:val="003C58A8"/>
    <w:rsid w:val="003C6422"/>
    <w:rsid w:val="003C68B6"/>
    <w:rsid w:val="003C6C9A"/>
    <w:rsid w:val="003C7950"/>
    <w:rsid w:val="003D352C"/>
    <w:rsid w:val="003D4B1E"/>
    <w:rsid w:val="003D51FB"/>
    <w:rsid w:val="003D6961"/>
    <w:rsid w:val="003D6BCD"/>
    <w:rsid w:val="003D6E2A"/>
    <w:rsid w:val="003E0086"/>
    <w:rsid w:val="003E18E8"/>
    <w:rsid w:val="003E22FA"/>
    <w:rsid w:val="003E2C77"/>
    <w:rsid w:val="003E2C89"/>
    <w:rsid w:val="003E3C14"/>
    <w:rsid w:val="003E49D9"/>
    <w:rsid w:val="003E6516"/>
    <w:rsid w:val="003E664A"/>
    <w:rsid w:val="003E747A"/>
    <w:rsid w:val="003F0149"/>
    <w:rsid w:val="003F035B"/>
    <w:rsid w:val="003F0992"/>
    <w:rsid w:val="003F11BD"/>
    <w:rsid w:val="003F17CA"/>
    <w:rsid w:val="003F4748"/>
    <w:rsid w:val="003F4B5D"/>
    <w:rsid w:val="003F61AC"/>
    <w:rsid w:val="003F7553"/>
    <w:rsid w:val="00401267"/>
    <w:rsid w:val="00401B70"/>
    <w:rsid w:val="00402836"/>
    <w:rsid w:val="0040298F"/>
    <w:rsid w:val="0040367C"/>
    <w:rsid w:val="00404B23"/>
    <w:rsid w:val="00404FAC"/>
    <w:rsid w:val="00405154"/>
    <w:rsid w:val="00405DA6"/>
    <w:rsid w:val="004109B8"/>
    <w:rsid w:val="00410A5C"/>
    <w:rsid w:val="00412221"/>
    <w:rsid w:val="0041238C"/>
    <w:rsid w:val="00412524"/>
    <w:rsid w:val="00412829"/>
    <w:rsid w:val="00412EB3"/>
    <w:rsid w:val="0041314E"/>
    <w:rsid w:val="00414EDB"/>
    <w:rsid w:val="00414F06"/>
    <w:rsid w:val="004154A6"/>
    <w:rsid w:val="004164DF"/>
    <w:rsid w:val="00417107"/>
    <w:rsid w:val="00417EAE"/>
    <w:rsid w:val="00420037"/>
    <w:rsid w:val="00420990"/>
    <w:rsid w:val="00420C2B"/>
    <w:rsid w:val="0042141B"/>
    <w:rsid w:val="00423B44"/>
    <w:rsid w:val="00423F6F"/>
    <w:rsid w:val="004249CB"/>
    <w:rsid w:val="004257D5"/>
    <w:rsid w:val="00425ED5"/>
    <w:rsid w:val="00425FB2"/>
    <w:rsid w:val="004261AF"/>
    <w:rsid w:val="00426BB0"/>
    <w:rsid w:val="004279ED"/>
    <w:rsid w:val="00427BE9"/>
    <w:rsid w:val="004317BA"/>
    <w:rsid w:val="00433004"/>
    <w:rsid w:val="00433BDD"/>
    <w:rsid w:val="00433CF2"/>
    <w:rsid w:val="00433EEA"/>
    <w:rsid w:val="00433F68"/>
    <w:rsid w:val="00436CDF"/>
    <w:rsid w:val="00436D8A"/>
    <w:rsid w:val="0044052A"/>
    <w:rsid w:val="004408B0"/>
    <w:rsid w:val="004408EE"/>
    <w:rsid w:val="00441C7F"/>
    <w:rsid w:val="00441E5E"/>
    <w:rsid w:val="00443F3A"/>
    <w:rsid w:val="0044515D"/>
    <w:rsid w:val="0044524F"/>
    <w:rsid w:val="004460A0"/>
    <w:rsid w:val="0044654E"/>
    <w:rsid w:val="00446B2D"/>
    <w:rsid w:val="00447379"/>
    <w:rsid w:val="004504F2"/>
    <w:rsid w:val="00450C1F"/>
    <w:rsid w:val="00451255"/>
    <w:rsid w:val="00452739"/>
    <w:rsid w:val="00455240"/>
    <w:rsid w:val="00455C54"/>
    <w:rsid w:val="0045705D"/>
    <w:rsid w:val="00457157"/>
    <w:rsid w:val="00457AEF"/>
    <w:rsid w:val="00457FD7"/>
    <w:rsid w:val="0046046C"/>
    <w:rsid w:val="00461567"/>
    <w:rsid w:val="00463430"/>
    <w:rsid w:val="004634A3"/>
    <w:rsid w:val="004645F0"/>
    <w:rsid w:val="004653F6"/>
    <w:rsid w:val="004663F3"/>
    <w:rsid w:val="00466D6F"/>
    <w:rsid w:val="00467553"/>
    <w:rsid w:val="0046779A"/>
    <w:rsid w:val="00471F78"/>
    <w:rsid w:val="00473B94"/>
    <w:rsid w:val="00473DC2"/>
    <w:rsid w:val="00474260"/>
    <w:rsid w:val="0047547F"/>
    <w:rsid w:val="0047556E"/>
    <w:rsid w:val="00475991"/>
    <w:rsid w:val="00475B13"/>
    <w:rsid w:val="00476DBB"/>
    <w:rsid w:val="004801F5"/>
    <w:rsid w:val="004802AE"/>
    <w:rsid w:val="00480B3F"/>
    <w:rsid w:val="00480D8D"/>
    <w:rsid w:val="004814E5"/>
    <w:rsid w:val="0048151D"/>
    <w:rsid w:val="00484641"/>
    <w:rsid w:val="004846F8"/>
    <w:rsid w:val="00485EFC"/>
    <w:rsid w:val="00486AEB"/>
    <w:rsid w:val="00490080"/>
    <w:rsid w:val="0049045E"/>
    <w:rsid w:val="00490908"/>
    <w:rsid w:val="00490A94"/>
    <w:rsid w:val="004911E4"/>
    <w:rsid w:val="004912F4"/>
    <w:rsid w:val="00491574"/>
    <w:rsid w:val="00491D00"/>
    <w:rsid w:val="004922BC"/>
    <w:rsid w:val="00492522"/>
    <w:rsid w:val="00492CE8"/>
    <w:rsid w:val="00492FCC"/>
    <w:rsid w:val="00493558"/>
    <w:rsid w:val="00493B59"/>
    <w:rsid w:val="00493EC9"/>
    <w:rsid w:val="00494ECE"/>
    <w:rsid w:val="00495251"/>
    <w:rsid w:val="00495B0C"/>
    <w:rsid w:val="004962FC"/>
    <w:rsid w:val="004963A5"/>
    <w:rsid w:val="00496892"/>
    <w:rsid w:val="004970C4"/>
    <w:rsid w:val="004A05E5"/>
    <w:rsid w:val="004A09BD"/>
    <w:rsid w:val="004A0A97"/>
    <w:rsid w:val="004A1759"/>
    <w:rsid w:val="004A2275"/>
    <w:rsid w:val="004A2C47"/>
    <w:rsid w:val="004A3872"/>
    <w:rsid w:val="004A3AC0"/>
    <w:rsid w:val="004A42D0"/>
    <w:rsid w:val="004A4ED0"/>
    <w:rsid w:val="004A5081"/>
    <w:rsid w:val="004A5AD4"/>
    <w:rsid w:val="004A5E86"/>
    <w:rsid w:val="004A6F61"/>
    <w:rsid w:val="004B0706"/>
    <w:rsid w:val="004B09CD"/>
    <w:rsid w:val="004B0F5D"/>
    <w:rsid w:val="004B22B1"/>
    <w:rsid w:val="004B3467"/>
    <w:rsid w:val="004B46E5"/>
    <w:rsid w:val="004B6202"/>
    <w:rsid w:val="004B6542"/>
    <w:rsid w:val="004B6693"/>
    <w:rsid w:val="004B6B5B"/>
    <w:rsid w:val="004B72A3"/>
    <w:rsid w:val="004C1E33"/>
    <w:rsid w:val="004C6870"/>
    <w:rsid w:val="004C7160"/>
    <w:rsid w:val="004C7C08"/>
    <w:rsid w:val="004D1E33"/>
    <w:rsid w:val="004D21B1"/>
    <w:rsid w:val="004D29A3"/>
    <w:rsid w:val="004D485C"/>
    <w:rsid w:val="004D4D48"/>
    <w:rsid w:val="004D5250"/>
    <w:rsid w:val="004D6AD9"/>
    <w:rsid w:val="004D7F08"/>
    <w:rsid w:val="004E0273"/>
    <w:rsid w:val="004E032F"/>
    <w:rsid w:val="004E0517"/>
    <w:rsid w:val="004E0C12"/>
    <w:rsid w:val="004E13F0"/>
    <w:rsid w:val="004E2C84"/>
    <w:rsid w:val="004E36DF"/>
    <w:rsid w:val="004E4838"/>
    <w:rsid w:val="004E4854"/>
    <w:rsid w:val="004E5FCE"/>
    <w:rsid w:val="004F036B"/>
    <w:rsid w:val="004F052D"/>
    <w:rsid w:val="004F0E54"/>
    <w:rsid w:val="004F21C3"/>
    <w:rsid w:val="004F2DA7"/>
    <w:rsid w:val="004F5B43"/>
    <w:rsid w:val="004F6626"/>
    <w:rsid w:val="004F6964"/>
    <w:rsid w:val="004F7B7E"/>
    <w:rsid w:val="00501785"/>
    <w:rsid w:val="00503724"/>
    <w:rsid w:val="00503887"/>
    <w:rsid w:val="00504E3C"/>
    <w:rsid w:val="0050520F"/>
    <w:rsid w:val="00506888"/>
    <w:rsid w:val="00507970"/>
    <w:rsid w:val="00507AD5"/>
    <w:rsid w:val="00507F04"/>
    <w:rsid w:val="00511792"/>
    <w:rsid w:val="00512239"/>
    <w:rsid w:val="00513F7C"/>
    <w:rsid w:val="00513FE9"/>
    <w:rsid w:val="005149B8"/>
    <w:rsid w:val="005149BF"/>
    <w:rsid w:val="005156D6"/>
    <w:rsid w:val="00515F66"/>
    <w:rsid w:val="0051618A"/>
    <w:rsid w:val="005168FA"/>
    <w:rsid w:val="005175C0"/>
    <w:rsid w:val="00520001"/>
    <w:rsid w:val="00521717"/>
    <w:rsid w:val="00522252"/>
    <w:rsid w:val="0052391C"/>
    <w:rsid w:val="0052393A"/>
    <w:rsid w:val="005246C3"/>
    <w:rsid w:val="00525E3B"/>
    <w:rsid w:val="00527C12"/>
    <w:rsid w:val="00530942"/>
    <w:rsid w:val="005309C4"/>
    <w:rsid w:val="00530C3F"/>
    <w:rsid w:val="005322F7"/>
    <w:rsid w:val="00532B1D"/>
    <w:rsid w:val="00533524"/>
    <w:rsid w:val="005339A5"/>
    <w:rsid w:val="00534347"/>
    <w:rsid w:val="00534C10"/>
    <w:rsid w:val="0053548E"/>
    <w:rsid w:val="00537355"/>
    <w:rsid w:val="005373CA"/>
    <w:rsid w:val="00537C4D"/>
    <w:rsid w:val="00540C55"/>
    <w:rsid w:val="0054145D"/>
    <w:rsid w:val="00542227"/>
    <w:rsid w:val="005422EB"/>
    <w:rsid w:val="00542A84"/>
    <w:rsid w:val="00542C08"/>
    <w:rsid w:val="00543528"/>
    <w:rsid w:val="0054426F"/>
    <w:rsid w:val="00545025"/>
    <w:rsid w:val="0054508F"/>
    <w:rsid w:val="00546DE6"/>
    <w:rsid w:val="00546F3A"/>
    <w:rsid w:val="005475C6"/>
    <w:rsid w:val="00547EA1"/>
    <w:rsid w:val="00550C61"/>
    <w:rsid w:val="00552FBA"/>
    <w:rsid w:val="005547AE"/>
    <w:rsid w:val="00554D9D"/>
    <w:rsid w:val="00555A82"/>
    <w:rsid w:val="00556C52"/>
    <w:rsid w:val="00557498"/>
    <w:rsid w:val="005577A2"/>
    <w:rsid w:val="00557EC6"/>
    <w:rsid w:val="0056008C"/>
    <w:rsid w:val="00560E97"/>
    <w:rsid w:val="005634EA"/>
    <w:rsid w:val="0056613A"/>
    <w:rsid w:val="00570A8A"/>
    <w:rsid w:val="00571BE1"/>
    <w:rsid w:val="0057268E"/>
    <w:rsid w:val="00572882"/>
    <w:rsid w:val="00573C95"/>
    <w:rsid w:val="005744DE"/>
    <w:rsid w:val="005750B7"/>
    <w:rsid w:val="005765AB"/>
    <w:rsid w:val="005806C7"/>
    <w:rsid w:val="00581D60"/>
    <w:rsid w:val="0058252C"/>
    <w:rsid w:val="005825DD"/>
    <w:rsid w:val="00582CA5"/>
    <w:rsid w:val="00582FE9"/>
    <w:rsid w:val="00584703"/>
    <w:rsid w:val="0058511B"/>
    <w:rsid w:val="005852AF"/>
    <w:rsid w:val="00585E1D"/>
    <w:rsid w:val="00586027"/>
    <w:rsid w:val="005867FB"/>
    <w:rsid w:val="00586FF5"/>
    <w:rsid w:val="00591FF8"/>
    <w:rsid w:val="00596ED3"/>
    <w:rsid w:val="00597222"/>
    <w:rsid w:val="005A0332"/>
    <w:rsid w:val="005A1479"/>
    <w:rsid w:val="005A1634"/>
    <w:rsid w:val="005A1737"/>
    <w:rsid w:val="005A1914"/>
    <w:rsid w:val="005A1D6F"/>
    <w:rsid w:val="005A2360"/>
    <w:rsid w:val="005A378B"/>
    <w:rsid w:val="005A3804"/>
    <w:rsid w:val="005A40B3"/>
    <w:rsid w:val="005A5D16"/>
    <w:rsid w:val="005A5F0C"/>
    <w:rsid w:val="005A6376"/>
    <w:rsid w:val="005A6FAC"/>
    <w:rsid w:val="005A7B43"/>
    <w:rsid w:val="005A7FAA"/>
    <w:rsid w:val="005B1361"/>
    <w:rsid w:val="005B177D"/>
    <w:rsid w:val="005B25EA"/>
    <w:rsid w:val="005B2661"/>
    <w:rsid w:val="005B3B4A"/>
    <w:rsid w:val="005B4C4C"/>
    <w:rsid w:val="005B54DC"/>
    <w:rsid w:val="005B64AC"/>
    <w:rsid w:val="005B71D2"/>
    <w:rsid w:val="005B7966"/>
    <w:rsid w:val="005C0341"/>
    <w:rsid w:val="005C0827"/>
    <w:rsid w:val="005C3CDD"/>
    <w:rsid w:val="005C46E4"/>
    <w:rsid w:val="005C5D52"/>
    <w:rsid w:val="005C5E6B"/>
    <w:rsid w:val="005C6801"/>
    <w:rsid w:val="005C7C60"/>
    <w:rsid w:val="005C7EDE"/>
    <w:rsid w:val="005D10C8"/>
    <w:rsid w:val="005D2B33"/>
    <w:rsid w:val="005D2FE9"/>
    <w:rsid w:val="005D33EE"/>
    <w:rsid w:val="005D3437"/>
    <w:rsid w:val="005D43ED"/>
    <w:rsid w:val="005D4B36"/>
    <w:rsid w:val="005D4DF0"/>
    <w:rsid w:val="005D5B37"/>
    <w:rsid w:val="005D6D35"/>
    <w:rsid w:val="005D7A97"/>
    <w:rsid w:val="005D7F74"/>
    <w:rsid w:val="005E1062"/>
    <w:rsid w:val="005E12BD"/>
    <w:rsid w:val="005E132E"/>
    <w:rsid w:val="005E1BE4"/>
    <w:rsid w:val="005E1F41"/>
    <w:rsid w:val="005E305E"/>
    <w:rsid w:val="005E3907"/>
    <w:rsid w:val="005E3ECC"/>
    <w:rsid w:val="005E4686"/>
    <w:rsid w:val="005E53A4"/>
    <w:rsid w:val="005E7A35"/>
    <w:rsid w:val="005F1F63"/>
    <w:rsid w:val="005F324D"/>
    <w:rsid w:val="005F425F"/>
    <w:rsid w:val="005F42C9"/>
    <w:rsid w:val="005F4C0F"/>
    <w:rsid w:val="005F51D8"/>
    <w:rsid w:val="005F58B2"/>
    <w:rsid w:val="005F5BD6"/>
    <w:rsid w:val="005F6063"/>
    <w:rsid w:val="005F60A0"/>
    <w:rsid w:val="006011F9"/>
    <w:rsid w:val="006016B0"/>
    <w:rsid w:val="006020C5"/>
    <w:rsid w:val="00602247"/>
    <w:rsid w:val="00602B16"/>
    <w:rsid w:val="006054AE"/>
    <w:rsid w:val="006062A7"/>
    <w:rsid w:val="006065BA"/>
    <w:rsid w:val="00606661"/>
    <w:rsid w:val="00606A84"/>
    <w:rsid w:val="00612A91"/>
    <w:rsid w:val="006156AB"/>
    <w:rsid w:val="00615BD4"/>
    <w:rsid w:val="0061731D"/>
    <w:rsid w:val="006176D9"/>
    <w:rsid w:val="0062063C"/>
    <w:rsid w:val="00620ACB"/>
    <w:rsid w:val="00621EEA"/>
    <w:rsid w:val="00622049"/>
    <w:rsid w:val="006221B4"/>
    <w:rsid w:val="00622E7C"/>
    <w:rsid w:val="006235FF"/>
    <w:rsid w:val="00625082"/>
    <w:rsid w:val="00625736"/>
    <w:rsid w:val="00625BF4"/>
    <w:rsid w:val="006266E4"/>
    <w:rsid w:val="006267AC"/>
    <w:rsid w:val="00626E16"/>
    <w:rsid w:val="006275F8"/>
    <w:rsid w:val="00630C8F"/>
    <w:rsid w:val="0063126C"/>
    <w:rsid w:val="006321D9"/>
    <w:rsid w:val="0063523F"/>
    <w:rsid w:val="00635ACD"/>
    <w:rsid w:val="006379BF"/>
    <w:rsid w:val="00640976"/>
    <w:rsid w:val="0064099A"/>
    <w:rsid w:val="00641758"/>
    <w:rsid w:val="0064192E"/>
    <w:rsid w:val="00645B94"/>
    <w:rsid w:val="00645F9B"/>
    <w:rsid w:val="006462F4"/>
    <w:rsid w:val="0064639C"/>
    <w:rsid w:val="00646C7B"/>
    <w:rsid w:val="00650E66"/>
    <w:rsid w:val="00650EEA"/>
    <w:rsid w:val="00652109"/>
    <w:rsid w:val="006538EE"/>
    <w:rsid w:val="00653EEF"/>
    <w:rsid w:val="00654361"/>
    <w:rsid w:val="00656A74"/>
    <w:rsid w:val="00656DB1"/>
    <w:rsid w:val="0065706C"/>
    <w:rsid w:val="006570F3"/>
    <w:rsid w:val="006574CA"/>
    <w:rsid w:val="00660927"/>
    <w:rsid w:val="00661D58"/>
    <w:rsid w:val="00662D1D"/>
    <w:rsid w:val="00663087"/>
    <w:rsid w:val="0066344C"/>
    <w:rsid w:val="00663681"/>
    <w:rsid w:val="00664A96"/>
    <w:rsid w:val="0066518E"/>
    <w:rsid w:val="00666E6E"/>
    <w:rsid w:val="00667926"/>
    <w:rsid w:val="00667E11"/>
    <w:rsid w:val="0067119A"/>
    <w:rsid w:val="0067182E"/>
    <w:rsid w:val="00672066"/>
    <w:rsid w:val="00672312"/>
    <w:rsid w:val="006729CE"/>
    <w:rsid w:val="00672A07"/>
    <w:rsid w:val="00672A3D"/>
    <w:rsid w:val="00673284"/>
    <w:rsid w:val="00673C56"/>
    <w:rsid w:val="00674421"/>
    <w:rsid w:val="0067463F"/>
    <w:rsid w:val="00674E3C"/>
    <w:rsid w:val="006779DD"/>
    <w:rsid w:val="00680F59"/>
    <w:rsid w:val="00682CAE"/>
    <w:rsid w:val="00684218"/>
    <w:rsid w:val="00684A17"/>
    <w:rsid w:val="006853CB"/>
    <w:rsid w:val="0068548A"/>
    <w:rsid w:val="00686ACA"/>
    <w:rsid w:val="006875D7"/>
    <w:rsid w:val="00687A0D"/>
    <w:rsid w:val="006904AF"/>
    <w:rsid w:val="00691629"/>
    <w:rsid w:val="006935B7"/>
    <w:rsid w:val="00693AD3"/>
    <w:rsid w:val="00695821"/>
    <w:rsid w:val="006959CB"/>
    <w:rsid w:val="0069607D"/>
    <w:rsid w:val="006960C5"/>
    <w:rsid w:val="0069704C"/>
    <w:rsid w:val="00697980"/>
    <w:rsid w:val="006A05F8"/>
    <w:rsid w:val="006A0897"/>
    <w:rsid w:val="006A1356"/>
    <w:rsid w:val="006A27B1"/>
    <w:rsid w:val="006A4246"/>
    <w:rsid w:val="006A56B9"/>
    <w:rsid w:val="006A642B"/>
    <w:rsid w:val="006A64EB"/>
    <w:rsid w:val="006A7750"/>
    <w:rsid w:val="006A7FD4"/>
    <w:rsid w:val="006B0E91"/>
    <w:rsid w:val="006B1891"/>
    <w:rsid w:val="006B37AE"/>
    <w:rsid w:val="006B3A39"/>
    <w:rsid w:val="006B3C07"/>
    <w:rsid w:val="006B476E"/>
    <w:rsid w:val="006B65AA"/>
    <w:rsid w:val="006B679D"/>
    <w:rsid w:val="006B7254"/>
    <w:rsid w:val="006B73B9"/>
    <w:rsid w:val="006B7B29"/>
    <w:rsid w:val="006C0F43"/>
    <w:rsid w:val="006C16FB"/>
    <w:rsid w:val="006C2D51"/>
    <w:rsid w:val="006C2ED6"/>
    <w:rsid w:val="006C37B3"/>
    <w:rsid w:val="006C37BD"/>
    <w:rsid w:val="006C4B81"/>
    <w:rsid w:val="006C517C"/>
    <w:rsid w:val="006C55EF"/>
    <w:rsid w:val="006C56DB"/>
    <w:rsid w:val="006C5CAA"/>
    <w:rsid w:val="006C6855"/>
    <w:rsid w:val="006C7F43"/>
    <w:rsid w:val="006D16F3"/>
    <w:rsid w:val="006D1DEB"/>
    <w:rsid w:val="006D3332"/>
    <w:rsid w:val="006D341E"/>
    <w:rsid w:val="006D49E3"/>
    <w:rsid w:val="006D4C2C"/>
    <w:rsid w:val="006D4EFB"/>
    <w:rsid w:val="006D51BA"/>
    <w:rsid w:val="006D59BA"/>
    <w:rsid w:val="006D5A4F"/>
    <w:rsid w:val="006D62FF"/>
    <w:rsid w:val="006D68D1"/>
    <w:rsid w:val="006D6C38"/>
    <w:rsid w:val="006D6F25"/>
    <w:rsid w:val="006D7B30"/>
    <w:rsid w:val="006E019F"/>
    <w:rsid w:val="006E18C4"/>
    <w:rsid w:val="006E2C10"/>
    <w:rsid w:val="006E36BD"/>
    <w:rsid w:val="006E3E50"/>
    <w:rsid w:val="006E402A"/>
    <w:rsid w:val="006E4B20"/>
    <w:rsid w:val="006E525F"/>
    <w:rsid w:val="006E5670"/>
    <w:rsid w:val="006E57C5"/>
    <w:rsid w:val="006E6666"/>
    <w:rsid w:val="006E74F5"/>
    <w:rsid w:val="006E7DCA"/>
    <w:rsid w:val="006F18EF"/>
    <w:rsid w:val="006F1D1A"/>
    <w:rsid w:val="006F2035"/>
    <w:rsid w:val="006F279A"/>
    <w:rsid w:val="006F28EE"/>
    <w:rsid w:val="006F42C2"/>
    <w:rsid w:val="006F602A"/>
    <w:rsid w:val="006F7412"/>
    <w:rsid w:val="007017FB"/>
    <w:rsid w:val="00704E65"/>
    <w:rsid w:val="007075AC"/>
    <w:rsid w:val="0071025E"/>
    <w:rsid w:val="007102AC"/>
    <w:rsid w:val="0071052F"/>
    <w:rsid w:val="007105A5"/>
    <w:rsid w:val="00710B8D"/>
    <w:rsid w:val="007118CB"/>
    <w:rsid w:val="00712CF9"/>
    <w:rsid w:val="00713024"/>
    <w:rsid w:val="00713EA1"/>
    <w:rsid w:val="0071421C"/>
    <w:rsid w:val="00715682"/>
    <w:rsid w:val="00715D6B"/>
    <w:rsid w:val="007163A2"/>
    <w:rsid w:val="00717F6B"/>
    <w:rsid w:val="00720864"/>
    <w:rsid w:val="007212F0"/>
    <w:rsid w:val="00722EC6"/>
    <w:rsid w:val="00723926"/>
    <w:rsid w:val="00723C5D"/>
    <w:rsid w:val="00723FF6"/>
    <w:rsid w:val="0072460B"/>
    <w:rsid w:val="00724FB9"/>
    <w:rsid w:val="007252F0"/>
    <w:rsid w:val="00726876"/>
    <w:rsid w:val="007269B1"/>
    <w:rsid w:val="00730433"/>
    <w:rsid w:val="00730DF7"/>
    <w:rsid w:val="0073123A"/>
    <w:rsid w:val="00732A55"/>
    <w:rsid w:val="007331F6"/>
    <w:rsid w:val="0073362F"/>
    <w:rsid w:val="00733A3E"/>
    <w:rsid w:val="00736B54"/>
    <w:rsid w:val="00740605"/>
    <w:rsid w:val="00740FA5"/>
    <w:rsid w:val="00741E76"/>
    <w:rsid w:val="007423EC"/>
    <w:rsid w:val="00742FE2"/>
    <w:rsid w:val="00743DB3"/>
    <w:rsid w:val="007440A8"/>
    <w:rsid w:val="0074620A"/>
    <w:rsid w:val="0074794B"/>
    <w:rsid w:val="00747B97"/>
    <w:rsid w:val="00747DD4"/>
    <w:rsid w:val="00750912"/>
    <w:rsid w:val="00751413"/>
    <w:rsid w:val="00751598"/>
    <w:rsid w:val="00751820"/>
    <w:rsid w:val="00751B7E"/>
    <w:rsid w:val="00752AB2"/>
    <w:rsid w:val="00753A0F"/>
    <w:rsid w:val="00754193"/>
    <w:rsid w:val="007556C8"/>
    <w:rsid w:val="00756C9B"/>
    <w:rsid w:val="00756CC4"/>
    <w:rsid w:val="00756FA1"/>
    <w:rsid w:val="00757218"/>
    <w:rsid w:val="0075756F"/>
    <w:rsid w:val="00757800"/>
    <w:rsid w:val="007605DF"/>
    <w:rsid w:val="0076244A"/>
    <w:rsid w:val="00762C7A"/>
    <w:rsid w:val="00762D9D"/>
    <w:rsid w:val="00762FAD"/>
    <w:rsid w:val="00763FD6"/>
    <w:rsid w:val="0076431D"/>
    <w:rsid w:val="00765260"/>
    <w:rsid w:val="00765D81"/>
    <w:rsid w:val="00766DE9"/>
    <w:rsid w:val="007678A5"/>
    <w:rsid w:val="00770399"/>
    <w:rsid w:val="00770841"/>
    <w:rsid w:val="00771F67"/>
    <w:rsid w:val="00772012"/>
    <w:rsid w:val="00772112"/>
    <w:rsid w:val="007739AB"/>
    <w:rsid w:val="0077418F"/>
    <w:rsid w:val="00774C01"/>
    <w:rsid w:val="00777875"/>
    <w:rsid w:val="00777BD2"/>
    <w:rsid w:val="00780979"/>
    <w:rsid w:val="00781BED"/>
    <w:rsid w:val="007823C9"/>
    <w:rsid w:val="00782CCA"/>
    <w:rsid w:val="007835B7"/>
    <w:rsid w:val="007856CB"/>
    <w:rsid w:val="00786373"/>
    <w:rsid w:val="007863E1"/>
    <w:rsid w:val="0078743C"/>
    <w:rsid w:val="00790B71"/>
    <w:rsid w:val="007910D3"/>
    <w:rsid w:val="007922B4"/>
    <w:rsid w:val="00792488"/>
    <w:rsid w:val="0079336E"/>
    <w:rsid w:val="00795AAD"/>
    <w:rsid w:val="00797B8D"/>
    <w:rsid w:val="007A2976"/>
    <w:rsid w:val="007A52CC"/>
    <w:rsid w:val="007A5BD0"/>
    <w:rsid w:val="007A6EAF"/>
    <w:rsid w:val="007A7066"/>
    <w:rsid w:val="007B0A61"/>
    <w:rsid w:val="007B140A"/>
    <w:rsid w:val="007B351A"/>
    <w:rsid w:val="007B4B46"/>
    <w:rsid w:val="007B55A4"/>
    <w:rsid w:val="007B5E5F"/>
    <w:rsid w:val="007B6CA0"/>
    <w:rsid w:val="007B6F71"/>
    <w:rsid w:val="007B7867"/>
    <w:rsid w:val="007C06F8"/>
    <w:rsid w:val="007C27E5"/>
    <w:rsid w:val="007C28AC"/>
    <w:rsid w:val="007C2A97"/>
    <w:rsid w:val="007C2E24"/>
    <w:rsid w:val="007C323B"/>
    <w:rsid w:val="007C352D"/>
    <w:rsid w:val="007C3F78"/>
    <w:rsid w:val="007C4009"/>
    <w:rsid w:val="007C4B09"/>
    <w:rsid w:val="007C5564"/>
    <w:rsid w:val="007C58D8"/>
    <w:rsid w:val="007C6167"/>
    <w:rsid w:val="007C6EB8"/>
    <w:rsid w:val="007C7048"/>
    <w:rsid w:val="007C7809"/>
    <w:rsid w:val="007D0323"/>
    <w:rsid w:val="007D0393"/>
    <w:rsid w:val="007D074D"/>
    <w:rsid w:val="007D13B9"/>
    <w:rsid w:val="007D1E6D"/>
    <w:rsid w:val="007D2774"/>
    <w:rsid w:val="007D562C"/>
    <w:rsid w:val="007D62C5"/>
    <w:rsid w:val="007D6E28"/>
    <w:rsid w:val="007D71F7"/>
    <w:rsid w:val="007E024C"/>
    <w:rsid w:val="007E07F4"/>
    <w:rsid w:val="007E160E"/>
    <w:rsid w:val="007E1BDD"/>
    <w:rsid w:val="007E290A"/>
    <w:rsid w:val="007E5124"/>
    <w:rsid w:val="007E700C"/>
    <w:rsid w:val="007E7388"/>
    <w:rsid w:val="007F04FC"/>
    <w:rsid w:val="007F0C63"/>
    <w:rsid w:val="007F1BAF"/>
    <w:rsid w:val="007F1F1C"/>
    <w:rsid w:val="007F2277"/>
    <w:rsid w:val="007F3078"/>
    <w:rsid w:val="007F37C9"/>
    <w:rsid w:val="007F433C"/>
    <w:rsid w:val="007F439F"/>
    <w:rsid w:val="007F4428"/>
    <w:rsid w:val="007F63B8"/>
    <w:rsid w:val="007F6DF3"/>
    <w:rsid w:val="007F77FD"/>
    <w:rsid w:val="008004B0"/>
    <w:rsid w:val="0080133F"/>
    <w:rsid w:val="00803FF4"/>
    <w:rsid w:val="008044F9"/>
    <w:rsid w:val="008045D9"/>
    <w:rsid w:val="00804DA3"/>
    <w:rsid w:val="00806C8A"/>
    <w:rsid w:val="0080702C"/>
    <w:rsid w:val="00807165"/>
    <w:rsid w:val="008073C9"/>
    <w:rsid w:val="00810BC5"/>
    <w:rsid w:val="0081164B"/>
    <w:rsid w:val="00812094"/>
    <w:rsid w:val="0081333B"/>
    <w:rsid w:val="008140D7"/>
    <w:rsid w:val="0081554D"/>
    <w:rsid w:val="0081653B"/>
    <w:rsid w:val="00817236"/>
    <w:rsid w:val="00817FBA"/>
    <w:rsid w:val="00820CBE"/>
    <w:rsid w:val="00821DF6"/>
    <w:rsid w:val="00823984"/>
    <w:rsid w:val="00823CCC"/>
    <w:rsid w:val="008247F1"/>
    <w:rsid w:val="008270BA"/>
    <w:rsid w:val="00827179"/>
    <w:rsid w:val="0083029A"/>
    <w:rsid w:val="00830426"/>
    <w:rsid w:val="00830E02"/>
    <w:rsid w:val="00831C83"/>
    <w:rsid w:val="00831E0A"/>
    <w:rsid w:val="008321AA"/>
    <w:rsid w:val="00833EC8"/>
    <w:rsid w:val="008343C4"/>
    <w:rsid w:val="00834418"/>
    <w:rsid w:val="00835847"/>
    <w:rsid w:val="00835C6F"/>
    <w:rsid w:val="00836EAC"/>
    <w:rsid w:val="00837429"/>
    <w:rsid w:val="0083745B"/>
    <w:rsid w:val="00840252"/>
    <w:rsid w:val="00840420"/>
    <w:rsid w:val="00841AEA"/>
    <w:rsid w:val="00842DE3"/>
    <w:rsid w:val="00843B85"/>
    <w:rsid w:val="00844F5E"/>
    <w:rsid w:val="008454FE"/>
    <w:rsid w:val="0084585B"/>
    <w:rsid w:val="00846701"/>
    <w:rsid w:val="00846FB8"/>
    <w:rsid w:val="00847C72"/>
    <w:rsid w:val="0085122C"/>
    <w:rsid w:val="0085232F"/>
    <w:rsid w:val="00853F08"/>
    <w:rsid w:val="008543BD"/>
    <w:rsid w:val="00854E2A"/>
    <w:rsid w:val="008550CD"/>
    <w:rsid w:val="00855A00"/>
    <w:rsid w:val="00855A6E"/>
    <w:rsid w:val="00857E3A"/>
    <w:rsid w:val="00861135"/>
    <w:rsid w:val="00861C99"/>
    <w:rsid w:val="00862848"/>
    <w:rsid w:val="00862C19"/>
    <w:rsid w:val="0086330D"/>
    <w:rsid w:val="00863C12"/>
    <w:rsid w:val="00864495"/>
    <w:rsid w:val="0086449D"/>
    <w:rsid w:val="00864B2D"/>
    <w:rsid w:val="00864C3F"/>
    <w:rsid w:val="008651BC"/>
    <w:rsid w:val="00865372"/>
    <w:rsid w:val="008668F1"/>
    <w:rsid w:val="00867059"/>
    <w:rsid w:val="00867296"/>
    <w:rsid w:val="00867A5A"/>
    <w:rsid w:val="00870AB6"/>
    <w:rsid w:val="008711B1"/>
    <w:rsid w:val="00871FBA"/>
    <w:rsid w:val="00872119"/>
    <w:rsid w:val="008722FB"/>
    <w:rsid w:val="00872906"/>
    <w:rsid w:val="00873C8F"/>
    <w:rsid w:val="00876782"/>
    <w:rsid w:val="00876CFA"/>
    <w:rsid w:val="00877A3A"/>
    <w:rsid w:val="00877DB4"/>
    <w:rsid w:val="00877EA2"/>
    <w:rsid w:val="008808CA"/>
    <w:rsid w:val="0088180A"/>
    <w:rsid w:val="0088232A"/>
    <w:rsid w:val="0088251B"/>
    <w:rsid w:val="008878E2"/>
    <w:rsid w:val="00887A8D"/>
    <w:rsid w:val="00887D93"/>
    <w:rsid w:val="00890912"/>
    <w:rsid w:val="00890D7D"/>
    <w:rsid w:val="00891548"/>
    <w:rsid w:val="008917B4"/>
    <w:rsid w:val="00892E7B"/>
    <w:rsid w:val="00892FC2"/>
    <w:rsid w:val="0089309A"/>
    <w:rsid w:val="008933C7"/>
    <w:rsid w:val="008941B9"/>
    <w:rsid w:val="00894216"/>
    <w:rsid w:val="00894A76"/>
    <w:rsid w:val="008959F9"/>
    <w:rsid w:val="008961D4"/>
    <w:rsid w:val="0089623F"/>
    <w:rsid w:val="008965F1"/>
    <w:rsid w:val="00896786"/>
    <w:rsid w:val="00897413"/>
    <w:rsid w:val="008A08EB"/>
    <w:rsid w:val="008A118C"/>
    <w:rsid w:val="008A2391"/>
    <w:rsid w:val="008A3618"/>
    <w:rsid w:val="008A46DC"/>
    <w:rsid w:val="008A4806"/>
    <w:rsid w:val="008A4BF4"/>
    <w:rsid w:val="008A510D"/>
    <w:rsid w:val="008A5B94"/>
    <w:rsid w:val="008A5EDE"/>
    <w:rsid w:val="008A65F6"/>
    <w:rsid w:val="008A7A4E"/>
    <w:rsid w:val="008A7C4F"/>
    <w:rsid w:val="008A7F17"/>
    <w:rsid w:val="008B0D33"/>
    <w:rsid w:val="008B1F4D"/>
    <w:rsid w:val="008B2FA8"/>
    <w:rsid w:val="008B3253"/>
    <w:rsid w:val="008B33CF"/>
    <w:rsid w:val="008B6BFF"/>
    <w:rsid w:val="008B73BA"/>
    <w:rsid w:val="008C020E"/>
    <w:rsid w:val="008C1165"/>
    <w:rsid w:val="008C2F9E"/>
    <w:rsid w:val="008C4103"/>
    <w:rsid w:val="008C45A8"/>
    <w:rsid w:val="008C53F1"/>
    <w:rsid w:val="008C634A"/>
    <w:rsid w:val="008C66D8"/>
    <w:rsid w:val="008C74F5"/>
    <w:rsid w:val="008C76A6"/>
    <w:rsid w:val="008D0125"/>
    <w:rsid w:val="008D03EA"/>
    <w:rsid w:val="008D1115"/>
    <w:rsid w:val="008D16BD"/>
    <w:rsid w:val="008D17A7"/>
    <w:rsid w:val="008D21ED"/>
    <w:rsid w:val="008D2C15"/>
    <w:rsid w:val="008D2E91"/>
    <w:rsid w:val="008D58E2"/>
    <w:rsid w:val="008D5B77"/>
    <w:rsid w:val="008D6283"/>
    <w:rsid w:val="008D7DD5"/>
    <w:rsid w:val="008D7FB0"/>
    <w:rsid w:val="008E050B"/>
    <w:rsid w:val="008E0FC2"/>
    <w:rsid w:val="008E1010"/>
    <w:rsid w:val="008E28BF"/>
    <w:rsid w:val="008E2C2E"/>
    <w:rsid w:val="008E476A"/>
    <w:rsid w:val="008E5A08"/>
    <w:rsid w:val="008E71A8"/>
    <w:rsid w:val="008E72A8"/>
    <w:rsid w:val="008F0627"/>
    <w:rsid w:val="008F1FF1"/>
    <w:rsid w:val="008F2498"/>
    <w:rsid w:val="008F41FB"/>
    <w:rsid w:val="008F4B49"/>
    <w:rsid w:val="008F4C43"/>
    <w:rsid w:val="008F5977"/>
    <w:rsid w:val="008F5C9B"/>
    <w:rsid w:val="00901C83"/>
    <w:rsid w:val="00902206"/>
    <w:rsid w:val="0090330F"/>
    <w:rsid w:val="009039C8"/>
    <w:rsid w:val="0090481A"/>
    <w:rsid w:val="00904BCF"/>
    <w:rsid w:val="00905B77"/>
    <w:rsid w:val="009063B3"/>
    <w:rsid w:val="00906FD6"/>
    <w:rsid w:val="00907383"/>
    <w:rsid w:val="009079D0"/>
    <w:rsid w:val="00907DCD"/>
    <w:rsid w:val="009104AA"/>
    <w:rsid w:val="009116BF"/>
    <w:rsid w:val="0091288F"/>
    <w:rsid w:val="00912F00"/>
    <w:rsid w:val="00914466"/>
    <w:rsid w:val="00915D8A"/>
    <w:rsid w:val="00917609"/>
    <w:rsid w:val="00917746"/>
    <w:rsid w:val="009209A5"/>
    <w:rsid w:val="00920F98"/>
    <w:rsid w:val="00922448"/>
    <w:rsid w:val="009228BB"/>
    <w:rsid w:val="00922FDA"/>
    <w:rsid w:val="0092336C"/>
    <w:rsid w:val="00923FF1"/>
    <w:rsid w:val="009244DF"/>
    <w:rsid w:val="009266E4"/>
    <w:rsid w:val="00927369"/>
    <w:rsid w:val="00927EF6"/>
    <w:rsid w:val="00930D45"/>
    <w:rsid w:val="00930E14"/>
    <w:rsid w:val="00933885"/>
    <w:rsid w:val="009338DA"/>
    <w:rsid w:val="009355D2"/>
    <w:rsid w:val="00936E93"/>
    <w:rsid w:val="00937FDA"/>
    <w:rsid w:val="009404C0"/>
    <w:rsid w:val="00943E73"/>
    <w:rsid w:val="009444F2"/>
    <w:rsid w:val="00944FC5"/>
    <w:rsid w:val="009465BE"/>
    <w:rsid w:val="00947632"/>
    <w:rsid w:val="0094786C"/>
    <w:rsid w:val="00947907"/>
    <w:rsid w:val="00947B9F"/>
    <w:rsid w:val="00947FB4"/>
    <w:rsid w:val="00947FE9"/>
    <w:rsid w:val="00952CF3"/>
    <w:rsid w:val="00952D2F"/>
    <w:rsid w:val="00952D60"/>
    <w:rsid w:val="00952E44"/>
    <w:rsid w:val="00953733"/>
    <w:rsid w:val="00955447"/>
    <w:rsid w:val="00955A17"/>
    <w:rsid w:val="00955C5C"/>
    <w:rsid w:val="00957C50"/>
    <w:rsid w:val="00960E12"/>
    <w:rsid w:val="0096331F"/>
    <w:rsid w:val="00963914"/>
    <w:rsid w:val="00963A90"/>
    <w:rsid w:val="00963D62"/>
    <w:rsid w:val="00964992"/>
    <w:rsid w:val="0096638F"/>
    <w:rsid w:val="009679C3"/>
    <w:rsid w:val="009703AC"/>
    <w:rsid w:val="00971418"/>
    <w:rsid w:val="0097209A"/>
    <w:rsid w:val="009729D8"/>
    <w:rsid w:val="0097354B"/>
    <w:rsid w:val="0097453F"/>
    <w:rsid w:val="00974577"/>
    <w:rsid w:val="00975045"/>
    <w:rsid w:val="00976670"/>
    <w:rsid w:val="00976BC3"/>
    <w:rsid w:val="00976CD1"/>
    <w:rsid w:val="00976E64"/>
    <w:rsid w:val="009771E5"/>
    <w:rsid w:val="00977929"/>
    <w:rsid w:val="00980C1E"/>
    <w:rsid w:val="00982FAB"/>
    <w:rsid w:val="009831CF"/>
    <w:rsid w:val="0098410B"/>
    <w:rsid w:val="0098426D"/>
    <w:rsid w:val="0098512B"/>
    <w:rsid w:val="00985524"/>
    <w:rsid w:val="0098690E"/>
    <w:rsid w:val="00987D55"/>
    <w:rsid w:val="00990083"/>
    <w:rsid w:val="0099016E"/>
    <w:rsid w:val="00990915"/>
    <w:rsid w:val="00991941"/>
    <w:rsid w:val="00992142"/>
    <w:rsid w:val="00993B1F"/>
    <w:rsid w:val="00993F70"/>
    <w:rsid w:val="0099428D"/>
    <w:rsid w:val="009942EF"/>
    <w:rsid w:val="00994DD1"/>
    <w:rsid w:val="00995932"/>
    <w:rsid w:val="00995C89"/>
    <w:rsid w:val="00996586"/>
    <w:rsid w:val="00996D49"/>
    <w:rsid w:val="00997F19"/>
    <w:rsid w:val="009A0D3F"/>
    <w:rsid w:val="009A194C"/>
    <w:rsid w:val="009A1C77"/>
    <w:rsid w:val="009A2A1C"/>
    <w:rsid w:val="009A3287"/>
    <w:rsid w:val="009A51E6"/>
    <w:rsid w:val="009A5BC5"/>
    <w:rsid w:val="009A61AA"/>
    <w:rsid w:val="009A7153"/>
    <w:rsid w:val="009A747C"/>
    <w:rsid w:val="009A77EA"/>
    <w:rsid w:val="009A7DAC"/>
    <w:rsid w:val="009B2B6E"/>
    <w:rsid w:val="009B3C1F"/>
    <w:rsid w:val="009B4C7D"/>
    <w:rsid w:val="009B4FCD"/>
    <w:rsid w:val="009B6063"/>
    <w:rsid w:val="009B7D7E"/>
    <w:rsid w:val="009C0814"/>
    <w:rsid w:val="009C10F7"/>
    <w:rsid w:val="009C11B1"/>
    <w:rsid w:val="009C1722"/>
    <w:rsid w:val="009C1A23"/>
    <w:rsid w:val="009C5448"/>
    <w:rsid w:val="009C6235"/>
    <w:rsid w:val="009C6482"/>
    <w:rsid w:val="009C6E76"/>
    <w:rsid w:val="009C7EF3"/>
    <w:rsid w:val="009D00B8"/>
    <w:rsid w:val="009D0E8F"/>
    <w:rsid w:val="009D2092"/>
    <w:rsid w:val="009D3E42"/>
    <w:rsid w:val="009D4E11"/>
    <w:rsid w:val="009D5383"/>
    <w:rsid w:val="009D682E"/>
    <w:rsid w:val="009D724A"/>
    <w:rsid w:val="009D7EC0"/>
    <w:rsid w:val="009E039D"/>
    <w:rsid w:val="009E0D88"/>
    <w:rsid w:val="009E1067"/>
    <w:rsid w:val="009E3216"/>
    <w:rsid w:val="009E40F9"/>
    <w:rsid w:val="009E48F3"/>
    <w:rsid w:val="009E5349"/>
    <w:rsid w:val="009E5844"/>
    <w:rsid w:val="009E5E63"/>
    <w:rsid w:val="009E653F"/>
    <w:rsid w:val="009E7C9A"/>
    <w:rsid w:val="009E7CF6"/>
    <w:rsid w:val="009F264E"/>
    <w:rsid w:val="009F35BC"/>
    <w:rsid w:val="009F3AC1"/>
    <w:rsid w:val="009F3EE2"/>
    <w:rsid w:val="009F4C6D"/>
    <w:rsid w:val="009F5062"/>
    <w:rsid w:val="009F51C8"/>
    <w:rsid w:val="009F5D49"/>
    <w:rsid w:val="009F7746"/>
    <w:rsid w:val="00A01D25"/>
    <w:rsid w:val="00A025BD"/>
    <w:rsid w:val="00A02A23"/>
    <w:rsid w:val="00A0500D"/>
    <w:rsid w:val="00A0624A"/>
    <w:rsid w:val="00A06830"/>
    <w:rsid w:val="00A12892"/>
    <w:rsid w:val="00A12C8D"/>
    <w:rsid w:val="00A139D8"/>
    <w:rsid w:val="00A149DF"/>
    <w:rsid w:val="00A14F9A"/>
    <w:rsid w:val="00A157A1"/>
    <w:rsid w:val="00A1634D"/>
    <w:rsid w:val="00A1707B"/>
    <w:rsid w:val="00A179BF"/>
    <w:rsid w:val="00A24F20"/>
    <w:rsid w:val="00A25A01"/>
    <w:rsid w:val="00A26247"/>
    <w:rsid w:val="00A3051B"/>
    <w:rsid w:val="00A31154"/>
    <w:rsid w:val="00A31E66"/>
    <w:rsid w:val="00A32694"/>
    <w:rsid w:val="00A33A18"/>
    <w:rsid w:val="00A3415B"/>
    <w:rsid w:val="00A3442B"/>
    <w:rsid w:val="00A348F9"/>
    <w:rsid w:val="00A350BE"/>
    <w:rsid w:val="00A35790"/>
    <w:rsid w:val="00A358B2"/>
    <w:rsid w:val="00A35C8A"/>
    <w:rsid w:val="00A36343"/>
    <w:rsid w:val="00A36638"/>
    <w:rsid w:val="00A36B9A"/>
    <w:rsid w:val="00A40131"/>
    <w:rsid w:val="00A40946"/>
    <w:rsid w:val="00A4129F"/>
    <w:rsid w:val="00A4149B"/>
    <w:rsid w:val="00A41D58"/>
    <w:rsid w:val="00A42FB2"/>
    <w:rsid w:val="00A43908"/>
    <w:rsid w:val="00A46BF9"/>
    <w:rsid w:val="00A507FF"/>
    <w:rsid w:val="00A50A4B"/>
    <w:rsid w:val="00A50C88"/>
    <w:rsid w:val="00A51030"/>
    <w:rsid w:val="00A5147A"/>
    <w:rsid w:val="00A51611"/>
    <w:rsid w:val="00A51923"/>
    <w:rsid w:val="00A51ECF"/>
    <w:rsid w:val="00A5335D"/>
    <w:rsid w:val="00A53BA7"/>
    <w:rsid w:val="00A54963"/>
    <w:rsid w:val="00A55251"/>
    <w:rsid w:val="00A56524"/>
    <w:rsid w:val="00A610B8"/>
    <w:rsid w:val="00A61208"/>
    <w:rsid w:val="00A617CE"/>
    <w:rsid w:val="00A62660"/>
    <w:rsid w:val="00A62D2C"/>
    <w:rsid w:val="00A64D6A"/>
    <w:rsid w:val="00A66A0F"/>
    <w:rsid w:val="00A674F0"/>
    <w:rsid w:val="00A67FB0"/>
    <w:rsid w:val="00A700BE"/>
    <w:rsid w:val="00A7038D"/>
    <w:rsid w:val="00A70640"/>
    <w:rsid w:val="00A71748"/>
    <w:rsid w:val="00A718FF"/>
    <w:rsid w:val="00A73100"/>
    <w:rsid w:val="00A73440"/>
    <w:rsid w:val="00A74B85"/>
    <w:rsid w:val="00A75908"/>
    <w:rsid w:val="00A75D01"/>
    <w:rsid w:val="00A762C8"/>
    <w:rsid w:val="00A76B01"/>
    <w:rsid w:val="00A771D4"/>
    <w:rsid w:val="00A8120E"/>
    <w:rsid w:val="00A813D7"/>
    <w:rsid w:val="00A82262"/>
    <w:rsid w:val="00A824D3"/>
    <w:rsid w:val="00A83BB1"/>
    <w:rsid w:val="00A83EE4"/>
    <w:rsid w:val="00A84857"/>
    <w:rsid w:val="00A87807"/>
    <w:rsid w:val="00A9032F"/>
    <w:rsid w:val="00A90332"/>
    <w:rsid w:val="00A930BA"/>
    <w:rsid w:val="00A93936"/>
    <w:rsid w:val="00A93997"/>
    <w:rsid w:val="00A94426"/>
    <w:rsid w:val="00A9450F"/>
    <w:rsid w:val="00A95D76"/>
    <w:rsid w:val="00A95DAC"/>
    <w:rsid w:val="00A9679A"/>
    <w:rsid w:val="00A96CD8"/>
    <w:rsid w:val="00A97025"/>
    <w:rsid w:val="00A9728E"/>
    <w:rsid w:val="00A9734B"/>
    <w:rsid w:val="00A976AE"/>
    <w:rsid w:val="00A979E7"/>
    <w:rsid w:val="00A97D26"/>
    <w:rsid w:val="00AA06C5"/>
    <w:rsid w:val="00AA1669"/>
    <w:rsid w:val="00AA1BF8"/>
    <w:rsid w:val="00AA2801"/>
    <w:rsid w:val="00AA2C92"/>
    <w:rsid w:val="00AA3A8E"/>
    <w:rsid w:val="00AA3D44"/>
    <w:rsid w:val="00AA4352"/>
    <w:rsid w:val="00AA4448"/>
    <w:rsid w:val="00AA4E6F"/>
    <w:rsid w:val="00AA5BB8"/>
    <w:rsid w:val="00AA5D50"/>
    <w:rsid w:val="00AA6066"/>
    <w:rsid w:val="00AA6487"/>
    <w:rsid w:val="00AB001E"/>
    <w:rsid w:val="00AB0FDA"/>
    <w:rsid w:val="00AB1C79"/>
    <w:rsid w:val="00AB245D"/>
    <w:rsid w:val="00AB24DF"/>
    <w:rsid w:val="00AB27BA"/>
    <w:rsid w:val="00AB29A5"/>
    <w:rsid w:val="00AB2D04"/>
    <w:rsid w:val="00AB2F70"/>
    <w:rsid w:val="00AB318B"/>
    <w:rsid w:val="00AB6266"/>
    <w:rsid w:val="00AB781D"/>
    <w:rsid w:val="00AB7D6A"/>
    <w:rsid w:val="00AC03EE"/>
    <w:rsid w:val="00AC0A22"/>
    <w:rsid w:val="00AC29F6"/>
    <w:rsid w:val="00AC2A24"/>
    <w:rsid w:val="00AC2F2D"/>
    <w:rsid w:val="00AC338F"/>
    <w:rsid w:val="00AC3A3F"/>
    <w:rsid w:val="00AC3B0B"/>
    <w:rsid w:val="00AC4D81"/>
    <w:rsid w:val="00AC5767"/>
    <w:rsid w:val="00AC6A56"/>
    <w:rsid w:val="00AC7241"/>
    <w:rsid w:val="00AD0A7D"/>
    <w:rsid w:val="00AD190D"/>
    <w:rsid w:val="00AD2DAB"/>
    <w:rsid w:val="00AD5CB1"/>
    <w:rsid w:val="00AD6726"/>
    <w:rsid w:val="00AD6AC1"/>
    <w:rsid w:val="00AD7CFF"/>
    <w:rsid w:val="00AD7E08"/>
    <w:rsid w:val="00AE1BBB"/>
    <w:rsid w:val="00AE2141"/>
    <w:rsid w:val="00AE26C9"/>
    <w:rsid w:val="00AE2F4C"/>
    <w:rsid w:val="00AE3B4A"/>
    <w:rsid w:val="00AE3EAE"/>
    <w:rsid w:val="00AE4A87"/>
    <w:rsid w:val="00AE4E4F"/>
    <w:rsid w:val="00AE5591"/>
    <w:rsid w:val="00AE57FF"/>
    <w:rsid w:val="00AE673D"/>
    <w:rsid w:val="00AE749B"/>
    <w:rsid w:val="00AE7944"/>
    <w:rsid w:val="00AE7D3C"/>
    <w:rsid w:val="00AF0629"/>
    <w:rsid w:val="00AF1BF1"/>
    <w:rsid w:val="00AF211E"/>
    <w:rsid w:val="00AF32B8"/>
    <w:rsid w:val="00AF3CB3"/>
    <w:rsid w:val="00AF3CFF"/>
    <w:rsid w:val="00AF531B"/>
    <w:rsid w:val="00AF5337"/>
    <w:rsid w:val="00AF53C2"/>
    <w:rsid w:val="00AF71F6"/>
    <w:rsid w:val="00AF7C60"/>
    <w:rsid w:val="00B005C5"/>
    <w:rsid w:val="00B018F5"/>
    <w:rsid w:val="00B02305"/>
    <w:rsid w:val="00B02E23"/>
    <w:rsid w:val="00B036D5"/>
    <w:rsid w:val="00B03CE0"/>
    <w:rsid w:val="00B041EA"/>
    <w:rsid w:val="00B060D5"/>
    <w:rsid w:val="00B1175D"/>
    <w:rsid w:val="00B12731"/>
    <w:rsid w:val="00B12AA5"/>
    <w:rsid w:val="00B131A3"/>
    <w:rsid w:val="00B146BC"/>
    <w:rsid w:val="00B14DF1"/>
    <w:rsid w:val="00B153B3"/>
    <w:rsid w:val="00B17CBB"/>
    <w:rsid w:val="00B204CB"/>
    <w:rsid w:val="00B2084E"/>
    <w:rsid w:val="00B20BBF"/>
    <w:rsid w:val="00B21481"/>
    <w:rsid w:val="00B21672"/>
    <w:rsid w:val="00B217CC"/>
    <w:rsid w:val="00B23531"/>
    <w:rsid w:val="00B2494F"/>
    <w:rsid w:val="00B24977"/>
    <w:rsid w:val="00B25447"/>
    <w:rsid w:val="00B25D6A"/>
    <w:rsid w:val="00B264D8"/>
    <w:rsid w:val="00B271C9"/>
    <w:rsid w:val="00B3090B"/>
    <w:rsid w:val="00B31BF4"/>
    <w:rsid w:val="00B31C57"/>
    <w:rsid w:val="00B32F09"/>
    <w:rsid w:val="00B33D96"/>
    <w:rsid w:val="00B33E36"/>
    <w:rsid w:val="00B3465A"/>
    <w:rsid w:val="00B34F0E"/>
    <w:rsid w:val="00B35047"/>
    <w:rsid w:val="00B35F5F"/>
    <w:rsid w:val="00B36F78"/>
    <w:rsid w:val="00B3704D"/>
    <w:rsid w:val="00B3755E"/>
    <w:rsid w:val="00B404A6"/>
    <w:rsid w:val="00B40A63"/>
    <w:rsid w:val="00B40D70"/>
    <w:rsid w:val="00B44AD0"/>
    <w:rsid w:val="00B45C45"/>
    <w:rsid w:val="00B45C68"/>
    <w:rsid w:val="00B47277"/>
    <w:rsid w:val="00B47707"/>
    <w:rsid w:val="00B51047"/>
    <w:rsid w:val="00B53731"/>
    <w:rsid w:val="00B53D99"/>
    <w:rsid w:val="00B561BA"/>
    <w:rsid w:val="00B56FB7"/>
    <w:rsid w:val="00B5709F"/>
    <w:rsid w:val="00B57221"/>
    <w:rsid w:val="00B57619"/>
    <w:rsid w:val="00B577A6"/>
    <w:rsid w:val="00B5787D"/>
    <w:rsid w:val="00B607BE"/>
    <w:rsid w:val="00B61E09"/>
    <w:rsid w:val="00B6274D"/>
    <w:rsid w:val="00B62B63"/>
    <w:rsid w:val="00B632E5"/>
    <w:rsid w:val="00B64C15"/>
    <w:rsid w:val="00B64D41"/>
    <w:rsid w:val="00B66CB3"/>
    <w:rsid w:val="00B66D6E"/>
    <w:rsid w:val="00B67351"/>
    <w:rsid w:val="00B67D20"/>
    <w:rsid w:val="00B706C6"/>
    <w:rsid w:val="00B709A1"/>
    <w:rsid w:val="00B72309"/>
    <w:rsid w:val="00B73248"/>
    <w:rsid w:val="00B7391F"/>
    <w:rsid w:val="00B739CF"/>
    <w:rsid w:val="00B7475F"/>
    <w:rsid w:val="00B7508D"/>
    <w:rsid w:val="00B76206"/>
    <w:rsid w:val="00B76B61"/>
    <w:rsid w:val="00B7726D"/>
    <w:rsid w:val="00B80B07"/>
    <w:rsid w:val="00B8178C"/>
    <w:rsid w:val="00B81BF0"/>
    <w:rsid w:val="00B81F5D"/>
    <w:rsid w:val="00B82E33"/>
    <w:rsid w:val="00B82ECB"/>
    <w:rsid w:val="00B8310B"/>
    <w:rsid w:val="00B83C8B"/>
    <w:rsid w:val="00B84205"/>
    <w:rsid w:val="00B8514E"/>
    <w:rsid w:val="00B85BAF"/>
    <w:rsid w:val="00B90874"/>
    <w:rsid w:val="00B90BFA"/>
    <w:rsid w:val="00B91DA7"/>
    <w:rsid w:val="00B91E9A"/>
    <w:rsid w:val="00B92EB2"/>
    <w:rsid w:val="00B93044"/>
    <w:rsid w:val="00B931B0"/>
    <w:rsid w:val="00B932C9"/>
    <w:rsid w:val="00B93ED9"/>
    <w:rsid w:val="00B947D6"/>
    <w:rsid w:val="00B9524C"/>
    <w:rsid w:val="00B95E2C"/>
    <w:rsid w:val="00B973CD"/>
    <w:rsid w:val="00B97C84"/>
    <w:rsid w:val="00BA0325"/>
    <w:rsid w:val="00BA2C17"/>
    <w:rsid w:val="00BA2D53"/>
    <w:rsid w:val="00BA40F3"/>
    <w:rsid w:val="00BA579F"/>
    <w:rsid w:val="00BA5F6B"/>
    <w:rsid w:val="00BA6BD0"/>
    <w:rsid w:val="00BA6ED4"/>
    <w:rsid w:val="00BA7ECF"/>
    <w:rsid w:val="00BB0589"/>
    <w:rsid w:val="00BB09D6"/>
    <w:rsid w:val="00BB1682"/>
    <w:rsid w:val="00BB1AF8"/>
    <w:rsid w:val="00BB21BE"/>
    <w:rsid w:val="00BB26B1"/>
    <w:rsid w:val="00BB2E2A"/>
    <w:rsid w:val="00BB4B39"/>
    <w:rsid w:val="00BB674E"/>
    <w:rsid w:val="00BB6F58"/>
    <w:rsid w:val="00BB7E40"/>
    <w:rsid w:val="00BC053C"/>
    <w:rsid w:val="00BC243B"/>
    <w:rsid w:val="00BC3515"/>
    <w:rsid w:val="00BC4A64"/>
    <w:rsid w:val="00BC59C2"/>
    <w:rsid w:val="00BC6AAD"/>
    <w:rsid w:val="00BD02CC"/>
    <w:rsid w:val="00BD079D"/>
    <w:rsid w:val="00BD0FF5"/>
    <w:rsid w:val="00BD22C7"/>
    <w:rsid w:val="00BD277B"/>
    <w:rsid w:val="00BD530D"/>
    <w:rsid w:val="00BD57CE"/>
    <w:rsid w:val="00BE01A0"/>
    <w:rsid w:val="00BE205B"/>
    <w:rsid w:val="00BE216D"/>
    <w:rsid w:val="00BE264E"/>
    <w:rsid w:val="00BE27B1"/>
    <w:rsid w:val="00BE31C0"/>
    <w:rsid w:val="00BE3868"/>
    <w:rsid w:val="00BE3D81"/>
    <w:rsid w:val="00BE4E80"/>
    <w:rsid w:val="00BE4FAF"/>
    <w:rsid w:val="00BE5D17"/>
    <w:rsid w:val="00BE5DDE"/>
    <w:rsid w:val="00BE68B4"/>
    <w:rsid w:val="00BE70C9"/>
    <w:rsid w:val="00BE7A53"/>
    <w:rsid w:val="00BF1B2D"/>
    <w:rsid w:val="00BF3999"/>
    <w:rsid w:val="00BF4B30"/>
    <w:rsid w:val="00BF5376"/>
    <w:rsid w:val="00BF6CBB"/>
    <w:rsid w:val="00BF74DA"/>
    <w:rsid w:val="00C00497"/>
    <w:rsid w:val="00C00B70"/>
    <w:rsid w:val="00C01996"/>
    <w:rsid w:val="00C029B6"/>
    <w:rsid w:val="00C03B0F"/>
    <w:rsid w:val="00C03E68"/>
    <w:rsid w:val="00C05139"/>
    <w:rsid w:val="00C05472"/>
    <w:rsid w:val="00C058A5"/>
    <w:rsid w:val="00C07D8E"/>
    <w:rsid w:val="00C11057"/>
    <w:rsid w:val="00C124B7"/>
    <w:rsid w:val="00C15CE7"/>
    <w:rsid w:val="00C15DD3"/>
    <w:rsid w:val="00C15F74"/>
    <w:rsid w:val="00C16AB3"/>
    <w:rsid w:val="00C17224"/>
    <w:rsid w:val="00C17685"/>
    <w:rsid w:val="00C20CBD"/>
    <w:rsid w:val="00C223A5"/>
    <w:rsid w:val="00C229EF"/>
    <w:rsid w:val="00C23A93"/>
    <w:rsid w:val="00C23BCF"/>
    <w:rsid w:val="00C23D04"/>
    <w:rsid w:val="00C2546E"/>
    <w:rsid w:val="00C2648A"/>
    <w:rsid w:val="00C26D5F"/>
    <w:rsid w:val="00C2711D"/>
    <w:rsid w:val="00C27271"/>
    <w:rsid w:val="00C275B4"/>
    <w:rsid w:val="00C27616"/>
    <w:rsid w:val="00C310A0"/>
    <w:rsid w:val="00C310F6"/>
    <w:rsid w:val="00C31DB9"/>
    <w:rsid w:val="00C326A7"/>
    <w:rsid w:val="00C33EDF"/>
    <w:rsid w:val="00C351DB"/>
    <w:rsid w:val="00C369F9"/>
    <w:rsid w:val="00C36A88"/>
    <w:rsid w:val="00C3720E"/>
    <w:rsid w:val="00C406DE"/>
    <w:rsid w:val="00C40C71"/>
    <w:rsid w:val="00C4111F"/>
    <w:rsid w:val="00C412D5"/>
    <w:rsid w:val="00C4150B"/>
    <w:rsid w:val="00C420E4"/>
    <w:rsid w:val="00C433A2"/>
    <w:rsid w:val="00C43DB8"/>
    <w:rsid w:val="00C44141"/>
    <w:rsid w:val="00C45AC3"/>
    <w:rsid w:val="00C46039"/>
    <w:rsid w:val="00C47496"/>
    <w:rsid w:val="00C50B0E"/>
    <w:rsid w:val="00C5134C"/>
    <w:rsid w:val="00C51BA9"/>
    <w:rsid w:val="00C53EEF"/>
    <w:rsid w:val="00C54389"/>
    <w:rsid w:val="00C545AE"/>
    <w:rsid w:val="00C55A01"/>
    <w:rsid w:val="00C55B81"/>
    <w:rsid w:val="00C56A39"/>
    <w:rsid w:val="00C5700C"/>
    <w:rsid w:val="00C57DD6"/>
    <w:rsid w:val="00C6028B"/>
    <w:rsid w:val="00C60689"/>
    <w:rsid w:val="00C607D5"/>
    <w:rsid w:val="00C61780"/>
    <w:rsid w:val="00C62A8F"/>
    <w:rsid w:val="00C63263"/>
    <w:rsid w:val="00C634E0"/>
    <w:rsid w:val="00C66C26"/>
    <w:rsid w:val="00C66D3E"/>
    <w:rsid w:val="00C671BC"/>
    <w:rsid w:val="00C67662"/>
    <w:rsid w:val="00C67C67"/>
    <w:rsid w:val="00C70919"/>
    <w:rsid w:val="00C7141B"/>
    <w:rsid w:val="00C71A77"/>
    <w:rsid w:val="00C723D4"/>
    <w:rsid w:val="00C759E4"/>
    <w:rsid w:val="00C75BEC"/>
    <w:rsid w:val="00C801B9"/>
    <w:rsid w:val="00C808AA"/>
    <w:rsid w:val="00C80D96"/>
    <w:rsid w:val="00C83560"/>
    <w:rsid w:val="00C836E3"/>
    <w:rsid w:val="00C83A19"/>
    <w:rsid w:val="00C83DDE"/>
    <w:rsid w:val="00C84D12"/>
    <w:rsid w:val="00C84D79"/>
    <w:rsid w:val="00C8527E"/>
    <w:rsid w:val="00C855D2"/>
    <w:rsid w:val="00C85E96"/>
    <w:rsid w:val="00C86FBD"/>
    <w:rsid w:val="00C87A0D"/>
    <w:rsid w:val="00C9128F"/>
    <w:rsid w:val="00C91666"/>
    <w:rsid w:val="00C916F0"/>
    <w:rsid w:val="00C91F93"/>
    <w:rsid w:val="00C9219D"/>
    <w:rsid w:val="00C923D5"/>
    <w:rsid w:val="00C92EB0"/>
    <w:rsid w:val="00C94D3C"/>
    <w:rsid w:val="00C94E84"/>
    <w:rsid w:val="00C9502B"/>
    <w:rsid w:val="00C97E80"/>
    <w:rsid w:val="00CA0D9F"/>
    <w:rsid w:val="00CA18FB"/>
    <w:rsid w:val="00CA1A36"/>
    <w:rsid w:val="00CA1BD1"/>
    <w:rsid w:val="00CA1CEF"/>
    <w:rsid w:val="00CA1E6A"/>
    <w:rsid w:val="00CA2687"/>
    <w:rsid w:val="00CA289A"/>
    <w:rsid w:val="00CA3C65"/>
    <w:rsid w:val="00CA4364"/>
    <w:rsid w:val="00CA5955"/>
    <w:rsid w:val="00CB030A"/>
    <w:rsid w:val="00CB125C"/>
    <w:rsid w:val="00CB26D4"/>
    <w:rsid w:val="00CB33EB"/>
    <w:rsid w:val="00CB455B"/>
    <w:rsid w:val="00CB4D87"/>
    <w:rsid w:val="00CB53B6"/>
    <w:rsid w:val="00CB5A38"/>
    <w:rsid w:val="00CB64FA"/>
    <w:rsid w:val="00CB693F"/>
    <w:rsid w:val="00CB6D8D"/>
    <w:rsid w:val="00CB7AE4"/>
    <w:rsid w:val="00CC0EC9"/>
    <w:rsid w:val="00CC2188"/>
    <w:rsid w:val="00CC3767"/>
    <w:rsid w:val="00CC4A89"/>
    <w:rsid w:val="00CC4E6E"/>
    <w:rsid w:val="00CC610C"/>
    <w:rsid w:val="00CC6E0A"/>
    <w:rsid w:val="00CC7617"/>
    <w:rsid w:val="00CC7935"/>
    <w:rsid w:val="00CD1286"/>
    <w:rsid w:val="00CD17D1"/>
    <w:rsid w:val="00CD20F9"/>
    <w:rsid w:val="00CD33BC"/>
    <w:rsid w:val="00CD66FB"/>
    <w:rsid w:val="00CD67D5"/>
    <w:rsid w:val="00CD759A"/>
    <w:rsid w:val="00CE01BE"/>
    <w:rsid w:val="00CE1998"/>
    <w:rsid w:val="00CE2EED"/>
    <w:rsid w:val="00CE6D2A"/>
    <w:rsid w:val="00CE70E4"/>
    <w:rsid w:val="00CE7451"/>
    <w:rsid w:val="00CF075B"/>
    <w:rsid w:val="00CF0889"/>
    <w:rsid w:val="00CF106A"/>
    <w:rsid w:val="00CF2156"/>
    <w:rsid w:val="00CF3A91"/>
    <w:rsid w:val="00CF41C5"/>
    <w:rsid w:val="00CF4B09"/>
    <w:rsid w:val="00CF4D7B"/>
    <w:rsid w:val="00CF6914"/>
    <w:rsid w:val="00CF77C9"/>
    <w:rsid w:val="00CF7D44"/>
    <w:rsid w:val="00CF7F30"/>
    <w:rsid w:val="00D003A3"/>
    <w:rsid w:val="00D003AF"/>
    <w:rsid w:val="00D0264B"/>
    <w:rsid w:val="00D049C3"/>
    <w:rsid w:val="00D0747E"/>
    <w:rsid w:val="00D07715"/>
    <w:rsid w:val="00D106FE"/>
    <w:rsid w:val="00D10ED3"/>
    <w:rsid w:val="00D11E73"/>
    <w:rsid w:val="00D125E8"/>
    <w:rsid w:val="00D12D3B"/>
    <w:rsid w:val="00D14535"/>
    <w:rsid w:val="00D14699"/>
    <w:rsid w:val="00D14AA5"/>
    <w:rsid w:val="00D15FDA"/>
    <w:rsid w:val="00D161B7"/>
    <w:rsid w:val="00D16A50"/>
    <w:rsid w:val="00D20810"/>
    <w:rsid w:val="00D21ED8"/>
    <w:rsid w:val="00D22504"/>
    <w:rsid w:val="00D22A32"/>
    <w:rsid w:val="00D23012"/>
    <w:rsid w:val="00D23BC7"/>
    <w:rsid w:val="00D23F3B"/>
    <w:rsid w:val="00D25514"/>
    <w:rsid w:val="00D2575F"/>
    <w:rsid w:val="00D25D69"/>
    <w:rsid w:val="00D26EC1"/>
    <w:rsid w:val="00D2709A"/>
    <w:rsid w:val="00D302D1"/>
    <w:rsid w:val="00D30569"/>
    <w:rsid w:val="00D313F0"/>
    <w:rsid w:val="00D31737"/>
    <w:rsid w:val="00D31C8F"/>
    <w:rsid w:val="00D31F30"/>
    <w:rsid w:val="00D31F45"/>
    <w:rsid w:val="00D325B1"/>
    <w:rsid w:val="00D32CC9"/>
    <w:rsid w:val="00D32CE6"/>
    <w:rsid w:val="00D335BB"/>
    <w:rsid w:val="00D34B05"/>
    <w:rsid w:val="00D35489"/>
    <w:rsid w:val="00D354A9"/>
    <w:rsid w:val="00D35A2B"/>
    <w:rsid w:val="00D36247"/>
    <w:rsid w:val="00D37504"/>
    <w:rsid w:val="00D37996"/>
    <w:rsid w:val="00D403B8"/>
    <w:rsid w:val="00D40E20"/>
    <w:rsid w:val="00D414A6"/>
    <w:rsid w:val="00D41D3D"/>
    <w:rsid w:val="00D42530"/>
    <w:rsid w:val="00D42B89"/>
    <w:rsid w:val="00D43AEE"/>
    <w:rsid w:val="00D4725F"/>
    <w:rsid w:val="00D54091"/>
    <w:rsid w:val="00D54B9A"/>
    <w:rsid w:val="00D54CA1"/>
    <w:rsid w:val="00D54E15"/>
    <w:rsid w:val="00D54F2F"/>
    <w:rsid w:val="00D557F5"/>
    <w:rsid w:val="00D61100"/>
    <w:rsid w:val="00D612CD"/>
    <w:rsid w:val="00D61C45"/>
    <w:rsid w:val="00D62584"/>
    <w:rsid w:val="00D62AEF"/>
    <w:rsid w:val="00D62CE1"/>
    <w:rsid w:val="00D64DD6"/>
    <w:rsid w:val="00D6587C"/>
    <w:rsid w:val="00D662D3"/>
    <w:rsid w:val="00D6730F"/>
    <w:rsid w:val="00D67730"/>
    <w:rsid w:val="00D7109B"/>
    <w:rsid w:val="00D712A7"/>
    <w:rsid w:val="00D72563"/>
    <w:rsid w:val="00D72C4E"/>
    <w:rsid w:val="00D72D5D"/>
    <w:rsid w:val="00D72EBC"/>
    <w:rsid w:val="00D73598"/>
    <w:rsid w:val="00D74B04"/>
    <w:rsid w:val="00D756CA"/>
    <w:rsid w:val="00D75A5B"/>
    <w:rsid w:val="00D75C81"/>
    <w:rsid w:val="00D76061"/>
    <w:rsid w:val="00D77713"/>
    <w:rsid w:val="00D7798A"/>
    <w:rsid w:val="00D80053"/>
    <w:rsid w:val="00D81CE5"/>
    <w:rsid w:val="00D827A2"/>
    <w:rsid w:val="00D82D15"/>
    <w:rsid w:val="00D82E02"/>
    <w:rsid w:val="00D8307B"/>
    <w:rsid w:val="00D8327C"/>
    <w:rsid w:val="00D836F7"/>
    <w:rsid w:val="00D844A6"/>
    <w:rsid w:val="00D84645"/>
    <w:rsid w:val="00D84B55"/>
    <w:rsid w:val="00D864F8"/>
    <w:rsid w:val="00D86ACF"/>
    <w:rsid w:val="00D879A3"/>
    <w:rsid w:val="00D921EC"/>
    <w:rsid w:val="00D93123"/>
    <w:rsid w:val="00D9320C"/>
    <w:rsid w:val="00D95878"/>
    <w:rsid w:val="00D96148"/>
    <w:rsid w:val="00DA148C"/>
    <w:rsid w:val="00DA527C"/>
    <w:rsid w:val="00DA5811"/>
    <w:rsid w:val="00DA5B6B"/>
    <w:rsid w:val="00DA5EEB"/>
    <w:rsid w:val="00DA603F"/>
    <w:rsid w:val="00DA700C"/>
    <w:rsid w:val="00DA75C7"/>
    <w:rsid w:val="00DA7FF0"/>
    <w:rsid w:val="00DB21F6"/>
    <w:rsid w:val="00DB2EF0"/>
    <w:rsid w:val="00DB4413"/>
    <w:rsid w:val="00DB4640"/>
    <w:rsid w:val="00DB70DE"/>
    <w:rsid w:val="00DB72D0"/>
    <w:rsid w:val="00DB790F"/>
    <w:rsid w:val="00DC045F"/>
    <w:rsid w:val="00DC142D"/>
    <w:rsid w:val="00DC17FC"/>
    <w:rsid w:val="00DC350C"/>
    <w:rsid w:val="00DC3B05"/>
    <w:rsid w:val="00DC437A"/>
    <w:rsid w:val="00DC44F4"/>
    <w:rsid w:val="00DC45DF"/>
    <w:rsid w:val="00DC6605"/>
    <w:rsid w:val="00DC6D2C"/>
    <w:rsid w:val="00DC6DB9"/>
    <w:rsid w:val="00DD027E"/>
    <w:rsid w:val="00DD0447"/>
    <w:rsid w:val="00DD0795"/>
    <w:rsid w:val="00DD08FF"/>
    <w:rsid w:val="00DD67BF"/>
    <w:rsid w:val="00DD688C"/>
    <w:rsid w:val="00DD6E09"/>
    <w:rsid w:val="00DE07FB"/>
    <w:rsid w:val="00DE10B0"/>
    <w:rsid w:val="00DE2607"/>
    <w:rsid w:val="00DE2783"/>
    <w:rsid w:val="00DE27B8"/>
    <w:rsid w:val="00DE2975"/>
    <w:rsid w:val="00DE32E3"/>
    <w:rsid w:val="00DE3D55"/>
    <w:rsid w:val="00DE466D"/>
    <w:rsid w:val="00DE4C62"/>
    <w:rsid w:val="00DE55BC"/>
    <w:rsid w:val="00DE5707"/>
    <w:rsid w:val="00DE70C6"/>
    <w:rsid w:val="00DE76AF"/>
    <w:rsid w:val="00DF05E4"/>
    <w:rsid w:val="00DF07DB"/>
    <w:rsid w:val="00DF0DB1"/>
    <w:rsid w:val="00DF21A8"/>
    <w:rsid w:val="00DF3A84"/>
    <w:rsid w:val="00DF4EB7"/>
    <w:rsid w:val="00DF5271"/>
    <w:rsid w:val="00DF5684"/>
    <w:rsid w:val="00DF6F44"/>
    <w:rsid w:val="00DF70F6"/>
    <w:rsid w:val="00DF7939"/>
    <w:rsid w:val="00DF7C6E"/>
    <w:rsid w:val="00E0038B"/>
    <w:rsid w:val="00E005F9"/>
    <w:rsid w:val="00E00A6F"/>
    <w:rsid w:val="00E00EF0"/>
    <w:rsid w:val="00E00FF6"/>
    <w:rsid w:val="00E01663"/>
    <w:rsid w:val="00E01A46"/>
    <w:rsid w:val="00E03F1C"/>
    <w:rsid w:val="00E04FDE"/>
    <w:rsid w:val="00E0589C"/>
    <w:rsid w:val="00E06800"/>
    <w:rsid w:val="00E070B6"/>
    <w:rsid w:val="00E07A39"/>
    <w:rsid w:val="00E104EF"/>
    <w:rsid w:val="00E125CB"/>
    <w:rsid w:val="00E13724"/>
    <w:rsid w:val="00E13C7D"/>
    <w:rsid w:val="00E13EDF"/>
    <w:rsid w:val="00E146EE"/>
    <w:rsid w:val="00E15076"/>
    <w:rsid w:val="00E15C9A"/>
    <w:rsid w:val="00E165C9"/>
    <w:rsid w:val="00E17165"/>
    <w:rsid w:val="00E17A09"/>
    <w:rsid w:val="00E202E6"/>
    <w:rsid w:val="00E21B3E"/>
    <w:rsid w:val="00E21F7E"/>
    <w:rsid w:val="00E224C3"/>
    <w:rsid w:val="00E2288B"/>
    <w:rsid w:val="00E23B83"/>
    <w:rsid w:val="00E23FD1"/>
    <w:rsid w:val="00E25CE1"/>
    <w:rsid w:val="00E25D87"/>
    <w:rsid w:val="00E27377"/>
    <w:rsid w:val="00E300EC"/>
    <w:rsid w:val="00E305F5"/>
    <w:rsid w:val="00E30693"/>
    <w:rsid w:val="00E30DEA"/>
    <w:rsid w:val="00E31C54"/>
    <w:rsid w:val="00E31E46"/>
    <w:rsid w:val="00E3293B"/>
    <w:rsid w:val="00E332F5"/>
    <w:rsid w:val="00E34AE2"/>
    <w:rsid w:val="00E36A37"/>
    <w:rsid w:val="00E372FA"/>
    <w:rsid w:val="00E3745E"/>
    <w:rsid w:val="00E37601"/>
    <w:rsid w:val="00E41B3A"/>
    <w:rsid w:val="00E4209E"/>
    <w:rsid w:val="00E42235"/>
    <w:rsid w:val="00E43B3E"/>
    <w:rsid w:val="00E4414C"/>
    <w:rsid w:val="00E443BA"/>
    <w:rsid w:val="00E454CC"/>
    <w:rsid w:val="00E45FB7"/>
    <w:rsid w:val="00E470CE"/>
    <w:rsid w:val="00E478AC"/>
    <w:rsid w:val="00E47966"/>
    <w:rsid w:val="00E50F94"/>
    <w:rsid w:val="00E515EB"/>
    <w:rsid w:val="00E51791"/>
    <w:rsid w:val="00E528C9"/>
    <w:rsid w:val="00E538E4"/>
    <w:rsid w:val="00E53D40"/>
    <w:rsid w:val="00E5462E"/>
    <w:rsid w:val="00E61A5B"/>
    <w:rsid w:val="00E62819"/>
    <w:rsid w:val="00E64476"/>
    <w:rsid w:val="00E64BE9"/>
    <w:rsid w:val="00E65605"/>
    <w:rsid w:val="00E65AFF"/>
    <w:rsid w:val="00E6767D"/>
    <w:rsid w:val="00E71E5D"/>
    <w:rsid w:val="00E73327"/>
    <w:rsid w:val="00E73438"/>
    <w:rsid w:val="00E7411A"/>
    <w:rsid w:val="00E75171"/>
    <w:rsid w:val="00E76BD7"/>
    <w:rsid w:val="00E77A83"/>
    <w:rsid w:val="00E80977"/>
    <w:rsid w:val="00E8136B"/>
    <w:rsid w:val="00E82C0B"/>
    <w:rsid w:val="00E82D1B"/>
    <w:rsid w:val="00E83645"/>
    <w:rsid w:val="00E84E98"/>
    <w:rsid w:val="00E85972"/>
    <w:rsid w:val="00E85C9A"/>
    <w:rsid w:val="00E85CB5"/>
    <w:rsid w:val="00E86FB5"/>
    <w:rsid w:val="00E90E9C"/>
    <w:rsid w:val="00E9103E"/>
    <w:rsid w:val="00E929DE"/>
    <w:rsid w:val="00E94FB0"/>
    <w:rsid w:val="00E9512C"/>
    <w:rsid w:val="00E95715"/>
    <w:rsid w:val="00E974F3"/>
    <w:rsid w:val="00EA0077"/>
    <w:rsid w:val="00EA0E38"/>
    <w:rsid w:val="00EA1872"/>
    <w:rsid w:val="00EA22A9"/>
    <w:rsid w:val="00EA477B"/>
    <w:rsid w:val="00EA604E"/>
    <w:rsid w:val="00EA6069"/>
    <w:rsid w:val="00EA6536"/>
    <w:rsid w:val="00EA7167"/>
    <w:rsid w:val="00EA78D0"/>
    <w:rsid w:val="00EB0026"/>
    <w:rsid w:val="00EB0384"/>
    <w:rsid w:val="00EB0631"/>
    <w:rsid w:val="00EB0D56"/>
    <w:rsid w:val="00EB31BB"/>
    <w:rsid w:val="00EB39F8"/>
    <w:rsid w:val="00EB3AE8"/>
    <w:rsid w:val="00EB3DE5"/>
    <w:rsid w:val="00EB4064"/>
    <w:rsid w:val="00EB6196"/>
    <w:rsid w:val="00EB67F0"/>
    <w:rsid w:val="00EB6B0C"/>
    <w:rsid w:val="00EB6F46"/>
    <w:rsid w:val="00EC058C"/>
    <w:rsid w:val="00EC0893"/>
    <w:rsid w:val="00EC0B25"/>
    <w:rsid w:val="00EC0FB5"/>
    <w:rsid w:val="00EC104C"/>
    <w:rsid w:val="00EC1BDE"/>
    <w:rsid w:val="00EC1F4B"/>
    <w:rsid w:val="00EC311D"/>
    <w:rsid w:val="00EC3F67"/>
    <w:rsid w:val="00EC5097"/>
    <w:rsid w:val="00EC53C0"/>
    <w:rsid w:val="00EC58F1"/>
    <w:rsid w:val="00ED1413"/>
    <w:rsid w:val="00ED1663"/>
    <w:rsid w:val="00ED23A4"/>
    <w:rsid w:val="00ED3577"/>
    <w:rsid w:val="00ED3A2D"/>
    <w:rsid w:val="00ED4106"/>
    <w:rsid w:val="00ED4499"/>
    <w:rsid w:val="00ED50F5"/>
    <w:rsid w:val="00ED5149"/>
    <w:rsid w:val="00ED51C7"/>
    <w:rsid w:val="00ED6BE1"/>
    <w:rsid w:val="00ED6D9F"/>
    <w:rsid w:val="00ED7099"/>
    <w:rsid w:val="00ED7757"/>
    <w:rsid w:val="00ED7E6B"/>
    <w:rsid w:val="00EE009A"/>
    <w:rsid w:val="00EE017A"/>
    <w:rsid w:val="00EE027B"/>
    <w:rsid w:val="00EE0630"/>
    <w:rsid w:val="00EE13A1"/>
    <w:rsid w:val="00EE1B78"/>
    <w:rsid w:val="00EE285F"/>
    <w:rsid w:val="00EE2893"/>
    <w:rsid w:val="00EE31DF"/>
    <w:rsid w:val="00EE3AE5"/>
    <w:rsid w:val="00EE5AAF"/>
    <w:rsid w:val="00EE5B77"/>
    <w:rsid w:val="00EE6178"/>
    <w:rsid w:val="00EE7702"/>
    <w:rsid w:val="00EE7916"/>
    <w:rsid w:val="00EF1204"/>
    <w:rsid w:val="00EF1C6E"/>
    <w:rsid w:val="00EF2AE5"/>
    <w:rsid w:val="00EF2C80"/>
    <w:rsid w:val="00EF4D3B"/>
    <w:rsid w:val="00EF52FD"/>
    <w:rsid w:val="00EF642C"/>
    <w:rsid w:val="00EF6A34"/>
    <w:rsid w:val="00EF7579"/>
    <w:rsid w:val="00EF75D5"/>
    <w:rsid w:val="00EF7B34"/>
    <w:rsid w:val="00EF7C0E"/>
    <w:rsid w:val="00F00BE0"/>
    <w:rsid w:val="00F0147C"/>
    <w:rsid w:val="00F016BD"/>
    <w:rsid w:val="00F02066"/>
    <w:rsid w:val="00F026F0"/>
    <w:rsid w:val="00F028DB"/>
    <w:rsid w:val="00F04496"/>
    <w:rsid w:val="00F04C83"/>
    <w:rsid w:val="00F05814"/>
    <w:rsid w:val="00F0680A"/>
    <w:rsid w:val="00F06ED0"/>
    <w:rsid w:val="00F07695"/>
    <w:rsid w:val="00F12013"/>
    <w:rsid w:val="00F126FC"/>
    <w:rsid w:val="00F12999"/>
    <w:rsid w:val="00F12C0D"/>
    <w:rsid w:val="00F12DA5"/>
    <w:rsid w:val="00F13822"/>
    <w:rsid w:val="00F13E50"/>
    <w:rsid w:val="00F1410C"/>
    <w:rsid w:val="00F14565"/>
    <w:rsid w:val="00F14A70"/>
    <w:rsid w:val="00F16C65"/>
    <w:rsid w:val="00F175A5"/>
    <w:rsid w:val="00F176ED"/>
    <w:rsid w:val="00F17CC1"/>
    <w:rsid w:val="00F21379"/>
    <w:rsid w:val="00F230F1"/>
    <w:rsid w:val="00F275C3"/>
    <w:rsid w:val="00F278C4"/>
    <w:rsid w:val="00F27B8D"/>
    <w:rsid w:val="00F304FB"/>
    <w:rsid w:val="00F313F8"/>
    <w:rsid w:val="00F315AB"/>
    <w:rsid w:val="00F33AEA"/>
    <w:rsid w:val="00F33E41"/>
    <w:rsid w:val="00F33F07"/>
    <w:rsid w:val="00F35871"/>
    <w:rsid w:val="00F35985"/>
    <w:rsid w:val="00F35D52"/>
    <w:rsid w:val="00F35F8C"/>
    <w:rsid w:val="00F36C93"/>
    <w:rsid w:val="00F373E1"/>
    <w:rsid w:val="00F410E0"/>
    <w:rsid w:val="00F42574"/>
    <w:rsid w:val="00F43AAC"/>
    <w:rsid w:val="00F45257"/>
    <w:rsid w:val="00F45805"/>
    <w:rsid w:val="00F45CA2"/>
    <w:rsid w:val="00F45D78"/>
    <w:rsid w:val="00F46154"/>
    <w:rsid w:val="00F462F3"/>
    <w:rsid w:val="00F46AD5"/>
    <w:rsid w:val="00F47598"/>
    <w:rsid w:val="00F47A11"/>
    <w:rsid w:val="00F47DCD"/>
    <w:rsid w:val="00F50813"/>
    <w:rsid w:val="00F50CA4"/>
    <w:rsid w:val="00F50CE7"/>
    <w:rsid w:val="00F510F2"/>
    <w:rsid w:val="00F51438"/>
    <w:rsid w:val="00F515D3"/>
    <w:rsid w:val="00F5301A"/>
    <w:rsid w:val="00F538BB"/>
    <w:rsid w:val="00F549E7"/>
    <w:rsid w:val="00F54AA2"/>
    <w:rsid w:val="00F54D5C"/>
    <w:rsid w:val="00F55237"/>
    <w:rsid w:val="00F5550D"/>
    <w:rsid w:val="00F55934"/>
    <w:rsid w:val="00F57CF3"/>
    <w:rsid w:val="00F60893"/>
    <w:rsid w:val="00F60C92"/>
    <w:rsid w:val="00F60E82"/>
    <w:rsid w:val="00F618BB"/>
    <w:rsid w:val="00F61FA8"/>
    <w:rsid w:val="00F62689"/>
    <w:rsid w:val="00F62FB3"/>
    <w:rsid w:val="00F6302F"/>
    <w:rsid w:val="00F6446B"/>
    <w:rsid w:val="00F64EF0"/>
    <w:rsid w:val="00F65518"/>
    <w:rsid w:val="00F67625"/>
    <w:rsid w:val="00F70AD4"/>
    <w:rsid w:val="00F71530"/>
    <w:rsid w:val="00F71828"/>
    <w:rsid w:val="00F7191C"/>
    <w:rsid w:val="00F73671"/>
    <w:rsid w:val="00F73E45"/>
    <w:rsid w:val="00F74560"/>
    <w:rsid w:val="00F75D5E"/>
    <w:rsid w:val="00F763AD"/>
    <w:rsid w:val="00F76B14"/>
    <w:rsid w:val="00F7774B"/>
    <w:rsid w:val="00F77FF4"/>
    <w:rsid w:val="00F80938"/>
    <w:rsid w:val="00F81487"/>
    <w:rsid w:val="00F82EF2"/>
    <w:rsid w:val="00F849F9"/>
    <w:rsid w:val="00F85F21"/>
    <w:rsid w:val="00F8746C"/>
    <w:rsid w:val="00F90CF5"/>
    <w:rsid w:val="00F90D68"/>
    <w:rsid w:val="00F90E69"/>
    <w:rsid w:val="00F91AD8"/>
    <w:rsid w:val="00F922B1"/>
    <w:rsid w:val="00F93221"/>
    <w:rsid w:val="00F9585F"/>
    <w:rsid w:val="00F9780A"/>
    <w:rsid w:val="00F978B1"/>
    <w:rsid w:val="00FA0E80"/>
    <w:rsid w:val="00FA1CBD"/>
    <w:rsid w:val="00FA21D9"/>
    <w:rsid w:val="00FA2C07"/>
    <w:rsid w:val="00FA32BE"/>
    <w:rsid w:val="00FA4CAB"/>
    <w:rsid w:val="00FA56EF"/>
    <w:rsid w:val="00FA5D99"/>
    <w:rsid w:val="00FA5F0B"/>
    <w:rsid w:val="00FA6505"/>
    <w:rsid w:val="00FA6F1C"/>
    <w:rsid w:val="00FA72F6"/>
    <w:rsid w:val="00FB0E58"/>
    <w:rsid w:val="00FB0FB6"/>
    <w:rsid w:val="00FB10A3"/>
    <w:rsid w:val="00FB36D4"/>
    <w:rsid w:val="00FB3B0F"/>
    <w:rsid w:val="00FB44BC"/>
    <w:rsid w:val="00FB510B"/>
    <w:rsid w:val="00FB5690"/>
    <w:rsid w:val="00FB5D1B"/>
    <w:rsid w:val="00FB68C8"/>
    <w:rsid w:val="00FB6E98"/>
    <w:rsid w:val="00FB75F9"/>
    <w:rsid w:val="00FB76D2"/>
    <w:rsid w:val="00FB7843"/>
    <w:rsid w:val="00FB7C5A"/>
    <w:rsid w:val="00FB7C91"/>
    <w:rsid w:val="00FC0FB9"/>
    <w:rsid w:val="00FC1C97"/>
    <w:rsid w:val="00FC2526"/>
    <w:rsid w:val="00FC26BF"/>
    <w:rsid w:val="00FC2D26"/>
    <w:rsid w:val="00FC423E"/>
    <w:rsid w:val="00FC4E8C"/>
    <w:rsid w:val="00FC523E"/>
    <w:rsid w:val="00FC6CE0"/>
    <w:rsid w:val="00FC7232"/>
    <w:rsid w:val="00FC7525"/>
    <w:rsid w:val="00FD02C5"/>
    <w:rsid w:val="00FD0833"/>
    <w:rsid w:val="00FD1A30"/>
    <w:rsid w:val="00FD418F"/>
    <w:rsid w:val="00FD4365"/>
    <w:rsid w:val="00FD4D39"/>
    <w:rsid w:val="00FD4F52"/>
    <w:rsid w:val="00FD532F"/>
    <w:rsid w:val="00FD5E40"/>
    <w:rsid w:val="00FD6485"/>
    <w:rsid w:val="00FD6A37"/>
    <w:rsid w:val="00FD7589"/>
    <w:rsid w:val="00FE0B09"/>
    <w:rsid w:val="00FE13B7"/>
    <w:rsid w:val="00FE1EF3"/>
    <w:rsid w:val="00FE315D"/>
    <w:rsid w:val="00FE3182"/>
    <w:rsid w:val="00FE41E1"/>
    <w:rsid w:val="00FE55F1"/>
    <w:rsid w:val="00FE6567"/>
    <w:rsid w:val="00FF0260"/>
    <w:rsid w:val="00FF07E9"/>
    <w:rsid w:val="00FF0D7D"/>
    <w:rsid w:val="00FF213C"/>
    <w:rsid w:val="00FF2C66"/>
    <w:rsid w:val="00FF3F9B"/>
    <w:rsid w:val="00FF410C"/>
    <w:rsid w:val="00FF4D81"/>
    <w:rsid w:val="00FF57F9"/>
    <w:rsid w:val="00FF5E9F"/>
    <w:rsid w:val="00FF6CBD"/>
    <w:rsid w:val="00FF7077"/>
    <w:rsid w:val="00FF75F5"/>
    <w:rsid w:val="00FF7C3A"/>
    <w:rsid w:val="01592D24"/>
    <w:rsid w:val="01775986"/>
    <w:rsid w:val="018E7ABF"/>
    <w:rsid w:val="0198796C"/>
    <w:rsid w:val="01C133B8"/>
    <w:rsid w:val="020F2171"/>
    <w:rsid w:val="023B2AFC"/>
    <w:rsid w:val="02A27E2B"/>
    <w:rsid w:val="02A3645B"/>
    <w:rsid w:val="02F778BD"/>
    <w:rsid w:val="03121468"/>
    <w:rsid w:val="03822C68"/>
    <w:rsid w:val="039F2BBC"/>
    <w:rsid w:val="03D96AC5"/>
    <w:rsid w:val="04883EB2"/>
    <w:rsid w:val="05071955"/>
    <w:rsid w:val="050B36B6"/>
    <w:rsid w:val="051E3875"/>
    <w:rsid w:val="0533125B"/>
    <w:rsid w:val="054F4EE9"/>
    <w:rsid w:val="06AB5586"/>
    <w:rsid w:val="06CB44B7"/>
    <w:rsid w:val="06EE20B1"/>
    <w:rsid w:val="075B63E2"/>
    <w:rsid w:val="07B1625B"/>
    <w:rsid w:val="07D96E9C"/>
    <w:rsid w:val="0827681C"/>
    <w:rsid w:val="08534B88"/>
    <w:rsid w:val="08996192"/>
    <w:rsid w:val="08F062C2"/>
    <w:rsid w:val="090A2990"/>
    <w:rsid w:val="090B19E1"/>
    <w:rsid w:val="0910646C"/>
    <w:rsid w:val="09292BDA"/>
    <w:rsid w:val="09AC6517"/>
    <w:rsid w:val="09E15530"/>
    <w:rsid w:val="0A1B58FF"/>
    <w:rsid w:val="0A6D7B49"/>
    <w:rsid w:val="0AD11D45"/>
    <w:rsid w:val="0AE903B8"/>
    <w:rsid w:val="0B1873A5"/>
    <w:rsid w:val="0B7462A1"/>
    <w:rsid w:val="0B824D60"/>
    <w:rsid w:val="0BA16641"/>
    <w:rsid w:val="0BCF0AAA"/>
    <w:rsid w:val="0C3E709B"/>
    <w:rsid w:val="0CAC6BB6"/>
    <w:rsid w:val="0CC34F37"/>
    <w:rsid w:val="0CEA1C84"/>
    <w:rsid w:val="0D0630F2"/>
    <w:rsid w:val="0D7041A5"/>
    <w:rsid w:val="0D784644"/>
    <w:rsid w:val="0D864353"/>
    <w:rsid w:val="0DD505F0"/>
    <w:rsid w:val="0DEA5E6A"/>
    <w:rsid w:val="0DFC36FB"/>
    <w:rsid w:val="0EB37705"/>
    <w:rsid w:val="0F0D26CC"/>
    <w:rsid w:val="0F184ADA"/>
    <w:rsid w:val="0FA1669B"/>
    <w:rsid w:val="108958F5"/>
    <w:rsid w:val="10EF538B"/>
    <w:rsid w:val="10F15B8F"/>
    <w:rsid w:val="11312DC0"/>
    <w:rsid w:val="114701EB"/>
    <w:rsid w:val="118848CF"/>
    <w:rsid w:val="11C11380"/>
    <w:rsid w:val="11DB0D92"/>
    <w:rsid w:val="11DE1DC1"/>
    <w:rsid w:val="12092462"/>
    <w:rsid w:val="120F2891"/>
    <w:rsid w:val="121D403F"/>
    <w:rsid w:val="12503DAE"/>
    <w:rsid w:val="129F7C67"/>
    <w:rsid w:val="13380DD8"/>
    <w:rsid w:val="1344521A"/>
    <w:rsid w:val="13645ACB"/>
    <w:rsid w:val="13E957B5"/>
    <w:rsid w:val="13F54664"/>
    <w:rsid w:val="14412BB2"/>
    <w:rsid w:val="146F2D0E"/>
    <w:rsid w:val="15516C03"/>
    <w:rsid w:val="156B5F7D"/>
    <w:rsid w:val="15A078BC"/>
    <w:rsid w:val="15AE733A"/>
    <w:rsid w:val="15BE3D91"/>
    <w:rsid w:val="16CF48C3"/>
    <w:rsid w:val="16F93153"/>
    <w:rsid w:val="172A1253"/>
    <w:rsid w:val="17B95FB1"/>
    <w:rsid w:val="18904498"/>
    <w:rsid w:val="18A3471E"/>
    <w:rsid w:val="192B4DF7"/>
    <w:rsid w:val="194440D5"/>
    <w:rsid w:val="19BA6371"/>
    <w:rsid w:val="19F90D7B"/>
    <w:rsid w:val="1A4964D8"/>
    <w:rsid w:val="1AF6583C"/>
    <w:rsid w:val="1B5A4C4A"/>
    <w:rsid w:val="1B7B66B5"/>
    <w:rsid w:val="1B990FB2"/>
    <w:rsid w:val="1C225F98"/>
    <w:rsid w:val="1C272EF4"/>
    <w:rsid w:val="1CF64D1B"/>
    <w:rsid w:val="1D2A5B46"/>
    <w:rsid w:val="1D320A97"/>
    <w:rsid w:val="1D3541D9"/>
    <w:rsid w:val="1D3E6FE0"/>
    <w:rsid w:val="1D4F2685"/>
    <w:rsid w:val="1DC4028C"/>
    <w:rsid w:val="1DE2164F"/>
    <w:rsid w:val="1DE30A61"/>
    <w:rsid w:val="1E3E2D25"/>
    <w:rsid w:val="1E4507E4"/>
    <w:rsid w:val="1E6210B8"/>
    <w:rsid w:val="1EC014EF"/>
    <w:rsid w:val="1EC664F8"/>
    <w:rsid w:val="1EDA6951"/>
    <w:rsid w:val="1EF45F00"/>
    <w:rsid w:val="1FA84089"/>
    <w:rsid w:val="1FF91559"/>
    <w:rsid w:val="21A3266E"/>
    <w:rsid w:val="22155EFF"/>
    <w:rsid w:val="226006F6"/>
    <w:rsid w:val="23207452"/>
    <w:rsid w:val="2364528E"/>
    <w:rsid w:val="2395665B"/>
    <w:rsid w:val="24B0506F"/>
    <w:rsid w:val="24F36825"/>
    <w:rsid w:val="24FC2019"/>
    <w:rsid w:val="25445D9E"/>
    <w:rsid w:val="263D4A6F"/>
    <w:rsid w:val="26CF57CC"/>
    <w:rsid w:val="27022042"/>
    <w:rsid w:val="276C29FF"/>
    <w:rsid w:val="27B13177"/>
    <w:rsid w:val="28855A7D"/>
    <w:rsid w:val="29EB624B"/>
    <w:rsid w:val="2A472991"/>
    <w:rsid w:val="2ABD42CB"/>
    <w:rsid w:val="2ABF25ED"/>
    <w:rsid w:val="2B0A53C4"/>
    <w:rsid w:val="2B2A3917"/>
    <w:rsid w:val="2BE95450"/>
    <w:rsid w:val="2C0440A1"/>
    <w:rsid w:val="2C2643AF"/>
    <w:rsid w:val="2CC76232"/>
    <w:rsid w:val="2CF271A5"/>
    <w:rsid w:val="2D105839"/>
    <w:rsid w:val="2D395076"/>
    <w:rsid w:val="2D426A09"/>
    <w:rsid w:val="2D69305E"/>
    <w:rsid w:val="2D7A12FE"/>
    <w:rsid w:val="2D8400D7"/>
    <w:rsid w:val="2D851D9A"/>
    <w:rsid w:val="2DCF73D0"/>
    <w:rsid w:val="2DF018E0"/>
    <w:rsid w:val="2E016CBA"/>
    <w:rsid w:val="2EDE0726"/>
    <w:rsid w:val="2F7B10A8"/>
    <w:rsid w:val="2FE7396B"/>
    <w:rsid w:val="300D7D4A"/>
    <w:rsid w:val="31FE7C49"/>
    <w:rsid w:val="324463DD"/>
    <w:rsid w:val="329D2AC5"/>
    <w:rsid w:val="330325C5"/>
    <w:rsid w:val="335B5212"/>
    <w:rsid w:val="346644D8"/>
    <w:rsid w:val="34CC4AF9"/>
    <w:rsid w:val="34D84DA0"/>
    <w:rsid w:val="35B6520A"/>
    <w:rsid w:val="360607D9"/>
    <w:rsid w:val="36190C5C"/>
    <w:rsid w:val="363D616D"/>
    <w:rsid w:val="364B2ECB"/>
    <w:rsid w:val="3680580C"/>
    <w:rsid w:val="37497E2D"/>
    <w:rsid w:val="385A07E5"/>
    <w:rsid w:val="389E008F"/>
    <w:rsid w:val="38A94C99"/>
    <w:rsid w:val="38D6246F"/>
    <w:rsid w:val="38F00189"/>
    <w:rsid w:val="39135500"/>
    <w:rsid w:val="39A131D7"/>
    <w:rsid w:val="3A3C70DA"/>
    <w:rsid w:val="3A6442C7"/>
    <w:rsid w:val="3A8E5D10"/>
    <w:rsid w:val="3AE11A4E"/>
    <w:rsid w:val="3B10495E"/>
    <w:rsid w:val="3B2A4FB6"/>
    <w:rsid w:val="3B932D9C"/>
    <w:rsid w:val="3BD26834"/>
    <w:rsid w:val="3BD90C18"/>
    <w:rsid w:val="3C19288C"/>
    <w:rsid w:val="3CBA43FC"/>
    <w:rsid w:val="3CCE5FE8"/>
    <w:rsid w:val="3D573AAE"/>
    <w:rsid w:val="3DDC6AF7"/>
    <w:rsid w:val="3E1521CA"/>
    <w:rsid w:val="3E5F1E94"/>
    <w:rsid w:val="3EFE0737"/>
    <w:rsid w:val="3EFE4C27"/>
    <w:rsid w:val="3F022944"/>
    <w:rsid w:val="3F125943"/>
    <w:rsid w:val="3F817D6A"/>
    <w:rsid w:val="3FAF4912"/>
    <w:rsid w:val="406A72FF"/>
    <w:rsid w:val="40CD787E"/>
    <w:rsid w:val="41822731"/>
    <w:rsid w:val="421B7832"/>
    <w:rsid w:val="42254A34"/>
    <w:rsid w:val="429462ED"/>
    <w:rsid w:val="42BC7DDF"/>
    <w:rsid w:val="43076C51"/>
    <w:rsid w:val="43251383"/>
    <w:rsid w:val="437E2698"/>
    <w:rsid w:val="43903FBC"/>
    <w:rsid w:val="43AD43B9"/>
    <w:rsid w:val="44201AAB"/>
    <w:rsid w:val="4488746D"/>
    <w:rsid w:val="448A72D9"/>
    <w:rsid w:val="44EF1B82"/>
    <w:rsid w:val="45797C51"/>
    <w:rsid w:val="45A168B6"/>
    <w:rsid w:val="45EE4E64"/>
    <w:rsid w:val="461B2714"/>
    <w:rsid w:val="46F41301"/>
    <w:rsid w:val="46FC6C97"/>
    <w:rsid w:val="473D2DF8"/>
    <w:rsid w:val="47F66832"/>
    <w:rsid w:val="483E4CD6"/>
    <w:rsid w:val="499015B3"/>
    <w:rsid w:val="4B6F6AD2"/>
    <w:rsid w:val="4B807D59"/>
    <w:rsid w:val="4B837638"/>
    <w:rsid w:val="4B8415B8"/>
    <w:rsid w:val="4BA72EF2"/>
    <w:rsid w:val="4C3E203F"/>
    <w:rsid w:val="4C4A2448"/>
    <w:rsid w:val="4CF6285E"/>
    <w:rsid w:val="4D720271"/>
    <w:rsid w:val="4DED52D5"/>
    <w:rsid w:val="4E1B0EA4"/>
    <w:rsid w:val="4E3B2540"/>
    <w:rsid w:val="4ECF17A1"/>
    <w:rsid w:val="4F1A65F1"/>
    <w:rsid w:val="4F73779A"/>
    <w:rsid w:val="4FB97DFA"/>
    <w:rsid w:val="504D144E"/>
    <w:rsid w:val="50902684"/>
    <w:rsid w:val="50BA02B4"/>
    <w:rsid w:val="50DF56DA"/>
    <w:rsid w:val="516A1F01"/>
    <w:rsid w:val="52693681"/>
    <w:rsid w:val="527103FC"/>
    <w:rsid w:val="529A792F"/>
    <w:rsid w:val="52A4759B"/>
    <w:rsid w:val="52B35629"/>
    <w:rsid w:val="52D32AFD"/>
    <w:rsid w:val="53481136"/>
    <w:rsid w:val="539F3171"/>
    <w:rsid w:val="542E5537"/>
    <w:rsid w:val="55992337"/>
    <w:rsid w:val="55E510BF"/>
    <w:rsid w:val="561F1F50"/>
    <w:rsid w:val="56262AA1"/>
    <w:rsid w:val="562E2336"/>
    <w:rsid w:val="565F1615"/>
    <w:rsid w:val="58DF6CF4"/>
    <w:rsid w:val="5904132B"/>
    <w:rsid w:val="59157827"/>
    <w:rsid w:val="594400A5"/>
    <w:rsid w:val="59460EC7"/>
    <w:rsid w:val="59610174"/>
    <w:rsid w:val="59961D8E"/>
    <w:rsid w:val="59C90F05"/>
    <w:rsid w:val="5A9410D3"/>
    <w:rsid w:val="5AB23A35"/>
    <w:rsid w:val="5AF413B3"/>
    <w:rsid w:val="5B4F7AA0"/>
    <w:rsid w:val="5C3914B8"/>
    <w:rsid w:val="5C6D68F5"/>
    <w:rsid w:val="5C85755D"/>
    <w:rsid w:val="5D5C72F2"/>
    <w:rsid w:val="5D6B74D4"/>
    <w:rsid w:val="5D7647EC"/>
    <w:rsid w:val="5DBA1FF8"/>
    <w:rsid w:val="5E1D3725"/>
    <w:rsid w:val="5E37668B"/>
    <w:rsid w:val="5E9C51FA"/>
    <w:rsid w:val="5EA5587F"/>
    <w:rsid w:val="5EC42D73"/>
    <w:rsid w:val="5ED54C52"/>
    <w:rsid w:val="5EEE1ADF"/>
    <w:rsid w:val="5F1849E5"/>
    <w:rsid w:val="5F92436A"/>
    <w:rsid w:val="60C346C6"/>
    <w:rsid w:val="60C73328"/>
    <w:rsid w:val="61141727"/>
    <w:rsid w:val="61D41829"/>
    <w:rsid w:val="625E1FC6"/>
    <w:rsid w:val="62EB763E"/>
    <w:rsid w:val="630048F7"/>
    <w:rsid w:val="63215DB8"/>
    <w:rsid w:val="632757F0"/>
    <w:rsid w:val="634525D5"/>
    <w:rsid w:val="63B77B8E"/>
    <w:rsid w:val="645079A9"/>
    <w:rsid w:val="64BE130D"/>
    <w:rsid w:val="650A4AEB"/>
    <w:rsid w:val="658F3B57"/>
    <w:rsid w:val="666E595E"/>
    <w:rsid w:val="668F7750"/>
    <w:rsid w:val="67907B2C"/>
    <w:rsid w:val="67FA2386"/>
    <w:rsid w:val="6878082B"/>
    <w:rsid w:val="68F10571"/>
    <w:rsid w:val="692B0CE1"/>
    <w:rsid w:val="6A160FCF"/>
    <w:rsid w:val="6A296146"/>
    <w:rsid w:val="6A8F72B9"/>
    <w:rsid w:val="6AAB7F50"/>
    <w:rsid w:val="6AF20FCD"/>
    <w:rsid w:val="6BB46349"/>
    <w:rsid w:val="6C310293"/>
    <w:rsid w:val="6C5D7FE5"/>
    <w:rsid w:val="6CC90D79"/>
    <w:rsid w:val="6D452A4D"/>
    <w:rsid w:val="6D9574BF"/>
    <w:rsid w:val="6D9956BA"/>
    <w:rsid w:val="6DFC351E"/>
    <w:rsid w:val="6E625129"/>
    <w:rsid w:val="6EA16987"/>
    <w:rsid w:val="6F484143"/>
    <w:rsid w:val="6F574271"/>
    <w:rsid w:val="6F750F26"/>
    <w:rsid w:val="6F7B72E9"/>
    <w:rsid w:val="6F8445D4"/>
    <w:rsid w:val="6F8D5C1A"/>
    <w:rsid w:val="6F8E342E"/>
    <w:rsid w:val="6FA8133A"/>
    <w:rsid w:val="6FD27139"/>
    <w:rsid w:val="70086198"/>
    <w:rsid w:val="70424D15"/>
    <w:rsid w:val="70CD2B48"/>
    <w:rsid w:val="71126EE7"/>
    <w:rsid w:val="711F2F6E"/>
    <w:rsid w:val="71654E27"/>
    <w:rsid w:val="719E73CE"/>
    <w:rsid w:val="71F6500C"/>
    <w:rsid w:val="72A97CC2"/>
    <w:rsid w:val="72AB1549"/>
    <w:rsid w:val="737E24ED"/>
    <w:rsid w:val="73986296"/>
    <w:rsid w:val="73D72776"/>
    <w:rsid w:val="742025C2"/>
    <w:rsid w:val="74203020"/>
    <w:rsid w:val="757C043C"/>
    <w:rsid w:val="76092386"/>
    <w:rsid w:val="76134845"/>
    <w:rsid w:val="763922F4"/>
    <w:rsid w:val="76BF3D88"/>
    <w:rsid w:val="774B075C"/>
    <w:rsid w:val="77846508"/>
    <w:rsid w:val="77896DD2"/>
    <w:rsid w:val="77C14BF1"/>
    <w:rsid w:val="782A7F03"/>
    <w:rsid w:val="78590734"/>
    <w:rsid w:val="79616DC4"/>
    <w:rsid w:val="79E820BE"/>
    <w:rsid w:val="7A862644"/>
    <w:rsid w:val="7B4128F5"/>
    <w:rsid w:val="7B681A01"/>
    <w:rsid w:val="7B86410F"/>
    <w:rsid w:val="7BD3539E"/>
    <w:rsid w:val="7C47478B"/>
    <w:rsid w:val="7CB42860"/>
    <w:rsid w:val="7D021F92"/>
    <w:rsid w:val="7DC273A8"/>
    <w:rsid w:val="7E6E2E4D"/>
    <w:rsid w:val="7EBE6F11"/>
    <w:rsid w:val="7EC40A46"/>
    <w:rsid w:val="7EE30DF1"/>
    <w:rsid w:val="7F833D8D"/>
    <w:rsid w:val="7FD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E9D4D"/>
  <w15:docId w15:val="{C2263FDC-BFB4-488F-BC2F-970DDE6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qFormat="1"/>
    <w:lsdException w:name="toc 1" w:uiPriority="39" w:qFormat="1"/>
    <w:lsdException w:name="toc 2" w:uiPriority="39" w:qFormat="1"/>
    <w:lsdException w:name="toc 3" w:uiPriority="39" w:qFormat="1"/>
    <w:lsdException w:name="toc 4"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Note Heading" w:qFormat="1"/>
    <w:lsdException w:name="Body Text 2" w:qFormat="1"/>
    <w:lsdException w:name="Body Text Indent 2" w:uiPriority="99"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autoRedefine/>
    <w:qFormat/>
    <w:pPr>
      <w:widowControl w:val="0"/>
      <w:jc w:val="both"/>
    </w:pPr>
    <w:rPr>
      <w:kern w:val="2"/>
      <w:sz w:val="21"/>
      <w:szCs w:val="24"/>
    </w:rPr>
  </w:style>
  <w:style w:type="paragraph" w:styleId="1">
    <w:name w:val="heading 1"/>
    <w:basedOn w:val="a0"/>
    <w:next w:val="a0"/>
    <w:link w:val="11"/>
    <w:autoRedefine/>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0"/>
    <w:next w:val="a0"/>
    <w:link w:val="21"/>
    <w:autoRedefine/>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1"/>
    <w:autoRedefine/>
    <w:qFormat/>
    <w:pPr>
      <w:keepNext/>
      <w:keepLines/>
      <w:autoSpaceDE w:val="0"/>
      <w:autoSpaceDN w:val="0"/>
      <w:adjustRightInd w:val="0"/>
      <w:spacing w:line="360" w:lineRule="auto"/>
      <w:ind w:firstLineChars="1150" w:firstLine="3453"/>
      <w:jc w:val="left"/>
      <w:outlineLvl w:val="2"/>
    </w:pPr>
    <w:rPr>
      <w:rFonts w:ascii="宋体" w:hAnsi="宋体"/>
      <w:b/>
      <w:kern w:val="0"/>
      <w:sz w:val="30"/>
      <w:szCs w:val="30"/>
      <w:shd w:val="clear" w:color="auto" w:fill="FFFFFF"/>
    </w:rPr>
  </w:style>
  <w:style w:type="paragraph" w:styleId="4">
    <w:name w:val="heading 4"/>
    <w:basedOn w:val="a0"/>
    <w:next w:val="a0"/>
    <w:link w:val="40"/>
    <w:autoRedefine/>
    <w:qFormat/>
    <w:pPr>
      <w:keepNext/>
      <w:keepLines/>
      <w:jc w:val="left"/>
      <w:outlineLvl w:val="3"/>
    </w:pPr>
    <w:rPr>
      <w:rFonts w:ascii="Arial" w:hAnsi="Arial" w:hint="eastAsia"/>
      <w:b/>
      <w:sz w:val="32"/>
    </w:rPr>
  </w:style>
  <w:style w:type="paragraph" w:styleId="5">
    <w:name w:val="heading 5"/>
    <w:basedOn w:val="a0"/>
    <w:next w:val="a0"/>
    <w:link w:val="50"/>
    <w:autoRedefine/>
    <w:qFormat/>
    <w:pPr>
      <w:keepNext/>
      <w:keepLines/>
      <w:adjustRightInd w:val="0"/>
      <w:spacing w:before="280" w:after="290" w:line="376" w:lineRule="atLeast"/>
      <w:jc w:val="left"/>
      <w:outlineLvl w:val="4"/>
    </w:pPr>
    <w:rPr>
      <w:b/>
      <w:bCs/>
      <w:kern w:val="0"/>
      <w:sz w:val="28"/>
      <w:szCs w:val="28"/>
    </w:rPr>
  </w:style>
  <w:style w:type="paragraph" w:styleId="6">
    <w:name w:val="heading 6"/>
    <w:basedOn w:val="a0"/>
    <w:next w:val="a0"/>
    <w:link w:val="60"/>
    <w:autoRedefine/>
    <w:qFormat/>
    <w:pPr>
      <w:keepNext/>
      <w:keepLines/>
      <w:adjustRightInd w:val="0"/>
      <w:spacing w:before="240" w:after="64" w:line="320" w:lineRule="atLeast"/>
      <w:jc w:val="left"/>
      <w:outlineLvl w:val="5"/>
    </w:pPr>
    <w:rPr>
      <w:rFonts w:ascii="Arial" w:eastAsia="黑体" w:hAnsi="Arial"/>
      <w:b/>
      <w:bCs/>
      <w:kern w:val="0"/>
      <w:sz w:val="24"/>
    </w:rPr>
  </w:style>
  <w:style w:type="paragraph" w:styleId="7">
    <w:name w:val="heading 7"/>
    <w:basedOn w:val="a0"/>
    <w:next w:val="a0"/>
    <w:link w:val="70"/>
    <w:autoRedefine/>
    <w:qFormat/>
    <w:pPr>
      <w:keepNext/>
      <w:keepLines/>
      <w:adjustRightInd w:val="0"/>
      <w:spacing w:before="240" w:after="64" w:line="320" w:lineRule="atLeast"/>
      <w:jc w:val="left"/>
      <w:outlineLvl w:val="6"/>
    </w:pPr>
    <w:rPr>
      <w:b/>
      <w:bCs/>
      <w:kern w:val="0"/>
      <w:sz w:val="24"/>
    </w:rPr>
  </w:style>
  <w:style w:type="paragraph" w:styleId="8">
    <w:name w:val="heading 8"/>
    <w:basedOn w:val="a0"/>
    <w:next w:val="a0"/>
    <w:link w:val="80"/>
    <w:autoRedefine/>
    <w:qFormat/>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0"/>
    <w:next w:val="a0"/>
    <w:link w:val="90"/>
    <w:autoRedefine/>
    <w:unhideWhenUsed/>
    <w:qFormat/>
    <w:pPr>
      <w:keepNext/>
      <w:keepLines/>
      <w:spacing w:before="240" w:after="64" w:line="320" w:lineRule="auto"/>
      <w:outlineLvl w:val="8"/>
    </w:pPr>
    <w:rPr>
      <w:rFonts w:ascii="等线 Light" w:eastAsia="等线 Light" w:hAnsi="等线 Light"/>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 10 磅"/>
    <w:autoRedefine/>
    <w:qFormat/>
    <w:pPr>
      <w:widowControl w:val="0"/>
      <w:jc w:val="both"/>
    </w:pPr>
    <w:rPr>
      <w:rFonts w:ascii="Calibri" w:hAnsi="Calibri"/>
      <w:kern w:val="2"/>
      <w:sz w:val="21"/>
      <w:szCs w:val="24"/>
    </w:rPr>
  </w:style>
  <w:style w:type="paragraph" w:styleId="TOC7">
    <w:name w:val="toc 7"/>
    <w:basedOn w:val="a0"/>
    <w:next w:val="a0"/>
    <w:autoRedefine/>
    <w:uiPriority w:val="39"/>
    <w:qFormat/>
    <w:pPr>
      <w:ind w:leftChars="1200" w:left="2520"/>
    </w:pPr>
  </w:style>
  <w:style w:type="paragraph" w:styleId="a4">
    <w:name w:val="Note Heading"/>
    <w:basedOn w:val="a0"/>
    <w:next w:val="a0"/>
    <w:link w:val="a5"/>
    <w:qFormat/>
    <w:pPr>
      <w:jc w:val="center"/>
    </w:pPr>
    <w:rPr>
      <w:rFonts w:ascii="Calibri" w:eastAsia="微软雅黑" w:hAnsi="Calibri"/>
      <w:kern w:val="0"/>
      <w:sz w:val="24"/>
      <w:szCs w:val="21"/>
    </w:rPr>
  </w:style>
  <w:style w:type="paragraph" w:styleId="a6">
    <w:name w:val="Normal Indent"/>
    <w:basedOn w:val="a0"/>
    <w:link w:val="a7"/>
    <w:autoRedefine/>
    <w:qFormat/>
    <w:pPr>
      <w:autoSpaceDE w:val="0"/>
      <w:autoSpaceDN w:val="0"/>
      <w:adjustRightInd w:val="0"/>
      <w:ind w:firstLine="420"/>
      <w:jc w:val="left"/>
    </w:pPr>
    <w:rPr>
      <w:rFonts w:ascii="宋体"/>
      <w:kern w:val="0"/>
      <w:sz w:val="24"/>
      <w:szCs w:val="20"/>
    </w:rPr>
  </w:style>
  <w:style w:type="paragraph" w:styleId="a8">
    <w:name w:val="Document Map"/>
    <w:basedOn w:val="a0"/>
    <w:link w:val="a9"/>
    <w:autoRedefine/>
    <w:qFormat/>
    <w:rPr>
      <w:rFonts w:ascii="宋体"/>
      <w:sz w:val="18"/>
      <w:szCs w:val="18"/>
    </w:rPr>
  </w:style>
  <w:style w:type="paragraph" w:styleId="aa">
    <w:name w:val="annotation text"/>
    <w:basedOn w:val="a0"/>
    <w:link w:val="ab"/>
    <w:autoRedefine/>
    <w:qFormat/>
    <w:pPr>
      <w:jc w:val="left"/>
    </w:pPr>
  </w:style>
  <w:style w:type="paragraph" w:styleId="ac">
    <w:name w:val="Salutation"/>
    <w:basedOn w:val="a0"/>
    <w:next w:val="a0"/>
    <w:link w:val="ad"/>
    <w:autoRedefine/>
    <w:qFormat/>
    <w:rPr>
      <w:rFonts w:ascii="仿宋_GB2312" w:eastAsia="仿宋_GB2312"/>
      <w:sz w:val="24"/>
    </w:rPr>
  </w:style>
  <w:style w:type="paragraph" w:styleId="ae">
    <w:name w:val="Body Text"/>
    <w:basedOn w:val="a0"/>
    <w:next w:val="a0"/>
    <w:link w:val="12"/>
    <w:qFormat/>
    <w:pPr>
      <w:tabs>
        <w:tab w:val="left" w:pos="567"/>
      </w:tabs>
      <w:spacing w:before="120" w:line="22" w:lineRule="atLeast"/>
    </w:pPr>
    <w:rPr>
      <w:rFonts w:ascii="宋体" w:hAnsi="宋体"/>
      <w:sz w:val="24"/>
    </w:rPr>
  </w:style>
  <w:style w:type="paragraph" w:styleId="af">
    <w:name w:val="Body Text Indent"/>
    <w:basedOn w:val="a0"/>
    <w:link w:val="13"/>
    <w:qFormat/>
    <w:pPr>
      <w:spacing w:line="360" w:lineRule="auto"/>
      <w:ind w:firstLine="570"/>
    </w:pPr>
    <w:rPr>
      <w:sz w:val="24"/>
    </w:rPr>
  </w:style>
  <w:style w:type="paragraph" w:styleId="TOC5">
    <w:name w:val="toc 5"/>
    <w:basedOn w:val="a0"/>
    <w:next w:val="a0"/>
    <w:uiPriority w:val="39"/>
    <w:qFormat/>
    <w:pPr>
      <w:ind w:leftChars="800" w:left="1680"/>
    </w:pPr>
  </w:style>
  <w:style w:type="paragraph" w:styleId="TOC3">
    <w:name w:val="toc 3"/>
    <w:basedOn w:val="a0"/>
    <w:next w:val="a0"/>
    <w:uiPriority w:val="39"/>
    <w:qFormat/>
    <w:pPr>
      <w:tabs>
        <w:tab w:val="left" w:pos="1260"/>
        <w:tab w:val="right" w:leader="dot" w:pos="8630"/>
      </w:tabs>
      <w:ind w:leftChars="400" w:left="840"/>
    </w:pPr>
  </w:style>
  <w:style w:type="paragraph" w:styleId="af0">
    <w:name w:val="Plain Text"/>
    <w:basedOn w:val="a0"/>
    <w:link w:val="14"/>
    <w:qFormat/>
    <w:rPr>
      <w:rFonts w:ascii="宋体" w:hAnsi="Courier New"/>
      <w:szCs w:val="20"/>
    </w:rPr>
  </w:style>
  <w:style w:type="paragraph" w:styleId="TOC8">
    <w:name w:val="toc 8"/>
    <w:basedOn w:val="a0"/>
    <w:next w:val="a0"/>
    <w:uiPriority w:val="39"/>
    <w:qFormat/>
    <w:pPr>
      <w:ind w:leftChars="1400" w:left="2940"/>
    </w:pPr>
  </w:style>
  <w:style w:type="paragraph" w:styleId="af1">
    <w:name w:val="Date"/>
    <w:basedOn w:val="a0"/>
    <w:next w:val="a0"/>
    <w:link w:val="af2"/>
    <w:qFormat/>
    <w:pPr>
      <w:ind w:leftChars="2500" w:left="100"/>
    </w:pPr>
    <w:rPr>
      <w:rFonts w:ascii="仿宋_GB2312" w:eastAsia="仿宋_GB2312" w:hAnsi="宋体"/>
      <w:color w:val="000000"/>
      <w:sz w:val="24"/>
    </w:rPr>
  </w:style>
  <w:style w:type="paragraph" w:styleId="20">
    <w:name w:val="Body Text Indent 2"/>
    <w:basedOn w:val="a0"/>
    <w:link w:val="22"/>
    <w:uiPriority w:val="99"/>
    <w:qFormat/>
    <w:pPr>
      <w:ind w:firstLineChars="200" w:firstLine="480"/>
    </w:pPr>
    <w:rPr>
      <w:rFonts w:ascii="仿宋_GB2312" w:eastAsia="仿宋_GB2312"/>
      <w:sz w:val="24"/>
    </w:rPr>
  </w:style>
  <w:style w:type="paragraph" w:styleId="af3">
    <w:name w:val="Balloon Text"/>
    <w:basedOn w:val="a0"/>
    <w:link w:val="af4"/>
    <w:qFormat/>
    <w:rPr>
      <w:sz w:val="18"/>
      <w:szCs w:val="18"/>
    </w:rPr>
  </w:style>
  <w:style w:type="paragraph" w:styleId="af5">
    <w:name w:val="footer"/>
    <w:basedOn w:val="a0"/>
    <w:link w:val="af6"/>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7">
    <w:name w:val="header"/>
    <w:basedOn w:val="a0"/>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qFormat/>
    <w:pPr>
      <w:ind w:leftChars="600" w:left="1260"/>
    </w:pPr>
  </w:style>
  <w:style w:type="paragraph" w:styleId="TOC6">
    <w:name w:val="toc 6"/>
    <w:basedOn w:val="a0"/>
    <w:next w:val="a0"/>
    <w:uiPriority w:val="39"/>
    <w:qFormat/>
    <w:pPr>
      <w:ind w:leftChars="1000" w:left="2100"/>
    </w:pPr>
  </w:style>
  <w:style w:type="paragraph" w:styleId="30">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23">
    <w:name w:val="Body Text 2"/>
    <w:basedOn w:val="a0"/>
    <w:link w:val="24"/>
    <w:qFormat/>
    <w:pPr>
      <w:spacing w:after="120" w:line="480" w:lineRule="auto"/>
    </w:p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9">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15">
    <w:name w:val="index 1"/>
    <w:basedOn w:val="a0"/>
    <w:next w:val="a0"/>
    <w:qFormat/>
    <w:rPr>
      <w:szCs w:val="20"/>
    </w:rPr>
  </w:style>
  <w:style w:type="paragraph" w:styleId="afa">
    <w:name w:val="Title"/>
    <w:basedOn w:val="a0"/>
    <w:next w:val="a0"/>
    <w:link w:val="afb"/>
    <w:qFormat/>
    <w:pPr>
      <w:spacing w:before="240" w:after="60"/>
      <w:jc w:val="center"/>
      <w:outlineLvl w:val="0"/>
    </w:pPr>
    <w:rPr>
      <w:rFonts w:ascii="Cambria" w:hAnsi="Cambria"/>
      <w:b/>
      <w:bCs/>
      <w:sz w:val="32"/>
      <w:szCs w:val="32"/>
    </w:rPr>
  </w:style>
  <w:style w:type="paragraph" w:styleId="afc">
    <w:name w:val="annotation subject"/>
    <w:basedOn w:val="aa"/>
    <w:next w:val="aa"/>
    <w:link w:val="afd"/>
    <w:qFormat/>
    <w:rPr>
      <w:b/>
      <w:bCs/>
    </w:rPr>
  </w:style>
  <w:style w:type="paragraph" w:styleId="afe">
    <w:name w:val="Body Text First Indent"/>
    <w:basedOn w:val="ae"/>
    <w:link w:val="aff"/>
    <w:uiPriority w:val="99"/>
    <w:qFormat/>
    <w:pPr>
      <w:tabs>
        <w:tab w:val="clear" w:pos="567"/>
      </w:tabs>
      <w:spacing w:before="0" w:after="120" w:line="240" w:lineRule="auto"/>
      <w:ind w:firstLineChars="100" w:firstLine="420"/>
    </w:pPr>
    <w:rPr>
      <w:rFonts w:ascii="Times New Roman" w:eastAsia="Times New Roman" w:hAnsi="Times New Roman"/>
      <w:sz w:val="21"/>
    </w:rPr>
  </w:style>
  <w:style w:type="paragraph" w:styleId="25">
    <w:name w:val="Body Text First Indent 2"/>
    <w:basedOn w:val="af"/>
    <w:next w:val="a6"/>
    <w:link w:val="26"/>
    <w:qFormat/>
    <w:pPr>
      <w:spacing w:after="120" w:line="240" w:lineRule="auto"/>
      <w:ind w:leftChars="200" w:left="200" w:firstLineChars="200" w:firstLine="420"/>
    </w:pPr>
    <w:rPr>
      <w:sz w:val="21"/>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1"/>
    <w:qFormat/>
  </w:style>
  <w:style w:type="character" w:styleId="aff3">
    <w:name w:val="FollowedHyperlink"/>
    <w:qFormat/>
    <w:rPr>
      <w:color w:val="333333"/>
      <w:u w:val="none"/>
    </w:rPr>
  </w:style>
  <w:style w:type="character" w:styleId="aff4">
    <w:name w:val="Emphasis"/>
    <w:qFormat/>
    <w:rPr>
      <w:sz w:val="24"/>
      <w:szCs w:val="24"/>
    </w:rPr>
  </w:style>
  <w:style w:type="character" w:styleId="HTML1">
    <w:name w:val="HTML Definition"/>
    <w:qFormat/>
  </w:style>
  <w:style w:type="character" w:styleId="HTML2">
    <w:name w:val="HTML Typewriter"/>
    <w:qFormat/>
    <w:rPr>
      <w:rFonts w:ascii="monospace" w:eastAsia="monospace" w:hAnsi="monospace" w:cs="monospace" w:hint="default"/>
      <w:sz w:val="20"/>
    </w:rPr>
  </w:style>
  <w:style w:type="character" w:styleId="HTML3">
    <w:name w:val="HTML Acronym"/>
    <w:qFormat/>
  </w:style>
  <w:style w:type="character" w:styleId="HTML4">
    <w:name w:val="HTML Variable"/>
    <w:qFormat/>
  </w:style>
  <w:style w:type="character" w:styleId="aff5">
    <w:name w:val="Hyperlink"/>
    <w:uiPriority w:val="99"/>
    <w:qFormat/>
    <w:rPr>
      <w:color w:val="0000FF"/>
      <w:u w:val="single"/>
    </w:rPr>
  </w:style>
  <w:style w:type="character" w:styleId="HTML5">
    <w:name w:val="HTML Code"/>
    <w:qFormat/>
    <w:rPr>
      <w:rFonts w:ascii="monospace" w:eastAsia="monospace" w:hAnsi="monospace" w:cs="monospace"/>
      <w:sz w:val="20"/>
    </w:rPr>
  </w:style>
  <w:style w:type="character" w:styleId="aff6">
    <w:name w:val="annotation reference"/>
    <w:qFormat/>
    <w:rPr>
      <w:sz w:val="21"/>
      <w:szCs w:val="21"/>
    </w:rPr>
  </w:style>
  <w:style w:type="character" w:styleId="HTML6">
    <w:name w:val="HTML Cite"/>
    <w:qFormat/>
  </w:style>
  <w:style w:type="character" w:styleId="HTML7">
    <w:name w:val="HTML Keyboard"/>
    <w:qFormat/>
    <w:rPr>
      <w:rFonts w:ascii="monospace" w:eastAsia="monospace" w:hAnsi="monospace" w:cs="monospace" w:hint="default"/>
      <w:sz w:val="20"/>
    </w:rPr>
  </w:style>
  <w:style w:type="character" w:styleId="HTML8">
    <w:name w:val="HTML Sample"/>
    <w:qFormat/>
    <w:rPr>
      <w:rFonts w:ascii="monospace" w:eastAsia="monospace" w:hAnsi="monospace" w:cs="monospace" w:hint="default"/>
    </w:rPr>
  </w:style>
  <w:style w:type="character" w:customStyle="1" w:styleId="12">
    <w:name w:val="正文文本 字符1"/>
    <w:link w:val="ae"/>
    <w:qFormat/>
    <w:rPr>
      <w:rFonts w:ascii="宋体" w:hAnsi="宋体"/>
      <w:kern w:val="2"/>
      <w:sz w:val="24"/>
      <w:szCs w:val="24"/>
    </w:rPr>
  </w:style>
  <w:style w:type="character" w:customStyle="1" w:styleId="aff7">
    <w:name w:val="纯文本 字符"/>
    <w:qFormat/>
    <w:rPr>
      <w:rFonts w:ascii="宋体" w:hAnsi="Courier New"/>
      <w:kern w:val="2"/>
      <w:sz w:val="21"/>
    </w:rPr>
  </w:style>
  <w:style w:type="character" w:customStyle="1" w:styleId="Char1">
    <w:name w:val="批注文字 Char1"/>
    <w:uiPriority w:val="99"/>
    <w:semiHidden/>
    <w:qFormat/>
    <w:rPr>
      <w:kern w:val="2"/>
      <w:sz w:val="21"/>
      <w:szCs w:val="24"/>
    </w:rPr>
  </w:style>
  <w:style w:type="character" w:customStyle="1" w:styleId="ab">
    <w:name w:val="批注文字 字符"/>
    <w:link w:val="aa"/>
    <w:qFormat/>
    <w:rPr>
      <w:kern w:val="2"/>
      <w:sz w:val="21"/>
      <w:szCs w:val="24"/>
    </w:rPr>
  </w:style>
  <w:style w:type="character" w:customStyle="1" w:styleId="Char10">
    <w:name w:val="正文缩进 Char1"/>
    <w:link w:val="16"/>
    <w:qFormat/>
    <w:rPr>
      <w:rFonts w:ascii="宋体"/>
      <w:sz w:val="24"/>
    </w:rPr>
  </w:style>
  <w:style w:type="paragraph" w:customStyle="1" w:styleId="16">
    <w:name w:val="正文缩进1"/>
    <w:basedOn w:val="a0"/>
    <w:link w:val="Char10"/>
    <w:qFormat/>
    <w:pPr>
      <w:autoSpaceDE w:val="0"/>
      <w:autoSpaceDN w:val="0"/>
      <w:adjustRightInd w:val="0"/>
      <w:ind w:firstLine="420"/>
      <w:jc w:val="left"/>
    </w:pPr>
    <w:rPr>
      <w:rFonts w:ascii="宋体"/>
      <w:kern w:val="0"/>
      <w:sz w:val="24"/>
      <w:szCs w:val="20"/>
    </w:rPr>
  </w:style>
  <w:style w:type="character" w:customStyle="1" w:styleId="31">
    <w:name w:val="标题 3 字符1"/>
    <w:link w:val="3"/>
    <w:qFormat/>
    <w:rPr>
      <w:rFonts w:ascii="宋体" w:hAnsi="宋体"/>
      <w:b/>
      <w:sz w:val="30"/>
      <w:szCs w:val="30"/>
    </w:rPr>
  </w:style>
  <w:style w:type="character" w:customStyle="1" w:styleId="Char11">
    <w:name w:val="纯文本 Char1"/>
    <w:link w:val="17"/>
    <w:qFormat/>
    <w:rPr>
      <w:rFonts w:ascii="宋体" w:hAnsi="Courier New"/>
    </w:rPr>
  </w:style>
  <w:style w:type="paragraph" w:customStyle="1" w:styleId="17">
    <w:name w:val="纯文本1"/>
    <w:basedOn w:val="a0"/>
    <w:link w:val="Char11"/>
    <w:qFormat/>
    <w:rPr>
      <w:rFonts w:ascii="宋体" w:hAnsi="Courier New"/>
      <w:kern w:val="0"/>
      <w:sz w:val="20"/>
      <w:szCs w:val="20"/>
    </w:rPr>
  </w:style>
  <w:style w:type="character" w:customStyle="1" w:styleId="Char12">
    <w:name w:val="批注框文本 Char1"/>
    <w:uiPriority w:val="99"/>
    <w:semiHidden/>
    <w:qFormat/>
    <w:rPr>
      <w:kern w:val="2"/>
      <w:sz w:val="18"/>
      <w:szCs w:val="18"/>
    </w:rPr>
  </w:style>
  <w:style w:type="character" w:customStyle="1" w:styleId="afd">
    <w:name w:val="批注主题 字符"/>
    <w:link w:val="afc"/>
    <w:qFormat/>
    <w:rPr>
      <w:b/>
      <w:bCs/>
      <w:kern w:val="2"/>
      <w:sz w:val="21"/>
      <w:szCs w:val="24"/>
    </w:rPr>
  </w:style>
  <w:style w:type="character" w:customStyle="1" w:styleId="af6">
    <w:name w:val="页脚 字符"/>
    <w:link w:val="af5"/>
    <w:uiPriority w:val="99"/>
    <w:qFormat/>
    <w:rPr>
      <w:rFonts w:ascii="宋体"/>
      <w:sz w:val="18"/>
    </w:rPr>
  </w:style>
  <w:style w:type="character" w:customStyle="1" w:styleId="33">
    <w:name w:val="标题 3 字符"/>
    <w:qFormat/>
    <w:rPr>
      <w:rFonts w:ascii="宋体"/>
      <w:b/>
      <w:sz w:val="24"/>
      <w:u w:val="single"/>
    </w:rPr>
  </w:style>
  <w:style w:type="character" w:customStyle="1" w:styleId="11">
    <w:name w:val="标题 1 字符"/>
    <w:link w:val="1"/>
    <w:qFormat/>
    <w:rPr>
      <w:rFonts w:ascii="宋体"/>
      <w:b/>
      <w:kern w:val="44"/>
      <w:sz w:val="32"/>
    </w:rPr>
  </w:style>
  <w:style w:type="character" w:customStyle="1" w:styleId="afb">
    <w:name w:val="标题 字符"/>
    <w:link w:val="afa"/>
    <w:qFormat/>
    <w:rPr>
      <w:rFonts w:ascii="Cambria" w:hAnsi="Cambria" w:cs="Times New Roman"/>
      <w:b/>
      <w:bCs/>
      <w:kern w:val="2"/>
      <w:sz w:val="32"/>
      <w:szCs w:val="32"/>
    </w:rPr>
  </w:style>
  <w:style w:type="character" w:customStyle="1" w:styleId="21">
    <w:name w:val="标题 2 字符1"/>
    <w:link w:val="2"/>
    <w:qFormat/>
    <w:rPr>
      <w:rFonts w:ascii="Arial" w:eastAsia="黑体" w:hAnsi="Arial"/>
      <w:b/>
      <w:sz w:val="30"/>
    </w:rPr>
  </w:style>
  <w:style w:type="character" w:customStyle="1" w:styleId="a9">
    <w:name w:val="文档结构图 字符"/>
    <w:link w:val="a8"/>
    <w:qFormat/>
    <w:rPr>
      <w:rFonts w:ascii="宋体"/>
      <w:kern w:val="2"/>
      <w:sz w:val="18"/>
      <w:szCs w:val="18"/>
    </w:rPr>
  </w:style>
  <w:style w:type="character" w:customStyle="1" w:styleId="af2">
    <w:name w:val="日期 字符"/>
    <w:link w:val="af1"/>
    <w:qFormat/>
    <w:rPr>
      <w:rFonts w:ascii="仿宋_GB2312" w:eastAsia="仿宋_GB2312" w:hAnsi="宋体"/>
      <w:color w:val="000000"/>
      <w:kern w:val="2"/>
      <w:sz w:val="24"/>
      <w:szCs w:val="24"/>
    </w:rPr>
  </w:style>
  <w:style w:type="character" w:customStyle="1" w:styleId="Char13">
    <w:name w:val="批注主题 Char1"/>
    <w:uiPriority w:val="99"/>
    <w:semiHidden/>
    <w:qFormat/>
    <w:rPr>
      <w:b/>
      <w:bCs/>
      <w:kern w:val="2"/>
      <w:sz w:val="21"/>
      <w:szCs w:val="24"/>
    </w:rPr>
  </w:style>
  <w:style w:type="character" w:customStyle="1" w:styleId="14">
    <w:name w:val="纯文本 字符1"/>
    <w:link w:val="af0"/>
    <w:qFormat/>
    <w:rPr>
      <w:rFonts w:ascii="宋体" w:hAnsi="Courier New"/>
      <w:kern w:val="2"/>
      <w:sz w:val="21"/>
    </w:rPr>
  </w:style>
  <w:style w:type="character" w:customStyle="1" w:styleId="af8">
    <w:name w:val="页眉 字符"/>
    <w:link w:val="af7"/>
    <w:uiPriority w:val="99"/>
    <w:qFormat/>
    <w:rPr>
      <w:kern w:val="2"/>
      <w:sz w:val="18"/>
      <w:szCs w:val="18"/>
    </w:rPr>
  </w:style>
  <w:style w:type="character" w:customStyle="1" w:styleId="af4">
    <w:name w:val="批注框文本 字符"/>
    <w:link w:val="af3"/>
    <w:qFormat/>
    <w:rPr>
      <w:kern w:val="2"/>
      <w:sz w:val="18"/>
      <w:szCs w:val="18"/>
    </w:rPr>
  </w:style>
  <w:style w:type="character" w:customStyle="1" w:styleId="aff8">
    <w:name w:val="正文文本 字符"/>
    <w:qFormat/>
    <w:rPr>
      <w:rFonts w:ascii="宋体" w:hAnsi="宋体"/>
      <w:kern w:val="2"/>
      <w:sz w:val="24"/>
      <w:szCs w:val="24"/>
    </w:rPr>
  </w:style>
  <w:style w:type="character" w:customStyle="1" w:styleId="27">
    <w:name w:val="标题 2 字符"/>
    <w:uiPriority w:val="9"/>
    <w:qFormat/>
    <w:rPr>
      <w:rFonts w:ascii="Arial" w:eastAsia="黑体" w:hAnsi="Arial"/>
      <w:b/>
      <w:sz w:val="30"/>
    </w:rPr>
  </w:style>
  <w:style w:type="character" w:customStyle="1" w:styleId="Char14">
    <w:name w:val="页眉 Char1"/>
    <w:uiPriority w:val="99"/>
    <w:semiHidden/>
    <w:qFormat/>
    <w:rPr>
      <w:kern w:val="2"/>
      <w:sz w:val="18"/>
      <w:szCs w:val="18"/>
    </w:rPr>
  </w:style>
  <w:style w:type="character" w:customStyle="1" w:styleId="apple-converted-space">
    <w:name w:val="apple-converted-space"/>
    <w:qFormat/>
  </w:style>
  <w:style w:type="paragraph" w:customStyle="1" w:styleId="Char">
    <w:name w:val="Char"/>
    <w:basedOn w:val="a0"/>
    <w:qFormat/>
    <w:pPr>
      <w:tabs>
        <w:tab w:val="left" w:pos="360"/>
      </w:tabs>
    </w:pPr>
    <w:rPr>
      <w:sz w:val="24"/>
    </w:rPr>
  </w:style>
  <w:style w:type="paragraph" w:customStyle="1" w:styleId="110">
    <w:name w:val="索引 11"/>
    <w:basedOn w:val="a0"/>
    <w:next w:val="a0"/>
    <w:qFormat/>
    <w:pPr>
      <w:spacing w:line="360" w:lineRule="auto"/>
    </w:pPr>
    <w:rPr>
      <w:rFonts w:ascii="仿宋_GB2312" w:eastAsia="仿宋_GB2312"/>
      <w:sz w:val="24"/>
      <w:szCs w:val="20"/>
    </w:rPr>
  </w:style>
  <w:style w:type="paragraph" w:customStyle="1" w:styleId="TOC10">
    <w:name w:val="TOC 标题1"/>
    <w:basedOn w:val="1"/>
    <w:next w:val="a0"/>
    <w:uiPriority w:val="39"/>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paragraph" w:customStyle="1" w:styleId="title1">
    <w:name w:val="title1"/>
    <w:basedOn w:val="a0"/>
    <w:qFormat/>
    <w:pPr>
      <w:widowControl/>
      <w:jc w:val="left"/>
    </w:pPr>
    <w:rPr>
      <w:rFonts w:ascii="宋体" w:hAnsi="宋体" w:cs="宋体"/>
      <w:kern w:val="0"/>
      <w:sz w:val="24"/>
    </w:rPr>
  </w:style>
  <w:style w:type="paragraph" w:customStyle="1" w:styleId="a">
    <w:name w:val="图"/>
    <w:basedOn w:val="a0"/>
    <w:next w:val="a0"/>
    <w:qFormat/>
    <w:pPr>
      <w:numPr>
        <w:numId w:val="1"/>
      </w:numPr>
      <w:tabs>
        <w:tab w:val="left" w:pos="1755"/>
        <w:tab w:val="left" w:pos="3134"/>
      </w:tabs>
      <w:adjustRightInd w:val="0"/>
      <w:spacing w:before="60" w:after="60" w:line="360" w:lineRule="atLeast"/>
      <w:jc w:val="center"/>
      <w:textAlignment w:val="baseline"/>
    </w:pPr>
    <w:rPr>
      <w:rFonts w:eastAsia="黑体"/>
      <w:b/>
      <w:kern w:val="0"/>
      <w:sz w:val="24"/>
      <w:szCs w:val="20"/>
    </w:rPr>
  </w:style>
  <w:style w:type="paragraph" w:styleId="aff9">
    <w:name w:val="List Paragraph"/>
    <w:basedOn w:val="a0"/>
    <w:link w:val="affa"/>
    <w:qFormat/>
    <w:pPr>
      <w:widowControl/>
      <w:ind w:firstLineChars="200" w:firstLine="420"/>
      <w:jc w:val="left"/>
    </w:pPr>
    <w:rPr>
      <w:kern w:val="0"/>
      <w:sz w:val="24"/>
    </w:rPr>
  </w:style>
  <w:style w:type="character" w:customStyle="1" w:styleId="90">
    <w:name w:val="标题 9 字符"/>
    <w:link w:val="9"/>
    <w:qFormat/>
    <w:rPr>
      <w:rFonts w:ascii="等线 Light" w:eastAsia="等线 Light" w:hAnsi="等线 Light" w:cs="Times New Roman"/>
      <w:kern w:val="2"/>
      <w:sz w:val="21"/>
      <w:szCs w:val="21"/>
    </w:rPr>
  </w:style>
  <w:style w:type="character" w:customStyle="1" w:styleId="Char0">
    <w:name w:val="正文文本 Char"/>
    <w:qFormat/>
    <w:rPr>
      <w:rFonts w:ascii="宋体" w:hAnsi="宋体"/>
      <w:kern w:val="2"/>
      <w:sz w:val="24"/>
      <w:szCs w:val="24"/>
    </w:rPr>
  </w:style>
  <w:style w:type="paragraph" w:customStyle="1" w:styleId="Style77">
    <w:name w:val="_Style 77"/>
    <w:basedOn w:val="a0"/>
    <w:next w:val="a0"/>
    <w:uiPriority w:val="39"/>
    <w:qFormat/>
    <w:pPr>
      <w:ind w:leftChars="1200" w:left="2520"/>
    </w:pPr>
  </w:style>
  <w:style w:type="character" w:customStyle="1" w:styleId="affa">
    <w:name w:val="列表段落 字符"/>
    <w:link w:val="aff9"/>
    <w:qFormat/>
    <w:locked/>
    <w:rPr>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b/>
      <w:bCs/>
      <w:sz w:val="24"/>
      <w:szCs w:val="24"/>
    </w:rPr>
  </w:style>
  <w:style w:type="character" w:customStyle="1" w:styleId="80">
    <w:name w:val="标题 8 字符"/>
    <w:link w:val="8"/>
    <w:qFormat/>
    <w:rPr>
      <w:rFonts w:ascii="Arial" w:eastAsia="黑体" w:hAnsi="Arial"/>
      <w:sz w:val="24"/>
      <w:szCs w:val="24"/>
    </w:rPr>
  </w:style>
  <w:style w:type="character" w:customStyle="1" w:styleId="22">
    <w:name w:val="正文文本缩进 2 字符"/>
    <w:link w:val="20"/>
    <w:qFormat/>
    <w:locked/>
    <w:rPr>
      <w:rFonts w:ascii="仿宋_GB2312" w:eastAsia="仿宋_GB2312"/>
      <w:kern w:val="2"/>
      <w:sz w:val="24"/>
      <w:szCs w:val="24"/>
    </w:rPr>
  </w:style>
  <w:style w:type="character" w:customStyle="1" w:styleId="32">
    <w:name w:val="正文文本缩进 3 字符"/>
    <w:link w:val="30"/>
    <w:qFormat/>
    <w:locked/>
    <w:rPr>
      <w:rFonts w:ascii="宋体"/>
      <w:sz w:val="24"/>
    </w:rPr>
  </w:style>
  <w:style w:type="character" w:customStyle="1" w:styleId="26">
    <w:name w:val="正文文本首行缩进 2 字符"/>
    <w:link w:val="25"/>
    <w:qFormat/>
    <w:locked/>
    <w:rPr>
      <w:rFonts w:eastAsia="宋体"/>
      <w:kern w:val="2"/>
      <w:sz w:val="21"/>
      <w:szCs w:val="24"/>
      <w:lang w:val="en-US" w:eastAsia="zh-CN" w:bidi="ar-SA"/>
    </w:rPr>
  </w:style>
  <w:style w:type="character" w:customStyle="1" w:styleId="font41">
    <w:name w:val="font41"/>
    <w:qFormat/>
    <w:rPr>
      <w:rFonts w:ascii="宋体" w:eastAsia="宋体" w:hAnsi="宋体" w:cs="宋体" w:hint="eastAsia"/>
      <w:color w:val="000000"/>
      <w:sz w:val="22"/>
      <w:szCs w:val="22"/>
      <w:u w:val="none"/>
    </w:rPr>
  </w:style>
  <w:style w:type="character" w:customStyle="1" w:styleId="bsharetext">
    <w:name w:val="bsharetext"/>
    <w:basedOn w:val="a1"/>
    <w:qFormat/>
  </w:style>
  <w:style w:type="character" w:customStyle="1" w:styleId="NormalCharacter">
    <w:name w:val="NormalCharacter"/>
    <w:uiPriority w:val="99"/>
    <w:qFormat/>
  </w:style>
  <w:style w:type="character" w:customStyle="1" w:styleId="box7">
    <w:name w:val="box7"/>
    <w:qFormat/>
    <w:rPr>
      <w:rFonts w:ascii="寰蒋闆呴粦" w:eastAsia="寰蒋闆呴粦" w:hAnsi="寰蒋闆呴粦" w:cs="寰蒋闆呴粦"/>
      <w:sz w:val="21"/>
      <w:szCs w:val="21"/>
    </w:rPr>
  </w:style>
  <w:style w:type="character" w:customStyle="1" w:styleId="ad">
    <w:name w:val="称呼 字符"/>
    <w:link w:val="ac"/>
    <w:qFormat/>
    <w:locked/>
    <w:rPr>
      <w:rFonts w:ascii="仿宋_GB2312" w:eastAsia="仿宋_GB2312"/>
      <w:kern w:val="2"/>
      <w:sz w:val="24"/>
      <w:szCs w:val="24"/>
    </w:rPr>
  </w:style>
  <w:style w:type="character" w:customStyle="1" w:styleId="1CharChar">
    <w:name w:val="样式1 Char Char"/>
    <w:link w:val="18"/>
    <w:qFormat/>
    <w:locked/>
    <w:rPr>
      <w:rFonts w:ascii="宋体" w:hAnsi="宋体"/>
      <w:sz w:val="21"/>
      <w:szCs w:val="21"/>
    </w:rPr>
  </w:style>
  <w:style w:type="paragraph" w:customStyle="1" w:styleId="18">
    <w:name w:val="样式1"/>
    <w:basedOn w:val="a0"/>
    <w:link w:val="1CharChar"/>
    <w:qFormat/>
    <w:pPr>
      <w:tabs>
        <w:tab w:val="left" w:pos="360"/>
      </w:tabs>
      <w:adjustRightInd w:val="0"/>
      <w:ind w:left="360" w:hanging="360"/>
    </w:pPr>
    <w:rPr>
      <w:rFonts w:ascii="宋体" w:hAnsi="宋体"/>
      <w:kern w:val="0"/>
      <w:szCs w:val="21"/>
    </w:rPr>
  </w:style>
  <w:style w:type="character" w:customStyle="1" w:styleId="24">
    <w:name w:val="正文文本 2 字符"/>
    <w:link w:val="23"/>
    <w:qFormat/>
    <w:locked/>
    <w:rPr>
      <w:kern w:val="2"/>
      <w:sz w:val="21"/>
      <w:szCs w:val="24"/>
    </w:rPr>
  </w:style>
  <w:style w:type="character" w:customStyle="1" w:styleId="affb">
    <w:name w:val="正文文本缩进 字符"/>
    <w:qFormat/>
    <w:locked/>
    <w:rPr>
      <w:rFonts w:eastAsia="宋体"/>
      <w:kern w:val="2"/>
      <w:sz w:val="21"/>
      <w:szCs w:val="24"/>
      <w:lang w:val="en-US" w:eastAsia="zh-CN" w:bidi="ar-SA"/>
    </w:rPr>
  </w:style>
  <w:style w:type="character" w:customStyle="1" w:styleId="40">
    <w:name w:val="标题 4 字符"/>
    <w:link w:val="4"/>
    <w:qFormat/>
    <w:locked/>
    <w:rPr>
      <w:rFonts w:ascii="Arial" w:hAnsi="Arial"/>
      <w:b/>
      <w:kern w:val="2"/>
      <w:sz w:val="32"/>
      <w:szCs w:val="24"/>
    </w:rPr>
  </w:style>
  <w:style w:type="character" w:customStyle="1" w:styleId="before">
    <w:name w:val="before"/>
    <w:qFormat/>
    <w:rPr>
      <w:shd w:val="clear" w:color="auto" w:fill="0466C7"/>
    </w:rPr>
  </w:style>
  <w:style w:type="character" w:customStyle="1" w:styleId="HTML0">
    <w:name w:val="HTML 预设格式 字符"/>
    <w:link w:val="HTML"/>
    <w:qFormat/>
    <w:locked/>
    <w:rPr>
      <w:rFonts w:ascii="Arial" w:hAnsi="Arial"/>
      <w:sz w:val="24"/>
      <w:szCs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box6">
    <w:name w:val="box6"/>
    <w:qFormat/>
    <w:rPr>
      <w:rFonts w:ascii="寰蒋闆呴粦" w:eastAsia="寰蒋闆呴粦" w:hAnsi="寰蒋闆呴粦" w:cs="寰蒋闆呴粦"/>
      <w:sz w:val="21"/>
      <w:szCs w:val="21"/>
    </w:rPr>
  </w:style>
  <w:style w:type="character" w:customStyle="1" w:styleId="p0Char">
    <w:name w:val="p0 Char"/>
    <w:link w:val="p0"/>
    <w:qFormat/>
    <w:locked/>
    <w:rPr>
      <w:szCs w:val="21"/>
    </w:rPr>
  </w:style>
  <w:style w:type="paragraph" w:customStyle="1" w:styleId="p0">
    <w:name w:val="p0"/>
    <w:basedOn w:val="a0"/>
    <w:link w:val="p0Char"/>
    <w:qFormat/>
    <w:pPr>
      <w:widowControl/>
    </w:pPr>
    <w:rPr>
      <w:kern w:val="0"/>
      <w:sz w:val="20"/>
      <w:szCs w:val="21"/>
    </w:rPr>
  </w:style>
  <w:style w:type="character" w:customStyle="1" w:styleId="210">
    <w:name w:val="正文文本 2 字符1"/>
    <w:qFormat/>
    <w:rPr>
      <w:kern w:val="2"/>
      <w:sz w:val="21"/>
      <w:szCs w:val="24"/>
    </w:rPr>
  </w:style>
  <w:style w:type="paragraph" w:customStyle="1" w:styleId="161">
    <w:name w:val="正文_161"/>
    <w:qFormat/>
    <w:pPr>
      <w:widowControl w:val="0"/>
      <w:jc w:val="both"/>
    </w:pPr>
    <w:rPr>
      <w:rFonts w:ascii="Calibri" w:hAnsi="Calibri"/>
      <w:kern w:val="2"/>
      <w:sz w:val="21"/>
      <w:szCs w:val="22"/>
    </w:rPr>
  </w:style>
  <w:style w:type="paragraph" w:customStyle="1" w:styleId="msolistparagraph0">
    <w:name w:val="msolistparagraph"/>
    <w:basedOn w:val="a0"/>
    <w:qFormat/>
    <w:pPr>
      <w:ind w:firstLineChars="200" w:firstLine="420"/>
    </w:pPr>
  </w:style>
  <w:style w:type="paragraph" w:styleId="affc">
    <w:name w:val="No Spacing"/>
    <w:uiPriority w:val="1"/>
    <w:qFormat/>
    <w:pPr>
      <w:adjustRightInd w:val="0"/>
      <w:snapToGrid w:val="0"/>
    </w:pPr>
    <w:rPr>
      <w:rFonts w:ascii="Tahoma" w:eastAsia="微软雅黑" w:hAnsi="Tahoma"/>
      <w:sz w:val="22"/>
      <w:szCs w:val="22"/>
    </w:rPr>
  </w:style>
  <w:style w:type="character" w:customStyle="1" w:styleId="19">
    <w:name w:val="称呼 字符1"/>
    <w:qFormat/>
    <w:rPr>
      <w:kern w:val="2"/>
      <w:sz w:val="21"/>
      <w:szCs w:val="24"/>
    </w:rPr>
  </w:style>
  <w:style w:type="paragraph" w:customStyle="1" w:styleId="ListParagraph1">
    <w:name w:val="List Paragraph1"/>
    <w:basedOn w:val="a0"/>
    <w:uiPriority w:val="99"/>
    <w:qFormat/>
    <w:pPr>
      <w:ind w:firstLineChars="200" w:firstLine="420"/>
    </w:pPr>
  </w:style>
  <w:style w:type="character" w:customStyle="1" w:styleId="13">
    <w:name w:val="正文文本缩进 字符1"/>
    <w:link w:val="af"/>
    <w:qFormat/>
    <w:rPr>
      <w:kern w:val="2"/>
      <w:sz w:val="24"/>
      <w:szCs w:val="24"/>
    </w:rPr>
  </w:style>
  <w:style w:type="character" w:customStyle="1" w:styleId="211">
    <w:name w:val="正文文本首行缩进 2 字符1"/>
    <w:qFormat/>
    <w:rPr>
      <w:kern w:val="2"/>
      <w:sz w:val="21"/>
      <w:szCs w:val="24"/>
    </w:rPr>
  </w:style>
  <w:style w:type="paragraph" w:customStyle="1" w:styleId="10f">
    <w:name w:val="10 f"/>
    <w:basedOn w:val="a0"/>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50">
    <w:name w:val="样式 小四 行距: 1.5 倍行距"/>
    <w:basedOn w:val="a0"/>
    <w:qFormat/>
    <w:pPr>
      <w:ind w:firstLine="480"/>
    </w:pPr>
    <w:rPr>
      <w:rFonts w:cs="宋体"/>
      <w:szCs w:val="20"/>
    </w:rPr>
  </w:style>
  <w:style w:type="paragraph" w:customStyle="1" w:styleId="1a">
    <w:name w:val="列表段落1"/>
    <w:basedOn w:val="a0"/>
    <w:uiPriority w:val="99"/>
    <w:qFormat/>
    <w:pPr>
      <w:ind w:firstLineChars="200" w:firstLine="420"/>
    </w:pPr>
    <w:rPr>
      <w:szCs w:val="20"/>
    </w:rPr>
  </w:style>
  <w:style w:type="character" w:customStyle="1" w:styleId="aff">
    <w:name w:val="正文文本首行缩进 字符"/>
    <w:link w:val="afe"/>
    <w:qFormat/>
    <w:rPr>
      <w:rFonts w:ascii="宋体" w:eastAsia="Times New Roman" w:hAnsi="宋体"/>
      <w:kern w:val="2"/>
      <w:sz w:val="21"/>
      <w:szCs w:val="24"/>
      <w:lang w:val="en-US" w:eastAsia="zh-CN"/>
    </w:rPr>
  </w:style>
  <w:style w:type="character" w:customStyle="1" w:styleId="HTML10">
    <w:name w:val="HTML 预设格式 字符1"/>
    <w:qFormat/>
    <w:rPr>
      <w:rFonts w:ascii="Courier New" w:hAnsi="Courier New" w:cs="Courier New"/>
      <w:kern w:val="2"/>
    </w:rPr>
  </w:style>
  <w:style w:type="paragraph" w:customStyle="1" w:styleId="Default">
    <w:name w:val="Default"/>
    <w:qFormat/>
    <w:pPr>
      <w:widowControl w:val="0"/>
      <w:autoSpaceDE w:val="0"/>
      <w:autoSpaceDN w:val="0"/>
      <w:adjustRightInd w:val="0"/>
    </w:pPr>
    <w:rPr>
      <w:rFonts w:ascii="黑体" w:eastAsia="黑体"/>
    </w:rPr>
  </w:style>
  <w:style w:type="paragraph" w:customStyle="1" w:styleId="ListParagraph7f2c5755-65ac-4e4b-ba51-9341fbdafb14">
    <w:name w:val="List Paragraph_7f2c5755-65ac-4e4b-ba51-9341fbdafb14"/>
    <w:basedOn w:val="a0"/>
    <w:uiPriority w:val="34"/>
    <w:qFormat/>
    <w:pPr>
      <w:ind w:firstLineChars="200" w:firstLine="420"/>
    </w:pPr>
  </w:style>
  <w:style w:type="character" w:customStyle="1" w:styleId="font171">
    <w:name w:val="font171"/>
    <w:qFormat/>
    <w:rPr>
      <w:rFonts w:ascii="宋体" w:eastAsia="宋体" w:hAnsi="宋体" w:cs="宋体" w:hint="eastAsia"/>
      <w:color w:val="000000"/>
      <w:sz w:val="16"/>
      <w:szCs w:val="16"/>
      <w:u w:val="none"/>
    </w:rPr>
  </w:style>
  <w:style w:type="character" w:customStyle="1" w:styleId="font21">
    <w:name w:val="font21"/>
    <w:qFormat/>
    <w:rPr>
      <w:rFonts w:ascii="Arial" w:hAnsi="Arial" w:cs="Arial" w:hint="default"/>
      <w:color w:val="000000"/>
      <w:sz w:val="16"/>
      <w:szCs w:val="16"/>
      <w:u w:val="none"/>
    </w:rPr>
  </w:style>
  <w:style w:type="character" w:customStyle="1" w:styleId="font221">
    <w:name w:val="font221"/>
    <w:qFormat/>
    <w:rPr>
      <w:rFonts w:ascii="宋体" w:eastAsia="宋体" w:hAnsi="宋体" w:cs="宋体" w:hint="eastAsia"/>
      <w:color w:val="000000"/>
      <w:sz w:val="16"/>
      <w:szCs w:val="16"/>
      <w:u w:val="none"/>
    </w:rPr>
  </w:style>
  <w:style w:type="character" w:customStyle="1" w:styleId="font161">
    <w:name w:val="font16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FF0000"/>
      <w:sz w:val="21"/>
      <w:szCs w:val="21"/>
      <w:u w:val="none"/>
    </w:rPr>
  </w:style>
  <w:style w:type="character" w:customStyle="1" w:styleId="font141">
    <w:name w:val="font141"/>
    <w:qFormat/>
    <w:rPr>
      <w:rFonts w:ascii="Arial" w:hAnsi="Arial" w:cs="Arial" w:hint="default"/>
      <w:color w:val="FF0000"/>
      <w:sz w:val="16"/>
      <w:szCs w:val="16"/>
      <w:u w:val="none"/>
    </w:rPr>
  </w:style>
  <w:style w:type="character" w:customStyle="1" w:styleId="font131">
    <w:name w:val="font131"/>
    <w:qFormat/>
    <w:rPr>
      <w:rFonts w:ascii="宋体" w:eastAsia="宋体" w:hAnsi="宋体" w:cs="宋体"/>
      <w:color w:val="FF0000"/>
      <w:sz w:val="16"/>
      <w:szCs w:val="16"/>
      <w:u w:val="none"/>
    </w:rPr>
  </w:style>
  <w:style w:type="paragraph" w:customStyle="1" w:styleId="28">
    <w:name w:val="列表段落2"/>
    <w:basedOn w:val="a0"/>
    <w:uiPriority w:val="34"/>
    <w:qFormat/>
    <w:pPr>
      <w:ind w:firstLineChars="200" w:firstLine="420"/>
    </w:pPr>
    <w:rPr>
      <w:rFonts w:ascii="Calibri" w:hAnsi="Calibri"/>
      <w:szCs w:val="20"/>
    </w:rPr>
  </w:style>
  <w:style w:type="paragraph" w:customStyle="1" w:styleId="affd">
    <w:name w:val="表格样式"/>
    <w:basedOn w:val="a0"/>
    <w:qFormat/>
    <w:rPr>
      <w:rFonts w:ascii="宋体" w:hAnsi="宋体"/>
    </w:rPr>
  </w:style>
  <w:style w:type="paragraph" w:customStyle="1" w:styleId="TableParagraph">
    <w:name w:val="Table Paragraph"/>
    <w:basedOn w:val="a0"/>
    <w:uiPriority w:val="1"/>
    <w:qFormat/>
  </w:style>
  <w:style w:type="character" w:customStyle="1" w:styleId="font121">
    <w:name w:val="font121"/>
    <w:qFormat/>
    <w:rPr>
      <w:rFonts w:ascii="宋体" w:eastAsia="宋体" w:hAnsi="宋体" w:cs="宋体" w:hint="eastAsia"/>
      <w:b/>
      <w:bCs/>
      <w:color w:val="000000"/>
      <w:sz w:val="20"/>
      <w:szCs w:val="20"/>
      <w:u w:val="none"/>
    </w:rPr>
  </w:style>
  <w:style w:type="character" w:customStyle="1" w:styleId="font111">
    <w:name w:val="font111"/>
    <w:qFormat/>
    <w:rPr>
      <w:rFonts w:ascii="宋体" w:eastAsia="宋体" w:hAnsi="宋体" w:cs="宋体" w:hint="eastAsia"/>
      <w:b/>
      <w:bCs/>
      <w:color w:val="auto"/>
      <w:sz w:val="20"/>
      <w:szCs w:val="20"/>
      <w:u w:val="none"/>
    </w:rPr>
  </w:style>
  <w:style w:type="character" w:customStyle="1" w:styleId="font101">
    <w:name w:val="font101"/>
    <w:qFormat/>
    <w:rPr>
      <w:rFonts w:ascii="Times New Roman" w:hAnsi="Times New Roman" w:cs="Times New Roman" w:hint="default"/>
      <w:color w:val="auto"/>
      <w:sz w:val="20"/>
      <w:szCs w:val="20"/>
      <w:u w:val="none"/>
    </w:rPr>
  </w:style>
  <w:style w:type="character" w:customStyle="1" w:styleId="font91">
    <w:name w:val="font91"/>
    <w:qFormat/>
    <w:rPr>
      <w:rFonts w:ascii="serif" w:eastAsia="serif" w:hAnsi="serif" w:cs="serif" w:hint="default"/>
      <w:color w:val="auto"/>
      <w:sz w:val="20"/>
      <w:szCs w:val="20"/>
      <w:u w:val="none"/>
    </w:rPr>
  </w:style>
  <w:style w:type="character" w:customStyle="1" w:styleId="font51">
    <w:name w:val="font51"/>
    <w:qFormat/>
    <w:rPr>
      <w:rFonts w:ascii="Arial" w:hAnsi="Arial" w:cs="Arial" w:hint="default"/>
      <w:color w:val="auto"/>
      <w:sz w:val="20"/>
      <w:szCs w:val="20"/>
      <w:u w:val="none"/>
    </w:rPr>
  </w:style>
  <w:style w:type="paragraph" w:customStyle="1" w:styleId="Affe">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Style1">
    <w:name w:val="_Style 1"/>
    <w:basedOn w:val="a0"/>
    <w:qFormat/>
    <w:pPr>
      <w:ind w:firstLineChars="200" w:firstLine="420"/>
    </w:pPr>
    <w:rPr>
      <w:rFonts w:ascii="Calibri" w:hAnsi="Calibri"/>
      <w:szCs w:val="22"/>
    </w:rPr>
  </w:style>
  <w:style w:type="character" w:customStyle="1" w:styleId="font71">
    <w:name w:val="font71"/>
    <w:qFormat/>
    <w:rPr>
      <w:rFonts w:ascii="宋体" w:eastAsia="宋体" w:hAnsi="宋体" w:cs="宋体" w:hint="eastAsia"/>
      <w:b/>
      <w:color w:val="000000"/>
      <w:sz w:val="36"/>
      <w:szCs w:val="36"/>
      <w:u w:val="none"/>
    </w:rPr>
  </w:style>
  <w:style w:type="character" w:customStyle="1" w:styleId="font61">
    <w:name w:val="font61"/>
    <w:qFormat/>
    <w:rPr>
      <w:rFonts w:ascii="宋体" w:eastAsia="宋体" w:hAnsi="宋体" w:cs="宋体" w:hint="eastAsia"/>
      <w:color w:val="000000"/>
      <w:sz w:val="36"/>
      <w:szCs w:val="36"/>
      <w:u w:val="none"/>
    </w:rPr>
  </w:style>
  <w:style w:type="character" w:customStyle="1" w:styleId="p15Char">
    <w:name w:val="p15 Char"/>
    <w:link w:val="p15"/>
    <w:uiPriority w:val="99"/>
    <w:qFormat/>
    <w:rPr>
      <w:rFonts w:cs="宋体"/>
      <w:szCs w:val="21"/>
    </w:rPr>
  </w:style>
  <w:style w:type="paragraph" w:customStyle="1" w:styleId="p15">
    <w:name w:val="p15"/>
    <w:basedOn w:val="a0"/>
    <w:link w:val="p15Char"/>
    <w:uiPriority w:val="99"/>
    <w:pPr>
      <w:widowControl/>
      <w:jc w:val="left"/>
    </w:pPr>
    <w:rPr>
      <w:rFonts w:cs="宋体"/>
      <w:kern w:val="0"/>
      <w:sz w:val="20"/>
      <w:szCs w:val="21"/>
    </w:rPr>
  </w:style>
  <w:style w:type="character" w:customStyle="1" w:styleId="CharChar5">
    <w:name w:val="Char Char5"/>
    <w:rPr>
      <w:rFonts w:ascii="Arial" w:eastAsia="黑体" w:hAnsi="Arial"/>
      <w:b/>
      <w:kern w:val="2"/>
      <w:sz w:val="32"/>
      <w:lang w:val="en-US" w:eastAsia="zh-CN" w:bidi="ar-SA"/>
    </w:rPr>
  </w:style>
  <w:style w:type="paragraph" w:customStyle="1" w:styleId="title14">
    <w:name w:val="title14"/>
    <w:basedOn w:val="a0"/>
    <w:qFormat/>
    <w:pPr>
      <w:spacing w:before="150" w:line="450" w:lineRule="atLeast"/>
      <w:jc w:val="left"/>
    </w:pPr>
    <w:rPr>
      <w:rFonts w:ascii="宋体"/>
      <w:b/>
      <w:kern w:val="0"/>
      <w:sz w:val="24"/>
    </w:rPr>
  </w:style>
  <w:style w:type="paragraph" w:customStyle="1" w:styleId="1b">
    <w:name w:val="无间隔1"/>
    <w:qFormat/>
    <w:pPr>
      <w:widowControl w:val="0"/>
      <w:jc w:val="both"/>
    </w:pPr>
    <w:rPr>
      <w:rFonts w:ascii="Calibri" w:hAnsi="Calibri"/>
      <w:kern w:val="2"/>
      <w:sz w:val="21"/>
      <w:szCs w:val="22"/>
    </w:rPr>
  </w:style>
  <w:style w:type="paragraph" w:customStyle="1" w:styleId="09wh">
    <w:name w:val="09正文_wh"/>
    <w:qFormat/>
    <w:pPr>
      <w:spacing w:line="300" w:lineRule="auto"/>
      <w:ind w:firstLineChars="200" w:firstLine="200"/>
      <w:jc w:val="both"/>
    </w:pPr>
    <w:rPr>
      <w:sz w:val="28"/>
      <w:szCs w:val="22"/>
    </w:rPr>
  </w:style>
  <w:style w:type="paragraph" w:customStyle="1" w:styleId="34">
    <w:name w:val="列表段落3"/>
    <w:basedOn w:val="a0"/>
    <w:qFormat/>
    <w:pPr>
      <w:ind w:firstLineChars="200" w:firstLine="420"/>
    </w:pPr>
    <w:rPr>
      <w:kern w:val="0"/>
      <w:sz w:val="24"/>
      <w:szCs w:val="20"/>
    </w:rPr>
  </w:style>
  <w:style w:type="paragraph" w:customStyle="1" w:styleId="WG318">
    <w:name w:val="样式 WG标题3 + 行距: 固定值 18 磅"/>
    <w:basedOn w:val="a0"/>
    <w:qFormat/>
    <w:pPr>
      <w:autoSpaceDE w:val="0"/>
      <w:autoSpaceDN w:val="0"/>
      <w:adjustRightInd w:val="0"/>
      <w:spacing w:line="360" w:lineRule="exact"/>
      <w:ind w:firstLineChars="200" w:firstLine="200"/>
      <w:textAlignment w:val="baseline"/>
      <w:outlineLvl w:val="2"/>
    </w:pPr>
    <w:rPr>
      <w:rFonts w:cs="宋体"/>
      <w:b/>
      <w:bCs/>
      <w:color w:val="000000"/>
      <w:kern w:val="20"/>
      <w:sz w:val="24"/>
      <w:szCs w:val="20"/>
    </w:rPr>
  </w:style>
  <w:style w:type="paragraph" w:customStyle="1" w:styleId="afff">
    <w:name w:val="表格文字中"/>
    <w:basedOn w:val="a0"/>
    <w:qFormat/>
    <w:pPr>
      <w:adjustRightInd w:val="0"/>
      <w:snapToGrid w:val="0"/>
      <w:ind w:leftChars="8" w:left="22"/>
      <w:jc w:val="center"/>
    </w:pPr>
    <w:rPr>
      <w:kern w:val="0"/>
      <w:sz w:val="24"/>
    </w:rPr>
  </w:style>
  <w:style w:type="paragraph" w:customStyle="1" w:styleId="Char15">
    <w:name w:val="Char1"/>
    <w:basedOn w:val="a0"/>
    <w:qFormat/>
    <w:pPr>
      <w:tabs>
        <w:tab w:val="left" w:pos="360"/>
      </w:tabs>
      <w:ind w:left="360" w:hangingChars="200" w:hanging="360"/>
    </w:pPr>
    <w:rPr>
      <w:kern w:val="0"/>
      <w:sz w:val="24"/>
    </w:rPr>
  </w:style>
  <w:style w:type="paragraph" w:customStyle="1" w:styleId="29">
    <w:name w:val="正文（缩进 2 字符）"/>
    <w:basedOn w:val="a0"/>
    <w:uiPriority w:val="99"/>
    <w:qFormat/>
    <w:pPr>
      <w:ind w:firstLine="200"/>
    </w:pPr>
    <w:rPr>
      <w:rFonts w:ascii="宋体"/>
      <w:kern w:val="0"/>
      <w:sz w:val="24"/>
      <w:szCs w:val="20"/>
    </w:rPr>
  </w:style>
  <w:style w:type="paragraph" w:customStyle="1" w:styleId="212">
    <w:name w:val="标题 21"/>
    <w:basedOn w:val="a0"/>
    <w:uiPriority w:val="1"/>
    <w:qFormat/>
    <w:pPr>
      <w:autoSpaceDE w:val="0"/>
      <w:autoSpaceDN w:val="0"/>
      <w:spacing w:beforeLines="50" w:afterLines="50" w:line="360" w:lineRule="auto"/>
      <w:contextualSpacing/>
      <w:jc w:val="left"/>
      <w:outlineLvl w:val="2"/>
    </w:pPr>
    <w:rPr>
      <w:rFonts w:ascii="宋体" w:hAnsi="宋体" w:cs="宋体"/>
      <w:b/>
      <w:bCs/>
      <w:color w:val="000000"/>
      <w:kern w:val="0"/>
      <w:sz w:val="28"/>
      <w:szCs w:val="28"/>
      <w:lang w:val="zh-CN" w:bidi="zh-CN"/>
    </w:rPr>
  </w:style>
  <w:style w:type="paragraph" w:customStyle="1" w:styleId="afff0">
    <w:name w:val="表格标题"/>
    <w:basedOn w:val="a0"/>
    <w:qFormat/>
    <w:pPr>
      <w:adjustRightInd w:val="0"/>
      <w:snapToGrid w:val="0"/>
      <w:spacing w:beforeLines="50" w:before="156" w:afterLines="50" w:after="156"/>
      <w:ind w:leftChars="8" w:left="22"/>
      <w:jc w:val="center"/>
    </w:pPr>
    <w:rPr>
      <w:b/>
      <w:bCs/>
      <w:color w:val="000000"/>
      <w:kern w:val="0"/>
      <w:sz w:val="32"/>
      <w:szCs w:val="32"/>
    </w:rPr>
  </w:style>
  <w:style w:type="paragraph" w:customStyle="1" w:styleId="1c">
    <w:name w:val="表注1"/>
    <w:basedOn w:val="a0"/>
    <w:qFormat/>
    <w:pPr>
      <w:adjustRightInd w:val="0"/>
      <w:snapToGrid w:val="0"/>
      <w:spacing w:beforeLines="50" w:before="156" w:line="300" w:lineRule="auto"/>
      <w:ind w:left="350" w:hangingChars="350" w:hanging="350"/>
    </w:pPr>
    <w:rPr>
      <w:rFonts w:eastAsia="仿宋_GB2312"/>
      <w:bCs/>
      <w:color w:val="000000"/>
      <w:kern w:val="0"/>
      <w:sz w:val="24"/>
    </w:rPr>
  </w:style>
  <w:style w:type="paragraph" w:customStyle="1" w:styleId="111">
    <w:name w:val="无间隔11"/>
    <w:qFormat/>
    <w:pPr>
      <w:widowControl w:val="0"/>
      <w:jc w:val="both"/>
    </w:pPr>
    <w:rPr>
      <w:rFonts w:ascii="Calibri" w:hAnsi="Calibri"/>
      <w:kern w:val="2"/>
      <w:sz w:val="21"/>
      <w:szCs w:val="22"/>
    </w:rPr>
  </w:style>
  <w:style w:type="paragraph" w:customStyle="1" w:styleId="title13">
    <w:name w:val="title13"/>
    <w:basedOn w:val="a0"/>
    <w:pPr>
      <w:spacing w:before="150"/>
      <w:jc w:val="left"/>
    </w:pPr>
    <w:rPr>
      <w:rFonts w:ascii="宋体"/>
      <w:b/>
      <w:kern w:val="0"/>
      <w:sz w:val="22"/>
      <w:szCs w:val="22"/>
    </w:rPr>
  </w:style>
  <w:style w:type="paragraph" w:customStyle="1" w:styleId="HeaderLeft">
    <w:name w:val="Header Left"/>
    <w:basedOn w:val="af7"/>
    <w:uiPriority w:val="35"/>
    <w:qFormat/>
    <w:pPr>
      <w:widowControl/>
      <w:pBdr>
        <w:bottom w:val="dashed" w:sz="4" w:space="18" w:color="7F7F7F"/>
      </w:pBdr>
      <w:tabs>
        <w:tab w:val="clear" w:pos="4153"/>
        <w:tab w:val="clear" w:pos="8306"/>
        <w:tab w:val="center" w:pos="4320"/>
        <w:tab w:val="right" w:pos="8640"/>
      </w:tabs>
      <w:snapToGrid/>
      <w:spacing w:after="200" w:line="396" w:lineRule="auto"/>
      <w:jc w:val="left"/>
    </w:pPr>
    <w:rPr>
      <w:rFonts w:ascii="Calibri" w:hAnsi="Calibri"/>
      <w:color w:val="7F7F7F"/>
      <w:kern w:val="0"/>
      <w:sz w:val="20"/>
      <w:szCs w:val="20"/>
    </w:rPr>
  </w:style>
  <w:style w:type="character" w:customStyle="1" w:styleId="mini-outputtext1">
    <w:name w:val="mini-outputtext1"/>
  </w:style>
  <w:style w:type="paragraph" w:customStyle="1" w:styleId="1d">
    <w:name w:val="样式 标题 1 + 宋体"/>
    <w:basedOn w:val="1"/>
    <w:qFormat/>
    <w:pPr>
      <w:keepLines w:val="0"/>
      <w:widowControl/>
      <w:autoSpaceDE/>
      <w:autoSpaceDN/>
      <w:adjustRightInd/>
      <w:spacing w:before="0" w:after="160" w:line="360" w:lineRule="auto"/>
    </w:pPr>
    <w:rPr>
      <w:rFonts w:hAnsi="宋体"/>
      <w:bCs/>
      <w:kern w:val="0"/>
      <w:szCs w:val="22"/>
    </w:rPr>
  </w:style>
  <w:style w:type="character" w:customStyle="1" w:styleId="35">
    <w:name w:val="标题 #3_"/>
    <w:link w:val="36"/>
    <w:rPr>
      <w:rFonts w:ascii="宋体" w:hAnsi="宋体" w:cs="宋体"/>
      <w:b/>
      <w:bCs/>
      <w:lang w:val="zh-CN" w:bidi="zh-CN"/>
    </w:rPr>
  </w:style>
  <w:style w:type="paragraph" w:customStyle="1" w:styleId="36">
    <w:name w:val="标题 #3"/>
    <w:basedOn w:val="a0"/>
    <w:link w:val="35"/>
    <w:pPr>
      <w:spacing w:after="150" w:line="290" w:lineRule="auto"/>
      <w:ind w:firstLine="480"/>
      <w:jc w:val="left"/>
      <w:outlineLvl w:val="2"/>
    </w:pPr>
    <w:rPr>
      <w:rFonts w:ascii="宋体" w:hAnsi="宋体" w:cs="宋体"/>
      <w:b/>
      <w:bCs/>
      <w:kern w:val="0"/>
      <w:sz w:val="20"/>
      <w:szCs w:val="20"/>
      <w:lang w:val="zh-CN" w:bidi="zh-CN"/>
    </w:rPr>
  </w:style>
  <w:style w:type="character" w:customStyle="1" w:styleId="41">
    <w:name w:val="标题 #4_"/>
    <w:link w:val="42"/>
    <w:rPr>
      <w:rFonts w:ascii="宋体" w:hAnsi="宋体" w:cs="宋体"/>
      <w:lang w:val="zh-CN" w:bidi="zh-CN"/>
    </w:rPr>
  </w:style>
  <w:style w:type="paragraph" w:customStyle="1" w:styleId="42">
    <w:name w:val="标题 #4"/>
    <w:basedOn w:val="a0"/>
    <w:link w:val="41"/>
    <w:pPr>
      <w:spacing w:after="80" w:line="397" w:lineRule="exact"/>
      <w:ind w:left="460" w:firstLine="560"/>
      <w:jc w:val="left"/>
      <w:outlineLvl w:val="3"/>
    </w:pPr>
    <w:rPr>
      <w:rFonts w:ascii="宋体" w:hAnsi="宋体" w:cs="宋体"/>
      <w:kern w:val="0"/>
      <w:sz w:val="20"/>
      <w:szCs w:val="20"/>
      <w:lang w:val="zh-CN" w:bidi="zh-CN"/>
    </w:rPr>
  </w:style>
  <w:style w:type="character" w:customStyle="1" w:styleId="37">
    <w:name w:val="正文文本 (3)_"/>
    <w:link w:val="38"/>
    <w:rPr>
      <w:rFonts w:ascii="宋体" w:hAnsi="宋体" w:cs="宋体"/>
      <w:lang w:val="zh-CN" w:bidi="zh-CN"/>
    </w:rPr>
  </w:style>
  <w:style w:type="paragraph" w:customStyle="1" w:styleId="38">
    <w:name w:val="正文文本 (3)"/>
    <w:basedOn w:val="a0"/>
    <w:link w:val="37"/>
    <w:pPr>
      <w:spacing w:after="130" w:line="403" w:lineRule="exact"/>
      <w:ind w:left="230" w:firstLine="560"/>
      <w:jc w:val="left"/>
    </w:pPr>
    <w:rPr>
      <w:rFonts w:ascii="宋体" w:hAnsi="宋体" w:cs="宋体"/>
      <w:kern w:val="0"/>
      <w:sz w:val="20"/>
      <w:szCs w:val="20"/>
      <w:lang w:val="zh-CN" w:bidi="zh-CN"/>
    </w:rPr>
  </w:style>
  <w:style w:type="paragraph" w:customStyle="1" w:styleId="CD">
    <w:name w:val="CD正文"/>
    <w:basedOn w:val="a0"/>
    <w:qFormat/>
    <w:pPr>
      <w:spacing w:line="360" w:lineRule="auto"/>
      <w:ind w:firstLine="420"/>
    </w:pPr>
    <w:rPr>
      <w:sz w:val="24"/>
    </w:rPr>
  </w:style>
  <w:style w:type="paragraph" w:customStyle="1" w:styleId="61">
    <w:name w:val="标题 61"/>
    <w:basedOn w:val="a0"/>
    <w:uiPriority w:val="1"/>
    <w:qFormat/>
    <w:pPr>
      <w:autoSpaceDE w:val="0"/>
      <w:autoSpaceDN w:val="0"/>
      <w:ind w:left="1244"/>
      <w:jc w:val="left"/>
      <w:outlineLvl w:val="6"/>
    </w:pPr>
    <w:rPr>
      <w:rFonts w:ascii="宋体" w:hAnsi="宋体" w:cs="宋体"/>
      <w:b/>
      <w:bCs/>
      <w:kern w:val="0"/>
      <w:sz w:val="24"/>
      <w:lang w:val="zh-CN" w:bidi="zh-CN"/>
    </w:rPr>
  </w:style>
  <w:style w:type="paragraph" w:customStyle="1" w:styleId="1e">
    <w:name w:val="修订1"/>
    <w:uiPriority w:val="99"/>
    <w:unhideWhenUsed/>
    <w:rPr>
      <w:rFonts w:ascii="宋体"/>
      <w:sz w:val="24"/>
    </w:rPr>
  </w:style>
  <w:style w:type="paragraph" w:customStyle="1" w:styleId="Style179">
    <w:name w:val="_Style 179"/>
    <w:basedOn w:val="a0"/>
    <w:next w:val="aff9"/>
    <w:qFormat/>
    <w:pPr>
      <w:widowControl/>
      <w:ind w:firstLineChars="200" w:firstLine="420"/>
      <w:jc w:val="left"/>
    </w:pPr>
    <w:rPr>
      <w:rFonts w:ascii="宋体" w:hAnsi="宋体" w:cs="宋体"/>
      <w:kern w:val="0"/>
      <w:sz w:val="24"/>
    </w:rPr>
  </w:style>
  <w:style w:type="character" w:customStyle="1" w:styleId="a5">
    <w:name w:val="注释标题 字符"/>
    <w:basedOn w:val="a1"/>
    <w:link w:val="a4"/>
    <w:qFormat/>
    <w:rPr>
      <w:rFonts w:ascii="Calibri" w:eastAsia="微软雅黑" w:hAnsi="Calibri"/>
      <w:sz w:val="24"/>
      <w:szCs w:val="21"/>
    </w:rPr>
  </w:style>
  <w:style w:type="character" w:customStyle="1" w:styleId="a7">
    <w:name w:val="正文缩进 字符"/>
    <w:link w:val="a6"/>
    <w:qFormat/>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baike.baidu.com/item/&#229;&#141;&#149;&#228;&#189;&#141;/32292"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3EF50605-F77E-4A1C-9A13-4D859EE70F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6572</Words>
  <Characters>37467</Characters>
  <Application>Microsoft Office Word</Application>
  <DocSecurity>0</DocSecurity>
  <Lines>312</Lines>
  <Paragraphs>87</Paragraphs>
  <ScaleCrop>false</ScaleCrop>
  <Company>Microsoft</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USER-</dc:creator>
  <cp:lastModifiedBy>Administrator</cp:lastModifiedBy>
  <cp:revision>41</cp:revision>
  <cp:lastPrinted>2023-02-20T08:40:00Z</cp:lastPrinted>
  <dcterms:created xsi:type="dcterms:W3CDTF">2023-07-20T04:14:00Z</dcterms:created>
  <dcterms:modified xsi:type="dcterms:W3CDTF">2024-03-01T08:59:00Z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3C984A1F53BD4B10B9645F92C12E419E_13</vt:lpwstr>
  </property>
</Properties>
</file>