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供应商应提交的相关资格证明文件</w:t>
      </w:r>
    </w:p>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2FF8C2">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文件要求，提供以下相关资格证明材料：</w:t>
      </w:r>
    </w:p>
    <w:p w14:paraId="5E09C702">
      <w:pPr>
        <w:pageBreakBefore w:val="0"/>
        <w:numPr>
          <w:ilvl w:val="0"/>
          <w:numId w:val="0"/>
        </w:numPr>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法人或者其他组织出具合法有效的营业执照或事业单位法人证书等国家规定的相关证明；</w:t>
      </w:r>
    </w:p>
    <w:p w14:paraId="2FA5C74B">
      <w:pPr>
        <w:pageBreakBefore w:val="0"/>
        <w:numPr>
          <w:ilvl w:val="0"/>
          <w:numId w:val="0"/>
        </w:numPr>
        <w:kinsoku/>
        <w:overflowPunct/>
        <w:topLinePunct w:val="0"/>
        <w:autoSpaceDE/>
        <w:autoSpaceDN/>
        <w:bidi w:val="0"/>
        <w:snapToGrid w:val="0"/>
        <w:spacing w:line="560" w:lineRule="exact"/>
        <w:ind w:left="0" w:leftChars="0"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供应商应当提供2024年度或2025年度经审计的财务报告复印件；或</w:t>
      </w:r>
      <w:r>
        <w:rPr>
          <w:rFonts w:hint="eastAsia" w:ascii="宋体" w:hAnsi="宋体" w:cs="宋体"/>
          <w:sz w:val="24"/>
          <w:szCs w:val="24"/>
          <w:lang w:val="en-US" w:eastAsia="zh-CN"/>
        </w:rPr>
        <w:t>响应文件</w:t>
      </w:r>
      <w:r>
        <w:rPr>
          <w:rFonts w:hint="eastAsia" w:ascii="宋体" w:hAnsi="宋体" w:eastAsia="宋体" w:cs="宋体"/>
          <w:sz w:val="24"/>
          <w:szCs w:val="24"/>
          <w:lang w:val="en-US" w:eastAsia="zh-CN"/>
        </w:rPr>
        <w:t>递交截止时间前6个月内任意时间由银行出具的资信证明；或提供具有良好商业信誉和健全的财务会计制度的承诺函。（以上三种形式的资料提供任何一种即可）</w:t>
      </w:r>
    </w:p>
    <w:p w14:paraId="39C91F74">
      <w:pPr>
        <w:pageBreakBefore w:val="0"/>
        <w:numPr>
          <w:ilvl w:val="0"/>
          <w:numId w:val="0"/>
        </w:numPr>
        <w:kinsoku/>
        <w:overflowPunct/>
        <w:topLinePunct w:val="0"/>
        <w:autoSpaceDE/>
        <w:autoSpaceDN/>
        <w:bidi w:val="0"/>
        <w:snapToGrid w:val="0"/>
        <w:spacing w:line="560" w:lineRule="exact"/>
        <w:ind w:left="0" w:leftChars="0"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w:t>
      </w:r>
      <w:r>
        <w:rPr>
          <w:rFonts w:hint="eastAsia" w:ascii="宋体" w:hAnsi="宋体" w:cs="宋体"/>
          <w:sz w:val="24"/>
          <w:szCs w:val="24"/>
          <w:lang w:val="en-US" w:eastAsia="zh-CN"/>
        </w:rPr>
        <w:t>响应文件</w:t>
      </w:r>
      <w:r>
        <w:rPr>
          <w:rFonts w:hint="eastAsia" w:ascii="宋体" w:hAnsi="宋体" w:eastAsia="宋体" w:cs="宋体"/>
          <w:sz w:val="24"/>
          <w:szCs w:val="24"/>
          <w:lang w:val="en-US" w:eastAsia="zh-CN"/>
        </w:rPr>
        <w:t>递交截止时间前6个月内至少一个月的纳税证明或完税证明（除个人所得税外的其他任意税种）；或提供具有依法纳税良好记录的承诺函。以上两种形式的资料提供任何一种即可，依法免税的供应商应提供相关证明材料。</w:t>
      </w:r>
    </w:p>
    <w:p w14:paraId="242DC6B9">
      <w:pPr>
        <w:pageBreakBefore w:val="0"/>
        <w:numPr>
          <w:ilvl w:val="0"/>
          <w:numId w:val="0"/>
        </w:numPr>
        <w:kinsoku/>
        <w:overflowPunct/>
        <w:topLinePunct w:val="0"/>
        <w:autoSpaceDE/>
        <w:autoSpaceDN/>
        <w:bidi w:val="0"/>
        <w:snapToGrid w:val="0"/>
        <w:spacing w:line="560" w:lineRule="exact"/>
        <w:ind w:left="0" w:leftChars="0"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cs="宋体"/>
          <w:sz w:val="24"/>
          <w:szCs w:val="24"/>
          <w:lang w:val="en-US" w:eastAsia="zh-CN"/>
        </w:rPr>
        <w:t>磋商</w:t>
      </w:r>
      <w:r>
        <w:rPr>
          <w:rFonts w:hint="eastAsia" w:ascii="宋体" w:hAnsi="宋体" w:eastAsia="宋体" w:cs="宋体"/>
          <w:sz w:val="24"/>
          <w:szCs w:val="24"/>
          <w:lang w:val="en-US" w:eastAsia="zh-CN"/>
        </w:rPr>
        <w:t>截止时间前6个月内至少一个月的社会保障资金缴存单据或社保机构开具的社会保险参</w:t>
      </w:r>
      <w:bookmarkStart w:id="19" w:name="_GoBack"/>
      <w:bookmarkEnd w:id="19"/>
      <w:r>
        <w:rPr>
          <w:rFonts w:hint="eastAsia" w:ascii="宋体" w:hAnsi="宋体" w:eastAsia="宋体" w:cs="宋体"/>
          <w:sz w:val="24"/>
          <w:szCs w:val="24"/>
          <w:lang w:val="en-US" w:eastAsia="zh-CN"/>
        </w:rPr>
        <w:t>保缴费情况证明；或提供具有依法缴纳社会保障资金良好记录的承诺函。以上两种形式的资料提供任何一种即可，依法不需要缴纳社会保障资金的供应商应提供相关证明材料；</w:t>
      </w:r>
    </w:p>
    <w:p w14:paraId="09F76EBF">
      <w:pPr>
        <w:pageBreakBefore w:val="0"/>
        <w:numPr>
          <w:ilvl w:val="0"/>
          <w:numId w:val="0"/>
        </w:numPr>
        <w:kinsoku/>
        <w:overflowPunct/>
        <w:topLinePunct w:val="0"/>
        <w:autoSpaceDE/>
        <w:autoSpaceDN/>
        <w:bidi w:val="0"/>
        <w:snapToGrid w:val="0"/>
        <w:spacing w:line="560" w:lineRule="exact"/>
        <w:ind w:left="0" w:leftChars="0"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5）</w:t>
      </w:r>
      <w:r>
        <w:rPr>
          <w:rFonts w:hint="eastAsia" w:ascii="宋体" w:hAnsi="宋体" w:eastAsia="宋体" w:cs="宋体"/>
          <w:sz w:val="24"/>
          <w:szCs w:val="24"/>
          <w:lang w:val="en-US" w:eastAsia="zh-CN"/>
        </w:rPr>
        <w:t>提供“具备履行合同所必需的设备和专业技术能力的承诺函”；</w:t>
      </w:r>
    </w:p>
    <w:p w14:paraId="7F338F8F">
      <w:pPr>
        <w:pageBreakBefore w:val="0"/>
        <w:numPr>
          <w:ilvl w:val="0"/>
          <w:numId w:val="0"/>
        </w:numPr>
        <w:kinsoku/>
        <w:overflowPunct/>
        <w:topLinePunct w:val="0"/>
        <w:autoSpaceDE/>
        <w:autoSpaceDN/>
        <w:bidi w:val="0"/>
        <w:snapToGrid w:val="0"/>
        <w:spacing w:line="560" w:lineRule="exact"/>
        <w:ind w:left="0" w:leftChars="0"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提供“参加政府采购活动前3年内在经营活动中没有重大违法记录的书面声明”</w:t>
      </w:r>
    </w:p>
    <w:p w14:paraId="6A10FC25">
      <w:pPr>
        <w:pageBreakBefore w:val="0"/>
        <w:numPr>
          <w:ilvl w:val="0"/>
          <w:numId w:val="0"/>
        </w:numPr>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）法定代表人直接</w:t>
      </w:r>
      <w:r>
        <w:rPr>
          <w:rFonts w:hint="eastAsia" w:ascii="宋体" w:hAnsi="宋体" w:cs="宋体"/>
          <w:sz w:val="24"/>
          <w:szCs w:val="24"/>
          <w:lang w:val="en-US" w:eastAsia="zh-CN"/>
        </w:rPr>
        <w:t>参与磋商的</w:t>
      </w:r>
      <w:r>
        <w:rPr>
          <w:rFonts w:hint="eastAsia" w:ascii="宋体" w:hAnsi="宋体" w:eastAsia="宋体" w:cs="宋体"/>
          <w:sz w:val="24"/>
          <w:szCs w:val="24"/>
          <w:lang w:val="en-US" w:eastAsia="zh-CN"/>
        </w:rPr>
        <w:t>，提交法定代表人证明书及法定代表人合法有效的身份证扫描件，且应与营业执照上信息一致；法定代表人授权代表参加投标的，提交法定代表人授权委托书及授权代表合法有效的身份证扫描件</w:t>
      </w:r>
    </w:p>
    <w:p w14:paraId="61D6B8C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）企业资质：供应商资质要求：供应商需具备建筑工程施工总承包三级及以上资质及有效的安全生产许可证。</w:t>
      </w:r>
    </w:p>
    <w:p w14:paraId="287DDD18">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10）项目经理资质：项目经理资质：具备建筑工程专业注册建造师二级及以上资格，并具备建设主管部门颁发的安全生产考核合格证，且未担任其他在建工程项目的项目经理。</w:t>
      </w:r>
    </w:p>
    <w:p w14:paraId="082F1E2A">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11）投标授权代表：法定代表人直接投标的，提交法定代表人证明书及法定代表人合法有效的身份证扫描件；法定代表人授权代表参加投标的，提交法定代表人授权委托书及授权代表合法有效的身份证扫描件</w:t>
      </w:r>
    </w:p>
    <w:p w14:paraId="3517F295">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12）</w:t>
      </w:r>
      <w:r>
        <w:rPr>
          <w:rFonts w:hint="eastAsia" w:ascii="宋体" w:hAnsi="宋体" w:eastAsia="宋体" w:cs="宋体"/>
          <w:sz w:val="24"/>
          <w:szCs w:val="24"/>
          <w:lang w:val="en-US" w:eastAsia="zh-CN"/>
        </w:rPr>
        <w:t>是否接受联合体投标：本项目不接受联合体投标。</w:t>
      </w:r>
    </w:p>
    <w:p w14:paraId="639A9ADE">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后附格式供参考，其余格式自拟。</w:t>
      </w:r>
    </w:p>
    <w:p w14:paraId="0EEDEFB6">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sectPr>
          <w:pgSz w:w="11906" w:h="16838"/>
          <w:pgMar w:top="1417" w:right="1417" w:bottom="1417" w:left="1417" w:header="851" w:footer="992" w:gutter="0"/>
          <w:pgNumType w:fmt="decimal"/>
          <w:cols w:space="425" w:num="1"/>
          <w:docGrid w:type="lines" w:linePitch="423" w:charSpace="0"/>
        </w:sectPr>
      </w:pPr>
      <w:bookmarkStart w:id="0" w:name="_Toc1576"/>
      <w:bookmarkStart w:id="1" w:name="_Toc9911"/>
      <w:bookmarkStart w:id="2" w:name="_Toc10446"/>
      <w:bookmarkStart w:id="3" w:name="_Toc20540"/>
      <w:bookmarkStart w:id="4" w:name="_Toc26920"/>
      <w:bookmarkStart w:id="5" w:name="_Toc23179"/>
      <w:bookmarkStart w:id="6" w:name="_Toc28513"/>
      <w:bookmarkStart w:id="7" w:name="_Toc32552"/>
      <w:bookmarkStart w:id="8" w:name="_Toc22147"/>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w:t>
      </w:r>
      <w:r>
        <w:rPr>
          <w:rFonts w:hint="eastAsia" w:ascii="宋体" w:hAnsi="宋体" w:eastAsia="宋体" w:cs="宋体"/>
          <w:sz w:val="24"/>
          <w:szCs w:val="24"/>
        </w:rPr>
        <w:t>中国政府采购网（www.ccgp.gov.cn）政府采购严重违法失信行为记录名单中被财政部门禁止参加政府采购活动的</w:t>
      </w: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未被</w:t>
      </w:r>
      <w:r>
        <w:rPr>
          <w:rFonts w:hint="eastAsia" w:ascii="宋体" w:hAnsi="宋体" w:eastAsia="宋体" w:cs="宋体"/>
          <w:sz w:val="24"/>
          <w:szCs w:val="24"/>
        </w:rPr>
        <w:t>“信用中国”网站（www.creditchina.gov.cn）中列入重点领域严重失信主体的</w:t>
      </w:r>
      <w:r>
        <w:rPr>
          <w:rFonts w:hint="eastAsia" w:ascii="宋体" w:hAnsi="宋体" w:eastAsia="宋体" w:cs="宋体"/>
          <w:sz w:val="24"/>
          <w:szCs w:val="24"/>
          <w:lang w:eastAsia="zh-CN"/>
        </w:rPr>
        <w:t>供应商</w:t>
      </w:r>
      <w:r>
        <w:rPr>
          <w:rFonts w:hint="eastAsia" w:ascii="宋体" w:hAnsi="宋体" w:eastAsia="宋体" w:cs="宋体"/>
          <w:bCs/>
          <w:color w:val="auto"/>
          <w:sz w:val="24"/>
          <w:szCs w:val="24"/>
          <w:highlight w:val="none"/>
        </w:rPr>
        <w:t>；</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7"/>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End w:id="0"/>
      <w:bookmarkEnd w:id="1"/>
      <w:bookmarkEnd w:id="2"/>
      <w:bookmarkEnd w:id="3"/>
      <w:bookmarkEnd w:id="4"/>
      <w:bookmarkEnd w:id="5"/>
      <w:bookmarkEnd w:id="6"/>
      <w:bookmarkEnd w:id="7"/>
      <w:bookmarkEnd w:id="8"/>
      <w:bookmarkStart w:id="9" w:name="_Toc11777"/>
      <w:bookmarkStart w:id="10" w:name="_Toc5307"/>
      <w:bookmarkStart w:id="11" w:name="_Toc30093"/>
      <w:bookmarkStart w:id="12" w:name="_Toc32653"/>
      <w:bookmarkStart w:id="13" w:name="_Toc14409"/>
      <w:bookmarkStart w:id="14" w:name="_Toc14308"/>
      <w:bookmarkStart w:id="15" w:name="_Toc13885"/>
      <w:bookmarkStart w:id="16" w:name="_Toc18657"/>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参加本次政府采购活动前3年内在经营活动中没有重大违纪，以及未被列入“信用中国”（www.creditchina.gov.cn）失信被执行人名单、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9"/>
      <w:bookmarkEnd w:id="10"/>
      <w:bookmarkEnd w:id="11"/>
      <w:bookmarkEnd w:id="12"/>
      <w:bookmarkEnd w:id="13"/>
      <w:bookmarkEnd w:id="14"/>
      <w:bookmarkEnd w:id="15"/>
      <w:bookmarkEnd w:id="16"/>
    </w:p>
    <w:p w14:paraId="0782CCFE">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17" w:name="_Toc252"/>
      <w:r>
        <w:rPr>
          <w:rFonts w:hint="eastAsia" w:ascii="宋体" w:hAnsi="宋体" w:eastAsia="宋体" w:cs="宋体"/>
          <w:sz w:val="24"/>
          <w:szCs w:val="24"/>
        </w:rPr>
        <w:br w:type="column"/>
      </w:r>
      <w:bookmarkStart w:id="18" w:name="_Toc63605031"/>
      <w:r>
        <w:rPr>
          <w:rFonts w:hint="eastAsia" w:ascii="宋体" w:hAnsi="宋体" w:eastAsia="宋体" w:cs="宋体"/>
          <w:b/>
          <w:bCs/>
          <w:sz w:val="24"/>
          <w:szCs w:val="24"/>
        </w:rPr>
        <w:t>授权委托书</w:t>
      </w:r>
      <w:bookmarkEnd w:id="17"/>
      <w:bookmarkEnd w:id="18"/>
    </w:p>
    <w:p w14:paraId="070237BA">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7"/>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eastAsia="宋体" w:cs="宋体"/>
          <w:b/>
          <w:bCs/>
          <w:sz w:val="24"/>
          <w:szCs w:val="24"/>
          <w:lang w:val="en-US" w:eastAsia="zh-CN"/>
        </w:rPr>
        <w:t>供应商基本情况表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10"/>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12"/>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843CEA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88EE92">
      <w:pPr>
        <w:jc w:val="center"/>
        <w:rPr>
          <w:rFonts w:hint="eastAsia"/>
          <w:sz w:val="24"/>
          <w:szCs w:val="32"/>
        </w:rPr>
      </w:pPr>
      <w:r>
        <w:rPr>
          <w:rFonts w:hint="eastAsia" w:ascii="宋体" w:hAnsi="宋体" w:eastAsia="宋体" w:cs="宋体"/>
          <w:b/>
          <w:bCs/>
          <w:sz w:val="24"/>
          <w:szCs w:val="24"/>
          <w:highlight w:val="none"/>
          <w:lang w:val="en-US" w:eastAsia="zh-CN"/>
        </w:rPr>
        <w:t>附件6:项目经理简历表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70"/>
        <w:gridCol w:w="1964"/>
        <w:gridCol w:w="166"/>
        <w:gridCol w:w="2135"/>
      </w:tblGrid>
      <w:tr w14:paraId="723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7258E83B">
            <w:pPr>
              <w:jc w:val="center"/>
              <w:rPr>
                <w:rFonts w:ascii="宋体" w:hAnsi="宋体"/>
                <w:szCs w:val="21"/>
              </w:rPr>
            </w:pPr>
            <w:r>
              <w:rPr>
                <w:rFonts w:hint="eastAsia" w:ascii="宋体" w:hAnsi="宋体"/>
                <w:szCs w:val="21"/>
              </w:rPr>
              <w:t>姓  名</w:t>
            </w:r>
          </w:p>
        </w:tc>
        <w:tc>
          <w:tcPr>
            <w:tcW w:w="1079" w:type="dxa"/>
            <w:gridSpan w:val="2"/>
            <w:noWrap w:val="0"/>
            <w:vAlign w:val="center"/>
          </w:tcPr>
          <w:p w14:paraId="090606E8">
            <w:pPr>
              <w:jc w:val="center"/>
              <w:rPr>
                <w:rFonts w:ascii="宋体" w:hAnsi="宋体"/>
                <w:szCs w:val="21"/>
              </w:rPr>
            </w:pPr>
          </w:p>
        </w:tc>
        <w:tc>
          <w:tcPr>
            <w:tcW w:w="927" w:type="dxa"/>
            <w:noWrap w:val="0"/>
            <w:vAlign w:val="center"/>
          </w:tcPr>
          <w:p w14:paraId="5D914FA6">
            <w:pPr>
              <w:jc w:val="center"/>
              <w:rPr>
                <w:rFonts w:ascii="宋体" w:hAnsi="宋体"/>
                <w:szCs w:val="21"/>
              </w:rPr>
            </w:pPr>
            <w:r>
              <w:rPr>
                <w:rFonts w:hint="eastAsia" w:ascii="宋体" w:hAnsi="宋体"/>
                <w:szCs w:val="21"/>
              </w:rPr>
              <w:t>年 龄</w:t>
            </w:r>
          </w:p>
        </w:tc>
        <w:tc>
          <w:tcPr>
            <w:tcW w:w="1070" w:type="dxa"/>
            <w:noWrap w:val="0"/>
            <w:vAlign w:val="center"/>
          </w:tcPr>
          <w:p w14:paraId="2C481AB6">
            <w:pPr>
              <w:jc w:val="center"/>
              <w:rPr>
                <w:rFonts w:ascii="宋体" w:hAnsi="宋体"/>
                <w:szCs w:val="21"/>
              </w:rPr>
            </w:pPr>
          </w:p>
        </w:tc>
        <w:tc>
          <w:tcPr>
            <w:tcW w:w="2130" w:type="dxa"/>
            <w:gridSpan w:val="2"/>
            <w:noWrap w:val="0"/>
            <w:vAlign w:val="center"/>
          </w:tcPr>
          <w:p w14:paraId="4F86552E">
            <w:pPr>
              <w:jc w:val="center"/>
              <w:rPr>
                <w:rFonts w:ascii="宋体" w:hAnsi="宋体"/>
                <w:szCs w:val="21"/>
              </w:rPr>
            </w:pPr>
            <w:r>
              <w:rPr>
                <w:rFonts w:hint="eastAsia" w:ascii="宋体" w:hAnsi="宋体"/>
                <w:szCs w:val="21"/>
              </w:rPr>
              <w:t>学 历</w:t>
            </w:r>
          </w:p>
        </w:tc>
        <w:tc>
          <w:tcPr>
            <w:tcW w:w="2135" w:type="dxa"/>
            <w:noWrap w:val="0"/>
            <w:vAlign w:val="center"/>
          </w:tcPr>
          <w:p w14:paraId="480A8E58">
            <w:pPr>
              <w:jc w:val="center"/>
              <w:rPr>
                <w:rFonts w:ascii="宋体" w:hAnsi="宋体"/>
                <w:szCs w:val="21"/>
              </w:rPr>
            </w:pPr>
          </w:p>
        </w:tc>
      </w:tr>
      <w:tr w14:paraId="0259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550FBCCE">
            <w:pPr>
              <w:jc w:val="center"/>
              <w:rPr>
                <w:rFonts w:ascii="宋体" w:hAnsi="宋体"/>
                <w:szCs w:val="21"/>
              </w:rPr>
            </w:pPr>
            <w:r>
              <w:rPr>
                <w:rFonts w:hint="eastAsia" w:ascii="宋体" w:hAnsi="宋体"/>
                <w:szCs w:val="21"/>
              </w:rPr>
              <w:t>职  称</w:t>
            </w:r>
          </w:p>
        </w:tc>
        <w:tc>
          <w:tcPr>
            <w:tcW w:w="1079" w:type="dxa"/>
            <w:gridSpan w:val="2"/>
            <w:noWrap w:val="0"/>
            <w:vAlign w:val="center"/>
          </w:tcPr>
          <w:p w14:paraId="097B4B89">
            <w:pPr>
              <w:jc w:val="center"/>
              <w:rPr>
                <w:rFonts w:ascii="宋体" w:hAnsi="宋体"/>
                <w:szCs w:val="21"/>
              </w:rPr>
            </w:pPr>
          </w:p>
        </w:tc>
        <w:tc>
          <w:tcPr>
            <w:tcW w:w="927" w:type="dxa"/>
            <w:noWrap w:val="0"/>
            <w:vAlign w:val="center"/>
          </w:tcPr>
          <w:p w14:paraId="0B1C9777">
            <w:pPr>
              <w:jc w:val="center"/>
              <w:rPr>
                <w:rFonts w:ascii="宋体" w:hAnsi="宋体"/>
                <w:szCs w:val="21"/>
              </w:rPr>
            </w:pPr>
            <w:r>
              <w:rPr>
                <w:rFonts w:hint="eastAsia" w:ascii="宋体" w:hAnsi="宋体"/>
                <w:szCs w:val="21"/>
              </w:rPr>
              <w:t>职 务</w:t>
            </w:r>
          </w:p>
        </w:tc>
        <w:tc>
          <w:tcPr>
            <w:tcW w:w="1070" w:type="dxa"/>
            <w:noWrap w:val="0"/>
            <w:vAlign w:val="center"/>
          </w:tcPr>
          <w:p w14:paraId="1CFAFCCD">
            <w:pPr>
              <w:jc w:val="center"/>
              <w:rPr>
                <w:rFonts w:ascii="宋体" w:hAnsi="宋体"/>
                <w:szCs w:val="21"/>
              </w:rPr>
            </w:pPr>
          </w:p>
        </w:tc>
        <w:tc>
          <w:tcPr>
            <w:tcW w:w="2130" w:type="dxa"/>
            <w:gridSpan w:val="2"/>
            <w:noWrap w:val="0"/>
            <w:vAlign w:val="center"/>
          </w:tcPr>
          <w:p w14:paraId="4E012773">
            <w:pPr>
              <w:jc w:val="center"/>
              <w:rPr>
                <w:rFonts w:ascii="宋体" w:hAnsi="宋体"/>
                <w:szCs w:val="21"/>
              </w:rPr>
            </w:pPr>
            <w:r>
              <w:rPr>
                <w:rFonts w:hint="eastAsia" w:ascii="宋体" w:hAnsi="宋体"/>
                <w:szCs w:val="21"/>
              </w:rPr>
              <w:t>拟在本合同任职</w:t>
            </w:r>
          </w:p>
        </w:tc>
        <w:tc>
          <w:tcPr>
            <w:tcW w:w="2135" w:type="dxa"/>
            <w:noWrap w:val="0"/>
            <w:vAlign w:val="center"/>
          </w:tcPr>
          <w:p w14:paraId="403AEAF8">
            <w:pPr>
              <w:jc w:val="center"/>
              <w:rPr>
                <w:rFonts w:ascii="宋体" w:hAnsi="宋体"/>
                <w:szCs w:val="21"/>
              </w:rPr>
            </w:pPr>
          </w:p>
        </w:tc>
      </w:tr>
      <w:tr w14:paraId="5528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3F120D9D">
            <w:pPr>
              <w:jc w:val="center"/>
              <w:rPr>
                <w:rFonts w:ascii="宋体" w:hAnsi="宋体"/>
                <w:szCs w:val="21"/>
              </w:rPr>
            </w:pPr>
            <w:r>
              <w:rPr>
                <w:rFonts w:hint="eastAsia" w:ascii="宋体" w:hAnsi="宋体"/>
                <w:szCs w:val="21"/>
              </w:rPr>
              <w:t>毕业学校</w:t>
            </w:r>
          </w:p>
        </w:tc>
        <w:tc>
          <w:tcPr>
            <w:tcW w:w="7341" w:type="dxa"/>
            <w:gridSpan w:val="7"/>
            <w:noWrap w:val="0"/>
            <w:vAlign w:val="center"/>
          </w:tcPr>
          <w:p w14:paraId="3FAC7A15">
            <w:pPr>
              <w:jc w:val="center"/>
              <w:rPr>
                <w:rFonts w:ascii="宋体" w:hAnsi="宋体"/>
                <w:szCs w:val="21"/>
              </w:rPr>
            </w:pPr>
            <w:r>
              <w:rPr>
                <w:rFonts w:hint="eastAsia" w:ascii="宋体" w:hAnsi="宋体"/>
                <w:szCs w:val="21"/>
              </w:rPr>
              <w:t>年毕业于            学校        专业</w:t>
            </w:r>
          </w:p>
        </w:tc>
      </w:tr>
      <w:tr w14:paraId="7429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27" w:type="dxa"/>
            <w:gridSpan w:val="8"/>
            <w:noWrap w:val="0"/>
            <w:vAlign w:val="center"/>
          </w:tcPr>
          <w:p w14:paraId="7C386099">
            <w:pPr>
              <w:jc w:val="center"/>
              <w:rPr>
                <w:rFonts w:ascii="宋体" w:hAnsi="宋体"/>
                <w:szCs w:val="21"/>
              </w:rPr>
            </w:pPr>
            <w:r>
              <w:rPr>
                <w:rFonts w:hint="eastAsia" w:ascii="宋体" w:hAnsi="宋体"/>
                <w:szCs w:val="21"/>
              </w:rPr>
              <w:t>主要工作经历</w:t>
            </w:r>
          </w:p>
        </w:tc>
      </w:tr>
      <w:tr w14:paraId="0078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6D917760">
            <w:pPr>
              <w:jc w:val="center"/>
              <w:rPr>
                <w:rFonts w:ascii="宋体" w:hAnsi="宋体"/>
                <w:szCs w:val="21"/>
              </w:rPr>
            </w:pPr>
            <w:r>
              <w:rPr>
                <w:rFonts w:hint="eastAsia" w:ascii="宋体" w:hAnsi="宋体"/>
                <w:szCs w:val="21"/>
              </w:rPr>
              <w:t>时  间</w:t>
            </w:r>
          </w:p>
        </w:tc>
        <w:tc>
          <w:tcPr>
            <w:tcW w:w="2717" w:type="dxa"/>
            <w:gridSpan w:val="3"/>
            <w:noWrap w:val="0"/>
            <w:vAlign w:val="center"/>
          </w:tcPr>
          <w:p w14:paraId="1AA982D0">
            <w:pPr>
              <w:jc w:val="center"/>
              <w:rPr>
                <w:rFonts w:ascii="宋体" w:hAnsi="宋体"/>
                <w:szCs w:val="21"/>
              </w:rPr>
            </w:pPr>
            <w:r>
              <w:rPr>
                <w:rFonts w:hint="eastAsia" w:ascii="宋体" w:hAnsi="宋体"/>
                <w:szCs w:val="21"/>
              </w:rPr>
              <w:t>参加过的类似项目名称</w:t>
            </w:r>
          </w:p>
        </w:tc>
        <w:tc>
          <w:tcPr>
            <w:tcW w:w="1964" w:type="dxa"/>
            <w:noWrap w:val="0"/>
            <w:vAlign w:val="center"/>
          </w:tcPr>
          <w:p w14:paraId="14BDBF57">
            <w:pPr>
              <w:jc w:val="center"/>
              <w:rPr>
                <w:rFonts w:ascii="宋体" w:hAnsi="宋体"/>
                <w:szCs w:val="21"/>
              </w:rPr>
            </w:pPr>
            <w:r>
              <w:rPr>
                <w:rFonts w:hint="eastAsia" w:ascii="宋体" w:hAnsi="宋体"/>
                <w:szCs w:val="21"/>
              </w:rPr>
              <w:t>项目所在地</w:t>
            </w:r>
          </w:p>
        </w:tc>
        <w:tc>
          <w:tcPr>
            <w:tcW w:w="2301" w:type="dxa"/>
            <w:gridSpan w:val="2"/>
            <w:noWrap w:val="0"/>
            <w:vAlign w:val="center"/>
          </w:tcPr>
          <w:p w14:paraId="10CD8E65">
            <w:pPr>
              <w:jc w:val="center"/>
              <w:rPr>
                <w:rFonts w:ascii="宋体" w:hAnsi="宋体"/>
                <w:szCs w:val="21"/>
              </w:rPr>
            </w:pPr>
            <w:r>
              <w:rPr>
                <w:rFonts w:hint="eastAsia" w:ascii="宋体" w:hAnsi="宋体"/>
                <w:szCs w:val="21"/>
              </w:rPr>
              <w:t>招标人及联系电话</w:t>
            </w:r>
          </w:p>
        </w:tc>
      </w:tr>
      <w:tr w14:paraId="45CE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9522405">
            <w:pPr>
              <w:spacing w:line="520" w:lineRule="exact"/>
              <w:rPr>
                <w:rFonts w:ascii="宋体" w:hAnsi="宋体"/>
                <w:szCs w:val="21"/>
              </w:rPr>
            </w:pPr>
          </w:p>
        </w:tc>
        <w:tc>
          <w:tcPr>
            <w:tcW w:w="2717" w:type="dxa"/>
            <w:gridSpan w:val="3"/>
            <w:noWrap w:val="0"/>
            <w:vAlign w:val="top"/>
          </w:tcPr>
          <w:p w14:paraId="051F5881">
            <w:pPr>
              <w:spacing w:line="520" w:lineRule="exact"/>
              <w:rPr>
                <w:rFonts w:ascii="宋体" w:hAnsi="宋体"/>
                <w:szCs w:val="21"/>
              </w:rPr>
            </w:pPr>
          </w:p>
        </w:tc>
        <w:tc>
          <w:tcPr>
            <w:tcW w:w="1964" w:type="dxa"/>
            <w:noWrap w:val="0"/>
            <w:vAlign w:val="top"/>
          </w:tcPr>
          <w:p w14:paraId="687F2F5C">
            <w:pPr>
              <w:spacing w:line="520" w:lineRule="exact"/>
              <w:rPr>
                <w:rFonts w:ascii="宋体" w:hAnsi="宋体"/>
                <w:szCs w:val="21"/>
              </w:rPr>
            </w:pPr>
          </w:p>
        </w:tc>
        <w:tc>
          <w:tcPr>
            <w:tcW w:w="2301" w:type="dxa"/>
            <w:gridSpan w:val="2"/>
            <w:noWrap w:val="0"/>
            <w:vAlign w:val="top"/>
          </w:tcPr>
          <w:p w14:paraId="764A621D">
            <w:pPr>
              <w:spacing w:line="520" w:lineRule="exact"/>
              <w:rPr>
                <w:rFonts w:ascii="宋体" w:hAnsi="宋体"/>
                <w:szCs w:val="21"/>
              </w:rPr>
            </w:pPr>
          </w:p>
        </w:tc>
      </w:tr>
      <w:tr w14:paraId="06B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53F1C954">
            <w:pPr>
              <w:spacing w:line="520" w:lineRule="exact"/>
              <w:rPr>
                <w:rFonts w:ascii="宋体" w:hAnsi="宋体"/>
                <w:szCs w:val="21"/>
              </w:rPr>
            </w:pPr>
          </w:p>
        </w:tc>
        <w:tc>
          <w:tcPr>
            <w:tcW w:w="2717" w:type="dxa"/>
            <w:gridSpan w:val="3"/>
            <w:noWrap w:val="0"/>
            <w:vAlign w:val="top"/>
          </w:tcPr>
          <w:p w14:paraId="3CEB5E72">
            <w:pPr>
              <w:spacing w:line="520" w:lineRule="exact"/>
              <w:rPr>
                <w:rFonts w:ascii="宋体" w:hAnsi="宋体"/>
                <w:szCs w:val="21"/>
              </w:rPr>
            </w:pPr>
          </w:p>
        </w:tc>
        <w:tc>
          <w:tcPr>
            <w:tcW w:w="1964" w:type="dxa"/>
            <w:noWrap w:val="0"/>
            <w:vAlign w:val="top"/>
          </w:tcPr>
          <w:p w14:paraId="5B4662A2">
            <w:pPr>
              <w:spacing w:line="520" w:lineRule="exact"/>
              <w:rPr>
                <w:rFonts w:ascii="宋体" w:hAnsi="宋体"/>
                <w:szCs w:val="21"/>
              </w:rPr>
            </w:pPr>
          </w:p>
        </w:tc>
        <w:tc>
          <w:tcPr>
            <w:tcW w:w="2301" w:type="dxa"/>
            <w:gridSpan w:val="2"/>
            <w:noWrap w:val="0"/>
            <w:vAlign w:val="top"/>
          </w:tcPr>
          <w:p w14:paraId="5D0EABB8">
            <w:pPr>
              <w:spacing w:line="520" w:lineRule="exact"/>
              <w:rPr>
                <w:rFonts w:ascii="宋体" w:hAnsi="宋体"/>
                <w:szCs w:val="21"/>
              </w:rPr>
            </w:pPr>
          </w:p>
        </w:tc>
      </w:tr>
      <w:tr w14:paraId="09E2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67BAE2A">
            <w:pPr>
              <w:spacing w:line="520" w:lineRule="exact"/>
              <w:rPr>
                <w:rFonts w:ascii="宋体" w:hAnsi="宋体"/>
                <w:szCs w:val="21"/>
              </w:rPr>
            </w:pPr>
          </w:p>
        </w:tc>
        <w:tc>
          <w:tcPr>
            <w:tcW w:w="2717" w:type="dxa"/>
            <w:gridSpan w:val="3"/>
            <w:noWrap w:val="0"/>
            <w:vAlign w:val="top"/>
          </w:tcPr>
          <w:p w14:paraId="5D73EA7A">
            <w:pPr>
              <w:spacing w:line="520" w:lineRule="exact"/>
              <w:rPr>
                <w:rFonts w:ascii="宋体" w:hAnsi="宋体"/>
                <w:szCs w:val="21"/>
              </w:rPr>
            </w:pPr>
          </w:p>
        </w:tc>
        <w:tc>
          <w:tcPr>
            <w:tcW w:w="1964" w:type="dxa"/>
            <w:noWrap w:val="0"/>
            <w:vAlign w:val="top"/>
          </w:tcPr>
          <w:p w14:paraId="430441E3">
            <w:pPr>
              <w:spacing w:line="520" w:lineRule="exact"/>
              <w:rPr>
                <w:rFonts w:ascii="宋体" w:hAnsi="宋体"/>
                <w:szCs w:val="21"/>
              </w:rPr>
            </w:pPr>
          </w:p>
        </w:tc>
        <w:tc>
          <w:tcPr>
            <w:tcW w:w="2301" w:type="dxa"/>
            <w:gridSpan w:val="2"/>
            <w:noWrap w:val="0"/>
            <w:vAlign w:val="top"/>
          </w:tcPr>
          <w:p w14:paraId="24F0EFE7">
            <w:pPr>
              <w:spacing w:line="520" w:lineRule="exact"/>
              <w:rPr>
                <w:rFonts w:ascii="宋体" w:hAnsi="宋体"/>
                <w:szCs w:val="21"/>
              </w:rPr>
            </w:pPr>
          </w:p>
        </w:tc>
      </w:tr>
      <w:tr w14:paraId="6DE7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271E378D">
            <w:pPr>
              <w:spacing w:line="520" w:lineRule="exact"/>
              <w:rPr>
                <w:rFonts w:ascii="宋体" w:hAnsi="宋体"/>
                <w:szCs w:val="21"/>
              </w:rPr>
            </w:pPr>
          </w:p>
        </w:tc>
        <w:tc>
          <w:tcPr>
            <w:tcW w:w="2717" w:type="dxa"/>
            <w:gridSpan w:val="3"/>
            <w:noWrap w:val="0"/>
            <w:vAlign w:val="center"/>
          </w:tcPr>
          <w:p w14:paraId="735B3C50">
            <w:pPr>
              <w:spacing w:line="520" w:lineRule="exact"/>
              <w:rPr>
                <w:rFonts w:ascii="宋体" w:hAnsi="宋体"/>
                <w:szCs w:val="21"/>
              </w:rPr>
            </w:pPr>
          </w:p>
        </w:tc>
        <w:tc>
          <w:tcPr>
            <w:tcW w:w="1964" w:type="dxa"/>
            <w:noWrap w:val="0"/>
            <w:vAlign w:val="center"/>
          </w:tcPr>
          <w:p w14:paraId="11DF7459">
            <w:pPr>
              <w:spacing w:line="520" w:lineRule="exact"/>
              <w:rPr>
                <w:rFonts w:ascii="宋体" w:hAnsi="宋体"/>
                <w:szCs w:val="21"/>
              </w:rPr>
            </w:pPr>
          </w:p>
        </w:tc>
        <w:tc>
          <w:tcPr>
            <w:tcW w:w="2301" w:type="dxa"/>
            <w:gridSpan w:val="2"/>
            <w:noWrap w:val="0"/>
            <w:vAlign w:val="center"/>
          </w:tcPr>
          <w:p w14:paraId="3BDFFF71">
            <w:pPr>
              <w:spacing w:line="520" w:lineRule="exact"/>
              <w:rPr>
                <w:rFonts w:ascii="宋体" w:hAnsi="宋体"/>
                <w:szCs w:val="21"/>
              </w:rPr>
            </w:pPr>
          </w:p>
        </w:tc>
      </w:tr>
      <w:tr w14:paraId="2437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17D5ADA4">
            <w:pPr>
              <w:spacing w:line="520" w:lineRule="exact"/>
              <w:rPr>
                <w:rFonts w:ascii="宋体" w:hAnsi="宋体"/>
                <w:szCs w:val="21"/>
              </w:rPr>
            </w:pPr>
          </w:p>
        </w:tc>
        <w:tc>
          <w:tcPr>
            <w:tcW w:w="2717" w:type="dxa"/>
            <w:gridSpan w:val="3"/>
            <w:noWrap w:val="0"/>
            <w:vAlign w:val="center"/>
          </w:tcPr>
          <w:p w14:paraId="67257EE3">
            <w:pPr>
              <w:spacing w:line="520" w:lineRule="exact"/>
              <w:rPr>
                <w:rFonts w:ascii="宋体" w:hAnsi="宋体"/>
                <w:szCs w:val="21"/>
              </w:rPr>
            </w:pPr>
          </w:p>
        </w:tc>
        <w:tc>
          <w:tcPr>
            <w:tcW w:w="1964" w:type="dxa"/>
            <w:noWrap w:val="0"/>
            <w:vAlign w:val="center"/>
          </w:tcPr>
          <w:p w14:paraId="1F2B75B1">
            <w:pPr>
              <w:spacing w:line="520" w:lineRule="exact"/>
              <w:rPr>
                <w:rFonts w:ascii="宋体" w:hAnsi="宋体"/>
                <w:szCs w:val="21"/>
              </w:rPr>
            </w:pPr>
          </w:p>
        </w:tc>
        <w:tc>
          <w:tcPr>
            <w:tcW w:w="2301" w:type="dxa"/>
            <w:gridSpan w:val="2"/>
            <w:noWrap w:val="0"/>
            <w:vAlign w:val="center"/>
          </w:tcPr>
          <w:p w14:paraId="003280B2">
            <w:pPr>
              <w:spacing w:line="520" w:lineRule="exact"/>
              <w:rPr>
                <w:rFonts w:ascii="宋体" w:hAnsi="宋体"/>
                <w:szCs w:val="21"/>
              </w:rPr>
            </w:pPr>
          </w:p>
        </w:tc>
      </w:tr>
      <w:tr w14:paraId="6E9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0DB1F1B6">
            <w:pPr>
              <w:spacing w:line="520" w:lineRule="exact"/>
              <w:rPr>
                <w:rFonts w:ascii="宋体" w:hAnsi="宋体"/>
                <w:szCs w:val="21"/>
              </w:rPr>
            </w:pPr>
          </w:p>
        </w:tc>
        <w:tc>
          <w:tcPr>
            <w:tcW w:w="2717" w:type="dxa"/>
            <w:gridSpan w:val="3"/>
            <w:noWrap w:val="0"/>
            <w:vAlign w:val="center"/>
          </w:tcPr>
          <w:p w14:paraId="271CFBDB">
            <w:pPr>
              <w:spacing w:line="520" w:lineRule="exact"/>
              <w:rPr>
                <w:rFonts w:ascii="宋体" w:hAnsi="宋体"/>
                <w:szCs w:val="21"/>
              </w:rPr>
            </w:pPr>
          </w:p>
        </w:tc>
        <w:tc>
          <w:tcPr>
            <w:tcW w:w="1964" w:type="dxa"/>
            <w:noWrap w:val="0"/>
            <w:vAlign w:val="center"/>
          </w:tcPr>
          <w:p w14:paraId="73ED1F88">
            <w:pPr>
              <w:spacing w:line="520" w:lineRule="exact"/>
              <w:rPr>
                <w:rFonts w:ascii="宋体" w:hAnsi="宋体"/>
                <w:szCs w:val="21"/>
              </w:rPr>
            </w:pPr>
          </w:p>
        </w:tc>
        <w:tc>
          <w:tcPr>
            <w:tcW w:w="2301" w:type="dxa"/>
            <w:gridSpan w:val="2"/>
            <w:noWrap w:val="0"/>
            <w:vAlign w:val="center"/>
          </w:tcPr>
          <w:p w14:paraId="510EB9D5">
            <w:pPr>
              <w:spacing w:line="520" w:lineRule="exact"/>
              <w:rPr>
                <w:rFonts w:ascii="宋体" w:hAnsi="宋体"/>
                <w:szCs w:val="21"/>
              </w:rPr>
            </w:pPr>
          </w:p>
        </w:tc>
      </w:tr>
    </w:tbl>
    <w:p w14:paraId="331555EB">
      <w:pPr>
        <w:pageBreakBefore w:val="0"/>
        <w:shd w:val="clear" w:color="auto" w:fill="FFFFFF"/>
        <w:kinsoku/>
        <w:overflowPunct/>
        <w:topLinePunct w:val="0"/>
        <w:autoSpaceDE/>
        <w:autoSpaceDN/>
        <w:bidi w:val="0"/>
        <w:spacing w:line="360" w:lineRule="auto"/>
        <w:jc w:val="left"/>
        <w:textAlignment w:val="auto"/>
        <w:outlineLvl w:val="9"/>
        <w:rPr>
          <w:rFonts w:hint="eastAsia" w:ascii="宋体" w:hAnsi="宋体" w:eastAsia="宋体" w:cs="宋体"/>
          <w:color w:val="000000"/>
          <w:sz w:val="24"/>
          <w:szCs w:val="24"/>
        </w:rPr>
      </w:pPr>
    </w:p>
    <w:p w14:paraId="1100922D">
      <w:pPr>
        <w:pageBreakBefore w:val="0"/>
        <w:shd w:val="clear" w:color="auto" w:fill="FFFFFF"/>
        <w:kinsoku/>
        <w:overflowPunct/>
        <w:topLinePunct w:val="0"/>
        <w:autoSpaceDE/>
        <w:autoSpaceDN/>
        <w:bidi w:val="0"/>
        <w:spacing w:line="360" w:lineRule="auto"/>
        <w:ind w:firstLine="480"/>
        <w:jc w:val="left"/>
        <w:textAlignment w:val="auto"/>
        <w:outlineLvl w:val="9"/>
        <w:rPr>
          <w:rFonts w:hint="eastAsia" w:ascii="宋体" w:hAnsi="宋体" w:eastAsia="宋体" w:cs="宋体"/>
          <w:color w:val="000000"/>
          <w:sz w:val="24"/>
          <w:szCs w:val="24"/>
        </w:rPr>
      </w:pPr>
    </w:p>
    <w:p w14:paraId="0D65ECF0">
      <w:pPr>
        <w:pageBreakBefore w:val="0"/>
        <w:kinsoku/>
        <w:overflowPunct/>
        <w:topLinePunct w:val="0"/>
        <w:autoSpaceDE/>
        <w:autoSpaceDN/>
        <w:bidi w:val="0"/>
        <w:spacing w:before="312" w:beforeLines="100" w:after="312" w:afterLines="100"/>
        <w:jc w:val="center"/>
        <w:textAlignment w:val="auto"/>
        <w:outlineLvl w:val="9"/>
        <w:rPr>
          <w:rFonts w:hint="eastAsia" w:ascii="宋体" w:hAnsi="宋体" w:eastAsia="宋体" w:cs="宋体"/>
          <w:b/>
          <w:color w:val="000000"/>
          <w:sz w:val="24"/>
          <w:szCs w:val="24"/>
        </w:rPr>
      </w:pPr>
    </w:p>
    <w:p w14:paraId="55C333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p>
    <w:p w14:paraId="242A4F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附件7：项目经理无在建承诺书</w:t>
      </w:r>
    </w:p>
    <w:p w14:paraId="1D1EB222">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p>
    <w:p w14:paraId="1D54480A">
      <w:pPr>
        <w:pageBreakBefore w:val="0"/>
        <w:kinsoku/>
        <w:overflowPunct/>
        <w:topLinePunct w:val="0"/>
        <w:autoSpaceDE/>
        <w:autoSpaceDN/>
        <w:bidi w:val="0"/>
        <w:textAlignment w:val="auto"/>
        <w:outlineLvl w:val="9"/>
        <w:rPr>
          <w:rFonts w:hint="eastAsia" w:ascii="宋体" w:hAnsi="宋体" w:eastAsia="宋体" w:cs="宋体"/>
          <w:b/>
          <w:bCs/>
          <w:sz w:val="24"/>
          <w:szCs w:val="24"/>
          <w:lang w:val="en-US" w:eastAsia="zh-CN"/>
        </w:rPr>
      </w:pPr>
    </w:p>
    <w:p w14:paraId="58414B07">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p w14:paraId="6E9C31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西安旅游职业中等专业学校：</w:t>
      </w:r>
    </w:p>
    <w:p w14:paraId="0319EC1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我方在此声明，我方拟派往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（招标项目名称）</w:t>
      </w:r>
      <w:r>
        <w:rPr>
          <w:rFonts w:hint="eastAsia" w:ascii="宋体" w:hAnsi="宋体" w:eastAsia="宋体" w:cs="宋体"/>
          <w:color w:val="000000"/>
          <w:sz w:val="24"/>
          <w:szCs w:val="24"/>
        </w:rPr>
        <w:t>（以下简称“本工程”）的</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u w:val="single"/>
        </w:rPr>
        <w:t xml:space="preserve">（姓名） </w:t>
      </w:r>
      <w:r>
        <w:rPr>
          <w:rFonts w:hint="eastAsia" w:ascii="宋体" w:hAnsi="宋体" w:cs="宋体"/>
          <w:sz w:val="24"/>
        </w:rPr>
        <w:t>现阶段没有担任任何在施建设工程</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rPr>
        <w:t>。</w:t>
      </w:r>
    </w:p>
    <w:p w14:paraId="2BFAD38B">
      <w:pPr>
        <w:pageBreakBefore w:val="0"/>
        <w:kinsoku/>
        <w:overflowPunct/>
        <w:topLinePunct w:val="0"/>
        <w:autoSpaceDE/>
        <w:autoSpaceDN/>
        <w:bidi w:val="0"/>
        <w:spacing w:line="48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我方保证本次</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所有内容和资料均真实、有效、准确，并愿意承担因我方就此弄虚作假所引起的一切法律后果。</w:t>
      </w:r>
    </w:p>
    <w:p w14:paraId="37F98704">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2F78F39">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4FF8162E">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16D2E28">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72E055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0361ABD">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4BC419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0"/>
          <w:sz w:val="24"/>
          <w:szCs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0B8DFAEB">
      <w:pPr>
        <w:pageBreakBefore w:val="0"/>
        <w:kinsoku/>
        <w:wordWrap w:val="0"/>
        <w:overflowPunct/>
        <w:topLinePunct w:val="0"/>
        <w:autoSpaceDE/>
        <w:autoSpaceDN/>
        <w:bidi w:val="0"/>
        <w:spacing w:line="440" w:lineRule="exact"/>
        <w:ind w:right="420"/>
        <w:jc w:val="right"/>
        <w:textAlignment w:val="auto"/>
        <w:outlineLvl w:val="9"/>
        <w:rPr>
          <w:rFonts w:hint="eastAsia" w:ascii="宋体" w:hAnsi="宋体" w:eastAsia="宋体" w:cs="宋体"/>
          <w:color w:val="000000"/>
          <w:sz w:val="24"/>
          <w:szCs w:val="24"/>
        </w:rPr>
      </w:pPr>
    </w:p>
    <w:p w14:paraId="67AAD13B">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32B398C4">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7F92644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BEFA58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BC6747D">
      <w:pPr>
        <w:pageBreakBefore w:val="0"/>
        <w:kinsoku/>
        <w:overflowPunct/>
        <w:topLinePunct w:val="0"/>
        <w:autoSpaceDE/>
        <w:autoSpaceDN/>
        <w:bidi w:val="0"/>
        <w:textAlignment w:val="auto"/>
        <w:outlineLvl w:val="9"/>
        <w:rPr>
          <w:rFonts w:hint="eastAsia" w:ascii="宋体" w:hAnsi="宋体" w:eastAsia="宋体" w:cs="宋体"/>
          <w:sz w:val="24"/>
          <w:szCs w:val="24"/>
          <w:lang w:eastAsia="zh-CN"/>
        </w:rPr>
      </w:pPr>
    </w:p>
    <w:p w14:paraId="50A528E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06ECC761">
      <w:pPr>
        <w:bidi w:val="0"/>
        <w:rPr>
          <w:rFonts w:hint="eastAsia"/>
        </w:rPr>
      </w:pPr>
    </w:p>
    <w:p w14:paraId="363EBC4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9680631">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429F0E40">
      <w:pPr>
        <w:pStyle w:val="2"/>
        <w:rPr>
          <w:rFonts w:hint="eastAsia" w:ascii="宋体" w:hAnsi="宋体" w:eastAsia="宋体" w:cs="宋体"/>
          <w:sz w:val="24"/>
          <w:szCs w:val="24"/>
        </w:rPr>
      </w:pPr>
    </w:p>
    <w:p w14:paraId="136DFEA8">
      <w:pPr>
        <w:rPr>
          <w:rFonts w:hint="eastAsia" w:ascii="宋体" w:hAnsi="宋体" w:eastAsia="宋体" w:cs="宋体"/>
          <w:sz w:val="24"/>
          <w:szCs w:val="24"/>
        </w:rPr>
      </w:pPr>
    </w:p>
    <w:p w14:paraId="3F0119DD">
      <w:pPr>
        <w:pStyle w:val="2"/>
        <w:rPr>
          <w:rFonts w:hint="eastAsia" w:ascii="宋体" w:hAnsi="宋体" w:eastAsia="宋体" w:cs="宋体"/>
          <w:sz w:val="24"/>
          <w:szCs w:val="24"/>
        </w:rPr>
      </w:pPr>
    </w:p>
    <w:p w14:paraId="48651FD8">
      <w:pPr>
        <w:rPr>
          <w:rFonts w:hint="eastAsia" w:ascii="宋体" w:hAnsi="宋体" w:eastAsia="宋体" w:cs="宋体"/>
          <w:sz w:val="24"/>
          <w:szCs w:val="24"/>
        </w:rPr>
      </w:pPr>
    </w:p>
    <w:p w14:paraId="00E50D54">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55FC5"/>
    <w:multiLevelType w:val="multilevel"/>
    <w:tmpl w:val="46A55FC5"/>
    <w:lvl w:ilvl="0" w:tentative="0">
      <w:start w:val="1"/>
      <w:numFmt w:val="decimal"/>
      <w:lvlText w:val="%1"/>
      <w:lvlJc w:val="left"/>
      <w:pPr>
        <w:ind w:left="432" w:hanging="432"/>
      </w:pPr>
    </w:lvl>
    <w:lvl w:ilvl="1" w:tentative="0">
      <w:start w:val="1"/>
      <w:numFmt w:val="decimal"/>
      <w:lvlText w:val="%1.%2"/>
      <w:lvlJc w:val="left"/>
      <w:pPr>
        <w:ind w:left="105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hOGMyZGM2N2UwZmU5MDAxYTAwYzU0MWM2MjgwZmMifQ=="/>
  </w:docVars>
  <w:rsids>
    <w:rsidRoot w:val="1E9B67D3"/>
    <w:rsid w:val="197C3CCC"/>
    <w:rsid w:val="1DCF1C02"/>
    <w:rsid w:val="1E9B67D3"/>
    <w:rsid w:val="505675D4"/>
    <w:rsid w:val="7AF97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unhideWhenUsed/>
    <w:qFormat/>
    <w:uiPriority w:val="0"/>
    <w:pPr>
      <w:keepNext/>
      <w:keepLines/>
      <w:numPr>
        <w:ilvl w:val="2"/>
        <w:numId w:val="1"/>
      </w:numPr>
      <w:spacing w:beforeLines="100" w:afterLines="50" w:line="360" w:lineRule="auto"/>
      <w:outlineLvl w:val="2"/>
    </w:pPr>
    <w:rPr>
      <w:rFonts w:ascii="Times New Roman" w:hAnsi="Times New Roman" w:eastAsia="宋体" w:cs="Times New Roman"/>
      <w:b/>
      <w:bCs/>
      <w:kern w:val="2"/>
      <w:sz w:val="28"/>
      <w:szCs w:val="32"/>
      <w:lang w:val="en-US" w:eastAsia="zh-CN" w:bidi="ar-SA"/>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7">
    <w:name w:val="Plain Text"/>
    <w:basedOn w:val="1"/>
    <w:next w:val="1"/>
    <w:qFormat/>
    <w:uiPriority w:val="0"/>
    <w:rPr>
      <w:rFonts w:ascii="宋体" w:hAnsi="Courier New" w:eastAsia="宋体"/>
      <w:kern w:val="2"/>
      <w:sz w:val="21"/>
      <w:szCs w:val="21"/>
      <w:lang w:val="en-US" w:eastAsia="zh-CN" w:bidi="ar-SA"/>
    </w:rPr>
  </w:style>
  <w:style w:type="paragraph" w:styleId="8">
    <w:name w:val="Body Text 2"/>
    <w:basedOn w:val="1"/>
    <w:qFormat/>
    <w:uiPriority w:val="0"/>
    <w:pPr>
      <w:spacing w:after="120" w:afterLines="0" w:line="480" w:lineRule="auto"/>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2553</Words>
  <Characters>2691</Characters>
  <Lines>0</Lines>
  <Paragraphs>0</Paragraphs>
  <TotalTime>0</TotalTime>
  <ScaleCrop>false</ScaleCrop>
  <LinksUpToDate>false</LinksUpToDate>
  <CharactersWithSpaces>3373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2025-07-28T06:41:00Z</dcterms:created>
  <dc:creator>You fire¥no  fire</dc:creator>
  <cp:lastModifiedBy>招标代理</cp:lastModifiedBy>
  <dcterms:modified xsi:type="dcterms:W3CDTF">2026-06-05T06:17:24Z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20658A899FFD4FDEAAEFC662A2CEAEE6_11</vt:lpwstr>
  </property>
  <property fmtid="{D5CDD505-2E9C-101B-9397-08002B2CF9AE}" pid="4" name="KSOTemplateDocerSaveRecord">
    <vt:lpwstr>eyJoZGlkIjoiMGU1YmEzNzRhNzU2NzEyYjcyMGUxMGNiNThmNjIzNjUiLCJ1c2VySWQiOiIzODIzMTExOTIifQ==</vt:lpwstr>
  </property>
</Properties>
</file>