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C" w:rsidRDefault="00231C66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技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术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要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求</w:t>
      </w:r>
    </w:p>
    <w:p w:rsidR="00377B2C" w:rsidRDefault="00377B2C">
      <w:pPr>
        <w:jc w:val="center"/>
        <w:rPr>
          <w:b/>
          <w:bCs/>
          <w:sz w:val="32"/>
          <w:szCs w:val="32"/>
        </w:rPr>
      </w:pPr>
    </w:p>
    <w:p w:rsidR="00377B2C" w:rsidRPr="00E92A74" w:rsidRDefault="00231C66" w:rsidP="00E92A74">
      <w:pPr>
        <w:spacing w:line="360" w:lineRule="auto"/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一、概况</w:t>
      </w:r>
    </w:p>
    <w:p w:rsidR="00377B2C" w:rsidRPr="00144C5E" w:rsidRDefault="00144C5E" w:rsidP="00E92A74">
      <w:pPr>
        <w:ind w:firstLineChars="200" w:firstLine="640"/>
        <w:rPr>
          <w:sz w:val="32"/>
          <w:szCs w:val="32"/>
        </w:rPr>
      </w:pPr>
      <w:r w:rsidRPr="00144C5E">
        <w:rPr>
          <w:rFonts w:hint="eastAsia"/>
          <w:sz w:val="32"/>
          <w:szCs w:val="32"/>
        </w:rPr>
        <w:t>高新区细柳街道</w:t>
      </w:r>
      <w:r w:rsidRPr="00144C5E">
        <w:rPr>
          <w:rFonts w:hint="eastAsia"/>
          <w:sz w:val="32"/>
          <w:szCs w:val="32"/>
        </w:rPr>
        <w:t>GX3-14-43</w:t>
      </w:r>
      <w:r w:rsidRPr="00144C5E">
        <w:rPr>
          <w:rFonts w:hint="eastAsia"/>
          <w:sz w:val="32"/>
          <w:szCs w:val="32"/>
        </w:rPr>
        <w:t>宗地清表及垃圾清运项目工程</w:t>
      </w:r>
      <w:r w:rsidR="00231C66" w:rsidRPr="00E92A74">
        <w:rPr>
          <w:rFonts w:hint="eastAsia"/>
          <w:sz w:val="32"/>
          <w:szCs w:val="32"/>
        </w:rPr>
        <w:t>。</w:t>
      </w:r>
      <w:r w:rsidR="00231C66" w:rsidRPr="00144C5E">
        <w:rPr>
          <w:sz w:val="32"/>
          <w:szCs w:val="32"/>
        </w:rPr>
        <w:t xml:space="preserve"> 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二、实施范围</w:t>
      </w:r>
    </w:p>
    <w:p w:rsidR="00231C66" w:rsidRPr="00E92A74" w:rsidRDefault="00231C66" w:rsidP="00E92A74">
      <w:pPr>
        <w:ind w:firstLineChars="200" w:firstLine="640"/>
        <w:rPr>
          <w:sz w:val="32"/>
          <w:szCs w:val="32"/>
        </w:rPr>
      </w:pPr>
      <w:bookmarkStart w:id="0" w:name="_Hlk139966120"/>
      <w:r w:rsidRPr="00E92A74">
        <w:rPr>
          <w:rFonts w:hint="eastAsia"/>
          <w:sz w:val="32"/>
          <w:szCs w:val="32"/>
        </w:rPr>
        <w:t>施工范围</w:t>
      </w:r>
      <w:bookmarkEnd w:id="0"/>
      <w:r w:rsidR="00144C5E" w:rsidRPr="00144C5E">
        <w:rPr>
          <w:rFonts w:hint="eastAsia"/>
          <w:sz w:val="32"/>
          <w:szCs w:val="32"/>
        </w:rPr>
        <w:t>西安高新区细柳街道</w:t>
      </w:r>
      <w:r w:rsidR="00144C5E" w:rsidRPr="00144C5E">
        <w:rPr>
          <w:rFonts w:hint="eastAsia"/>
          <w:sz w:val="32"/>
          <w:szCs w:val="32"/>
        </w:rPr>
        <w:t>GX3-14-43</w:t>
      </w:r>
      <w:r w:rsidR="00144C5E" w:rsidRPr="00144C5E">
        <w:rPr>
          <w:rFonts w:hint="eastAsia"/>
          <w:sz w:val="32"/>
          <w:szCs w:val="32"/>
        </w:rPr>
        <w:t>宗地清表及垃圾清运项目，项目位于毕原一路以南、上林苑七路以东、毕原二路以北、上林苑六路以西</w:t>
      </w:r>
      <w:r w:rsidRPr="00E92A74">
        <w:rPr>
          <w:rFonts w:hint="eastAsia"/>
          <w:sz w:val="32"/>
          <w:szCs w:val="32"/>
        </w:rPr>
        <w:t>。</w:t>
      </w:r>
    </w:p>
    <w:p w:rsidR="00377B2C" w:rsidRPr="00E92A74" w:rsidRDefault="00231C66" w:rsidP="00E92A74">
      <w:pPr>
        <w:ind w:firstLineChars="200" w:firstLine="640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三、执行的法律法规、技术规范</w:t>
      </w:r>
    </w:p>
    <w:p w:rsidR="00377B2C" w:rsidRPr="00E92A74" w:rsidRDefault="00231C66" w:rsidP="00E92A74">
      <w:pPr>
        <w:ind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（一）执行的法律法规、技术规范包括但不限于以下规定、规范、标准：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《安全生产法》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《建设工程安全生产管理条例》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《西安市扬尘污染防治条例》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《西安高新区治污减霾网格化管理工作实施方案》</w:t>
      </w:r>
    </w:p>
    <w:p w:rsidR="00377B2C" w:rsidRPr="00E92A74" w:rsidRDefault="00231C66" w:rsidP="00E92A74">
      <w:pPr>
        <w:ind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（二）质量标准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asciiTheme="minorEastAsia" w:hAnsiTheme="minorEastAsia" w:cstheme="minorEastAsia" w:hint="eastAsia"/>
          <w:sz w:val="32"/>
          <w:szCs w:val="32"/>
        </w:rPr>
        <w:t>1、</w:t>
      </w:r>
      <w:r w:rsidRPr="00E92A74">
        <w:rPr>
          <w:rFonts w:hint="eastAsia"/>
          <w:sz w:val="32"/>
          <w:szCs w:val="32"/>
        </w:rPr>
        <w:t>按城市管理部门要求安装冲洗台、限高栏、联网监控和空气检测装置等，确保设备正常使用。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asciiTheme="minorEastAsia" w:hAnsiTheme="minorEastAsia" w:cstheme="minorEastAsia" w:hint="eastAsia"/>
          <w:sz w:val="32"/>
          <w:szCs w:val="32"/>
        </w:rPr>
        <w:t>2、</w:t>
      </w:r>
      <w:r w:rsidRPr="00E92A74">
        <w:rPr>
          <w:rFonts w:hint="eastAsia"/>
          <w:sz w:val="32"/>
          <w:szCs w:val="32"/>
        </w:rPr>
        <w:t>施工单位负责协调村内及周边关系。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hint="eastAsia"/>
          <w:sz w:val="32"/>
          <w:szCs w:val="32"/>
        </w:rPr>
        <w:t>四、工程实施期限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asciiTheme="minorEastAsia" w:hAnsiTheme="minorEastAsia" w:cstheme="minorEastAsia" w:hint="eastAsia"/>
          <w:sz w:val="32"/>
          <w:szCs w:val="32"/>
        </w:rPr>
        <w:t>1、</w:t>
      </w:r>
      <w:r w:rsidRPr="00E92A74">
        <w:rPr>
          <w:rFonts w:hint="eastAsia"/>
          <w:sz w:val="32"/>
          <w:szCs w:val="32"/>
        </w:rPr>
        <w:t>中标人须在同签订之日起</w:t>
      </w:r>
      <w:r w:rsidRPr="00E92A74">
        <w:rPr>
          <w:rFonts w:asciiTheme="minorEastAsia" w:hAnsiTheme="minorEastAsia" w:cstheme="minorEastAsia" w:hint="eastAsia"/>
          <w:sz w:val="32"/>
          <w:szCs w:val="32"/>
        </w:rPr>
        <w:t>3</w:t>
      </w:r>
      <w:r w:rsidRPr="00E92A74">
        <w:rPr>
          <w:rFonts w:hint="eastAsia"/>
          <w:sz w:val="32"/>
          <w:szCs w:val="32"/>
        </w:rPr>
        <w:t>天内进驻并制作工程计</w:t>
      </w:r>
      <w:r w:rsidRPr="00E92A74">
        <w:rPr>
          <w:rFonts w:hint="eastAsia"/>
          <w:sz w:val="32"/>
          <w:szCs w:val="32"/>
        </w:rPr>
        <w:lastRenderedPageBreak/>
        <w:t>划进度表，并经采购人书面同意；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sz w:val="32"/>
          <w:szCs w:val="32"/>
        </w:rPr>
      </w:pPr>
      <w:r w:rsidRPr="00E92A74">
        <w:rPr>
          <w:rFonts w:asciiTheme="minorEastAsia" w:hAnsiTheme="minorEastAsia" w:cstheme="minorEastAsia" w:hint="eastAsia"/>
          <w:sz w:val="32"/>
          <w:szCs w:val="32"/>
        </w:rPr>
        <w:t>2、</w:t>
      </w:r>
      <w:r w:rsidRPr="00E92A74">
        <w:rPr>
          <w:rFonts w:hint="eastAsia"/>
          <w:sz w:val="32"/>
          <w:szCs w:val="32"/>
        </w:rPr>
        <w:t>中标人同意在</w:t>
      </w:r>
      <w:r w:rsidRPr="00E92A74">
        <w:rPr>
          <w:rFonts w:asciiTheme="minorEastAsia" w:hAnsiTheme="minorEastAsia" w:cstheme="minorEastAsia" w:hint="eastAsia"/>
          <w:sz w:val="32"/>
          <w:szCs w:val="32"/>
        </w:rPr>
        <w:t>5</w:t>
      </w:r>
      <w:r w:rsidRPr="00E92A74">
        <w:rPr>
          <w:rFonts w:hint="eastAsia"/>
          <w:sz w:val="32"/>
          <w:szCs w:val="32"/>
        </w:rPr>
        <w:t>天内开始施工；</w:t>
      </w:r>
    </w:p>
    <w:p w:rsidR="00377B2C" w:rsidRPr="00E92A74" w:rsidRDefault="00231C66" w:rsidP="00E92A74">
      <w:pPr>
        <w:ind w:leftChars="100" w:left="210" w:firstLineChars="200" w:firstLine="640"/>
        <w:jc w:val="left"/>
        <w:rPr>
          <w:rFonts w:asciiTheme="minorEastAsia" w:hAnsiTheme="minorEastAsia" w:cstheme="minorEastAsia"/>
          <w:color w:val="0000FF"/>
          <w:sz w:val="32"/>
          <w:szCs w:val="32"/>
        </w:rPr>
      </w:pPr>
      <w:r w:rsidRPr="00E92A74">
        <w:rPr>
          <w:rFonts w:asciiTheme="minorEastAsia" w:hAnsiTheme="minorEastAsia" w:cstheme="minorEastAsia" w:hint="eastAsia"/>
          <w:sz w:val="32"/>
          <w:szCs w:val="32"/>
        </w:rPr>
        <w:t>3、</w:t>
      </w:r>
      <w:r w:rsidRPr="00E92A74">
        <w:rPr>
          <w:rFonts w:hint="eastAsia"/>
          <w:sz w:val="32"/>
          <w:szCs w:val="32"/>
        </w:rPr>
        <w:t>双方约定自施工之日起在</w:t>
      </w:r>
      <w:r w:rsidRPr="00E92A74">
        <w:rPr>
          <w:rFonts w:asciiTheme="minorEastAsia" w:hAnsiTheme="minorEastAsia" w:cstheme="minorEastAsia" w:hint="eastAsia"/>
          <w:sz w:val="32"/>
          <w:szCs w:val="32"/>
        </w:rPr>
        <w:t>30</w:t>
      </w:r>
      <w:r w:rsidRPr="00E92A74">
        <w:rPr>
          <w:rFonts w:hint="eastAsia"/>
          <w:sz w:val="32"/>
          <w:szCs w:val="32"/>
        </w:rPr>
        <w:t>天完成约定的项目。遇阴雨天及不可抗力因素以及非中标人施工因</w:t>
      </w:r>
      <w:r w:rsidRPr="00E92A74">
        <w:rPr>
          <w:rFonts w:asciiTheme="minorEastAsia" w:hAnsiTheme="minorEastAsia" w:cstheme="minorEastAsia" w:hint="eastAsia"/>
          <w:sz w:val="32"/>
          <w:szCs w:val="32"/>
        </w:rPr>
        <w:t>素影响、工期相应顺延（顺延工期应由采购人、中标人共同签字确认）；</w:t>
      </w:r>
    </w:p>
    <w:p w:rsidR="00377B2C" w:rsidRPr="00E92A74" w:rsidRDefault="00231C66">
      <w:pPr>
        <w:ind w:leftChars="300" w:left="630"/>
        <w:jc w:val="left"/>
        <w:rPr>
          <w:rFonts w:asciiTheme="minorEastAsia" w:hAnsiTheme="minorEastAsia" w:cstheme="minorEastAsia"/>
          <w:sz w:val="32"/>
          <w:szCs w:val="32"/>
        </w:rPr>
      </w:pPr>
      <w:r w:rsidRPr="00E92A74">
        <w:rPr>
          <w:rFonts w:asciiTheme="minorEastAsia" w:hAnsiTheme="minorEastAsia" w:cstheme="minorEastAsia" w:hint="eastAsia"/>
          <w:sz w:val="32"/>
          <w:szCs w:val="32"/>
        </w:rPr>
        <w:t>五、工程量清单</w:t>
      </w:r>
    </w:p>
    <w:tbl>
      <w:tblPr>
        <w:tblStyle w:val="a5"/>
        <w:tblW w:w="9813" w:type="dxa"/>
        <w:tblInd w:w="-314" w:type="dxa"/>
        <w:tblLayout w:type="fixed"/>
        <w:tblLook w:val="04A0" w:firstRow="1" w:lastRow="0" w:firstColumn="1" w:lastColumn="0" w:noHBand="0" w:noVBand="1"/>
      </w:tblPr>
      <w:tblGrid>
        <w:gridCol w:w="825"/>
        <w:gridCol w:w="4275"/>
        <w:gridCol w:w="709"/>
        <w:gridCol w:w="1544"/>
        <w:gridCol w:w="2460"/>
      </w:tblGrid>
      <w:tr w:rsidR="00377B2C" w:rsidRPr="00E92A74" w:rsidTr="00876EE8">
        <w:trPr>
          <w:trHeight w:val="550"/>
        </w:trPr>
        <w:tc>
          <w:tcPr>
            <w:tcW w:w="825" w:type="dxa"/>
          </w:tcPr>
          <w:p w:rsidR="00377B2C" w:rsidRPr="00E92A74" w:rsidRDefault="00231C66">
            <w:pPr>
              <w:rPr>
                <w:sz w:val="32"/>
                <w:szCs w:val="32"/>
              </w:rPr>
            </w:pPr>
            <w:r w:rsidRPr="00E92A74"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4275" w:type="dxa"/>
          </w:tcPr>
          <w:p w:rsidR="00377B2C" w:rsidRPr="00E92A74" w:rsidRDefault="00231C66">
            <w:pPr>
              <w:jc w:val="center"/>
              <w:rPr>
                <w:sz w:val="32"/>
                <w:szCs w:val="32"/>
              </w:rPr>
            </w:pPr>
            <w:r w:rsidRPr="00E92A74">
              <w:rPr>
                <w:rFonts w:hint="eastAsia"/>
                <w:sz w:val="32"/>
                <w:szCs w:val="32"/>
              </w:rPr>
              <w:t>清单项目</w:t>
            </w:r>
          </w:p>
        </w:tc>
        <w:tc>
          <w:tcPr>
            <w:tcW w:w="709" w:type="dxa"/>
          </w:tcPr>
          <w:p w:rsidR="00377B2C" w:rsidRPr="00E92A74" w:rsidRDefault="00231C66">
            <w:pPr>
              <w:jc w:val="center"/>
              <w:rPr>
                <w:sz w:val="32"/>
                <w:szCs w:val="32"/>
              </w:rPr>
            </w:pPr>
            <w:r w:rsidRPr="00E92A74">
              <w:rPr>
                <w:rFonts w:hint="eastAsia"/>
                <w:sz w:val="32"/>
                <w:szCs w:val="32"/>
              </w:rPr>
              <w:t>单位</w:t>
            </w:r>
          </w:p>
        </w:tc>
        <w:tc>
          <w:tcPr>
            <w:tcW w:w="1544" w:type="dxa"/>
          </w:tcPr>
          <w:p w:rsidR="00377B2C" w:rsidRPr="00E92A74" w:rsidRDefault="00231C66">
            <w:pPr>
              <w:jc w:val="center"/>
              <w:rPr>
                <w:sz w:val="32"/>
                <w:szCs w:val="32"/>
              </w:rPr>
            </w:pPr>
            <w:r w:rsidRPr="00E92A74">
              <w:rPr>
                <w:rFonts w:hint="eastAsia"/>
                <w:sz w:val="32"/>
                <w:szCs w:val="32"/>
              </w:rPr>
              <w:t>工程量</w:t>
            </w:r>
          </w:p>
        </w:tc>
        <w:tc>
          <w:tcPr>
            <w:tcW w:w="2460" w:type="dxa"/>
          </w:tcPr>
          <w:p w:rsidR="00377B2C" w:rsidRPr="00E92A74" w:rsidRDefault="00231C66">
            <w:pPr>
              <w:jc w:val="center"/>
              <w:rPr>
                <w:sz w:val="32"/>
                <w:szCs w:val="32"/>
              </w:rPr>
            </w:pPr>
            <w:r w:rsidRPr="00E92A74">
              <w:rPr>
                <w:rFonts w:hint="eastAsia"/>
                <w:sz w:val="32"/>
                <w:szCs w:val="32"/>
              </w:rPr>
              <w:t>备注</w:t>
            </w:r>
          </w:p>
        </w:tc>
      </w:tr>
      <w:tr w:rsidR="00377B2C" w:rsidRPr="00E92A74" w:rsidTr="00876EE8">
        <w:trPr>
          <w:trHeight w:val="539"/>
        </w:trPr>
        <w:tc>
          <w:tcPr>
            <w:tcW w:w="825" w:type="dxa"/>
          </w:tcPr>
          <w:p w:rsidR="00377B2C" w:rsidRPr="00E92A74" w:rsidRDefault="00231C66">
            <w:pPr>
              <w:jc w:val="center"/>
              <w:rPr>
                <w:sz w:val="32"/>
                <w:szCs w:val="32"/>
              </w:rPr>
            </w:pPr>
            <w:r w:rsidRPr="00E92A74">
              <w:rPr>
                <w:rFonts w:asciiTheme="minorEastAsia" w:hAnsiTheme="minorEastAsia" w:cstheme="minorEastAsia" w:hint="eastAsia"/>
                <w:sz w:val="32"/>
                <w:szCs w:val="32"/>
              </w:rPr>
              <w:t>1</w:t>
            </w:r>
          </w:p>
        </w:tc>
        <w:tc>
          <w:tcPr>
            <w:tcW w:w="4275" w:type="dxa"/>
          </w:tcPr>
          <w:p w:rsidR="00377B2C" w:rsidRPr="00E92A74" w:rsidRDefault="00144C5E">
            <w:pPr>
              <w:jc w:val="center"/>
              <w:rPr>
                <w:sz w:val="32"/>
                <w:szCs w:val="32"/>
              </w:rPr>
            </w:pPr>
            <w:bookmarkStart w:id="1" w:name="_GoBack"/>
            <w:bookmarkEnd w:id="1"/>
            <w:r>
              <w:rPr>
                <w:rFonts w:ascii="仿宋" w:eastAsia="仿宋" w:hAnsi="仿宋" w:cs="仿宋" w:hint="eastAsia"/>
                <w:sz w:val="32"/>
                <w:szCs w:val="32"/>
              </w:rPr>
              <w:t>高新区</w:t>
            </w:r>
            <w:r w:rsidRPr="00DC02DF">
              <w:rPr>
                <w:rFonts w:ascii="仿宋" w:eastAsia="仿宋" w:hAnsi="仿宋" w:cs="仿宋" w:hint="eastAsia"/>
                <w:sz w:val="32"/>
                <w:szCs w:val="32"/>
              </w:rPr>
              <w:t>细柳街道GX3-14-43宗地清表及垃圾清运项目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工程</w:t>
            </w:r>
          </w:p>
        </w:tc>
        <w:tc>
          <w:tcPr>
            <w:tcW w:w="709" w:type="dxa"/>
          </w:tcPr>
          <w:p w:rsidR="00377B2C" w:rsidRPr="00E92A74" w:rsidRDefault="00144C5E">
            <w:pPr>
              <w:jc w:val="center"/>
              <w:rPr>
                <w:sz w:val="32"/>
                <w:szCs w:val="32"/>
              </w:rPr>
            </w:pPr>
            <w:r>
              <w:rPr>
                <w:rFonts w:asciiTheme="minorEastAsia" w:hAnsiTheme="minorEastAsia" w:cstheme="minorEastAsia"/>
                <w:sz w:val="32"/>
                <w:szCs w:val="32"/>
              </w:rPr>
              <w:t>M</w:t>
            </w: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³</w:t>
            </w:r>
          </w:p>
        </w:tc>
        <w:tc>
          <w:tcPr>
            <w:tcW w:w="1544" w:type="dxa"/>
            <w:vAlign w:val="center"/>
          </w:tcPr>
          <w:p w:rsidR="00377B2C" w:rsidRPr="00E92A74" w:rsidRDefault="00144C5E" w:rsidP="00E92A7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14095.42</w:t>
            </w:r>
          </w:p>
        </w:tc>
        <w:tc>
          <w:tcPr>
            <w:tcW w:w="2460" w:type="dxa"/>
          </w:tcPr>
          <w:p w:rsidR="00377B2C" w:rsidRPr="00E92A74" w:rsidRDefault="00377B2C">
            <w:pPr>
              <w:jc w:val="center"/>
              <w:rPr>
                <w:sz w:val="32"/>
                <w:szCs w:val="32"/>
              </w:rPr>
            </w:pPr>
          </w:p>
        </w:tc>
      </w:tr>
      <w:tr w:rsidR="00377B2C" w:rsidRPr="00E92A74" w:rsidTr="00876EE8">
        <w:trPr>
          <w:trHeight w:val="538"/>
        </w:trPr>
        <w:tc>
          <w:tcPr>
            <w:tcW w:w="825" w:type="dxa"/>
          </w:tcPr>
          <w:p w:rsidR="00377B2C" w:rsidRPr="00E92A74" w:rsidRDefault="00377B2C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4275" w:type="dxa"/>
          </w:tcPr>
          <w:p w:rsidR="00377B2C" w:rsidRPr="00E92A74" w:rsidRDefault="00377B2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377B2C" w:rsidRPr="00E92A74" w:rsidRDefault="00377B2C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1544" w:type="dxa"/>
            <w:vAlign w:val="center"/>
          </w:tcPr>
          <w:p w:rsidR="00377B2C" w:rsidRPr="00E92A74" w:rsidRDefault="00377B2C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2460" w:type="dxa"/>
          </w:tcPr>
          <w:p w:rsidR="00377B2C" w:rsidRPr="00E92A74" w:rsidRDefault="00377B2C">
            <w:pPr>
              <w:jc w:val="center"/>
              <w:rPr>
                <w:sz w:val="32"/>
                <w:szCs w:val="32"/>
              </w:rPr>
            </w:pPr>
          </w:p>
        </w:tc>
      </w:tr>
    </w:tbl>
    <w:p w:rsidR="00377B2C" w:rsidRDefault="00377B2C">
      <w:pPr>
        <w:rPr>
          <w:color w:val="0000FF"/>
        </w:rPr>
      </w:pPr>
    </w:p>
    <w:p w:rsidR="00377B2C" w:rsidRDefault="00377B2C">
      <w:pPr>
        <w:ind w:firstLineChars="2200" w:firstLine="6160"/>
        <w:rPr>
          <w:rFonts w:asciiTheme="minorEastAsia" w:hAnsiTheme="minorEastAsia" w:cstheme="minorEastAsia"/>
          <w:sz w:val="28"/>
          <w:szCs w:val="28"/>
        </w:rPr>
      </w:pPr>
    </w:p>
    <w:p w:rsidR="00377B2C" w:rsidRDefault="00377B2C">
      <w:pPr>
        <w:ind w:firstLineChars="2200" w:firstLine="6160"/>
        <w:rPr>
          <w:rFonts w:asciiTheme="minorEastAsia" w:hAnsiTheme="minorEastAsia" w:cstheme="minorEastAsia"/>
          <w:sz w:val="28"/>
          <w:szCs w:val="28"/>
        </w:rPr>
      </w:pPr>
    </w:p>
    <w:p w:rsidR="00377B2C" w:rsidRDefault="00377B2C">
      <w:pPr>
        <w:ind w:firstLineChars="2200" w:firstLine="6160"/>
        <w:rPr>
          <w:rFonts w:asciiTheme="minorEastAsia" w:hAnsiTheme="minorEastAsia" w:cstheme="minorEastAsia"/>
          <w:sz w:val="28"/>
          <w:szCs w:val="28"/>
        </w:rPr>
      </w:pPr>
    </w:p>
    <w:p w:rsidR="00377B2C" w:rsidRDefault="00231C66">
      <w:pPr>
        <w:ind w:firstLineChars="2100" w:firstLine="58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202</w:t>
      </w:r>
      <w:r w:rsidR="00E92A74"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144C5E"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144C5E"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377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F69" w:rsidRDefault="000F4F69" w:rsidP="00144C5E">
      <w:r>
        <w:separator/>
      </w:r>
    </w:p>
  </w:endnote>
  <w:endnote w:type="continuationSeparator" w:id="0">
    <w:p w:rsidR="000F4F69" w:rsidRDefault="000F4F69" w:rsidP="0014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F69" w:rsidRDefault="000F4F69" w:rsidP="00144C5E">
      <w:r>
        <w:separator/>
      </w:r>
    </w:p>
  </w:footnote>
  <w:footnote w:type="continuationSeparator" w:id="0">
    <w:p w:rsidR="000F4F69" w:rsidRDefault="000F4F69" w:rsidP="00144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3MmRmNGU1ZGU1MjQ3YjViZGQ1MzM5N2FmZTU3MDcifQ=="/>
  </w:docVars>
  <w:rsids>
    <w:rsidRoot w:val="49CA5FE1"/>
    <w:rsid w:val="00077BD6"/>
    <w:rsid w:val="000D2310"/>
    <w:rsid w:val="000F4F69"/>
    <w:rsid w:val="00144C5E"/>
    <w:rsid w:val="0016453C"/>
    <w:rsid w:val="00231C66"/>
    <w:rsid w:val="00377B2C"/>
    <w:rsid w:val="003A562F"/>
    <w:rsid w:val="00443054"/>
    <w:rsid w:val="00453114"/>
    <w:rsid w:val="007E1EDA"/>
    <w:rsid w:val="00876EE8"/>
    <w:rsid w:val="009676E2"/>
    <w:rsid w:val="00973243"/>
    <w:rsid w:val="00A91188"/>
    <w:rsid w:val="00B02340"/>
    <w:rsid w:val="00BA7FEF"/>
    <w:rsid w:val="00D428D8"/>
    <w:rsid w:val="00D8165E"/>
    <w:rsid w:val="00E014C1"/>
    <w:rsid w:val="00E92A74"/>
    <w:rsid w:val="00EB4DBF"/>
    <w:rsid w:val="00F52084"/>
    <w:rsid w:val="00F6794C"/>
    <w:rsid w:val="01104FA8"/>
    <w:rsid w:val="01F15167"/>
    <w:rsid w:val="021F0D9A"/>
    <w:rsid w:val="028D4E57"/>
    <w:rsid w:val="0412610D"/>
    <w:rsid w:val="062D2034"/>
    <w:rsid w:val="0654120A"/>
    <w:rsid w:val="06AC5EF6"/>
    <w:rsid w:val="090F35F1"/>
    <w:rsid w:val="09351583"/>
    <w:rsid w:val="0A046D0D"/>
    <w:rsid w:val="0AE13DE2"/>
    <w:rsid w:val="0BA717FB"/>
    <w:rsid w:val="0C14466A"/>
    <w:rsid w:val="0C1950F7"/>
    <w:rsid w:val="0C197A49"/>
    <w:rsid w:val="0C3B58F0"/>
    <w:rsid w:val="0E8E4236"/>
    <w:rsid w:val="0FEE0716"/>
    <w:rsid w:val="1019119B"/>
    <w:rsid w:val="11925866"/>
    <w:rsid w:val="11C30084"/>
    <w:rsid w:val="12B13D44"/>
    <w:rsid w:val="13932ECF"/>
    <w:rsid w:val="13CA6C8C"/>
    <w:rsid w:val="13E54491"/>
    <w:rsid w:val="144466A8"/>
    <w:rsid w:val="14D73B59"/>
    <w:rsid w:val="14D76882"/>
    <w:rsid w:val="16D76F3D"/>
    <w:rsid w:val="171F0030"/>
    <w:rsid w:val="17B473D0"/>
    <w:rsid w:val="199E794C"/>
    <w:rsid w:val="1ABD1959"/>
    <w:rsid w:val="1B2B6F4F"/>
    <w:rsid w:val="1BB15BC8"/>
    <w:rsid w:val="1BDE0E76"/>
    <w:rsid w:val="1C307665"/>
    <w:rsid w:val="1C94136E"/>
    <w:rsid w:val="1CC96B60"/>
    <w:rsid w:val="1D9A6437"/>
    <w:rsid w:val="1E0D4ED4"/>
    <w:rsid w:val="1F2073B8"/>
    <w:rsid w:val="1F9959C5"/>
    <w:rsid w:val="207F5C28"/>
    <w:rsid w:val="216A7F65"/>
    <w:rsid w:val="21EB4078"/>
    <w:rsid w:val="225016F1"/>
    <w:rsid w:val="22551DF6"/>
    <w:rsid w:val="22E83CE6"/>
    <w:rsid w:val="23365811"/>
    <w:rsid w:val="2363344F"/>
    <w:rsid w:val="23E20DC8"/>
    <w:rsid w:val="252B090C"/>
    <w:rsid w:val="255F3EE2"/>
    <w:rsid w:val="260C0546"/>
    <w:rsid w:val="26540FF6"/>
    <w:rsid w:val="2766562E"/>
    <w:rsid w:val="27D97680"/>
    <w:rsid w:val="289528AF"/>
    <w:rsid w:val="28EF6E6D"/>
    <w:rsid w:val="29BE3BDC"/>
    <w:rsid w:val="2A3B56AB"/>
    <w:rsid w:val="2A402004"/>
    <w:rsid w:val="2A8911BC"/>
    <w:rsid w:val="2A9907E3"/>
    <w:rsid w:val="2AC67F8A"/>
    <w:rsid w:val="2B707CF6"/>
    <w:rsid w:val="2BD033E9"/>
    <w:rsid w:val="2BD61F48"/>
    <w:rsid w:val="2CBD37F4"/>
    <w:rsid w:val="2D292FD5"/>
    <w:rsid w:val="2D535333"/>
    <w:rsid w:val="2EB965F6"/>
    <w:rsid w:val="2ED11D62"/>
    <w:rsid w:val="2EDB33D4"/>
    <w:rsid w:val="2F062DB4"/>
    <w:rsid w:val="31570BD6"/>
    <w:rsid w:val="31ED1F22"/>
    <w:rsid w:val="32137E46"/>
    <w:rsid w:val="32DF7816"/>
    <w:rsid w:val="334403CD"/>
    <w:rsid w:val="33BF4AE2"/>
    <w:rsid w:val="3534313F"/>
    <w:rsid w:val="36AB6251"/>
    <w:rsid w:val="37886709"/>
    <w:rsid w:val="388F170B"/>
    <w:rsid w:val="38DE1139"/>
    <w:rsid w:val="39DE762A"/>
    <w:rsid w:val="3A2C0A6C"/>
    <w:rsid w:val="3AAA209D"/>
    <w:rsid w:val="3C300EC4"/>
    <w:rsid w:val="3C9B2735"/>
    <w:rsid w:val="3CC9051B"/>
    <w:rsid w:val="3CE5117A"/>
    <w:rsid w:val="3D0507FA"/>
    <w:rsid w:val="3D6970EE"/>
    <w:rsid w:val="3DE11221"/>
    <w:rsid w:val="3DFE1D88"/>
    <w:rsid w:val="3E426397"/>
    <w:rsid w:val="3F392844"/>
    <w:rsid w:val="3F84235C"/>
    <w:rsid w:val="40854DF0"/>
    <w:rsid w:val="409A742E"/>
    <w:rsid w:val="409B4ED0"/>
    <w:rsid w:val="414E2EC3"/>
    <w:rsid w:val="41555337"/>
    <w:rsid w:val="41F45B95"/>
    <w:rsid w:val="42C9456B"/>
    <w:rsid w:val="42D55468"/>
    <w:rsid w:val="42E125E2"/>
    <w:rsid w:val="48715A20"/>
    <w:rsid w:val="490004CA"/>
    <w:rsid w:val="49CA5FE1"/>
    <w:rsid w:val="4B702BB7"/>
    <w:rsid w:val="4BA32C65"/>
    <w:rsid w:val="4C541273"/>
    <w:rsid w:val="4C59730B"/>
    <w:rsid w:val="4D0F45BC"/>
    <w:rsid w:val="4E601093"/>
    <w:rsid w:val="4F7B743D"/>
    <w:rsid w:val="514E49AF"/>
    <w:rsid w:val="517C768D"/>
    <w:rsid w:val="51A05ABD"/>
    <w:rsid w:val="52DA2C9B"/>
    <w:rsid w:val="539D52E7"/>
    <w:rsid w:val="53D6602B"/>
    <w:rsid w:val="5429087D"/>
    <w:rsid w:val="54860632"/>
    <w:rsid w:val="566949E4"/>
    <w:rsid w:val="580B60E0"/>
    <w:rsid w:val="58420011"/>
    <w:rsid w:val="5903026C"/>
    <w:rsid w:val="595A2846"/>
    <w:rsid w:val="597339CD"/>
    <w:rsid w:val="59931813"/>
    <w:rsid w:val="5A143CA7"/>
    <w:rsid w:val="5A27492E"/>
    <w:rsid w:val="5A993F1C"/>
    <w:rsid w:val="5B860C3C"/>
    <w:rsid w:val="5BF82E9D"/>
    <w:rsid w:val="5C06541A"/>
    <w:rsid w:val="5C6A6DFF"/>
    <w:rsid w:val="5CD1399E"/>
    <w:rsid w:val="5CD20601"/>
    <w:rsid w:val="5E4C141C"/>
    <w:rsid w:val="5E4F0E11"/>
    <w:rsid w:val="5E925C0F"/>
    <w:rsid w:val="61266FAA"/>
    <w:rsid w:val="614F3566"/>
    <w:rsid w:val="61A60A9F"/>
    <w:rsid w:val="62047CB3"/>
    <w:rsid w:val="63320C16"/>
    <w:rsid w:val="633C54D9"/>
    <w:rsid w:val="63842F1E"/>
    <w:rsid w:val="64CA405E"/>
    <w:rsid w:val="64E27835"/>
    <w:rsid w:val="64F05B07"/>
    <w:rsid w:val="65350ADD"/>
    <w:rsid w:val="65705392"/>
    <w:rsid w:val="65AF7649"/>
    <w:rsid w:val="66F8173D"/>
    <w:rsid w:val="684735FB"/>
    <w:rsid w:val="68730E12"/>
    <w:rsid w:val="69AA27FC"/>
    <w:rsid w:val="69C91610"/>
    <w:rsid w:val="6B614739"/>
    <w:rsid w:val="6C9553E3"/>
    <w:rsid w:val="6D222ACD"/>
    <w:rsid w:val="6D5D17FE"/>
    <w:rsid w:val="6D617EC8"/>
    <w:rsid w:val="6EF17155"/>
    <w:rsid w:val="6F204739"/>
    <w:rsid w:val="70A760BB"/>
    <w:rsid w:val="7140698E"/>
    <w:rsid w:val="715907AC"/>
    <w:rsid w:val="71902B2D"/>
    <w:rsid w:val="71AE7F64"/>
    <w:rsid w:val="72A8073C"/>
    <w:rsid w:val="73620510"/>
    <w:rsid w:val="7433429F"/>
    <w:rsid w:val="751975D2"/>
    <w:rsid w:val="759869D3"/>
    <w:rsid w:val="75F84870"/>
    <w:rsid w:val="773E4573"/>
    <w:rsid w:val="778F5679"/>
    <w:rsid w:val="77FE5A79"/>
    <w:rsid w:val="788E5867"/>
    <w:rsid w:val="7897273E"/>
    <w:rsid w:val="79A62F03"/>
    <w:rsid w:val="79BB5BBC"/>
    <w:rsid w:val="7A3958E7"/>
    <w:rsid w:val="7AD74899"/>
    <w:rsid w:val="7B063F72"/>
    <w:rsid w:val="7B4C4C9C"/>
    <w:rsid w:val="7B770C95"/>
    <w:rsid w:val="7BE64165"/>
    <w:rsid w:val="7DB127E2"/>
    <w:rsid w:val="7E0249AA"/>
    <w:rsid w:val="7E397185"/>
    <w:rsid w:val="7F687831"/>
    <w:rsid w:val="7FC94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FBD5-60AA-4D9E-B239-D7262CD0F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七年</dc:creator>
  <cp:lastModifiedBy>lenovo</cp:lastModifiedBy>
  <cp:revision>2</cp:revision>
  <cp:lastPrinted>2026-04-02T02:05:00Z</cp:lastPrinted>
  <dcterms:created xsi:type="dcterms:W3CDTF">2026-07-06T02:51:00Z</dcterms:created>
  <dcterms:modified xsi:type="dcterms:W3CDTF">2026-07-06T02:51:00Z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99AEE17A42A346CDABF100B3234F7627_12</vt:lpwstr>
  </property>
</Properties>
</file>