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55392">
      <w:pPr>
        <w:pStyle w:val="14"/>
        <w:rPr>
          <w:rFonts w:asciiTheme="minorEastAsia" w:hAnsiTheme="minorEastAsia"/>
        </w:rPr>
      </w:pPr>
      <w:r>
        <w:rPr>
          <w:rFonts w:asciiTheme="minorEastAsia" w:hAnsiTheme="minorEastAsia"/>
          <w:sz w:val="24"/>
          <w:szCs w:val="24"/>
        </w:rPr>
        <w:t>详见附件：资格证明文件</w:t>
      </w:r>
    </w:p>
    <w:p w14:paraId="29C172A8">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color w:val="auto"/>
          <w:sz w:val="24"/>
          <w:szCs w:val="24"/>
        </w:rPr>
      </w:pP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1</w:t>
      </w:r>
      <w:r>
        <w:rPr>
          <w:rFonts w:hint="eastAsia" w:asciiTheme="minorEastAsia" w:hAnsiTheme="minorEastAsia"/>
          <w:color w:val="auto"/>
          <w:sz w:val="24"/>
          <w:szCs w:val="24"/>
          <w:lang w:eastAsia="zh-CN"/>
        </w:rPr>
        <w:t>）</w:t>
      </w:r>
      <w:r>
        <w:rPr>
          <w:rFonts w:hint="eastAsia" w:cs="宋体" w:asciiTheme="minorEastAsia" w:hAnsiTheme="minorEastAsia" w:eastAsiaTheme="minorEastAsia"/>
          <w:color w:val="auto"/>
          <w:sz w:val="24"/>
        </w:rPr>
        <w:t>具有独立承担民事责任的法人、其他组织或自然人，并出具合法有效的营业执照或事业单位法人证书等国家规定的相关证明，自然人参与的提供其身份证明。</w:t>
      </w:r>
    </w:p>
    <w:p w14:paraId="2A2CE85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color w:val="auto"/>
          <w:sz w:val="24"/>
          <w:szCs w:val="24"/>
        </w:rPr>
      </w:pP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2</w:t>
      </w:r>
      <w:r>
        <w:rPr>
          <w:rFonts w:hint="eastAsia" w:asciiTheme="minorEastAsia" w:hAnsiTheme="minorEastAsia"/>
          <w:color w:val="auto"/>
          <w:sz w:val="24"/>
          <w:szCs w:val="24"/>
          <w:lang w:eastAsia="zh-CN"/>
        </w:rPr>
        <w:t>）</w:t>
      </w:r>
      <w:r>
        <w:rPr>
          <w:rFonts w:hint="eastAsia" w:cs="宋体" w:asciiTheme="minorEastAsia" w:hAnsiTheme="minorEastAsia" w:eastAsiaTheme="minorEastAsia"/>
          <w:color w:val="auto"/>
          <w:sz w:val="24"/>
          <w:lang w:eastAsia="zh-CN"/>
        </w:rPr>
        <w:t>财务状况报告：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14:paraId="2726A9D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color w:val="auto"/>
          <w:sz w:val="24"/>
          <w:szCs w:val="24"/>
        </w:rPr>
      </w:pP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3</w:t>
      </w:r>
      <w:r>
        <w:rPr>
          <w:rFonts w:hint="eastAsia" w:asciiTheme="minorEastAsia" w:hAnsiTheme="minorEastAsia"/>
          <w:color w:val="auto"/>
          <w:sz w:val="24"/>
          <w:szCs w:val="24"/>
          <w:lang w:eastAsia="zh-CN"/>
        </w:rPr>
        <w:t>）</w:t>
      </w:r>
      <w:r>
        <w:rPr>
          <w:rFonts w:hint="eastAsia" w:cs="宋体" w:asciiTheme="minorEastAsia" w:hAnsiTheme="minorEastAsia" w:eastAsiaTheme="minorEastAsia"/>
          <w:color w:val="auto"/>
          <w:sz w:val="24"/>
        </w:rPr>
        <w:t>税收缴纳证明：</w:t>
      </w:r>
      <w:r>
        <w:rPr>
          <w:rFonts w:hint="eastAsia" w:asciiTheme="minorEastAsia" w:hAnsi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eastAsiaTheme="minorEastAsia"/>
          <w:color w:val="auto"/>
          <w:sz w:val="24"/>
        </w:rPr>
        <w:t>。</w:t>
      </w:r>
    </w:p>
    <w:p w14:paraId="71BC792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color w:val="auto"/>
          <w:sz w:val="24"/>
          <w:szCs w:val="24"/>
        </w:rPr>
      </w:pP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4</w:t>
      </w:r>
      <w:r>
        <w:rPr>
          <w:rFonts w:hint="eastAsia" w:asciiTheme="minorEastAsia" w:hAnsiTheme="minorEastAsia"/>
          <w:color w:val="auto"/>
          <w:sz w:val="24"/>
          <w:szCs w:val="24"/>
          <w:lang w:eastAsia="zh-CN"/>
        </w:rPr>
        <w:t>）</w:t>
      </w:r>
      <w:r>
        <w:rPr>
          <w:rFonts w:hint="eastAsia" w:cs="宋体" w:asciiTheme="minorEastAsia" w:hAnsiTheme="minorEastAsia" w:eastAsiaTheme="minorEastAsia"/>
          <w:color w:val="auto"/>
          <w:sz w:val="24"/>
        </w:rPr>
        <w:t>社会保障资金缴纳证明：</w:t>
      </w:r>
      <w:r>
        <w:rPr>
          <w:rFonts w:hint="eastAsia" w:asciiTheme="minorEastAsia" w:hAnsi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eastAsiaTheme="minorEastAsia"/>
          <w:color w:val="auto"/>
          <w:sz w:val="24"/>
        </w:rPr>
        <w:t>；</w:t>
      </w:r>
    </w:p>
    <w:p w14:paraId="68C1F55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color w:val="auto"/>
          <w:sz w:val="24"/>
          <w:szCs w:val="24"/>
        </w:rPr>
      </w:pP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lang w:eastAsia="zh-CN"/>
        </w:rPr>
        <w:t>）</w:t>
      </w:r>
      <w:r>
        <w:rPr>
          <w:rFonts w:hint="eastAsia" w:asciiTheme="minorEastAsia" w:hAnsiTheme="minorEastAsia"/>
          <w:color w:val="auto"/>
          <w:sz w:val="24"/>
          <w:szCs w:val="24"/>
        </w:rPr>
        <w:t>参加本次政府采购活动前三年内在经营活动中没有重大违法记录的书面声明；</w:t>
      </w:r>
    </w:p>
    <w:p w14:paraId="3FF2F726">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color w:val="auto"/>
          <w:sz w:val="24"/>
          <w:szCs w:val="24"/>
          <w:lang w:eastAsia="zh-CN"/>
        </w:rPr>
        <w:t>（</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lang w:eastAsia="zh-CN"/>
        </w:rPr>
        <w:t>）</w:t>
      </w:r>
      <w:r>
        <w:rPr>
          <w:rFonts w:hint="eastAsia" w:asciiTheme="minorEastAsia" w:hAnsiTheme="minorEastAsia"/>
          <w:color w:val="auto"/>
          <w:sz w:val="24"/>
          <w:szCs w:val="24"/>
        </w:rPr>
        <w:t>提供具有履行合同所必需的设备和专业技术能力的承诺；</w:t>
      </w:r>
    </w:p>
    <w:p w14:paraId="239A3D21">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lang w:val="en-US" w:eastAsia="zh-CN"/>
        </w:rPr>
        <w:t>7</w:t>
      </w:r>
      <w:r>
        <w:rPr>
          <w:rFonts w:hint="eastAsia" w:asciiTheme="minorEastAsia" w:hAnsiTheme="minorEastAsia"/>
          <w:sz w:val="24"/>
          <w:szCs w:val="24"/>
          <w:highlight w:val="none"/>
          <w:lang w:eastAsia="zh-CN"/>
        </w:rPr>
        <w:t>）</w:t>
      </w:r>
      <w:r>
        <w:rPr>
          <w:rFonts w:hint="eastAsia" w:asciiTheme="minorEastAsia" w:hAnsiTheme="minorEastAsia" w:cstheme="minorEastAsia"/>
          <w:color w:val="auto"/>
          <w:sz w:val="24"/>
          <w:szCs w:val="24"/>
          <w:lang w:eastAsia="zh-CN"/>
        </w:rPr>
        <w:t>法定代表人授权书（附法定代表人、被授权人身份证复印件）被授权人需提供在本单位近三个月内任意一个月的社保缴纳证明，法定代表人直接参加磋商，须提供法定代表人身份证明及身份证复印件</w:t>
      </w:r>
      <w:r>
        <w:rPr>
          <w:rFonts w:hint="eastAsia" w:asciiTheme="minorEastAsia" w:hAnsiTheme="minorEastAsia"/>
          <w:sz w:val="24"/>
          <w:szCs w:val="24"/>
          <w:highlight w:val="none"/>
        </w:rPr>
        <w:t>；</w:t>
      </w:r>
    </w:p>
    <w:p w14:paraId="5F80B90C">
      <w:pPr>
        <w:spacing w:line="360" w:lineRule="auto"/>
        <w:ind w:firstLine="480" w:firstLineChars="200"/>
        <w:rPr>
          <w:rFonts w:hint="eastAsia" w:eastAsia="宋体" w:cs="Times New Roman" w:asciiTheme="minorEastAsia" w:hAnsiTheme="minorEastAsia"/>
          <w:sz w:val="24"/>
          <w:szCs w:val="24"/>
          <w:highlight w:val="none"/>
          <w:lang w:eastAsia="zh-CN"/>
        </w:rPr>
      </w:pP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lang w:val="en-US" w:eastAsia="zh-CN"/>
        </w:rPr>
        <w:t>8</w:t>
      </w:r>
      <w:r>
        <w:rPr>
          <w:rFonts w:hint="eastAsia" w:asciiTheme="minorEastAsia" w:hAnsiTheme="minorEastAsia"/>
          <w:sz w:val="24"/>
          <w:szCs w:val="24"/>
          <w:highlight w:val="none"/>
          <w:lang w:eastAsia="zh-CN"/>
        </w:rPr>
        <w:t>）</w:t>
      </w:r>
      <w:r>
        <w:rPr>
          <w:rFonts w:hint="eastAsia" w:cs="Times New Roman" w:asciiTheme="minorEastAsia" w:hAnsiTheme="minorEastAsia"/>
          <w:sz w:val="24"/>
          <w:szCs w:val="24"/>
          <w:highlight w:val="none"/>
          <w:lang w:val="en-US" w:eastAsia="zh-CN"/>
        </w:rPr>
        <w:t>供应商须具有城乡规划编制乙级及以上资质证书</w:t>
      </w:r>
      <w:r>
        <w:rPr>
          <w:rFonts w:hint="eastAsia" w:eastAsia="宋体" w:cs="Times New Roman" w:asciiTheme="minorEastAsia" w:hAnsiTheme="minorEastAsia"/>
          <w:sz w:val="24"/>
          <w:szCs w:val="24"/>
          <w:highlight w:val="none"/>
          <w:lang w:val="en-US" w:eastAsia="zh-CN"/>
        </w:rPr>
        <w:t>；</w:t>
      </w:r>
    </w:p>
    <w:p w14:paraId="3A1168F8">
      <w:pPr>
        <w:spacing w:line="360" w:lineRule="auto"/>
        <w:ind w:firstLine="480" w:firstLineChars="200"/>
        <w:rPr>
          <w:rFonts w:hint="eastAsia" w:eastAsia="宋体" w:cs="Times New Roman" w:asciiTheme="minorEastAsia" w:hAnsiTheme="minorEastAsia"/>
          <w:sz w:val="24"/>
          <w:szCs w:val="24"/>
          <w:highlight w:val="none"/>
          <w:lang w:val="en-US" w:eastAsia="zh-CN"/>
        </w:rPr>
      </w:pPr>
      <w:r>
        <w:rPr>
          <w:rFonts w:hint="eastAsia" w:eastAsia="宋体" w:cs="Times New Roman" w:asciiTheme="minorEastAsia" w:hAnsiTheme="minorEastAsia"/>
          <w:sz w:val="24"/>
          <w:szCs w:val="24"/>
          <w:highlight w:val="none"/>
          <w:lang w:val="en-US" w:eastAsia="zh-CN"/>
        </w:rPr>
        <w:t>（9）</w:t>
      </w:r>
      <w:r>
        <w:rPr>
          <w:rFonts w:hint="eastAsia" w:cs="Times New Roman" w:asciiTheme="minorEastAsia" w:hAnsiTheme="minorEastAsia"/>
          <w:sz w:val="24"/>
          <w:szCs w:val="24"/>
          <w:highlight w:val="none"/>
          <w:lang w:val="en-US" w:eastAsia="zh-CN"/>
        </w:rPr>
        <w:t>拟派项目负责人须具有国家注册城乡规划师资格证书；</w:t>
      </w:r>
    </w:p>
    <w:p w14:paraId="0E5DBA21">
      <w:pPr>
        <w:spacing w:line="360" w:lineRule="auto"/>
        <w:ind w:firstLine="480" w:firstLineChars="200"/>
        <w:rPr>
          <w:rFonts w:hint="eastAsia" w:cs="Times New Roman" w:asciiTheme="minorEastAsia" w:hAnsiTheme="minorEastAsia"/>
          <w:sz w:val="24"/>
          <w:szCs w:val="24"/>
          <w:highlight w:val="none"/>
          <w:lang w:val="en-US" w:eastAsia="zh-CN"/>
        </w:rPr>
      </w:pPr>
      <w:r>
        <w:rPr>
          <w:rFonts w:hint="eastAsia" w:eastAsia="宋体" w:cs="Times New Roman" w:asciiTheme="minorEastAsia" w:hAnsiTheme="minorEastAsia"/>
          <w:sz w:val="24"/>
          <w:szCs w:val="24"/>
          <w:highlight w:val="none"/>
          <w:lang w:eastAsia="zh-CN"/>
        </w:rPr>
        <w:t>（</w:t>
      </w:r>
      <w:r>
        <w:rPr>
          <w:rFonts w:hint="eastAsia" w:eastAsia="宋体" w:cs="Times New Roman" w:asciiTheme="minorEastAsia" w:hAnsiTheme="minorEastAsia"/>
          <w:sz w:val="24"/>
          <w:szCs w:val="24"/>
          <w:highlight w:val="none"/>
          <w:lang w:val="en-US" w:eastAsia="zh-CN"/>
        </w:rPr>
        <w:t>10</w:t>
      </w:r>
      <w:r>
        <w:rPr>
          <w:rFonts w:hint="eastAsia" w:eastAsia="宋体" w:cs="Times New Roman" w:asciiTheme="minorEastAsia" w:hAnsiTheme="minorEastAsia"/>
          <w:sz w:val="24"/>
          <w:szCs w:val="24"/>
          <w:highlight w:val="none"/>
          <w:lang w:eastAsia="zh-CN"/>
        </w:rPr>
        <w:t>）</w:t>
      </w:r>
      <w:r>
        <w:rPr>
          <w:rFonts w:hint="eastAsia" w:hAnsi="宋体" w:cs="宋体"/>
          <w:sz w:val="24"/>
          <w:szCs w:val="24"/>
        </w:rPr>
        <w:t>企业关系关联承诺书</w:t>
      </w:r>
      <w:r>
        <w:rPr>
          <w:rFonts w:hint="eastAsia" w:cs="Times New Roman" w:asciiTheme="minorEastAsia" w:hAnsiTheme="minorEastAsia"/>
          <w:sz w:val="24"/>
          <w:szCs w:val="24"/>
          <w:highlight w:val="none"/>
          <w:lang w:val="en-US" w:eastAsia="zh-CN"/>
        </w:rPr>
        <w:t>；</w:t>
      </w:r>
    </w:p>
    <w:p w14:paraId="7FE9B3E3">
      <w:pPr>
        <w:spacing w:line="360" w:lineRule="auto"/>
        <w:ind w:firstLine="480" w:firstLineChars="200"/>
        <w:rPr>
          <w:rFonts w:hint="eastAsia" w:asciiTheme="minorEastAsia" w:hAnsiTheme="minorEastAsia"/>
          <w:sz w:val="24"/>
          <w:szCs w:val="24"/>
          <w:highlight w:val="none"/>
          <w:lang w:eastAsia="zh-CN"/>
        </w:rPr>
      </w:pPr>
      <w:r>
        <w:rPr>
          <w:rFonts w:hint="eastAsia" w:cs="Times New Roman" w:asciiTheme="minorEastAsia" w:hAnsiTheme="minorEastAsia"/>
          <w:sz w:val="24"/>
          <w:szCs w:val="24"/>
          <w:highlight w:val="none"/>
          <w:lang w:val="en-US" w:eastAsia="zh-CN"/>
        </w:rPr>
        <w:t>（11）</w:t>
      </w:r>
      <w:r>
        <w:rPr>
          <w:rFonts w:hint="eastAsia" w:asciiTheme="minorEastAsia" w:hAnsiTheme="minorEastAsia"/>
          <w:sz w:val="24"/>
          <w:szCs w:val="24"/>
          <w:highlight w:val="none"/>
        </w:rPr>
        <w:t>本项目接受联合体磋商</w:t>
      </w:r>
      <w:r>
        <w:rPr>
          <w:rFonts w:hint="eastAsia" w:asciiTheme="minorEastAsia" w:hAnsiTheme="minorEastAsia"/>
          <w:sz w:val="24"/>
          <w:szCs w:val="24"/>
          <w:highlight w:val="none"/>
          <w:lang w:eastAsia="zh-CN"/>
        </w:rPr>
        <w:t>。</w:t>
      </w:r>
    </w:p>
    <w:p w14:paraId="4C2A09F2">
      <w:pPr>
        <w:spacing w:line="360" w:lineRule="auto"/>
        <w:ind w:firstLine="480" w:firstLineChars="200"/>
        <w:rPr>
          <w:rFonts w:hint="eastAsia" w:cs="Times New Roman" w:asciiTheme="minorEastAsia" w:hAnsiTheme="minorEastAsia"/>
          <w:sz w:val="24"/>
          <w:szCs w:val="24"/>
          <w:highlight w:val="none"/>
          <w:lang w:val="en-US" w:eastAsia="zh-CN"/>
        </w:rPr>
      </w:pPr>
      <w:r>
        <w:rPr>
          <w:rFonts w:hint="eastAsia" w:asciiTheme="minorEastAsia" w:hAnsiTheme="minorEastAsia"/>
          <w:sz w:val="24"/>
          <w:szCs w:val="24"/>
          <w:highlight w:val="none"/>
        </w:rPr>
        <w:t>本项目接受联合体磋商</w:t>
      </w: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rPr>
        <w:t>联合体参加磋商的，应满足下列要求:联合体成员数量不得超过2家，联合体牵头单位代表联合体各方办理本项目磋商活动过程中的一切事务。牵头单位和其法定代表人或其委托代理人的印章或签字代表联合体各成员单位相应的印章或签字。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w:t>
      </w:r>
    </w:p>
    <w:p w14:paraId="43978396">
      <w:pPr>
        <w:spacing w:line="360" w:lineRule="auto"/>
        <w:rPr>
          <w:rFonts w:ascii="宋体" w:hAnsi="宋体" w:cs="宋体"/>
          <w:kern w:val="0"/>
          <w:sz w:val="24"/>
          <w:u w:val="single"/>
        </w:rPr>
      </w:pPr>
      <w:r>
        <w:rPr>
          <w:rFonts w:ascii="宋体" w:hAnsi="宋体" w:cs="宋体"/>
          <w:b/>
          <w:kern w:val="0"/>
          <w:sz w:val="24"/>
        </w:rPr>
        <w:t>注：</w:t>
      </w:r>
      <w:r>
        <w:rPr>
          <w:rFonts w:ascii="宋体" w:hAnsi="宋体" w:cs="宋体"/>
          <w:b/>
          <w:bCs/>
          <w:kern w:val="0"/>
          <w:sz w:val="24"/>
          <w:u w:val="single"/>
        </w:rPr>
        <w:t>联合体投标的，双方均需要提供（第</w:t>
      </w:r>
      <w:r>
        <w:rPr>
          <w:rFonts w:hint="eastAsia" w:ascii="宋体" w:hAnsi="宋体" w:cs="宋体"/>
          <w:b/>
          <w:bCs/>
          <w:kern w:val="0"/>
          <w:sz w:val="24"/>
          <w:u w:val="single"/>
          <w:lang w:val="en-US" w:eastAsia="zh-CN"/>
        </w:rPr>
        <w:t>7、9</w:t>
      </w:r>
      <w:r>
        <w:rPr>
          <w:rFonts w:hint="eastAsia" w:ascii="宋体" w:hAnsi="宋体" w:cs="宋体"/>
          <w:b/>
          <w:bCs/>
          <w:kern w:val="0"/>
          <w:sz w:val="24"/>
          <w:u w:val="single"/>
        </w:rPr>
        <w:t>条除外</w:t>
      </w:r>
      <w:r>
        <w:rPr>
          <w:rFonts w:ascii="宋体" w:hAnsi="宋体" w:cs="宋体"/>
          <w:b/>
          <w:bCs/>
          <w:kern w:val="0"/>
          <w:sz w:val="24"/>
          <w:u w:val="single"/>
        </w:rPr>
        <w:t>）并加盖公章。</w:t>
      </w:r>
    </w:p>
    <w:p w14:paraId="1032138C">
      <w:pPr>
        <w:spacing w:line="360" w:lineRule="auto"/>
        <w:rPr>
          <w:rFonts w:hint="eastAsia" w:cs="宋体" w:asciiTheme="minorEastAsia" w:hAnsiTheme="minorEastAsia"/>
          <w:sz w:val="24"/>
        </w:rPr>
      </w:pPr>
      <w:r>
        <w:rPr>
          <w:rFonts w:hint="eastAsia" w:asciiTheme="minorEastAsia" w:hAnsiTheme="minorEastAsia" w:eastAsiaTheme="minorEastAsia" w:cstheme="minorEastAsia"/>
          <w:b/>
          <w:bCs/>
          <w:sz w:val="24"/>
        </w:rPr>
        <w:t>1.基本资格条件：</w:t>
      </w:r>
    </w:p>
    <w:p w14:paraId="114D4CC4">
      <w:pPr>
        <w:spacing w:line="360" w:lineRule="auto"/>
        <w:rPr>
          <w:rFonts w:cs="宋体" w:asciiTheme="minorEastAsia" w:hAnsiTheme="minorEastAsia"/>
          <w:sz w:val="24"/>
        </w:rPr>
      </w:pPr>
      <w:r>
        <w:rPr>
          <w:rFonts w:hint="eastAsia" w:cs="宋体" w:asciiTheme="minorEastAsia" w:hAnsiTheme="minorEastAsia"/>
          <w:sz w:val="24"/>
        </w:rPr>
        <w:t>（1）</w:t>
      </w:r>
      <w:r>
        <w:rPr>
          <w:rFonts w:hint="eastAsia" w:asciiTheme="minorEastAsia" w:hAnsiTheme="minorEastAsia" w:eastAsiaTheme="minorEastAsia" w:cstheme="minorEastAsia"/>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sz w:val="24"/>
        </w:rPr>
        <w:t>；</w:t>
      </w:r>
    </w:p>
    <w:p w14:paraId="55AF259F">
      <w:pPr>
        <w:rPr>
          <w:rFonts w:asciiTheme="minorEastAsia" w:hAnsiTheme="minorEastAsia"/>
        </w:rPr>
      </w:pPr>
    </w:p>
    <w:p w14:paraId="2481D33E">
      <w:pPr>
        <w:rPr>
          <w:rFonts w:asciiTheme="minorEastAsia" w:hAnsiTheme="minorEastAsia"/>
        </w:rPr>
      </w:pPr>
    </w:p>
    <w:p w14:paraId="46A845A1">
      <w:pPr>
        <w:rPr>
          <w:rFonts w:asciiTheme="minorEastAsia" w:hAnsiTheme="minorEastAsia"/>
        </w:rPr>
      </w:pPr>
    </w:p>
    <w:p w14:paraId="499249E5">
      <w:pPr>
        <w:rPr>
          <w:rFonts w:asciiTheme="minorEastAsia" w:hAnsiTheme="minorEastAsia"/>
        </w:rPr>
      </w:pPr>
    </w:p>
    <w:p w14:paraId="46399A5A">
      <w:pPr>
        <w:rPr>
          <w:rFonts w:asciiTheme="minorEastAsia" w:hAnsiTheme="minorEastAsia"/>
        </w:rPr>
      </w:pPr>
    </w:p>
    <w:p w14:paraId="43ED2AE9">
      <w:pPr>
        <w:rPr>
          <w:rFonts w:asciiTheme="minorEastAsia" w:hAnsiTheme="minorEastAsia"/>
        </w:rPr>
      </w:pPr>
    </w:p>
    <w:p w14:paraId="28023280">
      <w:pPr>
        <w:rPr>
          <w:rFonts w:asciiTheme="minorEastAsia" w:hAnsiTheme="minorEastAsia"/>
        </w:rPr>
      </w:pPr>
    </w:p>
    <w:p w14:paraId="22518FD3">
      <w:pPr>
        <w:rPr>
          <w:rFonts w:asciiTheme="minorEastAsia" w:hAnsiTheme="minorEastAsia"/>
        </w:rPr>
      </w:pPr>
    </w:p>
    <w:p w14:paraId="79D829DC">
      <w:pPr>
        <w:rPr>
          <w:rFonts w:asciiTheme="minorEastAsia" w:hAnsiTheme="minorEastAsia"/>
        </w:rPr>
      </w:pPr>
    </w:p>
    <w:p w14:paraId="7EF0349F">
      <w:pPr>
        <w:rPr>
          <w:rFonts w:asciiTheme="minorEastAsia" w:hAnsiTheme="minorEastAsia"/>
        </w:rPr>
      </w:pPr>
    </w:p>
    <w:p w14:paraId="6644A1AD">
      <w:pPr>
        <w:rPr>
          <w:rFonts w:asciiTheme="minorEastAsia" w:hAnsiTheme="minorEastAsia"/>
        </w:rPr>
      </w:pPr>
    </w:p>
    <w:p w14:paraId="0E7A2C97">
      <w:pPr>
        <w:rPr>
          <w:rFonts w:asciiTheme="minorEastAsia" w:hAnsiTheme="minorEastAsia"/>
        </w:rPr>
      </w:pPr>
    </w:p>
    <w:p w14:paraId="50312721">
      <w:pPr>
        <w:rPr>
          <w:rFonts w:asciiTheme="minorEastAsia" w:hAnsiTheme="minorEastAsia"/>
        </w:rPr>
      </w:pPr>
    </w:p>
    <w:p w14:paraId="037C02BE">
      <w:pPr>
        <w:rPr>
          <w:rFonts w:asciiTheme="minorEastAsia" w:hAnsiTheme="minorEastAsia"/>
        </w:rPr>
      </w:pPr>
    </w:p>
    <w:p w14:paraId="73C78CF8">
      <w:pPr>
        <w:rPr>
          <w:rFonts w:asciiTheme="minorEastAsia" w:hAnsiTheme="minorEastAsia"/>
        </w:rPr>
      </w:pPr>
    </w:p>
    <w:p w14:paraId="0362BEA6">
      <w:pPr>
        <w:rPr>
          <w:rFonts w:asciiTheme="minorEastAsia" w:hAnsiTheme="minorEastAsia"/>
        </w:rPr>
      </w:pPr>
    </w:p>
    <w:p w14:paraId="39AF8796">
      <w:pPr>
        <w:rPr>
          <w:rFonts w:asciiTheme="minorEastAsia" w:hAnsiTheme="minorEastAsia"/>
        </w:rPr>
      </w:pPr>
    </w:p>
    <w:p w14:paraId="29F313DA">
      <w:pPr>
        <w:rPr>
          <w:rFonts w:asciiTheme="minorEastAsia" w:hAnsiTheme="minorEastAsia"/>
        </w:rPr>
      </w:pPr>
    </w:p>
    <w:p w14:paraId="61ADD3C5">
      <w:pPr>
        <w:rPr>
          <w:rFonts w:asciiTheme="minorEastAsia" w:hAnsiTheme="minorEastAsia"/>
        </w:rPr>
      </w:pPr>
    </w:p>
    <w:p w14:paraId="3E4E4C2E">
      <w:pPr>
        <w:rPr>
          <w:rFonts w:asciiTheme="minorEastAsia" w:hAnsiTheme="minorEastAsia"/>
        </w:rPr>
      </w:pPr>
    </w:p>
    <w:p w14:paraId="69CC05D0">
      <w:pPr>
        <w:rPr>
          <w:rFonts w:asciiTheme="minorEastAsia" w:hAnsiTheme="minorEastAsia"/>
        </w:rPr>
      </w:pPr>
    </w:p>
    <w:p w14:paraId="2BE44AC3">
      <w:pPr>
        <w:pStyle w:val="6"/>
        <w:ind w:left="0" w:leftChars="0" w:firstLine="0" w:firstLineChars="0"/>
        <w:rPr>
          <w:rFonts w:asciiTheme="minorEastAsia" w:hAnsiTheme="minorEastAsia"/>
        </w:rPr>
      </w:pPr>
    </w:p>
    <w:p w14:paraId="3165C0E6">
      <w:pPr>
        <w:pStyle w:val="6"/>
        <w:ind w:left="0" w:leftChars="0" w:firstLine="0" w:firstLineChars="0"/>
        <w:rPr>
          <w:rFonts w:asciiTheme="minorEastAsia" w:hAnsiTheme="minorEastAsia"/>
        </w:rPr>
      </w:pPr>
      <w:r>
        <w:rPr>
          <w:rFonts w:ascii="宋体" w:hAnsi="宋体" w:cs="宋体"/>
          <w:b/>
          <w:kern w:val="0"/>
          <w:sz w:val="24"/>
        </w:rPr>
        <w:t>注：</w:t>
      </w:r>
      <w:r>
        <w:rPr>
          <w:rFonts w:ascii="宋体" w:hAnsi="宋体" w:cs="宋体"/>
          <w:kern w:val="0"/>
          <w:sz w:val="24"/>
          <w:u w:val="single"/>
        </w:rPr>
        <w:t>联合体投标的，双方均需要提供并加盖公章。</w:t>
      </w:r>
    </w:p>
    <w:p w14:paraId="5F7304B7">
      <w:pPr>
        <w:rPr>
          <w:rFonts w:asciiTheme="minorEastAsia" w:hAnsiTheme="minorEastAsia"/>
        </w:rPr>
      </w:pPr>
      <w:r>
        <w:rPr>
          <w:rFonts w:hint="eastAsia" w:asciiTheme="minorEastAsia" w:hAnsiTheme="minorEastAsia"/>
        </w:rPr>
        <w:br w:type="page"/>
      </w:r>
    </w:p>
    <w:p w14:paraId="05222517">
      <w:pPr>
        <w:spacing w:line="360" w:lineRule="auto"/>
        <w:ind w:firstLine="480" w:firstLineChars="200"/>
        <w:rPr>
          <w:rFonts w:hint="eastAsia" w:eastAsia="宋体" w:asciiTheme="minorEastAsia" w:hAnsiTheme="minorEastAsia"/>
          <w:sz w:val="24"/>
          <w:szCs w:val="24"/>
          <w:lang w:eastAsia="zh-CN"/>
        </w:rPr>
      </w:pPr>
      <w:r>
        <w:rPr>
          <w:rFonts w:hint="eastAsia" w:cs="宋体" w:asciiTheme="minorEastAsia" w:hAnsiTheme="minorEastAsia"/>
          <w:sz w:val="24"/>
        </w:rPr>
        <w:t>（2）</w:t>
      </w:r>
      <w:r>
        <w:rPr>
          <w:rFonts w:hint="eastAsia" w:asciiTheme="minorEastAsia" w:hAnsiTheme="minorEastAsia" w:eastAsiaTheme="minorEastAsia" w:cstheme="minorEastAsia"/>
          <w:color w:val="auto"/>
          <w:sz w:val="24"/>
          <w:szCs w:val="24"/>
          <w:lang w:eastAsia="zh-CN"/>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asciiTheme="minorEastAsia" w:hAnsiTheme="minorEastAsia"/>
          <w:sz w:val="24"/>
          <w:szCs w:val="24"/>
        </w:rPr>
        <w:t>；</w:t>
      </w:r>
    </w:p>
    <w:p w14:paraId="36567F69">
      <w:pPr>
        <w:rPr>
          <w:rFonts w:asciiTheme="minorEastAsia" w:hAnsiTheme="minorEastAsia"/>
        </w:rPr>
      </w:pPr>
    </w:p>
    <w:p w14:paraId="7469A7CA">
      <w:pPr>
        <w:rPr>
          <w:rFonts w:asciiTheme="minorEastAsia" w:hAnsiTheme="minorEastAsia"/>
        </w:rPr>
      </w:pPr>
    </w:p>
    <w:p w14:paraId="5CF89F91">
      <w:pPr>
        <w:rPr>
          <w:rFonts w:asciiTheme="minorEastAsia" w:hAnsiTheme="minorEastAsia"/>
        </w:rPr>
      </w:pPr>
    </w:p>
    <w:p w14:paraId="6CB83C3A">
      <w:pPr>
        <w:rPr>
          <w:rFonts w:asciiTheme="minorEastAsia" w:hAnsiTheme="minorEastAsia"/>
        </w:rPr>
      </w:pPr>
    </w:p>
    <w:p w14:paraId="5A483FF6">
      <w:pPr>
        <w:rPr>
          <w:rFonts w:asciiTheme="minorEastAsia" w:hAnsiTheme="minorEastAsia"/>
        </w:rPr>
      </w:pPr>
    </w:p>
    <w:p w14:paraId="7104B626">
      <w:pPr>
        <w:rPr>
          <w:rFonts w:asciiTheme="minorEastAsia" w:hAnsiTheme="minorEastAsia"/>
        </w:rPr>
      </w:pPr>
    </w:p>
    <w:p w14:paraId="6CCF867C">
      <w:pPr>
        <w:rPr>
          <w:rFonts w:asciiTheme="minorEastAsia" w:hAnsiTheme="minorEastAsia"/>
        </w:rPr>
      </w:pPr>
    </w:p>
    <w:p w14:paraId="09A6E6E6">
      <w:pPr>
        <w:rPr>
          <w:rFonts w:asciiTheme="minorEastAsia" w:hAnsiTheme="minorEastAsia"/>
        </w:rPr>
      </w:pPr>
    </w:p>
    <w:p w14:paraId="700B8313">
      <w:pPr>
        <w:rPr>
          <w:rFonts w:asciiTheme="minorEastAsia" w:hAnsiTheme="minorEastAsia"/>
        </w:rPr>
      </w:pPr>
    </w:p>
    <w:p w14:paraId="421EC09A">
      <w:pPr>
        <w:rPr>
          <w:rFonts w:asciiTheme="minorEastAsia" w:hAnsiTheme="minorEastAsia"/>
        </w:rPr>
      </w:pPr>
    </w:p>
    <w:p w14:paraId="60AFA88A">
      <w:pPr>
        <w:rPr>
          <w:rFonts w:asciiTheme="minorEastAsia" w:hAnsiTheme="minorEastAsia"/>
        </w:rPr>
      </w:pPr>
    </w:p>
    <w:p w14:paraId="61B8DFB4">
      <w:pPr>
        <w:rPr>
          <w:rFonts w:asciiTheme="minorEastAsia" w:hAnsiTheme="minorEastAsia"/>
        </w:rPr>
      </w:pPr>
    </w:p>
    <w:p w14:paraId="329E59D1">
      <w:pPr>
        <w:rPr>
          <w:rFonts w:asciiTheme="minorEastAsia" w:hAnsiTheme="minorEastAsia"/>
        </w:rPr>
      </w:pPr>
    </w:p>
    <w:p w14:paraId="3FA6287D">
      <w:pPr>
        <w:rPr>
          <w:rFonts w:asciiTheme="minorEastAsia" w:hAnsiTheme="minorEastAsia"/>
        </w:rPr>
      </w:pPr>
    </w:p>
    <w:p w14:paraId="7D06BA85">
      <w:pPr>
        <w:rPr>
          <w:rFonts w:asciiTheme="minorEastAsia" w:hAnsiTheme="minorEastAsia"/>
        </w:rPr>
      </w:pPr>
    </w:p>
    <w:p w14:paraId="50B87CD5">
      <w:pPr>
        <w:rPr>
          <w:rFonts w:asciiTheme="minorEastAsia" w:hAnsiTheme="minorEastAsia"/>
        </w:rPr>
      </w:pPr>
    </w:p>
    <w:p w14:paraId="4D609A64">
      <w:pPr>
        <w:rPr>
          <w:rFonts w:asciiTheme="minorEastAsia" w:hAnsiTheme="minorEastAsia"/>
        </w:rPr>
      </w:pPr>
    </w:p>
    <w:p w14:paraId="18B0C5DD">
      <w:pPr>
        <w:rPr>
          <w:rFonts w:asciiTheme="minorEastAsia" w:hAnsiTheme="minorEastAsia"/>
        </w:rPr>
      </w:pPr>
    </w:p>
    <w:p w14:paraId="437F7E31">
      <w:pPr>
        <w:rPr>
          <w:rFonts w:asciiTheme="minorEastAsia" w:hAnsiTheme="minorEastAsia"/>
        </w:rPr>
      </w:pPr>
    </w:p>
    <w:p w14:paraId="588A4E39">
      <w:pPr>
        <w:rPr>
          <w:rFonts w:asciiTheme="minorEastAsia" w:hAnsiTheme="minorEastAsia"/>
        </w:rPr>
      </w:pPr>
    </w:p>
    <w:p w14:paraId="56109A12">
      <w:pPr>
        <w:pStyle w:val="6"/>
        <w:ind w:firstLine="210"/>
        <w:rPr>
          <w:rFonts w:asciiTheme="minorEastAsia" w:hAnsiTheme="minorEastAsia"/>
        </w:rPr>
      </w:pPr>
    </w:p>
    <w:p w14:paraId="524A46B8">
      <w:pPr>
        <w:pStyle w:val="6"/>
        <w:ind w:firstLine="210"/>
        <w:rPr>
          <w:rFonts w:asciiTheme="minorEastAsia" w:hAnsiTheme="minorEastAsia"/>
        </w:rPr>
      </w:pPr>
    </w:p>
    <w:p w14:paraId="64E91CDD">
      <w:pPr>
        <w:pStyle w:val="6"/>
        <w:ind w:firstLine="210"/>
        <w:rPr>
          <w:rFonts w:asciiTheme="minorEastAsia" w:hAnsiTheme="minorEastAsia"/>
        </w:rPr>
      </w:pPr>
    </w:p>
    <w:p w14:paraId="2DF370B7">
      <w:pPr>
        <w:rPr>
          <w:rFonts w:asciiTheme="minorEastAsia" w:hAnsiTheme="minorEastAsia"/>
        </w:rPr>
      </w:pPr>
      <w:r>
        <w:rPr>
          <w:rFonts w:ascii="宋体" w:hAnsi="宋体" w:cs="宋体"/>
          <w:b/>
          <w:kern w:val="0"/>
          <w:sz w:val="24"/>
        </w:rPr>
        <w:t>注：</w:t>
      </w:r>
      <w:r>
        <w:rPr>
          <w:rFonts w:ascii="宋体" w:hAnsi="宋体" w:cs="宋体"/>
          <w:kern w:val="0"/>
          <w:sz w:val="24"/>
          <w:u w:val="single"/>
        </w:rPr>
        <w:t>联合体投标的，双方均需要提供并加盖公章。</w:t>
      </w:r>
    </w:p>
    <w:p w14:paraId="36AC78F7">
      <w:pPr>
        <w:rPr>
          <w:rFonts w:asciiTheme="minorEastAsia" w:hAnsiTheme="minorEastAsia"/>
        </w:rPr>
      </w:pPr>
      <w:r>
        <w:rPr>
          <w:rFonts w:hint="eastAsia" w:asciiTheme="minorEastAsia" w:hAnsiTheme="minorEastAsia"/>
        </w:rPr>
        <w:br w:type="page"/>
      </w:r>
    </w:p>
    <w:p w14:paraId="688626B8">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（3）</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asciiTheme="minorEastAsia" w:hAnsiTheme="minorEastAsia"/>
          <w:sz w:val="24"/>
          <w:szCs w:val="24"/>
        </w:rPr>
        <w:t>；</w:t>
      </w:r>
    </w:p>
    <w:p w14:paraId="26E2D5AB">
      <w:pPr>
        <w:spacing w:line="360" w:lineRule="auto"/>
        <w:rPr>
          <w:rFonts w:cs="宋体" w:asciiTheme="minorEastAsia" w:hAnsiTheme="minorEastAsia"/>
          <w:sz w:val="24"/>
        </w:rPr>
      </w:pPr>
    </w:p>
    <w:p w14:paraId="15AFC3AC">
      <w:pPr>
        <w:spacing w:line="360" w:lineRule="auto"/>
        <w:rPr>
          <w:rFonts w:cs="宋体" w:asciiTheme="minorEastAsia" w:hAnsiTheme="minorEastAsia"/>
          <w:sz w:val="24"/>
        </w:rPr>
      </w:pPr>
    </w:p>
    <w:p w14:paraId="71833929">
      <w:pPr>
        <w:rPr>
          <w:rFonts w:asciiTheme="minorEastAsia" w:hAnsiTheme="minorEastAsia"/>
        </w:rPr>
      </w:pPr>
    </w:p>
    <w:p w14:paraId="2B833F32">
      <w:pPr>
        <w:rPr>
          <w:rFonts w:asciiTheme="minorEastAsia" w:hAnsiTheme="minorEastAsia"/>
        </w:rPr>
      </w:pPr>
    </w:p>
    <w:p w14:paraId="64B55624">
      <w:pPr>
        <w:rPr>
          <w:rFonts w:asciiTheme="minorEastAsia" w:hAnsiTheme="minorEastAsia"/>
        </w:rPr>
      </w:pPr>
    </w:p>
    <w:p w14:paraId="77E52C7C">
      <w:pPr>
        <w:rPr>
          <w:rFonts w:asciiTheme="minorEastAsia" w:hAnsiTheme="minorEastAsia"/>
        </w:rPr>
      </w:pPr>
    </w:p>
    <w:p w14:paraId="05545204">
      <w:pPr>
        <w:rPr>
          <w:rFonts w:asciiTheme="minorEastAsia" w:hAnsiTheme="minorEastAsia"/>
        </w:rPr>
      </w:pPr>
    </w:p>
    <w:p w14:paraId="4BE5E07A">
      <w:pPr>
        <w:rPr>
          <w:rFonts w:asciiTheme="minorEastAsia" w:hAnsiTheme="minorEastAsia"/>
        </w:rPr>
      </w:pPr>
    </w:p>
    <w:p w14:paraId="768E7DD7">
      <w:pPr>
        <w:rPr>
          <w:rFonts w:asciiTheme="minorEastAsia" w:hAnsiTheme="minorEastAsia"/>
        </w:rPr>
      </w:pPr>
    </w:p>
    <w:p w14:paraId="48DB3D50">
      <w:pPr>
        <w:rPr>
          <w:rFonts w:asciiTheme="minorEastAsia" w:hAnsiTheme="minorEastAsia"/>
        </w:rPr>
      </w:pPr>
    </w:p>
    <w:p w14:paraId="4F06D5BF">
      <w:pPr>
        <w:rPr>
          <w:rFonts w:asciiTheme="minorEastAsia" w:hAnsiTheme="minorEastAsia"/>
        </w:rPr>
      </w:pPr>
    </w:p>
    <w:p w14:paraId="3634A1FA">
      <w:pPr>
        <w:rPr>
          <w:rFonts w:asciiTheme="minorEastAsia" w:hAnsiTheme="minorEastAsia"/>
        </w:rPr>
      </w:pPr>
    </w:p>
    <w:p w14:paraId="48C5057A">
      <w:pPr>
        <w:rPr>
          <w:rFonts w:asciiTheme="minorEastAsia" w:hAnsiTheme="minorEastAsia"/>
        </w:rPr>
      </w:pPr>
    </w:p>
    <w:p w14:paraId="3290953A">
      <w:pPr>
        <w:rPr>
          <w:rFonts w:asciiTheme="minorEastAsia" w:hAnsiTheme="minorEastAsia"/>
        </w:rPr>
      </w:pPr>
    </w:p>
    <w:p w14:paraId="6EAAD445">
      <w:pPr>
        <w:rPr>
          <w:rFonts w:asciiTheme="minorEastAsia" w:hAnsiTheme="minorEastAsia"/>
        </w:rPr>
      </w:pPr>
    </w:p>
    <w:p w14:paraId="4EFA7BD4">
      <w:pPr>
        <w:rPr>
          <w:rFonts w:asciiTheme="minorEastAsia" w:hAnsiTheme="minorEastAsia"/>
        </w:rPr>
      </w:pPr>
    </w:p>
    <w:p w14:paraId="04CD265D">
      <w:pPr>
        <w:rPr>
          <w:rFonts w:asciiTheme="minorEastAsia" w:hAnsiTheme="minorEastAsia"/>
        </w:rPr>
      </w:pPr>
    </w:p>
    <w:p w14:paraId="55CDCC3E">
      <w:pPr>
        <w:rPr>
          <w:rFonts w:asciiTheme="minorEastAsia" w:hAnsiTheme="minorEastAsia"/>
        </w:rPr>
      </w:pPr>
    </w:p>
    <w:p w14:paraId="2538949B">
      <w:pPr>
        <w:rPr>
          <w:rFonts w:asciiTheme="minorEastAsia" w:hAnsiTheme="minorEastAsia"/>
        </w:rPr>
      </w:pPr>
    </w:p>
    <w:p w14:paraId="4960156D">
      <w:pPr>
        <w:rPr>
          <w:rFonts w:asciiTheme="minorEastAsia" w:hAnsiTheme="minorEastAsia"/>
        </w:rPr>
      </w:pPr>
    </w:p>
    <w:p w14:paraId="2BC01936">
      <w:pPr>
        <w:rPr>
          <w:rFonts w:asciiTheme="minorEastAsia" w:hAnsiTheme="minorEastAsia"/>
        </w:rPr>
      </w:pPr>
    </w:p>
    <w:p w14:paraId="0C683636">
      <w:pPr>
        <w:rPr>
          <w:rFonts w:asciiTheme="minorEastAsia" w:hAnsiTheme="minorEastAsia"/>
        </w:rPr>
      </w:pPr>
    </w:p>
    <w:p w14:paraId="5D4563DB">
      <w:pPr>
        <w:pStyle w:val="6"/>
        <w:ind w:firstLine="210"/>
        <w:rPr>
          <w:rFonts w:asciiTheme="minorEastAsia" w:hAnsiTheme="minorEastAsia"/>
        </w:rPr>
      </w:pPr>
    </w:p>
    <w:p w14:paraId="5DC2A076">
      <w:pPr>
        <w:pStyle w:val="6"/>
        <w:ind w:firstLine="210"/>
        <w:rPr>
          <w:rFonts w:asciiTheme="minorEastAsia" w:hAnsiTheme="minorEastAsia"/>
        </w:rPr>
      </w:pPr>
    </w:p>
    <w:p w14:paraId="2DF101C6">
      <w:pPr>
        <w:pStyle w:val="6"/>
        <w:ind w:firstLine="210"/>
        <w:rPr>
          <w:rFonts w:asciiTheme="minorEastAsia" w:hAnsiTheme="minorEastAsia"/>
        </w:rPr>
      </w:pPr>
    </w:p>
    <w:p w14:paraId="10EA7568">
      <w:pPr>
        <w:rPr>
          <w:rFonts w:asciiTheme="minorEastAsia" w:hAnsiTheme="minorEastAsia"/>
        </w:rPr>
      </w:pPr>
    </w:p>
    <w:p w14:paraId="4D37E039">
      <w:pPr>
        <w:rPr>
          <w:rFonts w:asciiTheme="minorEastAsia" w:hAnsiTheme="minorEastAsia"/>
        </w:rPr>
      </w:pPr>
      <w:r>
        <w:rPr>
          <w:rFonts w:ascii="宋体" w:hAnsi="宋体" w:cs="宋体"/>
          <w:b/>
          <w:kern w:val="0"/>
          <w:sz w:val="24"/>
        </w:rPr>
        <w:t>注：</w:t>
      </w:r>
      <w:r>
        <w:rPr>
          <w:rFonts w:ascii="宋体" w:hAnsi="宋体" w:cs="宋体"/>
          <w:kern w:val="0"/>
          <w:sz w:val="24"/>
          <w:u w:val="single"/>
        </w:rPr>
        <w:t>联合体投标的，双方均需要提供并加盖公章。</w:t>
      </w:r>
    </w:p>
    <w:p w14:paraId="378E336D">
      <w:pPr>
        <w:rPr>
          <w:rFonts w:cs="宋体" w:asciiTheme="minorEastAsia" w:hAnsiTheme="minorEastAsia"/>
          <w:sz w:val="24"/>
        </w:rPr>
      </w:pPr>
      <w:r>
        <w:rPr>
          <w:rFonts w:hint="eastAsia" w:cs="宋体" w:asciiTheme="minorEastAsia" w:hAnsiTheme="minorEastAsia"/>
          <w:sz w:val="24"/>
        </w:rPr>
        <w:br w:type="page"/>
      </w:r>
    </w:p>
    <w:p w14:paraId="64350EBA">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（4）</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Ansi="宋体" w:cs="宋体"/>
        </w:rPr>
        <w:t>；</w:t>
      </w:r>
    </w:p>
    <w:p w14:paraId="39E3AC20">
      <w:pPr>
        <w:spacing w:line="360" w:lineRule="auto"/>
        <w:rPr>
          <w:rFonts w:cs="宋体" w:asciiTheme="minorEastAsia" w:hAnsiTheme="minorEastAsia"/>
          <w:sz w:val="24"/>
        </w:rPr>
      </w:pPr>
    </w:p>
    <w:p w14:paraId="38614B49">
      <w:pPr>
        <w:rPr>
          <w:rFonts w:asciiTheme="minorEastAsia" w:hAnsiTheme="minorEastAsia"/>
        </w:rPr>
      </w:pPr>
    </w:p>
    <w:p w14:paraId="2724C725">
      <w:pPr>
        <w:rPr>
          <w:rFonts w:asciiTheme="minorEastAsia" w:hAnsiTheme="minorEastAsia"/>
        </w:rPr>
      </w:pPr>
    </w:p>
    <w:p w14:paraId="0F4BEAB3">
      <w:pPr>
        <w:rPr>
          <w:rFonts w:asciiTheme="minorEastAsia" w:hAnsiTheme="minorEastAsia"/>
        </w:rPr>
      </w:pPr>
    </w:p>
    <w:p w14:paraId="79140939">
      <w:pPr>
        <w:rPr>
          <w:rFonts w:asciiTheme="minorEastAsia" w:hAnsiTheme="minorEastAsia"/>
        </w:rPr>
      </w:pPr>
    </w:p>
    <w:p w14:paraId="1B99FDD9">
      <w:pPr>
        <w:rPr>
          <w:rFonts w:asciiTheme="minorEastAsia" w:hAnsiTheme="minorEastAsia"/>
        </w:rPr>
      </w:pPr>
    </w:p>
    <w:p w14:paraId="5ED0C974">
      <w:pPr>
        <w:rPr>
          <w:rFonts w:asciiTheme="minorEastAsia" w:hAnsiTheme="minorEastAsia"/>
        </w:rPr>
      </w:pPr>
    </w:p>
    <w:p w14:paraId="4DA9CCE1">
      <w:pPr>
        <w:rPr>
          <w:rFonts w:asciiTheme="minorEastAsia" w:hAnsiTheme="minorEastAsia"/>
        </w:rPr>
      </w:pPr>
    </w:p>
    <w:p w14:paraId="06D9A681">
      <w:pPr>
        <w:rPr>
          <w:rFonts w:asciiTheme="minorEastAsia" w:hAnsiTheme="minorEastAsia"/>
        </w:rPr>
      </w:pPr>
    </w:p>
    <w:p w14:paraId="4C105F90">
      <w:pPr>
        <w:rPr>
          <w:rFonts w:asciiTheme="minorEastAsia" w:hAnsiTheme="minorEastAsia"/>
        </w:rPr>
      </w:pPr>
    </w:p>
    <w:p w14:paraId="418275E4">
      <w:pPr>
        <w:rPr>
          <w:rFonts w:asciiTheme="minorEastAsia" w:hAnsiTheme="minorEastAsia"/>
        </w:rPr>
      </w:pPr>
    </w:p>
    <w:p w14:paraId="223C50EC">
      <w:pPr>
        <w:rPr>
          <w:rFonts w:asciiTheme="minorEastAsia" w:hAnsiTheme="minorEastAsia"/>
        </w:rPr>
      </w:pPr>
    </w:p>
    <w:p w14:paraId="26EBBB6B">
      <w:pPr>
        <w:rPr>
          <w:rFonts w:asciiTheme="minorEastAsia" w:hAnsiTheme="minorEastAsia"/>
        </w:rPr>
      </w:pPr>
    </w:p>
    <w:p w14:paraId="39EF2DFB">
      <w:pPr>
        <w:rPr>
          <w:rFonts w:asciiTheme="minorEastAsia" w:hAnsiTheme="minorEastAsia"/>
        </w:rPr>
      </w:pPr>
    </w:p>
    <w:p w14:paraId="71505E10">
      <w:pPr>
        <w:rPr>
          <w:rFonts w:asciiTheme="minorEastAsia" w:hAnsiTheme="minorEastAsia"/>
        </w:rPr>
      </w:pPr>
    </w:p>
    <w:p w14:paraId="3DD82F01">
      <w:pPr>
        <w:rPr>
          <w:rFonts w:asciiTheme="minorEastAsia" w:hAnsiTheme="minorEastAsia"/>
        </w:rPr>
      </w:pPr>
    </w:p>
    <w:p w14:paraId="3966101A">
      <w:pPr>
        <w:rPr>
          <w:rFonts w:asciiTheme="minorEastAsia" w:hAnsiTheme="minorEastAsia"/>
        </w:rPr>
      </w:pPr>
    </w:p>
    <w:p w14:paraId="4999933C">
      <w:pPr>
        <w:rPr>
          <w:rFonts w:asciiTheme="minorEastAsia" w:hAnsiTheme="minorEastAsia"/>
        </w:rPr>
      </w:pPr>
    </w:p>
    <w:p w14:paraId="34D7A349">
      <w:pPr>
        <w:rPr>
          <w:rFonts w:asciiTheme="minorEastAsia" w:hAnsiTheme="minorEastAsia"/>
        </w:rPr>
      </w:pPr>
    </w:p>
    <w:p w14:paraId="44760874">
      <w:pPr>
        <w:rPr>
          <w:rFonts w:asciiTheme="minorEastAsia" w:hAnsiTheme="minorEastAsia"/>
        </w:rPr>
      </w:pPr>
    </w:p>
    <w:p w14:paraId="59E658F3">
      <w:pPr>
        <w:rPr>
          <w:rFonts w:asciiTheme="minorEastAsia" w:hAnsiTheme="minorEastAsia"/>
        </w:rPr>
      </w:pPr>
    </w:p>
    <w:p w14:paraId="2BDC11C1">
      <w:pPr>
        <w:rPr>
          <w:rFonts w:asciiTheme="minorEastAsia" w:hAnsiTheme="minorEastAsia"/>
        </w:rPr>
      </w:pPr>
    </w:p>
    <w:p w14:paraId="66BF72FD">
      <w:pPr>
        <w:pStyle w:val="6"/>
        <w:ind w:firstLine="210"/>
        <w:rPr>
          <w:rFonts w:asciiTheme="minorEastAsia" w:hAnsiTheme="minorEastAsia"/>
        </w:rPr>
      </w:pPr>
    </w:p>
    <w:p w14:paraId="38E92BFD">
      <w:pPr>
        <w:pStyle w:val="6"/>
        <w:ind w:firstLine="210"/>
        <w:rPr>
          <w:rFonts w:asciiTheme="minorEastAsia" w:hAnsiTheme="minorEastAsia"/>
        </w:rPr>
      </w:pPr>
    </w:p>
    <w:p w14:paraId="19A0D858">
      <w:pPr>
        <w:pStyle w:val="6"/>
        <w:ind w:firstLine="210"/>
        <w:rPr>
          <w:rFonts w:asciiTheme="minorEastAsia" w:hAnsiTheme="minorEastAsia"/>
        </w:rPr>
      </w:pPr>
    </w:p>
    <w:p w14:paraId="095C727C">
      <w:pPr>
        <w:pStyle w:val="6"/>
        <w:ind w:firstLine="210"/>
        <w:rPr>
          <w:rFonts w:asciiTheme="minorEastAsia" w:hAnsiTheme="minorEastAsia"/>
        </w:rPr>
      </w:pPr>
    </w:p>
    <w:p w14:paraId="720DED54">
      <w:pPr>
        <w:rPr>
          <w:rFonts w:asciiTheme="minorEastAsia" w:hAnsiTheme="minorEastAsia"/>
        </w:rPr>
      </w:pPr>
      <w:r>
        <w:rPr>
          <w:rFonts w:ascii="宋体" w:hAnsi="宋体" w:cs="宋体"/>
          <w:b/>
          <w:kern w:val="0"/>
          <w:sz w:val="24"/>
        </w:rPr>
        <w:t>注：</w:t>
      </w:r>
      <w:r>
        <w:rPr>
          <w:rFonts w:ascii="宋体" w:hAnsi="宋体" w:cs="宋体"/>
          <w:kern w:val="0"/>
          <w:sz w:val="24"/>
          <w:u w:val="single"/>
        </w:rPr>
        <w:t>联合体投标的，双方均需要提供并加盖公章。</w:t>
      </w:r>
    </w:p>
    <w:p w14:paraId="539E723D">
      <w:pPr>
        <w:autoSpaceDE w:val="0"/>
        <w:autoSpaceDN w:val="0"/>
        <w:adjustRightInd w:val="0"/>
        <w:spacing w:line="360" w:lineRule="auto"/>
        <w:ind w:firstLine="420" w:firstLineChars="200"/>
        <w:rPr>
          <w:rFonts w:cs="仿宋" w:asciiTheme="minorEastAsia" w:hAnsiTheme="minorEastAsia"/>
          <w:b/>
          <w:bCs/>
          <w:sz w:val="30"/>
          <w:szCs w:val="30"/>
        </w:rPr>
      </w:pPr>
      <w:r>
        <w:rPr>
          <w:rFonts w:hint="eastAsia" w:asciiTheme="minorEastAsia" w:hAnsiTheme="minorEastAsia"/>
        </w:rPr>
        <w:br w:type="page"/>
      </w:r>
      <w:r>
        <w:rPr>
          <w:rFonts w:hint="eastAsia" w:asciiTheme="minorEastAsia" w:hAnsiTheme="minorEastAsia" w:eastAsiaTheme="minorEastAsia" w:cstheme="minorEastAsia"/>
          <w:sz w:val="24"/>
          <w:szCs w:val="24"/>
        </w:rPr>
        <w:t>(5)</w:t>
      </w:r>
      <w:r>
        <w:rPr>
          <w:rFonts w:hint="eastAsia" w:hAnsi="宋体" w:cs="宋体"/>
          <w:sz w:val="24"/>
          <w:szCs w:val="24"/>
        </w:rPr>
        <w:t>参加本次政府采购活动前三年内，在经营活动中没有重大违法记录的书面声明</w:t>
      </w:r>
    </w:p>
    <w:p w14:paraId="6778F0A5">
      <w:pPr>
        <w:autoSpaceDE w:val="0"/>
        <w:autoSpaceDN w:val="0"/>
        <w:adjustRightInd w:val="0"/>
        <w:spacing w:line="360" w:lineRule="auto"/>
        <w:ind w:firstLine="420" w:firstLineChars="200"/>
        <w:rPr>
          <w:rFonts w:hAnsi="宋体" w:cs="宋体"/>
        </w:rPr>
      </w:pPr>
    </w:p>
    <w:p w14:paraId="05937C5A">
      <w:pPr>
        <w:spacing w:before="120" w:line="360" w:lineRule="auto"/>
        <w:jc w:val="center"/>
        <w:rPr>
          <w:rFonts w:cs="仿宋" w:asciiTheme="minorEastAsia" w:hAnsiTheme="minorEastAsia"/>
          <w:b/>
        </w:rPr>
      </w:pPr>
      <w:r>
        <w:rPr>
          <w:rFonts w:hint="eastAsia" w:cs="宋体" w:asciiTheme="minorEastAsia" w:hAnsiTheme="minorEastAsia"/>
          <w:b/>
          <w:bCs/>
          <w:sz w:val="24"/>
        </w:rPr>
        <w:t>书面声明</w:t>
      </w:r>
    </w:p>
    <w:p w14:paraId="28DAD1AD">
      <w:pPr>
        <w:spacing w:before="120" w:line="360" w:lineRule="auto"/>
        <w:jc w:val="center"/>
        <w:rPr>
          <w:rFonts w:cs="仿宋" w:asciiTheme="minorEastAsia" w:hAnsiTheme="minorEastAsia"/>
          <w:b/>
        </w:rPr>
      </w:pPr>
    </w:p>
    <w:p w14:paraId="09A37F72">
      <w:pPr>
        <w:spacing w:line="480" w:lineRule="auto"/>
        <w:rPr>
          <w:rFonts w:hint="eastAsia" w:asciiTheme="minorEastAsia" w:hAnsiTheme="minorEastAsia" w:eastAsiaTheme="minorEastAsia" w:cstheme="minorEastAsia"/>
          <w:spacing w:val="4"/>
          <w:sz w:val="24"/>
          <w:szCs w:val="24"/>
          <w:u w:val="single"/>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w:t>
      </w:r>
    </w:p>
    <w:p w14:paraId="38320B17">
      <w:pPr>
        <w:spacing w:line="48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u w:val="single"/>
        </w:rPr>
        <w:t>公司</w:t>
      </w:r>
      <w:r>
        <w:rPr>
          <w:rFonts w:hint="eastAsia" w:asciiTheme="minorEastAsia" w:hAnsiTheme="minorEastAsia" w:eastAsiaTheme="minorEastAsia" w:cstheme="minorEastAsia"/>
          <w:spacing w:val="4"/>
          <w:sz w:val="24"/>
          <w:szCs w:val="24"/>
        </w:rPr>
        <w:t>）为在中华人民共和国境内合法注册并经营的机构。在此郑重声明，我公司在参与本次政府采购活动前三年内在经营活动中没有重大违法记录。</w:t>
      </w:r>
    </w:p>
    <w:p w14:paraId="56F5FCA4">
      <w:pPr>
        <w:pStyle w:val="3"/>
        <w:rPr>
          <w:rFonts w:hint="eastAsia" w:asciiTheme="minorEastAsia" w:hAnsiTheme="minorEastAsia" w:eastAsiaTheme="minorEastAsia" w:cstheme="minorEastAsia"/>
          <w:spacing w:val="4"/>
          <w:sz w:val="24"/>
          <w:szCs w:val="24"/>
        </w:rPr>
      </w:pPr>
    </w:p>
    <w:p w14:paraId="7413F29F">
      <w:pPr>
        <w:pStyle w:val="3"/>
        <w:rPr>
          <w:rFonts w:hint="eastAsia" w:asciiTheme="minorEastAsia" w:hAnsiTheme="minorEastAsia" w:eastAsiaTheme="minorEastAsia" w:cstheme="minorEastAsia"/>
          <w:spacing w:val="4"/>
          <w:sz w:val="24"/>
          <w:szCs w:val="24"/>
        </w:rPr>
      </w:pPr>
    </w:p>
    <w:p w14:paraId="37BEEBC9">
      <w:pPr>
        <w:pStyle w:val="3"/>
        <w:rPr>
          <w:rFonts w:hint="eastAsia" w:asciiTheme="minorEastAsia" w:hAnsiTheme="minorEastAsia" w:eastAsiaTheme="minorEastAsia" w:cstheme="minorEastAsia"/>
          <w:spacing w:val="4"/>
          <w:sz w:val="24"/>
          <w:szCs w:val="24"/>
        </w:rPr>
      </w:pPr>
    </w:p>
    <w:p w14:paraId="0627D281">
      <w:pPr>
        <w:pStyle w:val="3"/>
        <w:rPr>
          <w:rFonts w:hint="eastAsia" w:asciiTheme="minorEastAsia" w:hAnsiTheme="minorEastAsia" w:eastAsiaTheme="minorEastAsia" w:cstheme="minorEastAsia"/>
          <w:spacing w:val="4"/>
          <w:sz w:val="24"/>
          <w:szCs w:val="24"/>
        </w:rPr>
      </w:pPr>
    </w:p>
    <w:p w14:paraId="4FA0D77A">
      <w:pPr>
        <w:pStyle w:val="3"/>
        <w:rPr>
          <w:rFonts w:hint="eastAsia" w:asciiTheme="minorEastAsia" w:hAnsiTheme="minorEastAsia" w:eastAsiaTheme="minorEastAsia" w:cstheme="minorEastAsia"/>
          <w:spacing w:val="4"/>
          <w:sz w:val="24"/>
          <w:szCs w:val="24"/>
        </w:rPr>
      </w:pPr>
    </w:p>
    <w:p w14:paraId="405BA1BB">
      <w:pPr>
        <w:pStyle w:val="3"/>
        <w:rPr>
          <w:rFonts w:hint="eastAsia" w:asciiTheme="minorEastAsia" w:hAnsiTheme="minorEastAsia" w:eastAsiaTheme="minorEastAsia" w:cstheme="minorEastAsia"/>
          <w:spacing w:val="4"/>
          <w:sz w:val="24"/>
          <w:szCs w:val="24"/>
        </w:rPr>
      </w:pPr>
    </w:p>
    <w:p w14:paraId="60901B17">
      <w:pPr>
        <w:pStyle w:val="3"/>
        <w:rPr>
          <w:rFonts w:hint="eastAsia" w:asciiTheme="minorEastAsia" w:hAnsiTheme="minorEastAsia" w:eastAsiaTheme="minorEastAsia" w:cstheme="minorEastAsia"/>
          <w:spacing w:val="4"/>
          <w:sz w:val="24"/>
          <w:szCs w:val="24"/>
        </w:rPr>
      </w:pPr>
    </w:p>
    <w:p w14:paraId="71669027">
      <w:pPr>
        <w:pStyle w:val="3"/>
        <w:rPr>
          <w:rFonts w:hint="eastAsia" w:asciiTheme="minorEastAsia" w:hAnsiTheme="minorEastAsia" w:eastAsiaTheme="minorEastAsia" w:cstheme="minorEastAsia"/>
          <w:spacing w:val="4"/>
          <w:sz w:val="24"/>
          <w:szCs w:val="24"/>
        </w:rPr>
      </w:pPr>
    </w:p>
    <w:p w14:paraId="7A2D1DBC">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法定代表人或被授权人：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签字或盖章）</w:t>
      </w:r>
    </w:p>
    <w:p w14:paraId="37AE98BF">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供应商公章：</w:t>
      </w:r>
    </w:p>
    <w:p w14:paraId="7E2CEA9A">
      <w:pPr>
        <w:ind w:firstLine="2160" w:firstLineChars="900"/>
        <w:jc w:val="right"/>
        <w:rPr>
          <w:rFonts w:asciiTheme="minorEastAsia" w:hAnsiTheme="minorEastAsia"/>
        </w:rPr>
      </w:pPr>
      <w:r>
        <w:rPr>
          <w:rFonts w:hint="eastAsia" w:asciiTheme="minorEastAsia" w:hAnsiTheme="minorEastAsia" w:eastAsiaTheme="minorEastAsia" w:cstheme="minorEastAsia"/>
          <w:kern w:val="0"/>
          <w:sz w:val="24"/>
          <w:szCs w:val="24"/>
        </w:rPr>
        <w:t>日期：</w:t>
      </w:r>
    </w:p>
    <w:p w14:paraId="5B06EB1A">
      <w:pPr>
        <w:spacing w:before="312" w:beforeLines="100"/>
        <w:jc w:val="center"/>
        <w:rPr>
          <w:rFonts w:hAnsi="宋体"/>
          <w:b/>
          <w:bCs/>
          <w:sz w:val="28"/>
          <w:szCs w:val="28"/>
        </w:rPr>
      </w:pPr>
    </w:p>
    <w:p w14:paraId="52873141">
      <w:pPr>
        <w:spacing w:before="312" w:beforeLines="100"/>
        <w:jc w:val="center"/>
        <w:rPr>
          <w:rFonts w:hAnsi="宋体"/>
          <w:b/>
          <w:bCs/>
          <w:sz w:val="28"/>
          <w:szCs w:val="28"/>
        </w:rPr>
      </w:pPr>
    </w:p>
    <w:p w14:paraId="268470B2">
      <w:pPr>
        <w:spacing w:before="312" w:beforeLines="100"/>
        <w:jc w:val="center"/>
        <w:rPr>
          <w:rFonts w:hAnsi="宋体"/>
          <w:b/>
          <w:bCs/>
          <w:sz w:val="28"/>
          <w:szCs w:val="28"/>
        </w:rPr>
      </w:pPr>
    </w:p>
    <w:p w14:paraId="55BE070D">
      <w:pPr>
        <w:spacing w:before="312" w:beforeLines="100"/>
        <w:jc w:val="center"/>
        <w:rPr>
          <w:rFonts w:hAnsi="宋体"/>
          <w:b/>
          <w:bCs/>
          <w:sz w:val="28"/>
          <w:szCs w:val="28"/>
        </w:rPr>
      </w:pPr>
    </w:p>
    <w:p w14:paraId="389F068A">
      <w:pPr>
        <w:spacing w:before="312" w:beforeLines="100"/>
        <w:jc w:val="center"/>
        <w:rPr>
          <w:rFonts w:hAnsi="宋体"/>
          <w:b/>
          <w:bCs/>
          <w:sz w:val="28"/>
          <w:szCs w:val="28"/>
        </w:rPr>
      </w:pPr>
    </w:p>
    <w:p w14:paraId="09B53359">
      <w:pPr>
        <w:tabs>
          <w:tab w:val="left" w:pos="5580"/>
        </w:tabs>
        <w:spacing w:before="120" w:line="360" w:lineRule="auto"/>
        <w:rPr>
          <w:rFonts w:cs="仿宋" w:asciiTheme="minorEastAsia" w:hAnsiTheme="minorEastAsia"/>
          <w:b/>
        </w:rPr>
      </w:pPr>
      <w:r>
        <w:rPr>
          <w:rFonts w:ascii="宋体" w:hAnsi="宋体" w:cs="宋体"/>
          <w:b/>
          <w:kern w:val="0"/>
          <w:sz w:val="24"/>
        </w:rPr>
        <w:t>注：</w:t>
      </w:r>
      <w:r>
        <w:rPr>
          <w:rFonts w:ascii="宋体" w:hAnsi="宋体" w:cs="宋体"/>
          <w:kern w:val="0"/>
          <w:sz w:val="24"/>
          <w:u w:val="single"/>
        </w:rPr>
        <w:t>联合体投标的，双方均需要提供并加盖公章。</w:t>
      </w:r>
    </w:p>
    <w:p w14:paraId="7B991505">
      <w:pPr>
        <w:autoSpaceDE w:val="0"/>
        <w:autoSpaceDN w:val="0"/>
        <w:adjustRightInd w:val="0"/>
        <w:spacing w:line="360" w:lineRule="auto"/>
        <w:ind w:firstLine="420" w:firstLineChars="200"/>
        <w:rPr>
          <w:rFonts w:hAnsi="宋体" w:cs="宋体"/>
        </w:rPr>
      </w:pPr>
    </w:p>
    <w:p w14:paraId="575A7116">
      <w:pPr>
        <w:autoSpaceDE w:val="0"/>
        <w:autoSpaceDN w:val="0"/>
        <w:adjustRightInd w:val="0"/>
        <w:spacing w:line="360" w:lineRule="auto"/>
        <w:ind w:firstLine="420" w:firstLineChars="200"/>
        <w:rPr>
          <w:rFonts w:hAnsi="宋体" w:cs="宋体"/>
        </w:rPr>
      </w:pPr>
    </w:p>
    <w:p w14:paraId="79DF577A">
      <w:pPr>
        <w:autoSpaceDE w:val="0"/>
        <w:autoSpaceDN w:val="0"/>
        <w:adjustRightInd w:val="0"/>
        <w:spacing w:line="360" w:lineRule="auto"/>
        <w:ind w:firstLine="480" w:firstLineChars="200"/>
        <w:rPr>
          <w:rFonts w:hAnsi="宋体" w:cs="宋体"/>
          <w:sz w:val="24"/>
          <w:szCs w:val="24"/>
        </w:rPr>
      </w:pPr>
      <w:r>
        <w:rPr>
          <w:rFonts w:hint="eastAsia" w:asciiTheme="minorEastAsia" w:hAnsiTheme="minorEastAsia" w:eastAsiaTheme="minorEastAsia" w:cstheme="minorEastAsia"/>
          <w:sz w:val="24"/>
          <w:szCs w:val="24"/>
        </w:rPr>
        <w:t>(6)</w:t>
      </w:r>
      <w:r>
        <w:rPr>
          <w:rFonts w:hint="eastAsia" w:hAnsi="宋体" w:cs="宋体"/>
          <w:sz w:val="24"/>
          <w:szCs w:val="24"/>
        </w:rPr>
        <w:t>供应商具有履行本合同所必需的专业技术能力的说明及承诺</w:t>
      </w:r>
    </w:p>
    <w:p w14:paraId="2C4355F8">
      <w:pPr>
        <w:spacing w:line="360" w:lineRule="auto"/>
        <w:ind w:firstLine="3855" w:firstLineChars="1600"/>
        <w:rPr>
          <w:rFonts w:cs="仿宋" w:asciiTheme="minorEastAsia" w:hAnsiTheme="minorEastAsia"/>
          <w:spacing w:val="4"/>
          <w:u w:val="single"/>
        </w:rPr>
      </w:pPr>
      <w:r>
        <w:rPr>
          <w:rFonts w:hint="eastAsia" w:cs="宋体" w:asciiTheme="minorEastAsia" w:hAnsiTheme="minorEastAsia"/>
          <w:b/>
          <w:bCs/>
          <w:sz w:val="24"/>
        </w:rPr>
        <w:t>承诺函</w:t>
      </w:r>
    </w:p>
    <w:p w14:paraId="5165E8CA">
      <w:pPr>
        <w:spacing w:line="480" w:lineRule="auto"/>
        <w:rPr>
          <w:rFonts w:cs="仿宋" w:asciiTheme="minorEastAsia" w:hAnsiTheme="minorEastAsia"/>
          <w:spacing w:val="4"/>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rPr>
        <w:t>（采购人名称/陕西万兴招标代理有限公司）</w:t>
      </w:r>
    </w:p>
    <w:p w14:paraId="44D00F5C">
      <w:pPr>
        <w:spacing w:line="480" w:lineRule="auto"/>
        <w:ind w:firstLine="496" w:firstLineChars="200"/>
        <w:rPr>
          <w:rFonts w:cs="仿宋" w:asciiTheme="minorEastAsia" w:hAnsiTheme="minorEastAsia"/>
          <w:spacing w:val="4"/>
          <w:sz w:val="24"/>
          <w:szCs w:val="24"/>
        </w:rPr>
      </w:pPr>
      <w:r>
        <w:rPr>
          <w:rFonts w:hint="eastAsia" w:cs="仿宋" w:asciiTheme="minorEastAsia" w:hAnsiTheme="minorEastAsia"/>
          <w:spacing w:val="4"/>
          <w:sz w:val="24"/>
          <w:szCs w:val="24"/>
          <w:u w:val="single"/>
        </w:rPr>
        <w:t>公司</w:t>
      </w:r>
      <w:r>
        <w:rPr>
          <w:rFonts w:hint="eastAsia" w:cs="仿宋" w:asciiTheme="minorEastAsia" w:hAnsiTheme="minorEastAsia"/>
          <w:spacing w:val="4"/>
          <w:sz w:val="24"/>
          <w:szCs w:val="24"/>
        </w:rPr>
        <w:t>于</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年</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月</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日在中华人民共和国境内</w:t>
      </w:r>
      <w:r>
        <w:rPr>
          <w:rFonts w:hint="eastAsia" w:cs="仿宋" w:asciiTheme="minorEastAsia" w:hAnsiTheme="minorEastAsia"/>
          <w:spacing w:val="4"/>
          <w:sz w:val="24"/>
          <w:szCs w:val="24"/>
          <w:u w:val="single"/>
        </w:rPr>
        <w:t>详细注册地址</w:t>
      </w:r>
      <w:r>
        <w:rPr>
          <w:rFonts w:hint="eastAsia" w:cs="仿宋" w:asciiTheme="minorEastAsia" w:hAnsiTheme="minorEastAsia"/>
          <w:spacing w:val="4"/>
          <w:sz w:val="24"/>
          <w:szCs w:val="24"/>
        </w:rPr>
        <w:t>合法注册并经营，公司主营业务为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，营业（或生产经营）面积为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。现有员工数量为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人，其中与履行本合同相关的专业技术人员有</w:t>
      </w:r>
      <w:r>
        <w:rPr>
          <w:rFonts w:hint="eastAsia" w:cs="仿宋" w:asciiTheme="minorEastAsia" w:hAnsiTheme="minorEastAsia"/>
          <w:spacing w:val="4"/>
          <w:sz w:val="24"/>
          <w:szCs w:val="24"/>
          <w:u w:val="single"/>
        </w:rPr>
        <w:t>（专业能力、数量</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u w:val="single"/>
        </w:rPr>
        <w:t>）</w:t>
      </w:r>
      <w:r>
        <w:rPr>
          <w:rFonts w:hint="eastAsia" w:cs="仿宋" w:asciiTheme="minorEastAsia" w:hAnsiTheme="minorEastAsia"/>
          <w:spacing w:val="4"/>
          <w:sz w:val="24"/>
          <w:szCs w:val="24"/>
        </w:rPr>
        <w:t>，本公司郑重承诺，具有履行本合同所必需的设备和专业技术能力。</w:t>
      </w:r>
    </w:p>
    <w:p w14:paraId="7A70CC78">
      <w:pPr>
        <w:spacing w:before="312" w:beforeLines="100" w:after="156" w:afterLines="50" w:line="360" w:lineRule="auto"/>
        <w:ind w:firstLine="170"/>
        <w:rPr>
          <w:rFonts w:cs="仿宋" w:asciiTheme="minorEastAsia" w:hAnsiTheme="minorEastAsia"/>
          <w:spacing w:val="4"/>
          <w:sz w:val="24"/>
          <w:szCs w:val="24"/>
        </w:rPr>
      </w:pPr>
    </w:p>
    <w:p w14:paraId="78BEDFEA">
      <w:pPr>
        <w:pStyle w:val="3"/>
        <w:rPr>
          <w:rFonts w:cs="仿宋" w:asciiTheme="minorEastAsia" w:hAnsiTheme="minorEastAsia"/>
          <w:spacing w:val="4"/>
          <w:sz w:val="24"/>
          <w:szCs w:val="24"/>
        </w:rPr>
      </w:pPr>
    </w:p>
    <w:p w14:paraId="1A20FB50">
      <w:pPr>
        <w:pStyle w:val="3"/>
        <w:rPr>
          <w:rFonts w:cs="仿宋" w:asciiTheme="minorEastAsia" w:hAnsiTheme="minorEastAsia"/>
          <w:spacing w:val="4"/>
          <w:sz w:val="24"/>
          <w:szCs w:val="24"/>
        </w:rPr>
      </w:pPr>
    </w:p>
    <w:p w14:paraId="4DB193F2">
      <w:pPr>
        <w:pStyle w:val="3"/>
        <w:rPr>
          <w:rFonts w:cs="仿宋" w:asciiTheme="minorEastAsia" w:hAnsiTheme="minorEastAsia"/>
          <w:spacing w:val="4"/>
          <w:kern w:val="0"/>
          <w:sz w:val="24"/>
          <w:szCs w:val="24"/>
        </w:rPr>
      </w:pPr>
    </w:p>
    <w:p w14:paraId="5A53FC60">
      <w:pPr>
        <w:spacing w:line="360" w:lineRule="auto"/>
        <w:ind w:firstLine="2640" w:firstLineChars="1100"/>
        <w:jc w:val="right"/>
        <w:rPr>
          <w:rFonts w:cs="仿宋" w:asciiTheme="minorEastAsia" w:hAnsiTheme="minorEastAsia"/>
          <w:spacing w:val="4"/>
          <w:sz w:val="24"/>
          <w:szCs w:val="24"/>
        </w:rPr>
      </w:pPr>
      <w:r>
        <w:rPr>
          <w:rFonts w:hint="eastAsia" w:cs="仿宋" w:asciiTheme="minorEastAsia" w:hAnsiTheme="minorEastAsia"/>
          <w:sz w:val="24"/>
          <w:szCs w:val="24"/>
        </w:rPr>
        <w:t>法定代表人或被授权人：</w:t>
      </w:r>
      <w:r>
        <w:rPr>
          <w:rFonts w:hint="eastAsia" w:cs="仿宋" w:asciiTheme="minorEastAsia" w:hAnsiTheme="minorEastAsia"/>
          <w:sz w:val="24"/>
          <w:szCs w:val="24"/>
          <w:u w:val="single"/>
          <w:lang w:val="en-US" w:eastAsia="zh-CN"/>
        </w:rPr>
        <w:t xml:space="preserve">      </w:t>
      </w:r>
      <w:r>
        <w:rPr>
          <w:rFonts w:hint="eastAsia" w:cs="仿宋" w:asciiTheme="minorEastAsia" w:hAnsiTheme="minorEastAsia"/>
          <w:sz w:val="24"/>
          <w:szCs w:val="24"/>
          <w:u w:val="single"/>
        </w:rPr>
        <w:t>（</w:t>
      </w:r>
      <w:r>
        <w:rPr>
          <w:rFonts w:hint="eastAsia" w:cs="仿宋" w:asciiTheme="minorEastAsia" w:hAnsiTheme="minorEastAsia"/>
          <w:sz w:val="24"/>
          <w:szCs w:val="24"/>
        </w:rPr>
        <w:t>签字或盖章）</w:t>
      </w:r>
    </w:p>
    <w:p w14:paraId="11B55F2E">
      <w:pPr>
        <w:spacing w:line="480" w:lineRule="auto"/>
        <w:ind w:firstLine="2760" w:firstLineChars="1150"/>
        <w:jc w:val="right"/>
        <w:rPr>
          <w:rFonts w:cs="仿宋" w:asciiTheme="minorEastAsia" w:hAnsiTheme="minorEastAsia"/>
          <w:spacing w:val="4"/>
          <w:sz w:val="24"/>
          <w:szCs w:val="24"/>
        </w:rPr>
      </w:pPr>
      <w:r>
        <w:rPr>
          <w:rFonts w:hint="eastAsia" w:cs="仿宋" w:asciiTheme="minorEastAsia" w:hAnsiTheme="minorEastAsia"/>
          <w:sz w:val="24"/>
          <w:szCs w:val="24"/>
        </w:rPr>
        <w:t>供应商公章</w:t>
      </w:r>
      <w:r>
        <w:rPr>
          <w:rFonts w:hint="eastAsia" w:cs="仿宋" w:asciiTheme="minorEastAsia" w:hAnsiTheme="minorEastAsia"/>
          <w:spacing w:val="4"/>
          <w:sz w:val="24"/>
          <w:szCs w:val="24"/>
        </w:rPr>
        <w:t>：</w:t>
      </w:r>
    </w:p>
    <w:p w14:paraId="33574BC0">
      <w:pPr>
        <w:ind w:firstLine="2728" w:firstLineChars="1100"/>
        <w:jc w:val="right"/>
        <w:rPr>
          <w:rFonts w:hint="eastAsia" w:cs="仿宋" w:asciiTheme="minorEastAsia" w:hAnsiTheme="minorEastAsia"/>
          <w:spacing w:val="4"/>
          <w:sz w:val="24"/>
          <w:szCs w:val="24"/>
        </w:rPr>
      </w:pPr>
      <w:r>
        <w:rPr>
          <w:rFonts w:hint="eastAsia" w:cs="仿宋" w:asciiTheme="minorEastAsia" w:hAnsiTheme="minorEastAsia"/>
          <w:spacing w:val="4"/>
          <w:sz w:val="24"/>
          <w:szCs w:val="24"/>
        </w:rPr>
        <w:t>日期：</w:t>
      </w:r>
    </w:p>
    <w:p w14:paraId="10FD810A">
      <w:pPr>
        <w:ind w:firstLine="2728" w:firstLineChars="1100"/>
        <w:jc w:val="right"/>
        <w:rPr>
          <w:rFonts w:hint="eastAsia" w:cs="仿宋" w:asciiTheme="minorEastAsia" w:hAnsiTheme="minorEastAsia"/>
          <w:spacing w:val="4"/>
          <w:sz w:val="24"/>
          <w:szCs w:val="24"/>
        </w:rPr>
      </w:pPr>
    </w:p>
    <w:p w14:paraId="26023D00">
      <w:pPr>
        <w:ind w:firstLine="2728" w:firstLineChars="1100"/>
        <w:jc w:val="right"/>
        <w:rPr>
          <w:rFonts w:hint="eastAsia" w:cs="仿宋" w:asciiTheme="minorEastAsia" w:hAnsiTheme="minorEastAsia"/>
          <w:spacing w:val="4"/>
          <w:sz w:val="24"/>
          <w:szCs w:val="24"/>
        </w:rPr>
      </w:pPr>
    </w:p>
    <w:p w14:paraId="55DAFBDD">
      <w:pPr>
        <w:ind w:firstLine="2728" w:firstLineChars="1100"/>
        <w:jc w:val="right"/>
        <w:rPr>
          <w:rFonts w:hint="eastAsia" w:cs="仿宋" w:asciiTheme="minorEastAsia" w:hAnsiTheme="minorEastAsia"/>
          <w:spacing w:val="4"/>
          <w:sz w:val="24"/>
          <w:szCs w:val="24"/>
        </w:rPr>
      </w:pPr>
    </w:p>
    <w:p w14:paraId="68FDDD8B">
      <w:pPr>
        <w:ind w:firstLine="2728" w:firstLineChars="1100"/>
        <w:jc w:val="right"/>
        <w:rPr>
          <w:rFonts w:hint="eastAsia" w:cs="仿宋" w:asciiTheme="minorEastAsia" w:hAnsiTheme="minorEastAsia"/>
          <w:spacing w:val="4"/>
          <w:sz w:val="24"/>
          <w:szCs w:val="24"/>
        </w:rPr>
      </w:pPr>
    </w:p>
    <w:p w14:paraId="23A0D0A7">
      <w:pPr>
        <w:ind w:firstLine="2728" w:firstLineChars="1100"/>
        <w:jc w:val="right"/>
        <w:rPr>
          <w:rFonts w:hint="eastAsia" w:cs="仿宋" w:asciiTheme="minorEastAsia" w:hAnsiTheme="minorEastAsia"/>
          <w:spacing w:val="4"/>
          <w:sz w:val="24"/>
          <w:szCs w:val="24"/>
        </w:rPr>
      </w:pPr>
    </w:p>
    <w:p w14:paraId="461FFAD1">
      <w:pPr>
        <w:ind w:firstLine="2728" w:firstLineChars="1100"/>
        <w:jc w:val="right"/>
        <w:rPr>
          <w:rFonts w:hint="eastAsia" w:cs="仿宋" w:asciiTheme="minorEastAsia" w:hAnsiTheme="minorEastAsia"/>
          <w:spacing w:val="4"/>
          <w:sz w:val="24"/>
          <w:szCs w:val="24"/>
        </w:rPr>
      </w:pPr>
    </w:p>
    <w:p w14:paraId="0D8FA055">
      <w:pPr>
        <w:ind w:firstLine="2728" w:firstLineChars="1100"/>
        <w:jc w:val="right"/>
        <w:rPr>
          <w:rFonts w:hint="eastAsia" w:cs="仿宋" w:asciiTheme="minorEastAsia" w:hAnsiTheme="minorEastAsia"/>
          <w:spacing w:val="4"/>
          <w:sz w:val="24"/>
          <w:szCs w:val="24"/>
        </w:rPr>
      </w:pPr>
    </w:p>
    <w:p w14:paraId="78F05AF9">
      <w:pPr>
        <w:ind w:firstLine="2728" w:firstLineChars="1100"/>
        <w:jc w:val="right"/>
        <w:rPr>
          <w:rFonts w:hint="eastAsia" w:cs="仿宋" w:asciiTheme="minorEastAsia" w:hAnsiTheme="minorEastAsia"/>
          <w:spacing w:val="4"/>
          <w:sz w:val="24"/>
          <w:szCs w:val="24"/>
        </w:rPr>
      </w:pPr>
    </w:p>
    <w:p w14:paraId="772B8E94">
      <w:pPr>
        <w:ind w:firstLine="2728" w:firstLineChars="1100"/>
        <w:jc w:val="right"/>
        <w:rPr>
          <w:rFonts w:hint="eastAsia" w:cs="仿宋" w:asciiTheme="minorEastAsia" w:hAnsiTheme="minorEastAsia"/>
          <w:spacing w:val="4"/>
          <w:sz w:val="24"/>
          <w:szCs w:val="24"/>
        </w:rPr>
      </w:pPr>
    </w:p>
    <w:p w14:paraId="5B4E2557">
      <w:pPr>
        <w:ind w:firstLine="2728" w:firstLineChars="1100"/>
        <w:jc w:val="right"/>
        <w:rPr>
          <w:rFonts w:hint="eastAsia" w:cs="仿宋" w:asciiTheme="minorEastAsia" w:hAnsiTheme="minorEastAsia"/>
          <w:spacing w:val="4"/>
          <w:sz w:val="24"/>
          <w:szCs w:val="24"/>
        </w:rPr>
      </w:pPr>
    </w:p>
    <w:p w14:paraId="1E10EF2B">
      <w:pPr>
        <w:ind w:firstLine="2728" w:firstLineChars="1100"/>
        <w:jc w:val="right"/>
        <w:rPr>
          <w:rFonts w:hint="eastAsia" w:cs="仿宋" w:asciiTheme="minorEastAsia" w:hAnsiTheme="minorEastAsia"/>
          <w:spacing w:val="4"/>
          <w:sz w:val="24"/>
          <w:szCs w:val="24"/>
        </w:rPr>
      </w:pPr>
    </w:p>
    <w:p w14:paraId="55DCE64F">
      <w:pPr>
        <w:ind w:firstLine="2728" w:firstLineChars="1100"/>
        <w:jc w:val="right"/>
        <w:rPr>
          <w:rFonts w:hint="eastAsia" w:cs="仿宋" w:asciiTheme="minorEastAsia" w:hAnsiTheme="minorEastAsia"/>
          <w:spacing w:val="4"/>
          <w:sz w:val="24"/>
          <w:szCs w:val="24"/>
        </w:rPr>
      </w:pPr>
    </w:p>
    <w:p w14:paraId="2AF96459">
      <w:pPr>
        <w:ind w:firstLine="2728" w:firstLineChars="1100"/>
        <w:jc w:val="right"/>
        <w:rPr>
          <w:rFonts w:hint="eastAsia" w:cs="仿宋" w:asciiTheme="minorEastAsia" w:hAnsiTheme="minorEastAsia"/>
          <w:spacing w:val="4"/>
          <w:sz w:val="24"/>
          <w:szCs w:val="24"/>
        </w:rPr>
      </w:pPr>
    </w:p>
    <w:p w14:paraId="7A9BF75D">
      <w:pPr>
        <w:ind w:firstLine="2728" w:firstLineChars="1100"/>
        <w:jc w:val="right"/>
        <w:rPr>
          <w:rFonts w:hint="eastAsia" w:cs="仿宋" w:asciiTheme="minorEastAsia" w:hAnsiTheme="minorEastAsia"/>
          <w:spacing w:val="4"/>
          <w:sz w:val="24"/>
          <w:szCs w:val="24"/>
        </w:rPr>
      </w:pPr>
    </w:p>
    <w:p w14:paraId="7343847A">
      <w:pPr>
        <w:ind w:firstLine="2728" w:firstLineChars="1100"/>
        <w:jc w:val="right"/>
        <w:rPr>
          <w:rFonts w:hint="eastAsia" w:cs="仿宋" w:asciiTheme="minorEastAsia" w:hAnsiTheme="minorEastAsia"/>
          <w:spacing w:val="4"/>
          <w:sz w:val="24"/>
          <w:szCs w:val="24"/>
        </w:rPr>
      </w:pPr>
    </w:p>
    <w:p w14:paraId="5B974995">
      <w:pPr>
        <w:ind w:firstLine="2728" w:firstLineChars="1100"/>
        <w:jc w:val="right"/>
        <w:rPr>
          <w:rFonts w:hint="eastAsia" w:cs="仿宋" w:asciiTheme="minorEastAsia" w:hAnsiTheme="minorEastAsia"/>
          <w:spacing w:val="4"/>
          <w:sz w:val="24"/>
          <w:szCs w:val="24"/>
        </w:rPr>
      </w:pPr>
    </w:p>
    <w:p w14:paraId="4F73345A">
      <w:pPr>
        <w:ind w:left="0" w:leftChars="0" w:firstLine="0" w:firstLineChars="0"/>
        <w:jc w:val="both"/>
        <w:rPr>
          <w:rFonts w:hint="eastAsia" w:cs="仿宋" w:asciiTheme="minorEastAsia" w:hAnsiTheme="minorEastAsia"/>
          <w:spacing w:val="4"/>
          <w:sz w:val="24"/>
          <w:szCs w:val="24"/>
        </w:rPr>
      </w:pPr>
      <w:r>
        <w:rPr>
          <w:rFonts w:ascii="宋体" w:hAnsi="宋体" w:cs="宋体"/>
          <w:b/>
          <w:kern w:val="0"/>
          <w:sz w:val="24"/>
        </w:rPr>
        <w:t>注：</w:t>
      </w:r>
      <w:r>
        <w:rPr>
          <w:rFonts w:ascii="宋体" w:hAnsi="宋体" w:cs="宋体"/>
          <w:kern w:val="0"/>
          <w:sz w:val="24"/>
          <w:u w:val="single"/>
        </w:rPr>
        <w:t>联合体投标的，双方均需要提供并加盖公章。</w:t>
      </w:r>
    </w:p>
    <w:p w14:paraId="427D3E98">
      <w:pPr>
        <w:pStyle w:val="2"/>
        <w:widowControl/>
        <w:spacing w:after="156" w:afterLines="50"/>
        <w:ind w:firstLine="0" w:firstLineChars="0"/>
        <w:jc w:val="left"/>
        <w:rPr>
          <w:rFonts w:ascii="华文仿宋" w:hAnsi="华文仿宋" w:cs="华文仿宋"/>
          <w:b/>
          <w:bCs/>
          <w:sz w:val="28"/>
          <w:szCs w:val="28"/>
        </w:rPr>
      </w:pPr>
      <w:r>
        <w:rPr>
          <w:rFonts w:ascii="华文仿宋" w:hAnsi="华文仿宋" w:cs="华文仿宋"/>
          <w:b/>
          <w:bCs/>
          <w:sz w:val="28"/>
          <w:szCs w:val="28"/>
        </w:rPr>
        <w:br w:type="page"/>
      </w:r>
    </w:p>
    <w:p w14:paraId="66435F82">
      <w:pPr>
        <w:spacing w:line="360" w:lineRule="auto"/>
        <w:rPr>
          <w:rFonts w:cs="宋体" w:asciiTheme="minorEastAsia" w:hAnsiTheme="minorEastAsia"/>
          <w:b/>
          <w:bCs/>
          <w:sz w:val="24"/>
        </w:rPr>
      </w:pPr>
      <w:r>
        <w:rPr>
          <w:rFonts w:hint="eastAsia" w:cs="宋体" w:asciiTheme="minorEastAsia" w:hAnsiTheme="minorEastAsia"/>
          <w:b/>
          <w:bCs/>
          <w:sz w:val="24"/>
        </w:rPr>
        <w:t>2.本项目的特定资格要求：</w:t>
      </w:r>
    </w:p>
    <w:p w14:paraId="1E495026">
      <w:pPr>
        <w:spacing w:line="360" w:lineRule="auto"/>
        <w:rPr>
          <w:rFonts w:cs="宋体" w:asciiTheme="minorEastAsia" w:hAnsiTheme="minorEastAsia"/>
          <w:sz w:val="24"/>
        </w:rPr>
      </w:pPr>
      <w:r>
        <w:rPr>
          <w:rFonts w:hint="eastAsia" w:hAnsi="宋体"/>
          <w:b/>
          <w:bCs/>
          <w:sz w:val="28"/>
          <w:szCs w:val="28"/>
        </w:rPr>
        <w:tab/>
      </w:r>
      <w:r>
        <w:rPr>
          <w:rFonts w:hint="eastAsia" w:cs="宋体" w:asciiTheme="minorEastAsia" w:hAnsiTheme="minorEastAsia"/>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法定代表人授权书（附法定代表人、被授权人身份证复印件）被授权人需提供在本单位近三个月内任意一个月的社保缴纳证明，法定代表人直接参加磋商，须提供法定代表人身份证明及身份证复印件</w:t>
      </w:r>
      <w:r>
        <w:rPr>
          <w:rFonts w:hint="eastAsia" w:cs="宋体" w:asciiTheme="minorEastAsia" w:hAnsiTheme="minorEastAsia"/>
          <w:sz w:val="24"/>
        </w:rPr>
        <w:t>；</w:t>
      </w:r>
    </w:p>
    <w:p w14:paraId="6E745F6C">
      <w:pPr>
        <w:spacing w:before="312" w:beforeLines="100"/>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sz w:val="28"/>
          <w:szCs w:val="28"/>
        </w:rPr>
        <w:t>法定代表人身份证明/法定代表人授权书</w:t>
      </w:r>
    </w:p>
    <w:p w14:paraId="3F13B028">
      <w:pPr>
        <w:pStyle w:val="3"/>
        <w:spacing w:before="156" w:beforeLines="50"/>
        <w:jc w:val="center"/>
        <w:rPr>
          <w:rFonts w:hAnsi="宋体"/>
          <w:b/>
          <w:bCs/>
          <w:sz w:val="32"/>
          <w:szCs w:val="32"/>
        </w:rPr>
      </w:pPr>
      <w:bookmarkStart w:id="0" w:name="_Hlk168060747"/>
      <w:r>
        <w:rPr>
          <w:rFonts w:hint="eastAsia" w:asciiTheme="minorEastAsia" w:hAnsiTheme="minorEastAsia" w:eastAsiaTheme="minorEastAsia" w:cstheme="minorEastAsia"/>
          <w:b/>
          <w:bCs/>
          <w:color w:val="000000" w:themeColor="text1"/>
          <w:sz w:val="28"/>
          <w:szCs w:val="28"/>
          <w14:textFill>
            <w14:solidFill>
              <w14:schemeClr w14:val="tx1"/>
            </w14:solidFill>
          </w14:textFill>
        </w:rPr>
        <w:t>法定代表人身份证明</w:t>
      </w:r>
    </w:p>
    <w:p w14:paraId="504377EC">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供应商</w:t>
      </w:r>
      <w:r>
        <w:rPr>
          <w:rFonts w:hint="eastAsia" w:hAnsi="宋体" w:cs="宋体"/>
          <w:sz w:val="24"/>
          <w:szCs w:val="24"/>
        </w:rPr>
        <w:t>名称：</w:t>
      </w:r>
    </w:p>
    <w:p w14:paraId="59B9E9FF">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统一社会信用代码：</w:t>
      </w:r>
    </w:p>
    <w:p w14:paraId="5422E6B1">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注册地址：</w:t>
      </w:r>
    </w:p>
    <w:p w14:paraId="7F295BE9">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BAC3140">
      <w:pPr>
        <w:autoSpaceDE w:val="0"/>
        <w:autoSpaceDN w:val="0"/>
        <w:adjustRightInd w:val="0"/>
        <w:snapToGrid w:val="0"/>
        <w:spacing w:before="156" w:beforeLines="50" w:line="440" w:lineRule="exact"/>
        <w:jc w:val="left"/>
        <w:rPr>
          <w:rFonts w:hAnsi="宋体" w:cs="宋体"/>
          <w:sz w:val="24"/>
          <w:szCs w:val="24"/>
          <w:u w:val="single"/>
        </w:rPr>
      </w:pPr>
      <w:r>
        <w:rPr>
          <w:rFonts w:hint="eastAsia" w:hAnsi="宋体" w:cs="宋体"/>
          <w:sz w:val="24"/>
          <w:szCs w:val="24"/>
        </w:rPr>
        <w:t>经营期限：</w:t>
      </w:r>
    </w:p>
    <w:p w14:paraId="635D20FC">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性别：</w:t>
      </w:r>
      <w:r>
        <w:rPr>
          <w:rFonts w:hint="eastAsia" w:hAnsi="宋体" w:cs="宋体"/>
          <w:sz w:val="24"/>
          <w:szCs w:val="24"/>
          <w:u w:val="single"/>
          <w:lang w:val="en-US" w:eastAsia="zh-CN"/>
        </w:rPr>
        <w:t xml:space="preserve">   </w:t>
      </w:r>
      <w:r>
        <w:rPr>
          <w:rFonts w:hint="eastAsia" w:hAnsi="宋体" w:cs="宋体"/>
          <w:sz w:val="24"/>
          <w:szCs w:val="24"/>
        </w:rPr>
        <w:t>年龄：</w:t>
      </w:r>
      <w:r>
        <w:rPr>
          <w:rFonts w:hint="eastAsia" w:hAnsi="宋体" w:cs="宋体"/>
          <w:sz w:val="24"/>
          <w:szCs w:val="24"/>
          <w:u w:val="single"/>
          <w:lang w:val="en-US" w:eastAsia="zh-CN"/>
        </w:rPr>
        <w:t xml:space="preserve">    </w:t>
      </w:r>
      <w:r>
        <w:rPr>
          <w:rFonts w:hint="eastAsia" w:hAnsi="宋体" w:cs="宋体"/>
          <w:sz w:val="24"/>
          <w:szCs w:val="24"/>
        </w:rPr>
        <w:t>系（</w:t>
      </w:r>
      <w:r>
        <w:rPr>
          <w:rFonts w:hint="eastAsia" w:hAnsi="宋体" w:cs="宋体"/>
          <w:sz w:val="24"/>
          <w:szCs w:val="24"/>
          <w:u w:val="single"/>
        </w:rPr>
        <w:t>供应商名称</w:t>
      </w:r>
      <w:r>
        <w:rPr>
          <w:rFonts w:hint="eastAsia" w:hAnsi="宋体" w:cs="宋体"/>
          <w:sz w:val="24"/>
          <w:szCs w:val="24"/>
        </w:rPr>
        <w:t>）的法定代表人。</w:t>
      </w:r>
    </w:p>
    <w:p w14:paraId="4EFCAC36">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特此证明。</w:t>
      </w:r>
    </w:p>
    <w:p w14:paraId="61DFDB37">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B74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BA74E7E">
            <w:pPr>
              <w:snapToGrid w:val="0"/>
              <w:spacing w:line="480" w:lineRule="auto"/>
              <w:jc w:val="center"/>
              <w:rPr>
                <w:rFonts w:ascii="Times New Roman" w:hAnsi="宋体"/>
                <w:sz w:val="24"/>
                <w:szCs w:val="24"/>
              </w:rPr>
            </w:pPr>
          </w:p>
          <w:p w14:paraId="699343BC">
            <w:pPr>
              <w:snapToGrid w:val="0"/>
              <w:spacing w:line="480" w:lineRule="auto"/>
              <w:jc w:val="center"/>
              <w:rPr>
                <w:rFonts w:ascii="Times New Roman" w:hAnsi="宋体"/>
                <w:sz w:val="24"/>
                <w:szCs w:val="24"/>
              </w:rPr>
            </w:pPr>
          </w:p>
          <w:p w14:paraId="6BC5D582">
            <w:pPr>
              <w:autoSpaceDE w:val="0"/>
              <w:autoSpaceDN w:val="0"/>
              <w:adjustRightInd w:val="0"/>
              <w:snapToGrid w:val="0"/>
              <w:spacing w:before="156" w:beforeLines="50" w:line="360" w:lineRule="auto"/>
              <w:jc w:val="center"/>
              <w:rPr>
                <w:rFonts w:ascii="Times New Roman" w:hAnsi="宋体"/>
                <w:sz w:val="24"/>
                <w:szCs w:val="24"/>
              </w:rPr>
            </w:pPr>
            <w:r>
              <w:rPr>
                <w:rFonts w:hint="eastAsia" w:ascii="Times New Roman" w:hAnsi="宋体"/>
                <w:sz w:val="24"/>
                <w:szCs w:val="24"/>
              </w:rPr>
              <w:t>法定代表人身份证复印件粘贴处</w:t>
            </w:r>
          </w:p>
          <w:p w14:paraId="77AE90E2">
            <w:pPr>
              <w:pStyle w:val="3"/>
              <w:jc w:val="center"/>
              <w:rPr>
                <w:rFonts w:ascii="Times New Roman" w:hAnsi="Times New Roman"/>
                <w:sz w:val="24"/>
                <w:szCs w:val="24"/>
              </w:rPr>
            </w:pPr>
            <w:r>
              <w:rPr>
                <w:rFonts w:hint="eastAsia" w:ascii="宋体" w:hAnsi="宋体"/>
                <w:sz w:val="24"/>
                <w:szCs w:val="24"/>
              </w:rPr>
              <w:t>（正反面）</w:t>
            </w:r>
          </w:p>
          <w:p w14:paraId="5ED612F1">
            <w:pPr>
              <w:snapToGrid w:val="0"/>
              <w:spacing w:line="480" w:lineRule="auto"/>
              <w:jc w:val="center"/>
              <w:rPr>
                <w:rFonts w:ascii="Times New Roman" w:hAnsi="宋体"/>
                <w:sz w:val="24"/>
                <w:szCs w:val="24"/>
              </w:rPr>
            </w:pPr>
          </w:p>
          <w:p w14:paraId="73CFF983">
            <w:pPr>
              <w:snapToGrid w:val="0"/>
              <w:spacing w:line="480" w:lineRule="auto"/>
              <w:jc w:val="center"/>
              <w:rPr>
                <w:rFonts w:ascii="Times New Roman" w:hAnsi="宋体"/>
                <w:sz w:val="24"/>
                <w:szCs w:val="24"/>
              </w:rPr>
            </w:pPr>
          </w:p>
        </w:tc>
      </w:tr>
    </w:tbl>
    <w:p w14:paraId="7B89D4DD">
      <w:pPr>
        <w:snapToGrid w:val="0"/>
        <w:spacing w:line="480" w:lineRule="auto"/>
        <w:rPr>
          <w:rFonts w:hAnsi="宋体"/>
          <w:sz w:val="24"/>
          <w:szCs w:val="24"/>
          <w:highlight w:val="cyan"/>
        </w:rPr>
      </w:pPr>
    </w:p>
    <w:p w14:paraId="1FD7EED4">
      <w:pPr>
        <w:snapToGrid w:val="0"/>
        <w:rPr>
          <w:rFonts w:hAnsi="宋体"/>
          <w:sz w:val="24"/>
          <w:szCs w:val="24"/>
          <w:highlight w:val="cyan"/>
        </w:rPr>
      </w:pPr>
    </w:p>
    <w:p w14:paraId="4A1B543E">
      <w:pPr>
        <w:snapToGrid w:val="0"/>
        <w:rPr>
          <w:rFonts w:hAnsi="宋体"/>
          <w:sz w:val="24"/>
          <w:szCs w:val="24"/>
          <w:highlight w:val="cyan"/>
        </w:rPr>
      </w:pPr>
    </w:p>
    <w:p w14:paraId="53144B8C">
      <w:pPr>
        <w:snapToGrid w:val="0"/>
        <w:rPr>
          <w:rFonts w:hAnsi="宋体"/>
          <w:sz w:val="24"/>
          <w:szCs w:val="24"/>
          <w:highlight w:val="cyan"/>
        </w:rPr>
      </w:pPr>
    </w:p>
    <w:p w14:paraId="2A303037">
      <w:pPr>
        <w:snapToGrid w:val="0"/>
        <w:rPr>
          <w:rFonts w:hAnsi="宋体"/>
          <w:sz w:val="24"/>
          <w:szCs w:val="24"/>
          <w:highlight w:val="cyan"/>
        </w:rPr>
      </w:pPr>
    </w:p>
    <w:p w14:paraId="2831BDF3">
      <w:pPr>
        <w:adjustRightInd w:val="0"/>
        <w:snapToGrid w:val="0"/>
        <w:spacing w:line="360" w:lineRule="auto"/>
        <w:rPr>
          <w:rFonts w:hAnsi="宋体"/>
          <w:sz w:val="24"/>
          <w:szCs w:val="24"/>
          <w:highlight w:val="cyan"/>
        </w:rPr>
      </w:pPr>
    </w:p>
    <w:p w14:paraId="41A5E579">
      <w:pPr>
        <w:adjustRightInd w:val="0"/>
        <w:snapToGrid w:val="0"/>
        <w:spacing w:line="360" w:lineRule="auto"/>
        <w:ind w:right="420"/>
        <w:rPr>
          <w:rFonts w:hAnsi="宋体"/>
          <w:sz w:val="24"/>
          <w:szCs w:val="24"/>
          <w:highlight w:val="cyan"/>
        </w:rPr>
      </w:pPr>
    </w:p>
    <w:p w14:paraId="506D31CE">
      <w:pPr>
        <w:adjustRightInd w:val="0"/>
        <w:snapToGrid w:val="0"/>
        <w:spacing w:line="360" w:lineRule="auto"/>
        <w:ind w:right="420"/>
        <w:rPr>
          <w:rFonts w:hAnsi="宋体"/>
          <w:sz w:val="24"/>
          <w:szCs w:val="24"/>
          <w:highlight w:val="cyan"/>
        </w:rPr>
      </w:pPr>
    </w:p>
    <w:p w14:paraId="10EA0415">
      <w:pPr>
        <w:adjustRightInd w:val="0"/>
        <w:snapToGrid w:val="0"/>
        <w:spacing w:line="600" w:lineRule="auto"/>
        <w:ind w:right="420" w:firstLine="4320" w:firstLineChars="1800"/>
        <w:rPr>
          <w:rFonts w:hAnsi="宋体"/>
          <w:sz w:val="24"/>
          <w:szCs w:val="24"/>
        </w:rPr>
      </w:pPr>
      <w:r>
        <w:rPr>
          <w:rFonts w:hint="eastAsia" w:hAnsi="宋体"/>
          <w:sz w:val="24"/>
          <w:szCs w:val="24"/>
        </w:rPr>
        <w:t>供应商名称：（公章）</w:t>
      </w:r>
    </w:p>
    <w:p w14:paraId="52F75FFD">
      <w:pPr>
        <w:adjustRightInd w:val="0"/>
        <w:snapToGrid w:val="0"/>
        <w:spacing w:line="600" w:lineRule="auto"/>
        <w:ind w:right="420" w:firstLine="4320" w:firstLineChars="1800"/>
        <w:rPr>
          <w:rFonts w:hint="eastAsia" w:hAnsi="宋体"/>
          <w:sz w:val="24"/>
          <w:szCs w:val="24"/>
        </w:rPr>
      </w:pPr>
      <w:r>
        <w:rPr>
          <w:rFonts w:hint="eastAsia" w:hAnsi="宋体"/>
          <w:sz w:val="24"/>
          <w:szCs w:val="24"/>
        </w:rPr>
        <w:t>日期：</w:t>
      </w:r>
    </w:p>
    <w:p w14:paraId="1A169521">
      <w:pPr>
        <w:adjustRightInd w:val="0"/>
        <w:snapToGrid w:val="0"/>
        <w:spacing w:line="600" w:lineRule="auto"/>
        <w:ind w:right="420"/>
        <w:rPr>
          <w:rFonts w:hint="eastAsia" w:hAnsi="宋体"/>
          <w:sz w:val="24"/>
          <w:szCs w:val="24"/>
        </w:rPr>
      </w:pPr>
      <w:r>
        <w:rPr>
          <w:rFonts w:ascii="宋体" w:hAnsi="宋体" w:cs="宋体"/>
          <w:b/>
          <w:kern w:val="0"/>
          <w:sz w:val="24"/>
        </w:rPr>
        <w:t>注：</w:t>
      </w:r>
      <w:r>
        <w:rPr>
          <w:rFonts w:ascii="宋体" w:hAnsi="宋体" w:cs="宋体"/>
          <w:kern w:val="0"/>
          <w:sz w:val="24"/>
          <w:u w:val="single"/>
        </w:rPr>
        <w:t>联合体投标的，</w:t>
      </w:r>
      <w:r>
        <w:rPr>
          <w:rFonts w:hint="eastAsia" w:ascii="宋体" w:hAnsi="宋体" w:cs="宋体"/>
          <w:kern w:val="0"/>
          <w:sz w:val="24"/>
          <w:u w:val="single"/>
          <w:lang w:val="en-US" w:eastAsia="zh-CN"/>
        </w:rPr>
        <w:t>只</w:t>
      </w:r>
      <w:r>
        <w:rPr>
          <w:rFonts w:ascii="宋体" w:hAnsi="宋体" w:cs="宋体"/>
          <w:kern w:val="0"/>
          <w:sz w:val="24"/>
          <w:u w:val="single"/>
        </w:rPr>
        <w:t>需</w:t>
      </w:r>
      <w:r>
        <w:rPr>
          <w:rFonts w:hint="eastAsia" w:ascii="宋体" w:hAnsi="宋体" w:cs="宋体"/>
          <w:kern w:val="0"/>
          <w:sz w:val="24"/>
          <w:u w:val="single"/>
          <w:lang w:val="en-US" w:eastAsia="zh-CN"/>
        </w:rPr>
        <w:t>牵头单位</w:t>
      </w:r>
      <w:r>
        <w:rPr>
          <w:rFonts w:ascii="宋体" w:hAnsi="宋体" w:cs="宋体"/>
          <w:kern w:val="0"/>
          <w:sz w:val="24"/>
          <w:u w:val="single"/>
        </w:rPr>
        <w:t>提供并加盖公章。</w:t>
      </w:r>
    </w:p>
    <w:bookmarkEnd w:id="0"/>
    <w:p w14:paraId="4C9A0941">
      <w:pPr>
        <w:keepNext/>
        <w:spacing w:line="360" w:lineRule="auto"/>
        <w:jc w:val="center"/>
        <w:rPr>
          <w:b/>
          <w:bCs/>
          <w:sz w:val="32"/>
          <w:szCs w:val="32"/>
        </w:rPr>
      </w:pPr>
      <w:bookmarkStart w:id="1" w:name="_Hlk168060709"/>
      <w:r>
        <w:rPr>
          <w:rFonts w:hint="eastAsia"/>
          <w:b/>
          <w:bCs/>
          <w:sz w:val="28"/>
          <w:szCs w:val="28"/>
        </w:rPr>
        <w:t>法定代表人授权书</w:t>
      </w:r>
    </w:p>
    <w:p w14:paraId="57602306">
      <w:pPr>
        <w:spacing w:line="360" w:lineRule="auto"/>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采购人名称/陕西万兴招标代理有限公司</w:t>
      </w:r>
    </w:p>
    <w:p w14:paraId="52786625">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(供应商名称)</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年</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月</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日）</w:t>
      </w:r>
      <w:r>
        <w:rPr>
          <w:rFonts w:hint="eastAsia" w:asciiTheme="minorEastAsia" w:hAnsiTheme="minorEastAsia" w:eastAsiaTheme="minorEastAsia" w:cstheme="minorEastAsia"/>
          <w:spacing w:val="4"/>
          <w:sz w:val="24"/>
          <w:szCs w:val="24"/>
        </w:rPr>
        <w:t>成立。</w:t>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z w:val="24"/>
          <w:szCs w:val="24"/>
          <w:u w:val="single"/>
        </w:rPr>
        <w:t>被授权人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项目名称、项目编号</w:t>
      </w:r>
      <w:r>
        <w:rPr>
          <w:rFonts w:hint="eastAsia" w:asciiTheme="minorEastAsia" w:hAnsiTheme="minorEastAsia" w:eastAsiaTheme="minorEastAsia" w:cstheme="minorEastAsia"/>
          <w:spacing w:val="4"/>
          <w:sz w:val="24"/>
          <w:szCs w:val="24"/>
        </w:rPr>
        <w:t>的磋商、签约等具体工作，并签署全部有关的文件、协议及合同。</w:t>
      </w:r>
    </w:p>
    <w:p w14:paraId="42DB33C9">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4B2DF9C8">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本授权有效期与磋商有效期一致。</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7664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F993173">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被授权人签字或盖章：</w:t>
            </w:r>
          </w:p>
        </w:tc>
        <w:tc>
          <w:tcPr>
            <w:tcW w:w="2436" w:type="pct"/>
            <w:vAlign w:val="center"/>
          </w:tcPr>
          <w:p w14:paraId="49CC2C5E">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法定代表人签字或盖章：</w:t>
            </w:r>
          </w:p>
        </w:tc>
      </w:tr>
      <w:tr w14:paraId="4ACE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F6DA7B7">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2436" w:type="pct"/>
            <w:vAlign w:val="center"/>
          </w:tcPr>
          <w:p w14:paraId="6F0D97E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r>
      <w:tr w14:paraId="279F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EA2CCC">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c>
          <w:tcPr>
            <w:tcW w:w="2436" w:type="pct"/>
            <w:vAlign w:val="center"/>
          </w:tcPr>
          <w:p w14:paraId="46C1DE1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r>
      <w:tr w14:paraId="7410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8EB34BA">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所在部门：</w:t>
            </w:r>
          </w:p>
        </w:tc>
        <w:tc>
          <w:tcPr>
            <w:tcW w:w="2436" w:type="pct"/>
            <w:vAlign w:val="center"/>
          </w:tcPr>
          <w:p w14:paraId="2E23EA26">
            <w:pPr>
              <w:spacing w:line="360" w:lineRule="auto"/>
              <w:rPr>
                <w:rFonts w:hint="eastAsia" w:asciiTheme="minorEastAsia" w:hAnsiTheme="minorEastAsia" w:eastAsiaTheme="minorEastAsia" w:cstheme="minorEastAsia"/>
                <w:spacing w:val="4"/>
                <w:sz w:val="24"/>
                <w:szCs w:val="24"/>
              </w:rPr>
            </w:pPr>
          </w:p>
        </w:tc>
      </w:tr>
    </w:tbl>
    <w:p w14:paraId="12142B7B">
      <w:pPr>
        <w:spacing w:line="360" w:lineRule="auto"/>
        <w:ind w:firstLine="505" w:firstLineChars="204"/>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附：法定代表人、被授权人身份证复印件</w:t>
      </w:r>
      <w:r>
        <w:rPr>
          <w:rFonts w:hint="eastAsia" w:asciiTheme="minorEastAsia" w:hAnsiTheme="minorEastAsia" w:eastAsiaTheme="minorEastAsia" w:cstheme="minorEastAsia"/>
          <w:sz w:val="24"/>
          <w:szCs w:val="24"/>
          <w:lang w:val="zh-CN"/>
        </w:rPr>
        <w:t>（正反面）</w:t>
      </w:r>
    </w:p>
    <w:tbl>
      <w:tblPr>
        <w:tblStyle w:val="8"/>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2D30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60CBCADF">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法定代表人身份证复印件粘贴处</w:t>
            </w:r>
          </w:p>
          <w:p w14:paraId="5895CB25">
            <w:pPr>
              <w:pStyle w:val="3"/>
              <w:spacing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（正反面）</w:t>
            </w:r>
          </w:p>
        </w:tc>
        <w:tc>
          <w:tcPr>
            <w:tcW w:w="2500" w:type="pct"/>
            <w:vAlign w:val="center"/>
          </w:tcPr>
          <w:p w14:paraId="64EB9CE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被授权人身份证复印件粘贴处</w:t>
            </w:r>
          </w:p>
          <w:p w14:paraId="03B5D53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r>
    </w:tbl>
    <w:p w14:paraId="5C728E87">
      <w:pPr>
        <w:spacing w:line="360" w:lineRule="auto"/>
        <w:ind w:firstLine="4216" w:firstLineChars="17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39372654">
      <w:pPr>
        <w:spacing w:line="360" w:lineRule="auto"/>
        <w:ind w:firstLine="4216" w:firstLineChars="1700"/>
        <w:rPr>
          <w:rFonts w:hAnsi="宋体"/>
          <w:spacing w:val="4"/>
        </w:rPr>
      </w:pPr>
      <w:r>
        <w:rPr>
          <w:rFonts w:hint="eastAsia" w:asciiTheme="minorEastAsia" w:hAnsiTheme="minorEastAsia" w:eastAsiaTheme="minorEastAsia" w:cstheme="minorEastAsia"/>
          <w:spacing w:val="4"/>
          <w:sz w:val="24"/>
          <w:szCs w:val="24"/>
        </w:rPr>
        <w:t>日期：</w:t>
      </w:r>
    </w:p>
    <w:p w14:paraId="6972D2F7">
      <w:pPr>
        <w:pStyle w:val="10"/>
        <w:spacing w:line="480" w:lineRule="exact"/>
        <w:ind w:firstLine="0" w:firstLineChars="0"/>
        <w:rPr>
          <w:rFonts w:hint="eastAsia" w:hAnsi="宋体" w:cs="宋体"/>
          <w:b/>
          <w:bCs/>
          <w:lang w:val="zh-CN"/>
        </w:rPr>
      </w:pPr>
    </w:p>
    <w:p w14:paraId="743C5A2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hAnsi="宋体" w:cs="宋体"/>
          <w:b/>
          <w:bCs/>
          <w:sz w:val="24"/>
          <w:szCs w:val="24"/>
          <w:lang w:val="zh-CN"/>
        </w:rPr>
      </w:pPr>
    </w:p>
    <w:p w14:paraId="2981F0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
          <w:bCs/>
          <w:sz w:val="24"/>
          <w:szCs w:val="24"/>
          <w:lang w:val="zh-CN"/>
        </w:rPr>
      </w:pPr>
      <w:r>
        <w:rPr>
          <w:rFonts w:hint="eastAsia" w:hAnsi="宋体" w:cs="宋体"/>
          <w:b/>
          <w:bCs/>
          <w:sz w:val="24"/>
          <w:szCs w:val="24"/>
          <w:lang w:val="zh-CN"/>
        </w:rPr>
        <w:t>说明：法定代表人直接</w:t>
      </w:r>
      <w:r>
        <w:rPr>
          <w:rFonts w:hint="eastAsia" w:hAnsi="宋体" w:cs="宋体"/>
          <w:b/>
          <w:bCs/>
          <w:sz w:val="24"/>
          <w:szCs w:val="24"/>
        </w:rPr>
        <w:t>磋商</w:t>
      </w:r>
      <w:r>
        <w:rPr>
          <w:rFonts w:hint="eastAsia" w:hAnsi="宋体" w:cs="宋体"/>
          <w:b/>
          <w:bCs/>
          <w:sz w:val="24"/>
          <w:szCs w:val="24"/>
          <w:lang w:val="zh-CN"/>
        </w:rPr>
        <w:t>时无需提供。</w:t>
      </w:r>
    </w:p>
    <w:p w14:paraId="3196F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
          <w:bCs/>
          <w:sz w:val="24"/>
          <w:szCs w:val="24"/>
          <w:lang w:val="zh-CN"/>
        </w:rPr>
        <w:sectPr>
          <w:pgSz w:w="11906" w:h="16838"/>
          <w:pgMar w:top="1417" w:right="1134" w:bottom="1417" w:left="1417" w:header="851" w:footer="992" w:gutter="0"/>
          <w:pgNumType w:fmt="decimal"/>
          <w:cols w:space="425" w:num="1"/>
          <w:rtlGutter w:val="0"/>
          <w:docGrid w:type="lines" w:linePitch="312" w:charSpace="0"/>
        </w:sectPr>
      </w:pPr>
      <w:r>
        <w:rPr>
          <w:rFonts w:ascii="宋体" w:hAnsi="宋体" w:cs="宋体"/>
          <w:b/>
          <w:kern w:val="0"/>
          <w:sz w:val="24"/>
        </w:rPr>
        <w:t>注：</w:t>
      </w:r>
      <w:r>
        <w:rPr>
          <w:rFonts w:ascii="宋体" w:hAnsi="宋体" w:cs="宋体"/>
          <w:kern w:val="0"/>
          <w:sz w:val="24"/>
          <w:u w:val="single"/>
        </w:rPr>
        <w:t>联合体投标的，</w:t>
      </w:r>
      <w:r>
        <w:rPr>
          <w:rFonts w:hint="eastAsia" w:ascii="宋体" w:hAnsi="宋体" w:cs="宋体"/>
          <w:kern w:val="0"/>
          <w:sz w:val="24"/>
          <w:u w:val="single"/>
          <w:lang w:val="en-US" w:eastAsia="zh-CN"/>
        </w:rPr>
        <w:t>只</w:t>
      </w:r>
      <w:r>
        <w:rPr>
          <w:rFonts w:ascii="宋体" w:hAnsi="宋体" w:cs="宋体"/>
          <w:kern w:val="0"/>
          <w:sz w:val="24"/>
          <w:u w:val="single"/>
        </w:rPr>
        <w:t>需</w:t>
      </w:r>
      <w:r>
        <w:rPr>
          <w:rFonts w:hint="eastAsia" w:ascii="宋体" w:hAnsi="宋体" w:cs="宋体"/>
          <w:kern w:val="0"/>
          <w:sz w:val="24"/>
          <w:u w:val="single"/>
          <w:lang w:val="en-US" w:eastAsia="zh-CN"/>
        </w:rPr>
        <w:t>牵头单位</w:t>
      </w:r>
      <w:r>
        <w:rPr>
          <w:rFonts w:ascii="宋体" w:hAnsi="宋体" w:cs="宋体"/>
          <w:kern w:val="0"/>
          <w:sz w:val="24"/>
          <w:u w:val="single"/>
        </w:rPr>
        <w:t>提供并加盖公章。</w:t>
      </w:r>
    </w:p>
    <w:p w14:paraId="202FACE6">
      <w:pPr>
        <w:pStyle w:val="14"/>
        <w:numPr>
          <w:ilvl w:val="0"/>
          <w:numId w:val="1"/>
        </w:numPr>
        <w:spacing w:line="360" w:lineRule="auto"/>
        <w:ind w:left="0" w:leftChars="0" w:firstLine="0" w:firstLineChars="0"/>
        <w:jc w:val="left"/>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供应商须具有城乡规划编制乙级及以上资质证书；</w:t>
      </w:r>
    </w:p>
    <w:p w14:paraId="6C96F301">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5059598C">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11A7B529">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1E512F94">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26134088">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20E5D46B">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192392D6">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3C7B3E95">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14E3D3F3">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104E8FAE">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1DF49E6D">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0921F0C6">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5983BD5B">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6ECEACD3">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228645AA">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7461535A">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78C54CF4">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5CAE50DF">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2CAD83A7">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7216F09F">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093608EF">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39DC6506">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0ACACE5A">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697F9F03">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0000BB69">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4C06666A">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797C1A41">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r>
        <w:rPr>
          <w:rFonts w:ascii="宋体" w:hAnsi="宋体" w:cs="宋体"/>
          <w:b/>
          <w:kern w:val="0"/>
          <w:sz w:val="24"/>
        </w:rPr>
        <w:t>注：</w:t>
      </w:r>
      <w:r>
        <w:rPr>
          <w:rFonts w:ascii="宋体" w:hAnsi="宋体" w:cs="宋体"/>
          <w:kern w:val="0"/>
          <w:sz w:val="24"/>
          <w:u w:val="single"/>
        </w:rPr>
        <w:t>联合体投标的，双方均需要提供并加盖公章。</w:t>
      </w:r>
    </w:p>
    <w:p w14:paraId="5DDE4523">
      <w:pPr>
        <w:pStyle w:val="14"/>
        <w:numPr>
          <w:ilvl w:val="0"/>
          <w:numId w:val="0"/>
        </w:numPr>
        <w:spacing w:line="360" w:lineRule="auto"/>
        <w:jc w:val="left"/>
        <w:rPr>
          <w:rFonts w:hint="eastAsia" w:asciiTheme="minorEastAsia" w:hAnsiTheme="minorEastAsia" w:cstheme="minorEastAsia"/>
          <w:sz w:val="24"/>
          <w:szCs w:val="24"/>
          <w:highlight w:val="none"/>
          <w:lang w:val="en-US" w:eastAsia="zh-CN"/>
        </w:rPr>
      </w:pPr>
    </w:p>
    <w:p w14:paraId="5A0A1429">
      <w:pPr>
        <w:rPr>
          <w:rFonts w:hint="eastAsia" w:asciiTheme="minorEastAsia" w:hAnsiTheme="minorEastAsia" w:cstheme="minorEastAsia"/>
          <w:sz w:val="24"/>
          <w:szCs w:val="24"/>
          <w:highlight w:val="yellow"/>
          <w:lang w:val="en-US" w:eastAsia="zh-CN"/>
        </w:rPr>
        <w:sectPr>
          <w:pgSz w:w="11906" w:h="16838"/>
          <w:pgMar w:top="1417" w:right="1134" w:bottom="1417" w:left="1417" w:header="851" w:footer="992" w:gutter="0"/>
          <w:pgNumType w:fmt="decimal"/>
          <w:cols w:space="425" w:num="1"/>
          <w:rtlGutter w:val="0"/>
          <w:docGrid w:type="lines" w:linePitch="312" w:charSpace="0"/>
        </w:sectPr>
      </w:pPr>
    </w:p>
    <w:p w14:paraId="52335A23">
      <w:pPr>
        <w:numPr>
          <w:ilvl w:val="0"/>
          <w:numId w:val="2"/>
        </w:numPr>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拟派项目负责人须具有国家注册城乡规划师资格证书；</w:t>
      </w:r>
    </w:p>
    <w:p w14:paraId="6BD2AD26">
      <w:pPr>
        <w:bidi w:val="0"/>
        <w:rPr>
          <w:rFonts w:hint="eastAsia"/>
          <w:lang w:val="en-US" w:eastAsia="zh-CN"/>
        </w:rPr>
      </w:pPr>
    </w:p>
    <w:p w14:paraId="19386141">
      <w:pPr>
        <w:bidi w:val="0"/>
        <w:rPr>
          <w:rFonts w:hint="eastAsia"/>
          <w:lang w:val="en-US" w:eastAsia="zh-CN"/>
        </w:rPr>
      </w:pPr>
    </w:p>
    <w:p w14:paraId="2ED90391">
      <w:pPr>
        <w:bidi w:val="0"/>
        <w:rPr>
          <w:rFonts w:hint="eastAsia"/>
          <w:lang w:val="en-US" w:eastAsia="zh-CN"/>
        </w:rPr>
      </w:pPr>
    </w:p>
    <w:p w14:paraId="092E006C">
      <w:pPr>
        <w:bidi w:val="0"/>
        <w:rPr>
          <w:rFonts w:hint="eastAsia"/>
          <w:lang w:val="en-US" w:eastAsia="zh-CN"/>
        </w:rPr>
      </w:pPr>
    </w:p>
    <w:p w14:paraId="17057F13">
      <w:pPr>
        <w:bidi w:val="0"/>
        <w:rPr>
          <w:rFonts w:hint="eastAsia"/>
          <w:lang w:val="en-US" w:eastAsia="zh-CN"/>
        </w:rPr>
      </w:pPr>
    </w:p>
    <w:p w14:paraId="4817A6D2">
      <w:pPr>
        <w:bidi w:val="0"/>
        <w:rPr>
          <w:rFonts w:hint="eastAsia"/>
          <w:lang w:val="en-US" w:eastAsia="zh-CN"/>
        </w:rPr>
      </w:pPr>
    </w:p>
    <w:p w14:paraId="32CAD675">
      <w:pPr>
        <w:bidi w:val="0"/>
        <w:rPr>
          <w:rFonts w:hint="eastAsia"/>
          <w:lang w:val="en-US" w:eastAsia="zh-CN"/>
        </w:rPr>
      </w:pPr>
    </w:p>
    <w:p w14:paraId="10CF362D">
      <w:pPr>
        <w:bidi w:val="0"/>
        <w:rPr>
          <w:rFonts w:hint="eastAsia"/>
          <w:lang w:val="en-US" w:eastAsia="zh-CN"/>
        </w:rPr>
      </w:pPr>
    </w:p>
    <w:p w14:paraId="63EE7BBA">
      <w:pPr>
        <w:bidi w:val="0"/>
        <w:rPr>
          <w:rFonts w:hint="eastAsia"/>
          <w:lang w:val="en-US" w:eastAsia="zh-CN"/>
        </w:rPr>
      </w:pPr>
    </w:p>
    <w:p w14:paraId="4988638B">
      <w:pPr>
        <w:bidi w:val="0"/>
        <w:rPr>
          <w:rFonts w:hint="eastAsia"/>
          <w:lang w:val="en-US" w:eastAsia="zh-CN"/>
        </w:rPr>
      </w:pPr>
    </w:p>
    <w:p w14:paraId="7CD72533">
      <w:pPr>
        <w:bidi w:val="0"/>
        <w:rPr>
          <w:rFonts w:hint="eastAsia"/>
          <w:lang w:val="en-US" w:eastAsia="zh-CN"/>
        </w:rPr>
      </w:pPr>
    </w:p>
    <w:p w14:paraId="2786806C">
      <w:pPr>
        <w:bidi w:val="0"/>
        <w:rPr>
          <w:rFonts w:hint="eastAsia"/>
          <w:lang w:val="en-US" w:eastAsia="zh-CN"/>
        </w:rPr>
      </w:pPr>
    </w:p>
    <w:p w14:paraId="6924FB16">
      <w:pPr>
        <w:bidi w:val="0"/>
        <w:rPr>
          <w:rFonts w:hint="eastAsia"/>
          <w:lang w:val="en-US" w:eastAsia="zh-CN"/>
        </w:rPr>
      </w:pPr>
    </w:p>
    <w:p w14:paraId="53A85B17">
      <w:pPr>
        <w:bidi w:val="0"/>
        <w:rPr>
          <w:rFonts w:hint="eastAsia"/>
          <w:lang w:val="en-US" w:eastAsia="zh-CN"/>
        </w:rPr>
      </w:pPr>
    </w:p>
    <w:p w14:paraId="7C41E9AE">
      <w:pPr>
        <w:bidi w:val="0"/>
        <w:rPr>
          <w:rFonts w:hint="eastAsia"/>
          <w:lang w:val="en-US" w:eastAsia="zh-CN"/>
        </w:rPr>
      </w:pPr>
    </w:p>
    <w:p w14:paraId="47FF6BFE">
      <w:pPr>
        <w:bidi w:val="0"/>
        <w:rPr>
          <w:rFonts w:hint="eastAsia"/>
          <w:lang w:val="en-US" w:eastAsia="zh-CN"/>
        </w:rPr>
      </w:pPr>
    </w:p>
    <w:p w14:paraId="15386943">
      <w:pPr>
        <w:bidi w:val="0"/>
        <w:rPr>
          <w:rFonts w:hint="eastAsia"/>
          <w:lang w:val="en-US" w:eastAsia="zh-CN"/>
        </w:rPr>
      </w:pPr>
    </w:p>
    <w:p w14:paraId="12A75C7A">
      <w:pPr>
        <w:bidi w:val="0"/>
        <w:rPr>
          <w:rFonts w:hint="eastAsia"/>
          <w:lang w:val="en-US" w:eastAsia="zh-CN"/>
        </w:rPr>
      </w:pPr>
    </w:p>
    <w:p w14:paraId="11BC3428">
      <w:pPr>
        <w:bidi w:val="0"/>
        <w:rPr>
          <w:rFonts w:hint="eastAsia"/>
          <w:lang w:val="en-US" w:eastAsia="zh-CN"/>
        </w:rPr>
      </w:pPr>
    </w:p>
    <w:p w14:paraId="7AB1B3DD">
      <w:pPr>
        <w:bidi w:val="0"/>
        <w:rPr>
          <w:rFonts w:hint="eastAsia"/>
          <w:lang w:val="en-US" w:eastAsia="zh-CN"/>
        </w:rPr>
      </w:pPr>
    </w:p>
    <w:p w14:paraId="0A828468">
      <w:pPr>
        <w:bidi w:val="0"/>
        <w:rPr>
          <w:rFonts w:hint="eastAsia"/>
          <w:lang w:val="en-US" w:eastAsia="zh-CN"/>
        </w:rPr>
      </w:pPr>
    </w:p>
    <w:p w14:paraId="4C0AABF0">
      <w:pPr>
        <w:bidi w:val="0"/>
        <w:rPr>
          <w:rFonts w:hint="eastAsia"/>
          <w:lang w:val="en-US" w:eastAsia="zh-CN"/>
        </w:rPr>
      </w:pPr>
    </w:p>
    <w:p w14:paraId="78391E29">
      <w:pPr>
        <w:bidi w:val="0"/>
        <w:rPr>
          <w:rFonts w:hint="eastAsia"/>
          <w:lang w:val="en-US" w:eastAsia="zh-CN"/>
        </w:rPr>
      </w:pPr>
    </w:p>
    <w:p w14:paraId="6716031E">
      <w:pPr>
        <w:bidi w:val="0"/>
        <w:rPr>
          <w:rFonts w:hint="eastAsia"/>
          <w:lang w:val="en-US" w:eastAsia="zh-CN"/>
        </w:rPr>
      </w:pPr>
    </w:p>
    <w:p w14:paraId="4CD053BC">
      <w:pPr>
        <w:bidi w:val="0"/>
        <w:rPr>
          <w:rFonts w:hint="eastAsia"/>
          <w:lang w:val="en-US" w:eastAsia="zh-CN"/>
        </w:rPr>
      </w:pPr>
    </w:p>
    <w:p w14:paraId="44AB4B85">
      <w:pPr>
        <w:bidi w:val="0"/>
        <w:rPr>
          <w:rFonts w:hint="eastAsia"/>
          <w:lang w:val="en-US" w:eastAsia="zh-CN"/>
        </w:rPr>
      </w:pPr>
    </w:p>
    <w:p w14:paraId="6B2E6D4C">
      <w:pPr>
        <w:bidi w:val="0"/>
        <w:rPr>
          <w:rFonts w:hint="eastAsia"/>
          <w:lang w:val="en-US" w:eastAsia="zh-CN"/>
        </w:rPr>
      </w:pPr>
    </w:p>
    <w:p w14:paraId="19D89344">
      <w:pPr>
        <w:bidi w:val="0"/>
        <w:rPr>
          <w:rFonts w:hint="eastAsia"/>
          <w:lang w:val="en-US" w:eastAsia="zh-CN"/>
        </w:rPr>
      </w:pPr>
    </w:p>
    <w:p w14:paraId="64651044">
      <w:pPr>
        <w:bidi w:val="0"/>
        <w:rPr>
          <w:rFonts w:hint="eastAsia"/>
          <w:lang w:val="en-US" w:eastAsia="zh-CN"/>
        </w:rPr>
      </w:pPr>
    </w:p>
    <w:p w14:paraId="7E5156A2">
      <w:pPr>
        <w:bidi w:val="0"/>
        <w:rPr>
          <w:rFonts w:hint="eastAsia"/>
          <w:lang w:val="en-US" w:eastAsia="zh-CN"/>
        </w:rPr>
      </w:pPr>
    </w:p>
    <w:p w14:paraId="07BB9E7B">
      <w:pPr>
        <w:bidi w:val="0"/>
        <w:rPr>
          <w:rFonts w:hint="eastAsia"/>
          <w:lang w:val="en-US" w:eastAsia="zh-CN"/>
        </w:rPr>
      </w:pPr>
    </w:p>
    <w:p w14:paraId="76CE8E52">
      <w:pPr>
        <w:bidi w:val="0"/>
        <w:rPr>
          <w:rFonts w:hint="eastAsia"/>
          <w:lang w:val="en-US" w:eastAsia="zh-CN"/>
        </w:rPr>
      </w:pPr>
    </w:p>
    <w:p w14:paraId="1CBA6018">
      <w:pPr>
        <w:bidi w:val="0"/>
        <w:rPr>
          <w:rFonts w:hint="eastAsia"/>
          <w:lang w:val="en-US" w:eastAsia="zh-CN"/>
        </w:rPr>
      </w:pPr>
    </w:p>
    <w:p w14:paraId="7B9A709C">
      <w:pPr>
        <w:bidi w:val="0"/>
        <w:rPr>
          <w:rFonts w:hint="eastAsia"/>
          <w:lang w:val="en-US" w:eastAsia="zh-CN"/>
        </w:rPr>
      </w:pPr>
    </w:p>
    <w:p w14:paraId="56838C3D">
      <w:pPr>
        <w:bidi w:val="0"/>
        <w:rPr>
          <w:rFonts w:hint="eastAsia"/>
          <w:lang w:val="en-US" w:eastAsia="zh-CN"/>
        </w:rPr>
      </w:pPr>
    </w:p>
    <w:p w14:paraId="7556219D">
      <w:pPr>
        <w:bidi w:val="0"/>
        <w:rPr>
          <w:rFonts w:hint="eastAsia"/>
          <w:lang w:val="en-US" w:eastAsia="zh-CN"/>
        </w:rPr>
      </w:pPr>
    </w:p>
    <w:p w14:paraId="2E9912EC">
      <w:pPr>
        <w:bidi w:val="0"/>
        <w:rPr>
          <w:rFonts w:hint="eastAsia"/>
          <w:lang w:val="en-US" w:eastAsia="zh-CN"/>
        </w:rPr>
      </w:pPr>
    </w:p>
    <w:p w14:paraId="66A640D7">
      <w:pPr>
        <w:bidi w:val="0"/>
        <w:rPr>
          <w:rFonts w:hint="eastAsia"/>
          <w:lang w:val="en-US" w:eastAsia="zh-CN"/>
        </w:rPr>
      </w:pPr>
    </w:p>
    <w:p w14:paraId="6FACB326">
      <w:pPr>
        <w:bidi w:val="0"/>
        <w:rPr>
          <w:rFonts w:hint="eastAsia"/>
          <w:lang w:val="en-US" w:eastAsia="zh-CN"/>
        </w:rPr>
      </w:pPr>
    </w:p>
    <w:p w14:paraId="24D18665">
      <w:pPr>
        <w:bidi w:val="0"/>
        <w:rPr>
          <w:rFonts w:hint="eastAsia"/>
          <w:lang w:val="en-US" w:eastAsia="zh-CN"/>
        </w:rPr>
      </w:pPr>
    </w:p>
    <w:p w14:paraId="0A87E1BF">
      <w:pPr>
        <w:bidi w:val="0"/>
        <w:rPr>
          <w:rFonts w:hint="eastAsia"/>
          <w:lang w:val="en-US" w:eastAsia="zh-CN"/>
        </w:rPr>
      </w:pPr>
    </w:p>
    <w:p w14:paraId="30EE96D9">
      <w:pPr>
        <w:bidi w:val="0"/>
        <w:rPr>
          <w:rFonts w:hint="eastAsia"/>
          <w:lang w:val="en-US" w:eastAsia="zh-CN"/>
        </w:rPr>
      </w:pPr>
      <w:r>
        <w:rPr>
          <w:rFonts w:ascii="宋体" w:hAnsi="宋体" w:cs="宋体"/>
          <w:b/>
          <w:kern w:val="0"/>
          <w:sz w:val="24"/>
        </w:rPr>
        <w:t>注：</w:t>
      </w:r>
      <w:r>
        <w:rPr>
          <w:rFonts w:ascii="宋体" w:hAnsi="宋体" w:cs="宋体"/>
          <w:kern w:val="0"/>
          <w:sz w:val="24"/>
          <w:u w:val="single"/>
        </w:rPr>
        <w:t>联合体投标的，</w:t>
      </w:r>
      <w:r>
        <w:rPr>
          <w:rFonts w:hint="eastAsia" w:ascii="宋体" w:hAnsi="宋体" w:cs="宋体"/>
          <w:kern w:val="0"/>
          <w:sz w:val="24"/>
          <w:u w:val="single"/>
          <w:lang w:val="en-US" w:eastAsia="zh-CN"/>
        </w:rPr>
        <w:t>只</w:t>
      </w:r>
      <w:r>
        <w:rPr>
          <w:rFonts w:ascii="宋体" w:hAnsi="宋体" w:cs="宋体"/>
          <w:kern w:val="0"/>
          <w:sz w:val="24"/>
          <w:u w:val="single"/>
        </w:rPr>
        <w:t>需</w:t>
      </w:r>
      <w:r>
        <w:rPr>
          <w:rFonts w:hint="eastAsia" w:ascii="宋体" w:hAnsi="宋体" w:cs="宋体"/>
          <w:kern w:val="0"/>
          <w:sz w:val="24"/>
          <w:u w:val="single"/>
          <w:lang w:val="en-US" w:eastAsia="zh-CN"/>
        </w:rPr>
        <w:t>牵头单位</w:t>
      </w:r>
      <w:r>
        <w:rPr>
          <w:rFonts w:ascii="宋体" w:hAnsi="宋体" w:cs="宋体"/>
          <w:kern w:val="0"/>
          <w:sz w:val="24"/>
          <w:u w:val="single"/>
        </w:rPr>
        <w:t>提供并加盖公章。</w:t>
      </w:r>
    </w:p>
    <w:p w14:paraId="304E1884">
      <w:pPr>
        <w:rPr>
          <w:rFonts w:hint="eastAsia"/>
          <w:lang w:val="en-US" w:eastAsia="zh-CN"/>
        </w:rPr>
      </w:pPr>
    </w:p>
    <w:p w14:paraId="4B33D5FB">
      <w:pPr>
        <w:widowControl w:val="0"/>
        <w:numPr>
          <w:ilvl w:val="0"/>
          <w:numId w:val="0"/>
        </w:numPr>
        <w:jc w:val="both"/>
        <w:rPr>
          <w:rFonts w:hint="eastAsia" w:asciiTheme="minorEastAsia" w:hAnsiTheme="minorEastAsia" w:cstheme="minorEastAsia"/>
          <w:sz w:val="24"/>
          <w:szCs w:val="24"/>
          <w:highlight w:val="none"/>
          <w:lang w:val="en-US" w:eastAsia="zh-CN"/>
        </w:rPr>
        <w:sectPr>
          <w:pgSz w:w="11906" w:h="16838"/>
          <w:pgMar w:top="1417" w:right="1134" w:bottom="1417" w:left="1417" w:header="851" w:footer="992" w:gutter="0"/>
          <w:pgNumType w:fmt="decimal"/>
          <w:cols w:space="425" w:num="1"/>
          <w:rtlGutter w:val="0"/>
          <w:docGrid w:type="lines" w:linePitch="312" w:charSpace="0"/>
        </w:sectPr>
      </w:pPr>
    </w:p>
    <w:p w14:paraId="7D7E91B8">
      <w:pPr>
        <w:rPr>
          <w:rFonts w:hAnsi="宋体" w:cs="宋体"/>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bookmarkEnd w:id="1"/>
      <w:r>
        <w:rPr>
          <w:rFonts w:hint="eastAsia" w:hAnsi="宋体" w:cs="宋体"/>
          <w:sz w:val="24"/>
          <w:szCs w:val="24"/>
        </w:rPr>
        <w:t>提供企业关系关联承诺书</w:t>
      </w:r>
    </w:p>
    <w:p w14:paraId="1273FA6B">
      <w:pPr>
        <w:jc w:val="center"/>
        <w:outlineLvl w:val="2"/>
        <w:rPr>
          <w:rFonts w:hAnsi="宋体" w:cs="宋体"/>
          <w:b/>
          <w:sz w:val="28"/>
          <w:szCs w:val="28"/>
          <w:lang w:val="zh-CN"/>
        </w:rPr>
      </w:pPr>
      <w:r>
        <w:rPr>
          <w:rFonts w:hint="eastAsia" w:hAnsi="宋体" w:cs="宋体"/>
          <w:b/>
          <w:sz w:val="28"/>
          <w:szCs w:val="28"/>
          <w:lang w:val="zh-CN"/>
        </w:rPr>
        <w:t>企业关系关联承诺书</w:t>
      </w:r>
    </w:p>
    <w:p w14:paraId="205FBD3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一、我单位在本项目磋商中</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填“存在”或“不存在”）与其它供应商负责人为同一人，或有控股、管理等关联关系。</w:t>
      </w:r>
    </w:p>
    <w:p w14:paraId="2001912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（一）管理关系说明：</w:t>
      </w:r>
    </w:p>
    <w:p w14:paraId="1037028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7F810930">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19ED5351">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（二）股权关系说明：</w:t>
      </w:r>
    </w:p>
    <w:p w14:paraId="2A9575C6">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5FF6050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(填“有”或“没有”)被</w:t>
      </w:r>
      <w:r>
        <w:rPr>
          <w:rFonts w:hint="eastAsia" w:asciiTheme="minorEastAsia" w:hAnsiTheme="minorEastAsia" w:eastAsiaTheme="minorEastAsia" w:cstheme="minorEastAsia"/>
          <w:sz w:val="24"/>
          <w:szCs w:val="24"/>
          <w:u w:val="single"/>
        </w:rPr>
        <w:t>（有填写控股单位全称，没有填“/”）</w:t>
      </w:r>
      <w:r>
        <w:rPr>
          <w:rFonts w:hint="eastAsia" w:asciiTheme="minorEastAsia" w:hAnsiTheme="minorEastAsia" w:eastAsiaTheme="minorEastAsia" w:cstheme="minorEastAsia"/>
          <w:sz w:val="24"/>
          <w:szCs w:val="24"/>
        </w:rPr>
        <w:t>单位控股。</w:t>
      </w:r>
    </w:p>
    <w:p w14:paraId="15EFDBA3">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（填“有”或“没有”）为本采购项目提供过整体设计、规范编制或者项目管理、监理、检测等服务的供应商。</w:t>
      </w:r>
    </w:p>
    <w:p w14:paraId="4ABF2F9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三、其他与本项目有关的利害关系说明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499DBEA9">
      <w:pPr>
        <w:autoSpaceDE w:val="0"/>
        <w:autoSpaceDN w:val="0"/>
        <w:adjustRightInd w:val="0"/>
        <w:spacing w:line="360" w:lineRule="auto"/>
        <w:ind w:firstLine="480" w:firstLineChars="200"/>
        <w:rPr>
          <w:rFonts w:hAnsi="宋体" w:cs="宋体"/>
        </w:rPr>
      </w:pPr>
      <w:r>
        <w:rPr>
          <w:rFonts w:hint="eastAsia" w:asciiTheme="minorEastAsia" w:hAnsiTheme="minorEastAsia" w:eastAsiaTheme="minorEastAsia" w:cstheme="minorEastAsia"/>
          <w:sz w:val="24"/>
          <w:szCs w:val="24"/>
        </w:rPr>
        <w:t>我单位承诺以上说明真实有效，无虚假内容或隐瞒。</w:t>
      </w:r>
    </w:p>
    <w:p w14:paraId="59F3205A">
      <w:pPr>
        <w:spacing w:line="500" w:lineRule="exact"/>
        <w:ind w:firstLine="210" w:firstLineChars="100"/>
        <w:rPr>
          <w:rFonts w:hAnsi="宋体" w:cs="宋体"/>
        </w:rPr>
      </w:pPr>
    </w:p>
    <w:p w14:paraId="1324F2D4">
      <w:pPr>
        <w:pStyle w:val="3"/>
      </w:pPr>
    </w:p>
    <w:p w14:paraId="61BFD9B9">
      <w:pPr>
        <w:spacing w:line="360" w:lineRule="auto"/>
        <w:jc w:val="right"/>
        <w:rPr>
          <w:rFonts w:hAnsi="宋体" w:cs="宋体"/>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1F5F9DF3">
      <w:pPr>
        <w:spacing w:line="360" w:lineRule="auto"/>
        <w:jc w:val="right"/>
        <w:rPr>
          <w:rFonts w:hAnsi="宋体" w:cs="宋体"/>
          <w:sz w:val="24"/>
          <w:szCs w:val="24"/>
        </w:rPr>
      </w:pPr>
      <w:r>
        <w:rPr>
          <w:rFonts w:hint="eastAsia" w:cs="仿宋" w:asciiTheme="minorEastAsia" w:hAnsiTheme="minorEastAsia"/>
          <w:spacing w:val="4"/>
          <w:sz w:val="24"/>
          <w:szCs w:val="24"/>
        </w:rPr>
        <w:t>法定代表人或被授权人</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（签字或盖章）</w:t>
      </w:r>
    </w:p>
    <w:p w14:paraId="63031734">
      <w:pPr>
        <w:spacing w:line="360" w:lineRule="auto"/>
        <w:jc w:val="right"/>
        <w:rPr>
          <w:rFonts w:hint="eastAsia" w:hAnsi="宋体" w:cs="宋体"/>
          <w:sz w:val="24"/>
          <w:szCs w:val="24"/>
          <w:lang w:val="en-US" w:eastAsia="zh-CN"/>
        </w:rPr>
      </w:pPr>
      <w:r>
        <w:rPr>
          <w:rFonts w:hint="eastAsia" w:hAnsi="宋体" w:cs="宋体"/>
          <w:sz w:val="24"/>
          <w:szCs w:val="24"/>
          <w:lang w:val="en-US" w:eastAsia="zh-CN"/>
        </w:rPr>
        <w:t>日期：</w:t>
      </w:r>
    </w:p>
    <w:p w14:paraId="60AA7C52">
      <w:pPr>
        <w:spacing w:line="360" w:lineRule="auto"/>
        <w:jc w:val="right"/>
        <w:rPr>
          <w:rFonts w:hint="eastAsia" w:hAnsi="宋体" w:cs="宋体"/>
          <w:sz w:val="24"/>
          <w:szCs w:val="24"/>
          <w:lang w:val="en-US" w:eastAsia="zh-CN"/>
        </w:rPr>
      </w:pPr>
    </w:p>
    <w:p w14:paraId="0FF4BC2F">
      <w:pPr>
        <w:spacing w:line="360" w:lineRule="auto"/>
        <w:jc w:val="right"/>
        <w:rPr>
          <w:rFonts w:hint="eastAsia" w:hAnsi="宋体" w:cs="宋体"/>
          <w:sz w:val="24"/>
          <w:szCs w:val="24"/>
          <w:lang w:val="en-US" w:eastAsia="zh-CN"/>
        </w:rPr>
      </w:pPr>
    </w:p>
    <w:p w14:paraId="2FF91861">
      <w:pPr>
        <w:spacing w:line="360" w:lineRule="auto"/>
        <w:jc w:val="right"/>
        <w:rPr>
          <w:rFonts w:hint="eastAsia" w:hAnsi="宋体" w:cs="宋体"/>
          <w:sz w:val="24"/>
          <w:szCs w:val="24"/>
          <w:lang w:val="en-US" w:eastAsia="zh-CN"/>
        </w:rPr>
      </w:pPr>
    </w:p>
    <w:p w14:paraId="1A498F04">
      <w:pPr>
        <w:spacing w:line="360" w:lineRule="auto"/>
        <w:jc w:val="right"/>
        <w:rPr>
          <w:rFonts w:hint="eastAsia" w:hAnsi="宋体" w:cs="宋体"/>
          <w:sz w:val="24"/>
          <w:szCs w:val="24"/>
          <w:lang w:val="en-US" w:eastAsia="zh-CN"/>
        </w:rPr>
      </w:pPr>
    </w:p>
    <w:p w14:paraId="556C80BF">
      <w:pPr>
        <w:spacing w:line="360" w:lineRule="auto"/>
        <w:jc w:val="right"/>
        <w:rPr>
          <w:rFonts w:hint="eastAsia" w:hAnsi="宋体" w:cs="宋体"/>
          <w:sz w:val="24"/>
          <w:szCs w:val="24"/>
          <w:lang w:val="en-US" w:eastAsia="zh-CN"/>
        </w:rPr>
      </w:pPr>
    </w:p>
    <w:p w14:paraId="43B157B2">
      <w:pPr>
        <w:spacing w:line="360" w:lineRule="auto"/>
        <w:jc w:val="right"/>
        <w:rPr>
          <w:rFonts w:hint="eastAsia" w:hAnsi="宋体" w:cs="宋体"/>
          <w:sz w:val="24"/>
          <w:szCs w:val="24"/>
          <w:lang w:val="en-US" w:eastAsia="zh-CN"/>
        </w:rPr>
      </w:pPr>
    </w:p>
    <w:p w14:paraId="5F25C095">
      <w:pPr>
        <w:spacing w:line="360" w:lineRule="auto"/>
        <w:jc w:val="left"/>
        <w:rPr>
          <w:rFonts w:hint="eastAsia" w:hAnsi="宋体" w:cs="宋体"/>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ascii="宋体" w:hAnsi="宋体" w:cs="宋体"/>
          <w:b/>
          <w:kern w:val="0"/>
          <w:sz w:val="24"/>
        </w:rPr>
        <w:t>注：</w:t>
      </w:r>
      <w:r>
        <w:rPr>
          <w:rFonts w:ascii="宋体" w:hAnsi="宋体" w:cs="宋体"/>
          <w:kern w:val="0"/>
          <w:sz w:val="24"/>
          <w:u w:val="single"/>
        </w:rPr>
        <w:t>联合体投标的，双方均需要提供并加盖公章。</w:t>
      </w:r>
    </w:p>
    <w:p w14:paraId="683D3C43">
      <w:pPr>
        <w:pStyle w:val="2"/>
        <w:widowControl/>
        <w:numPr>
          <w:ilvl w:val="0"/>
          <w:numId w:val="0"/>
        </w:numPr>
        <w:tabs>
          <w:tab w:val="left" w:pos="231"/>
        </w:tabs>
        <w:spacing w:after="156" w:afterLines="50"/>
        <w:ind w:firstLine="0" w:firstLineChars="0"/>
        <w:jc w:val="left"/>
        <w:rPr>
          <w:rFonts w:hint="eastAsia" w:ascii="华文仿宋" w:hAnsi="华文仿宋" w:cs="华文仿宋"/>
          <w:b/>
          <w:bCs/>
          <w:sz w:val="30"/>
          <w:szCs w:val="30"/>
        </w:rPr>
      </w:pPr>
      <w:r>
        <w:rPr>
          <w:rFonts w:hint="eastAsia" w:ascii="宋体" w:hAnsi="宋体" w:eastAsia="宋体" w:cs="宋体"/>
          <w:b w:val="0"/>
          <w:bCs w:val="0"/>
          <w:kern w:val="2"/>
          <w:sz w:val="24"/>
          <w:szCs w:val="24"/>
          <w:lang w:val="en-US" w:eastAsia="zh-CN" w:bidi="ar-SA"/>
        </w:rPr>
        <w:t>(5)</w:t>
      </w:r>
      <w:r>
        <w:rPr>
          <w:rFonts w:hint="eastAsia" w:cs="宋体" w:asciiTheme="minorEastAsia" w:hAnsiTheme="minorEastAsia"/>
          <w:sz w:val="24"/>
        </w:rPr>
        <w:t>本项目接受联合体磋商</w:t>
      </w:r>
    </w:p>
    <w:p w14:paraId="21BD641D">
      <w:pPr>
        <w:pStyle w:val="2"/>
        <w:widowControl/>
        <w:spacing w:after="156" w:afterLines="50"/>
        <w:ind w:firstLine="602"/>
        <w:jc w:val="center"/>
        <w:rPr>
          <w:rFonts w:hint="eastAsia" w:ascii="华文仿宋" w:hAnsi="华文仿宋" w:eastAsia="宋体" w:cs="华文仿宋"/>
          <w:lang w:eastAsia="zh-CN"/>
        </w:rPr>
      </w:pPr>
      <w:r>
        <w:rPr>
          <w:rFonts w:hint="eastAsia" w:ascii="宋体" w:hAnsi="宋体" w:eastAsia="宋体" w:cs="宋体"/>
          <w:b/>
          <w:bCs/>
          <w:sz w:val="28"/>
          <w:szCs w:val="28"/>
          <w:lang w:val="en-US" w:eastAsia="zh-CN"/>
        </w:rPr>
        <w:t>5.1</w:t>
      </w:r>
      <w:r>
        <w:rPr>
          <w:rFonts w:hint="eastAsia" w:ascii="华文仿宋" w:hAnsi="华文仿宋" w:cs="华文仿宋"/>
          <w:b/>
          <w:bCs/>
          <w:sz w:val="28"/>
          <w:szCs w:val="28"/>
        </w:rPr>
        <w:t>非联合体磋商声明</w:t>
      </w:r>
      <w:r>
        <w:rPr>
          <w:rFonts w:hint="eastAsia" w:ascii="华文仿宋" w:hAnsi="华文仿宋" w:cs="华文仿宋"/>
          <w:b/>
          <w:bCs/>
          <w:sz w:val="28"/>
          <w:szCs w:val="28"/>
          <w:lang w:eastAsia="zh-CN"/>
        </w:rPr>
        <w:t>（联合体供应商无须提供）</w:t>
      </w:r>
    </w:p>
    <w:p w14:paraId="67A843A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本单位郑重声明，参加陕西万兴招标代理有限公司的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）采购活动，为非联合体磋商，本项目实施过程由本单位独立承担。</w:t>
      </w:r>
    </w:p>
    <w:p w14:paraId="0FE2A6BB">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本单位对上述声明的真实性负责。如有虚假，将依法承担相应责任。</w:t>
      </w:r>
    </w:p>
    <w:p w14:paraId="57A57BB4">
      <w:pPr>
        <w:spacing w:line="360" w:lineRule="auto"/>
        <w:ind w:firstLine="480" w:firstLineChars="200"/>
        <w:jc w:val="left"/>
        <w:rPr>
          <w:rFonts w:hint="eastAsia" w:asciiTheme="minorEastAsia" w:hAnsiTheme="minorEastAsia" w:eastAsiaTheme="minorEastAsia" w:cstheme="minorEastAsia"/>
          <w:sz w:val="24"/>
          <w:szCs w:val="24"/>
        </w:rPr>
      </w:pPr>
    </w:p>
    <w:p w14:paraId="49F251B7">
      <w:pPr>
        <w:pStyle w:val="3"/>
        <w:spacing w:line="360" w:lineRule="auto"/>
        <w:ind w:left="2880"/>
        <w:rPr>
          <w:rFonts w:hint="eastAsia" w:asciiTheme="minorEastAsia" w:hAnsiTheme="minorEastAsia" w:eastAsiaTheme="minorEastAsia" w:cstheme="minorEastAsia"/>
          <w:sz w:val="24"/>
          <w:szCs w:val="24"/>
        </w:rPr>
      </w:pPr>
    </w:p>
    <w:p w14:paraId="3B76ECE2">
      <w:pPr>
        <w:pStyle w:val="3"/>
        <w:spacing w:line="360" w:lineRule="auto"/>
        <w:ind w:left="2880"/>
        <w:rPr>
          <w:rFonts w:hint="eastAsia" w:asciiTheme="minorEastAsia" w:hAnsiTheme="minorEastAsia" w:eastAsiaTheme="minorEastAsia" w:cstheme="minorEastAsia"/>
          <w:sz w:val="24"/>
          <w:szCs w:val="24"/>
        </w:rPr>
      </w:pPr>
    </w:p>
    <w:p w14:paraId="73E72453">
      <w:pPr>
        <w:spacing w:line="360" w:lineRule="auto"/>
        <w:rPr>
          <w:rFonts w:hint="eastAsia" w:asciiTheme="minorEastAsia" w:hAnsiTheme="minorEastAsia" w:eastAsiaTheme="minorEastAsia" w:cstheme="minorEastAsia"/>
          <w:sz w:val="24"/>
          <w:szCs w:val="24"/>
        </w:rPr>
      </w:pPr>
    </w:p>
    <w:p w14:paraId="3FD9F9AF">
      <w:pPr>
        <w:pStyle w:val="2"/>
        <w:spacing w:line="360" w:lineRule="auto"/>
        <w:ind w:firstLine="480"/>
        <w:jc w:val="right"/>
        <w:rPr>
          <w:rFonts w:hint="eastAsia" w:asciiTheme="minorEastAsia" w:hAnsiTheme="minorEastAsia" w:eastAsiaTheme="minorEastAsia" w:cstheme="minorEastAsia"/>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74933D79">
      <w:pPr>
        <w:spacing w:line="360" w:lineRule="auto"/>
        <w:ind w:firstLine="2728" w:firstLineChars="1100"/>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法定代表人或被授权代表人：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rPr>
        <w:t>签字或盖章）</w:t>
      </w:r>
    </w:p>
    <w:p w14:paraId="7A34D5B4">
      <w:pPr>
        <w:numPr>
          <w:ilvl w:val="0"/>
          <w:numId w:val="0"/>
        </w:numPr>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日期：</w:t>
      </w:r>
    </w:p>
    <w:p w14:paraId="1038649F">
      <w:pPr>
        <w:numPr>
          <w:ilvl w:val="0"/>
          <w:numId w:val="0"/>
        </w:numPr>
        <w:jc w:val="right"/>
        <w:rPr>
          <w:rFonts w:hint="eastAsia" w:asciiTheme="minorEastAsia" w:hAnsiTheme="minorEastAsia" w:eastAsiaTheme="minorEastAsia" w:cstheme="minorEastAsia"/>
          <w:spacing w:val="4"/>
          <w:sz w:val="24"/>
          <w:szCs w:val="24"/>
        </w:rPr>
      </w:pPr>
    </w:p>
    <w:p w14:paraId="43EC3DEF">
      <w:pPr>
        <w:numPr>
          <w:ilvl w:val="0"/>
          <w:numId w:val="0"/>
        </w:numPr>
        <w:rPr>
          <w:rFonts w:hint="eastAsia"/>
        </w:rPr>
      </w:pPr>
    </w:p>
    <w:p w14:paraId="396A0675">
      <w:pPr>
        <w:rPr>
          <w:rFonts w:hint="eastAsia"/>
        </w:rPr>
        <w:sectPr>
          <w:pgSz w:w="11906" w:h="16838"/>
          <w:pgMar w:top="1440" w:right="1080" w:bottom="1440" w:left="1080" w:header="851" w:footer="992" w:gutter="0"/>
          <w:pgNumType w:fmt="numberInDash"/>
          <w:cols w:space="425" w:num="1"/>
          <w:docGrid w:type="lines" w:linePitch="312" w:charSpace="0"/>
        </w:sectPr>
      </w:pPr>
    </w:p>
    <w:p w14:paraId="05968FE8">
      <w:pPr>
        <w:topLinePunct/>
        <w:spacing w:line="520" w:lineRule="exact"/>
        <w:ind w:left="0" w:leftChars="0" w:firstLine="0" w:firstLineChars="0"/>
        <w:jc w:val="center"/>
        <w:rPr>
          <w:rFonts w:ascii="宋体" w:hAnsi="宋体"/>
          <w:sz w:val="24"/>
          <w:szCs w:val="24"/>
          <w:u w:val="single"/>
        </w:rPr>
      </w:pPr>
      <w:r>
        <w:rPr>
          <w:rFonts w:hint="eastAsia" w:ascii="宋体" w:hAnsi="宋体"/>
          <w:b/>
          <w:bCs/>
          <w:sz w:val="28"/>
          <w:szCs w:val="28"/>
          <w:u w:val="none"/>
          <w:lang w:val="en-US" w:eastAsia="zh-CN"/>
        </w:rPr>
        <w:t>5.2联合体协议书</w:t>
      </w:r>
      <w:r>
        <w:rPr>
          <w:rFonts w:hint="eastAsia" w:ascii="宋体" w:hAnsi="宋体"/>
          <w:b/>
          <w:bCs/>
          <w:sz w:val="28"/>
          <w:szCs w:val="28"/>
          <w:u w:val="none"/>
          <w:lang w:eastAsia="zh-CN"/>
        </w:rPr>
        <w:t>（非联合体</w:t>
      </w:r>
      <w:r>
        <w:rPr>
          <w:rFonts w:hint="eastAsia" w:ascii="宋体" w:hAnsi="宋体"/>
          <w:b/>
          <w:bCs/>
          <w:sz w:val="28"/>
          <w:szCs w:val="28"/>
          <w:u w:val="none"/>
          <w:lang w:val="en-US" w:eastAsia="zh-CN"/>
        </w:rPr>
        <w:t>供应商无须提供</w:t>
      </w:r>
      <w:r>
        <w:rPr>
          <w:rFonts w:hint="eastAsia" w:ascii="宋体" w:hAnsi="宋体"/>
          <w:b/>
          <w:bCs/>
          <w:sz w:val="28"/>
          <w:szCs w:val="28"/>
          <w:u w:val="none"/>
          <w:lang w:eastAsia="zh-CN"/>
        </w:rPr>
        <w:t>）</w:t>
      </w:r>
    </w:p>
    <w:p w14:paraId="1B26103D">
      <w:pPr>
        <w:topLinePunct/>
        <w:spacing w:line="520" w:lineRule="exact"/>
        <w:ind w:firstLine="720" w:firstLineChars="300"/>
        <w:rPr>
          <w:rFonts w:ascii="宋体" w:hAnsi="宋体"/>
          <w:sz w:val="24"/>
          <w:szCs w:val="24"/>
        </w:rPr>
      </w:pPr>
      <w:r>
        <w:rPr>
          <w:rFonts w:ascii="宋体" w:hAnsi="宋体"/>
          <w:sz w:val="24"/>
          <w:szCs w:val="24"/>
          <w:u w:val="single"/>
        </w:rPr>
        <w:t>（所有成员单位名称）</w:t>
      </w:r>
      <w:r>
        <w:rPr>
          <w:rFonts w:ascii="宋体" w:hAnsi="宋体"/>
          <w:sz w:val="24"/>
          <w:szCs w:val="24"/>
        </w:rPr>
        <w:t>自愿组成</w:t>
      </w:r>
      <w:r>
        <w:rPr>
          <w:rFonts w:ascii="宋体" w:hAnsi="宋体"/>
          <w:sz w:val="24"/>
          <w:szCs w:val="24"/>
          <w:u w:val="single"/>
        </w:rPr>
        <w:t>（联合体名称）</w:t>
      </w:r>
      <w:r>
        <w:rPr>
          <w:rFonts w:hint="eastAsia" w:ascii="宋体" w:hAnsi="宋体"/>
          <w:sz w:val="24"/>
          <w:szCs w:val="24"/>
        </w:rPr>
        <w:t>联合体</w:t>
      </w:r>
      <w:r>
        <w:rPr>
          <w:rFonts w:ascii="宋体" w:hAnsi="宋体"/>
          <w:sz w:val="24"/>
          <w:szCs w:val="24"/>
        </w:rPr>
        <w:t>，共同参加</w:t>
      </w:r>
      <w:r>
        <w:rPr>
          <w:rFonts w:ascii="宋体" w:hAnsi="宋体"/>
          <w:sz w:val="24"/>
          <w:szCs w:val="24"/>
          <w:u w:val="single"/>
        </w:rPr>
        <w:t>（项目名称）</w:t>
      </w:r>
      <w:r>
        <w:rPr>
          <w:rFonts w:hint="eastAsia" w:ascii="宋体" w:hAnsi="宋体"/>
          <w:sz w:val="24"/>
          <w:szCs w:val="24"/>
        </w:rPr>
        <w:t>的</w:t>
      </w:r>
      <w:r>
        <w:rPr>
          <w:rFonts w:ascii="宋体" w:hAnsi="宋体"/>
          <w:sz w:val="24"/>
          <w:szCs w:val="24"/>
        </w:rPr>
        <w:t>投标。现就联合体投标事宜订立如下协议。</w:t>
      </w:r>
    </w:p>
    <w:p w14:paraId="1E49A4A4">
      <w:pPr>
        <w:topLinePunct/>
        <w:spacing w:line="520" w:lineRule="exact"/>
        <w:ind w:firstLine="480" w:firstLineChars="200"/>
        <w:rPr>
          <w:rFonts w:ascii="宋体" w:hAnsi="宋体"/>
          <w:sz w:val="24"/>
          <w:szCs w:val="24"/>
        </w:rPr>
      </w:pPr>
      <w:r>
        <w:rPr>
          <w:rFonts w:ascii="宋体" w:hAnsi="宋体"/>
          <w:sz w:val="24"/>
          <w:szCs w:val="24"/>
        </w:rPr>
        <w:t>1、</w:t>
      </w:r>
      <w:r>
        <w:rPr>
          <w:rFonts w:hint="eastAsia" w:ascii="宋体" w:hAnsi="宋体"/>
          <w:sz w:val="24"/>
          <w:szCs w:val="24"/>
          <w:u w:val="single"/>
        </w:rPr>
        <w:t>（</w:t>
      </w:r>
      <w:r>
        <w:rPr>
          <w:rFonts w:ascii="宋体" w:hAnsi="宋体"/>
          <w:sz w:val="24"/>
          <w:szCs w:val="24"/>
          <w:u w:val="single"/>
        </w:rPr>
        <w:t>某成员单位名称）</w:t>
      </w:r>
      <w:r>
        <w:rPr>
          <w:rFonts w:ascii="宋体" w:hAnsi="宋体"/>
          <w:sz w:val="24"/>
          <w:szCs w:val="24"/>
        </w:rPr>
        <w:t>为</w:t>
      </w:r>
      <w:r>
        <w:rPr>
          <w:rFonts w:ascii="宋体" w:hAnsi="宋体"/>
          <w:sz w:val="24"/>
          <w:szCs w:val="24"/>
          <w:u w:val="single"/>
        </w:rPr>
        <w:t>（联合体名称）</w:t>
      </w:r>
      <w:r>
        <w:rPr>
          <w:rFonts w:ascii="宋体" w:hAnsi="宋体"/>
          <w:sz w:val="24"/>
          <w:szCs w:val="24"/>
        </w:rPr>
        <w:t>牵头人。</w:t>
      </w:r>
    </w:p>
    <w:p w14:paraId="0A3DEF10">
      <w:pPr>
        <w:topLinePunct/>
        <w:spacing w:line="520" w:lineRule="exact"/>
        <w:ind w:firstLine="480" w:firstLineChars="200"/>
        <w:rPr>
          <w:rFonts w:ascii="宋体" w:hAnsi="宋体"/>
          <w:sz w:val="24"/>
          <w:szCs w:val="24"/>
        </w:rPr>
      </w:pPr>
      <w:r>
        <w:rPr>
          <w:rFonts w:ascii="宋体" w:hAnsi="宋体"/>
          <w:sz w:val="24"/>
          <w:szCs w:val="24"/>
        </w:rPr>
        <w:t>2、联合体牵头人</w:t>
      </w:r>
      <w:r>
        <w:rPr>
          <w:rFonts w:hint="eastAsia" w:ascii="宋体" w:hAnsi="宋体"/>
          <w:sz w:val="24"/>
          <w:szCs w:val="24"/>
        </w:rPr>
        <w:t>合法代表联合体各成员负责本标段招标项目投标、投标文件编制和合同谈判活动，代表联合体提交和接收相关的资料、信息及指示，处理与之有关的一切事务，并</w:t>
      </w:r>
      <w:r>
        <w:rPr>
          <w:rFonts w:ascii="宋体" w:hAnsi="宋体"/>
          <w:sz w:val="24"/>
          <w:szCs w:val="24"/>
        </w:rPr>
        <w:t>负责合同实施阶段的主办、组织和协调工作。</w:t>
      </w:r>
    </w:p>
    <w:p w14:paraId="0508F73B">
      <w:pPr>
        <w:topLinePunct/>
        <w:spacing w:line="520" w:lineRule="exact"/>
        <w:ind w:firstLine="480" w:firstLineChars="200"/>
        <w:rPr>
          <w:rFonts w:ascii="宋体" w:hAnsi="宋体"/>
          <w:sz w:val="24"/>
          <w:szCs w:val="24"/>
        </w:rPr>
      </w:pPr>
      <w:r>
        <w:rPr>
          <w:rFonts w:ascii="宋体" w:hAnsi="宋体"/>
          <w:sz w:val="24"/>
          <w:szCs w:val="24"/>
        </w:rPr>
        <w:t>3、联合体将严格按照</w:t>
      </w:r>
      <w:r>
        <w:rPr>
          <w:rFonts w:hint="eastAsia" w:ascii="宋体" w:hAnsi="宋体"/>
          <w:sz w:val="24"/>
          <w:szCs w:val="24"/>
        </w:rPr>
        <w:t>招标</w:t>
      </w:r>
      <w:r>
        <w:rPr>
          <w:rFonts w:ascii="宋体" w:hAnsi="宋体"/>
          <w:sz w:val="24"/>
          <w:szCs w:val="24"/>
        </w:rPr>
        <w:t>文件的各项要求，递交投标文件，履行合同，并对外承担连带责任。</w:t>
      </w:r>
    </w:p>
    <w:p w14:paraId="1726AFF6">
      <w:pPr>
        <w:topLinePunct/>
        <w:spacing w:line="520" w:lineRule="exact"/>
        <w:ind w:firstLine="480" w:firstLineChars="200"/>
        <w:rPr>
          <w:rFonts w:ascii="宋体" w:hAnsi="宋体"/>
          <w:sz w:val="24"/>
          <w:szCs w:val="24"/>
        </w:rPr>
      </w:pPr>
      <w:r>
        <w:rPr>
          <w:rFonts w:ascii="宋体" w:hAnsi="宋体"/>
          <w:sz w:val="24"/>
          <w:szCs w:val="24"/>
        </w:rPr>
        <w:t>4、联合体各成员单位内部的职责分工如下：</w:t>
      </w:r>
    </w:p>
    <w:p w14:paraId="50664069">
      <w:pPr>
        <w:topLinePunct/>
        <w:spacing w:line="520" w:lineRule="exact"/>
        <w:ind w:firstLine="480" w:firstLineChars="200"/>
        <w:rPr>
          <w:rFonts w:ascii="宋体" w:hAnsi="宋体"/>
          <w:sz w:val="24"/>
          <w:szCs w:val="24"/>
        </w:rPr>
      </w:pPr>
      <w:r>
        <w:rPr>
          <w:rFonts w:hint="eastAsia" w:ascii="宋体" w:hAnsi="宋体"/>
          <w:sz w:val="24"/>
          <w:szCs w:val="24"/>
        </w:rPr>
        <w:t>4</w:t>
      </w:r>
      <w:r>
        <w:rPr>
          <w:rFonts w:ascii="宋体" w:hAnsi="宋体"/>
          <w:sz w:val="24"/>
          <w:szCs w:val="24"/>
        </w:rPr>
        <w:t>.1、</w:t>
      </w:r>
      <w:r>
        <w:rPr>
          <w:rFonts w:hint="eastAsia" w:ascii="宋体" w:hAnsi="宋体"/>
          <w:sz w:val="24"/>
          <w:szCs w:val="24"/>
        </w:rPr>
        <w:t>联合体各方承担的工作：（牵头人承担：</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w:t>
      </w:r>
      <w:r>
        <w:rPr>
          <w:rFonts w:ascii="宋体" w:hAnsi="宋体"/>
          <w:sz w:val="24"/>
          <w:szCs w:val="24"/>
        </w:rPr>
        <w:t>成员单位承担：</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2A009954">
      <w:pPr>
        <w:topLinePunct/>
        <w:spacing w:line="520" w:lineRule="exact"/>
        <w:ind w:firstLine="480" w:firstLineChars="200"/>
        <w:rPr>
          <w:rFonts w:ascii="宋体" w:hAnsi="宋体"/>
          <w:sz w:val="24"/>
          <w:szCs w:val="24"/>
        </w:rPr>
      </w:pPr>
      <w:r>
        <w:rPr>
          <w:rFonts w:hint="eastAsia" w:ascii="宋体" w:hAnsi="宋体"/>
          <w:sz w:val="24"/>
          <w:szCs w:val="24"/>
        </w:rPr>
        <w:t>4</w:t>
      </w:r>
      <w:r>
        <w:rPr>
          <w:rFonts w:ascii="宋体" w:hAnsi="宋体"/>
          <w:sz w:val="24"/>
          <w:szCs w:val="24"/>
        </w:rPr>
        <w:t>.2、</w:t>
      </w:r>
      <w:r>
        <w:rPr>
          <w:rFonts w:hint="eastAsia" w:ascii="宋体" w:hAnsi="宋体"/>
          <w:sz w:val="24"/>
          <w:szCs w:val="24"/>
        </w:rPr>
        <w:t>联合体各方合同份额占比：（牵头人合同份额占比：</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w:t>
      </w:r>
      <w:r>
        <w:rPr>
          <w:rFonts w:ascii="宋体" w:hAnsi="宋体"/>
          <w:sz w:val="24"/>
          <w:szCs w:val="24"/>
        </w:rPr>
        <w:t>成员单位</w:t>
      </w:r>
      <w:r>
        <w:rPr>
          <w:rFonts w:hint="eastAsia" w:ascii="宋体" w:hAnsi="宋体"/>
          <w:sz w:val="24"/>
          <w:szCs w:val="24"/>
        </w:rPr>
        <w:t>合同份额占比</w:t>
      </w:r>
      <w:r>
        <w:rPr>
          <w:rFonts w:ascii="宋体" w:hAnsi="宋体"/>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440151AC">
      <w:pPr>
        <w:topLinePunct/>
        <w:spacing w:line="520" w:lineRule="exact"/>
        <w:ind w:firstLine="480" w:firstLineChars="200"/>
        <w:rPr>
          <w:rFonts w:ascii="宋体" w:hAnsi="宋体"/>
          <w:sz w:val="24"/>
          <w:szCs w:val="24"/>
        </w:rPr>
      </w:pPr>
      <w:r>
        <w:rPr>
          <w:rFonts w:hint="eastAsia" w:ascii="宋体" w:hAnsi="宋体"/>
          <w:sz w:val="24"/>
          <w:szCs w:val="24"/>
        </w:rPr>
        <w:t>4</w:t>
      </w:r>
      <w:r>
        <w:rPr>
          <w:rFonts w:ascii="宋体" w:hAnsi="宋体"/>
          <w:sz w:val="24"/>
          <w:szCs w:val="24"/>
        </w:rPr>
        <w:t>.3、</w:t>
      </w:r>
      <w:r>
        <w:rPr>
          <w:rFonts w:hint="eastAsia" w:ascii="宋体" w:hAnsi="宋体"/>
          <w:sz w:val="24"/>
          <w:szCs w:val="24"/>
        </w:rPr>
        <w:t>联合体各方相应的责任</w:t>
      </w:r>
      <w:r>
        <w:rPr>
          <w:rFonts w:ascii="宋体" w:hAnsi="宋体"/>
          <w:sz w:val="24"/>
          <w:szCs w:val="24"/>
        </w:rPr>
        <w:t>：</w:t>
      </w:r>
      <w:r>
        <w:rPr>
          <w:rFonts w:hint="eastAsia" w:ascii="宋体" w:hAnsi="宋体"/>
          <w:sz w:val="24"/>
          <w:szCs w:val="24"/>
        </w:rPr>
        <w:t>（牵头人责任：</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w:t>
      </w:r>
      <w:r>
        <w:rPr>
          <w:rFonts w:ascii="宋体" w:hAnsi="宋体"/>
          <w:sz w:val="24"/>
          <w:szCs w:val="24"/>
        </w:rPr>
        <w:t>成员单位</w:t>
      </w:r>
      <w:r>
        <w:rPr>
          <w:rFonts w:hint="eastAsia" w:ascii="宋体" w:hAnsi="宋体"/>
          <w:sz w:val="24"/>
          <w:szCs w:val="24"/>
        </w:rPr>
        <w:t>责任</w:t>
      </w:r>
      <w:r>
        <w:rPr>
          <w:rFonts w:ascii="宋体" w:hAnsi="宋体"/>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01A71904">
      <w:pPr>
        <w:topLinePunct/>
        <w:spacing w:line="520" w:lineRule="exact"/>
        <w:ind w:firstLine="480" w:firstLineChars="200"/>
        <w:rPr>
          <w:rFonts w:ascii="宋体" w:hAnsi="宋体"/>
          <w:sz w:val="24"/>
          <w:szCs w:val="24"/>
        </w:rPr>
      </w:pPr>
      <w:r>
        <w:rPr>
          <w:rFonts w:ascii="宋体" w:hAnsi="宋体"/>
          <w:sz w:val="24"/>
          <w:szCs w:val="24"/>
        </w:rPr>
        <w:t xml:space="preserve">5、本协议书自签署之日起生效，合同履行完毕后自动失效。 </w:t>
      </w:r>
    </w:p>
    <w:p w14:paraId="39A9D0FD">
      <w:pPr>
        <w:topLinePunct/>
        <w:spacing w:line="520" w:lineRule="exact"/>
        <w:rPr>
          <w:rFonts w:ascii="宋体" w:hAnsi="宋体"/>
          <w:sz w:val="24"/>
          <w:szCs w:val="24"/>
        </w:rPr>
      </w:pPr>
      <w:r>
        <w:rPr>
          <w:rFonts w:hint="eastAsia" w:ascii="宋体" w:hAnsi="宋体"/>
          <w:sz w:val="24"/>
          <w:szCs w:val="24"/>
        </w:rPr>
        <w:t>备注：本协议书由委托代理人签字的，应附法定代表人签字的授权委托书。</w:t>
      </w:r>
    </w:p>
    <w:p w14:paraId="5CA0E14F">
      <w:pPr>
        <w:topLinePunct/>
        <w:spacing w:line="520" w:lineRule="exact"/>
        <w:rPr>
          <w:rFonts w:ascii="宋体" w:hAnsi="宋体"/>
          <w:sz w:val="24"/>
          <w:szCs w:val="24"/>
        </w:rPr>
      </w:pPr>
    </w:p>
    <w:p w14:paraId="57AEF734">
      <w:pPr>
        <w:topLinePunct/>
        <w:spacing w:line="520" w:lineRule="exact"/>
        <w:rPr>
          <w:rFonts w:ascii="宋体" w:hAnsi="宋体"/>
          <w:sz w:val="24"/>
          <w:szCs w:val="24"/>
        </w:rPr>
      </w:pPr>
      <w:r>
        <w:rPr>
          <w:rFonts w:hint="eastAsia" w:ascii="宋体" w:hAnsi="宋体"/>
          <w:sz w:val="24"/>
          <w:szCs w:val="24"/>
        </w:rPr>
        <w:t>联合体</w:t>
      </w:r>
      <w:r>
        <w:rPr>
          <w:rFonts w:ascii="宋体" w:hAnsi="宋体"/>
          <w:sz w:val="24"/>
          <w:szCs w:val="24"/>
        </w:rPr>
        <w:t>牵头人名称：</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（盖单位章）</w:t>
      </w:r>
    </w:p>
    <w:p w14:paraId="6E4E7A1A">
      <w:pPr>
        <w:topLinePunct/>
        <w:spacing w:line="520" w:lineRule="exact"/>
        <w:rPr>
          <w:rFonts w:ascii="宋体" w:hAnsi="宋体"/>
          <w:sz w:val="24"/>
          <w:szCs w:val="24"/>
        </w:rPr>
      </w:pPr>
      <w:r>
        <w:rPr>
          <w:rFonts w:ascii="宋体" w:hAnsi="宋体"/>
          <w:sz w:val="24"/>
          <w:szCs w:val="24"/>
        </w:rPr>
        <w:t>法定代表人或其委托代理人：</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53AF2D15">
      <w:pPr>
        <w:topLinePunct/>
        <w:spacing w:line="520" w:lineRule="exact"/>
        <w:rPr>
          <w:rFonts w:ascii="宋体" w:hAnsi="宋体"/>
          <w:sz w:val="24"/>
          <w:szCs w:val="24"/>
        </w:rPr>
      </w:pPr>
      <w:r>
        <w:rPr>
          <w:rFonts w:hint="eastAsia" w:ascii="宋体" w:hAnsi="宋体"/>
          <w:sz w:val="24"/>
          <w:szCs w:val="24"/>
        </w:rPr>
        <w:t>联合体成员</w:t>
      </w:r>
      <w:r>
        <w:rPr>
          <w:rFonts w:ascii="宋体" w:hAnsi="宋体"/>
          <w:sz w:val="24"/>
          <w:szCs w:val="24"/>
        </w:rPr>
        <w:t>名称：</w:t>
      </w:r>
      <w:r>
        <w:rPr>
          <w:rFonts w:ascii="宋体" w:hAnsi="宋体"/>
          <w:sz w:val="24"/>
          <w:szCs w:val="24"/>
          <w:u w:val="single"/>
        </w:rPr>
        <w:t xml:space="preserve">                              </w:t>
      </w:r>
      <w:r>
        <w:rPr>
          <w:rFonts w:ascii="宋体" w:hAnsi="宋体"/>
          <w:sz w:val="24"/>
          <w:szCs w:val="24"/>
        </w:rPr>
        <w:t>（盖单位章）</w:t>
      </w:r>
    </w:p>
    <w:p w14:paraId="02615F5E">
      <w:pPr>
        <w:topLinePunct/>
        <w:spacing w:line="520" w:lineRule="exact"/>
        <w:rPr>
          <w:rFonts w:ascii="宋体" w:hAnsi="宋体"/>
          <w:sz w:val="24"/>
          <w:szCs w:val="24"/>
        </w:rPr>
      </w:pPr>
      <w:r>
        <w:rPr>
          <w:rFonts w:ascii="宋体" w:hAnsi="宋体"/>
          <w:sz w:val="24"/>
          <w:szCs w:val="24"/>
        </w:rPr>
        <w:t>法定代表人或其委托代理人：</w:t>
      </w:r>
      <w:r>
        <w:rPr>
          <w:rFonts w:ascii="宋体" w:hAnsi="宋体"/>
          <w:sz w:val="24"/>
          <w:szCs w:val="24"/>
          <w:u w:val="single"/>
        </w:rPr>
        <w:t xml:space="preserve">                    </w:t>
      </w:r>
      <w:r>
        <w:rPr>
          <w:rFonts w:ascii="宋体" w:hAnsi="宋体"/>
          <w:sz w:val="24"/>
          <w:szCs w:val="24"/>
        </w:rPr>
        <w:t>（签字</w:t>
      </w:r>
      <w:r>
        <w:rPr>
          <w:rFonts w:hint="eastAsia" w:ascii="宋体" w:hAnsi="宋体"/>
          <w:sz w:val="24"/>
          <w:szCs w:val="24"/>
        </w:rPr>
        <w:t>或盖章</w:t>
      </w:r>
      <w:r>
        <w:rPr>
          <w:rFonts w:ascii="宋体" w:hAnsi="宋体"/>
          <w:sz w:val="24"/>
          <w:szCs w:val="24"/>
        </w:rPr>
        <w:t>）</w:t>
      </w:r>
    </w:p>
    <w:p w14:paraId="29869F9A">
      <w:pPr>
        <w:topLinePunct/>
        <w:spacing w:line="520" w:lineRule="exact"/>
        <w:rPr>
          <w:rFonts w:ascii="宋体" w:hAnsi="宋体"/>
          <w:b/>
          <w:sz w:val="24"/>
          <w:szCs w:val="24"/>
        </w:rPr>
      </w:pPr>
      <w:bookmarkStart w:id="2" w:name="_GoBack"/>
      <w:bookmarkEnd w:id="2"/>
      <w:r>
        <w:rPr>
          <w:rFonts w:hint="eastAsia" w:ascii="宋体" w:hAnsi="宋体"/>
          <w:b/>
          <w:sz w:val="24"/>
          <w:szCs w:val="24"/>
        </w:rPr>
        <w:t>注：</w:t>
      </w:r>
      <w:r>
        <w:rPr>
          <w:rFonts w:hint="eastAsia" w:ascii="宋体" w:hAnsi="宋体"/>
          <w:sz w:val="24"/>
          <w:szCs w:val="24"/>
          <w:u w:val="single"/>
        </w:rPr>
        <w:t>联合体数量不得超过2家</w:t>
      </w:r>
      <w:r>
        <w:rPr>
          <w:rFonts w:hint="eastAsia" w:ascii="宋体" w:hAnsi="宋体"/>
          <w:sz w:val="24"/>
          <w:szCs w:val="24"/>
        </w:rPr>
        <w:t>。</w:t>
      </w:r>
    </w:p>
    <w:p w14:paraId="60F23FEC">
      <w:pPr>
        <w:spacing w:line="520" w:lineRule="exact"/>
        <w:ind w:firstLine="5040" w:firstLineChars="2100"/>
        <w:rPr>
          <w:rFonts w:ascii="宋体" w:hAnsi="宋体"/>
          <w:sz w:val="24"/>
          <w:szCs w:val="24"/>
          <w:u w:val="single"/>
        </w:rPr>
      </w:pPr>
    </w:p>
    <w:p w14:paraId="37B44612">
      <w:pPr>
        <w:spacing w:line="360" w:lineRule="auto"/>
        <w:ind w:firstLine="480" w:firstLineChars="200"/>
        <w:jc w:val="right"/>
        <w:rPr>
          <w:rFonts w:hint="eastAsia" w:asciiTheme="minorEastAsia" w:hAnsiTheme="minorEastAsia" w:eastAsiaTheme="minorEastAsia" w:cstheme="minorEastAsia"/>
          <w:sz w:val="24"/>
          <w:szCs w:val="24"/>
        </w:rPr>
      </w:pP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ascii="宋体" w:hAnsi="宋体"/>
          <w:sz w:val="24"/>
          <w:szCs w:val="24"/>
        </w:rPr>
        <w:t>日</w:t>
      </w:r>
    </w:p>
    <w:p w14:paraId="5BA9A5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embedRegular r:id="rId1" w:fontKey="{351E607C-FB91-43EE-9AAF-FC735EB45192}"/>
  </w:font>
  <w:font w:name="Segoe UI">
    <w:panose1 w:val="020B0502040204020203"/>
    <w:charset w:val="00"/>
    <w:family w:val="auto"/>
    <w:pitch w:val="default"/>
    <w:sig w:usb0="E4002EFF" w:usb1="C000E47F" w:usb2="00000009" w:usb3="00000000" w:csb0="200001FF" w:csb1="00000000"/>
  </w:font>
  <w:font w:name="KSOF1D5EAB94">
    <w:panose1 w:val="020B0802040204020203"/>
    <w:charset w:val="00"/>
    <w:family w:val="auto"/>
    <w:pitch w:val="default"/>
    <w:sig w:usb0="00000001" w:usb1="00000000" w:usb2="00000000" w:usb3="00000000" w:csb0="00000001" w:csb1="00000000"/>
  </w:font>
  <w:font w:name="KSOF29153A75">
    <w:panose1 w:val="020B0502040204020203"/>
    <w:charset w:val="00"/>
    <w:family w:val="auto"/>
    <w:pitch w:val="default"/>
    <w:sig w:usb0="00000001"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E9E4F342-C013-4334-903D-BA7E55E75F17}"/>
  </w:font>
  <w:font w:name="华文仿宋">
    <w:panose1 w:val="02010600040101010101"/>
    <w:charset w:val="86"/>
    <w:family w:val="auto"/>
    <w:pitch w:val="default"/>
    <w:sig w:usb0="00000287" w:usb1="080F0000" w:usb2="00000000" w:usb3="00000000" w:csb0="0004009F" w:csb1="DFD70000"/>
    <w:embedRegular r:id="rId3" w:fontKey="{5DA9D4F1-2138-4233-B149-DABA90F7B44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08DE"/>
    <w:multiLevelType w:val="singleLevel"/>
    <w:tmpl w:val="EAEE08DE"/>
    <w:lvl w:ilvl="0" w:tentative="0">
      <w:start w:val="3"/>
      <w:numFmt w:val="decimal"/>
      <w:suff w:val="nothing"/>
      <w:lvlText w:val="（%1）"/>
      <w:lvlJc w:val="left"/>
    </w:lvl>
  </w:abstractNum>
  <w:abstractNum w:abstractNumId="1">
    <w:nsid w:val="5930B86E"/>
    <w:multiLevelType w:val="singleLevel"/>
    <w:tmpl w:val="5930B86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90D14"/>
    <w:rsid w:val="1B1418BE"/>
    <w:rsid w:val="4F490D14"/>
    <w:rsid w:val="579F2B50"/>
    <w:rsid w:val="60D94755"/>
    <w:rsid w:val="6A70182F"/>
    <w:rsid w:val="79217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rPr>
      <w:rFonts w:asciiTheme="minorEastAsia" w:hAnsiTheme="minorEastAsia" w:eastAsiaTheme="minorEastAsia"/>
      <w:sz w:val="24"/>
      <w:szCs w:val="24"/>
    </w:rPr>
  </w:style>
  <w:style w:type="paragraph" w:styleId="4">
    <w:name w:val="footer"/>
    <w:basedOn w:val="1"/>
    <w:unhideWhenUsed/>
    <w:qFormat/>
    <w:uiPriority w:val="99"/>
    <w:pPr>
      <w:snapToGrid w:val="0"/>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styleId="6">
    <w:name w:val="Body Text First Indent"/>
    <w:basedOn w:val="3"/>
    <w:qFormat/>
    <w:uiPriority w:val="0"/>
    <w:pPr>
      <w:ind w:firstLine="420" w:firstLineChars="1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出段落2"/>
    <w:basedOn w:val="1"/>
    <w:autoRedefine/>
    <w:qFormat/>
    <w:uiPriority w:val="34"/>
    <w:pPr>
      <w:ind w:firstLine="420" w:firstLineChars="200"/>
    </w:pPr>
    <w:rPr>
      <w:rFonts w:ascii="宋体" w:hAnsi="Times New Roman"/>
      <w:kern w:val="0"/>
      <w:sz w:val="24"/>
      <w:szCs w:val="20"/>
    </w:rPr>
  </w:style>
  <w:style w:type="paragraph" w:customStyle="1" w:styleId="11">
    <w:name w:val="样式 WG标题3 + 行距: 固定值 18 磅"/>
    <w:basedOn w:val="1"/>
    <w:autoRedefine/>
    <w:qFormat/>
    <w:uiPriority w:val="0"/>
    <w:pPr>
      <w:autoSpaceDE w:val="0"/>
      <w:autoSpaceDN w:val="0"/>
      <w:adjustRightInd w:val="0"/>
      <w:spacing w:line="400" w:lineRule="exact"/>
      <w:jc w:val="center"/>
      <w:textAlignment w:val="baseline"/>
    </w:pPr>
    <w:rPr>
      <w:rFonts w:asciiTheme="minorEastAsia" w:hAnsiTheme="minorEastAsia" w:eastAsiaTheme="minorEastAsia" w:cstheme="minorEastAsia"/>
      <w:b/>
      <w:bCs/>
      <w:kern w:val="20"/>
      <w:sz w:val="28"/>
      <w:szCs w:val="28"/>
    </w:rPr>
  </w:style>
  <w:style w:type="paragraph" w:customStyle="1" w:styleId="12">
    <w:name w:val="表格文字中"/>
    <w:basedOn w:val="1"/>
    <w:autoRedefine/>
    <w:qFormat/>
    <w:uiPriority w:val="0"/>
    <w:pPr>
      <w:adjustRightInd w:val="0"/>
      <w:snapToGrid w:val="0"/>
      <w:ind w:left="22" w:leftChars="8"/>
      <w:jc w:val="center"/>
    </w:pPr>
    <w:rPr>
      <w:rFonts w:ascii="宋体" w:hAnsi="Times New Roman"/>
      <w:kern w:val="0"/>
      <w:sz w:val="24"/>
    </w:rPr>
  </w:style>
  <w:style w:type="paragraph" w:customStyle="1" w:styleId="13">
    <w:name w:val="表注1"/>
    <w:basedOn w:val="1"/>
    <w:autoRedefine/>
    <w:qFormat/>
    <w:uiPriority w:val="0"/>
    <w:pPr>
      <w:adjustRightInd w:val="0"/>
      <w:snapToGrid w:val="0"/>
      <w:spacing w:beforeLines="50" w:line="300" w:lineRule="auto"/>
      <w:ind w:left="350" w:hanging="350" w:hangingChars="350"/>
    </w:pPr>
    <w:rPr>
      <w:rFonts w:ascii="宋体" w:hAnsi="Times New Roman" w:eastAsia="仿宋_GB2312"/>
      <w:bCs/>
      <w:color w:val="000000"/>
      <w:kern w:val="0"/>
      <w:sz w:val="24"/>
    </w:rPr>
  </w:style>
  <w:style w:type="paragraph" w:customStyle="1" w:styleId="14">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2026-08-06T06:41:00Z</dcterms:created>
  <dc:creator>李玉萍</dc:creator>
  <cp:lastModifiedBy>李玉萍</cp:lastModifiedBy>
  <dcterms:modified xsi:type="dcterms:W3CDTF">2026-08-06T06:49:48Z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74FB8AE1D7134FD2AE9825C05400661F_13</vt:lpwstr>
  </property>
  <property fmtid="{D5CDD505-2E9C-101B-9397-08002B2CF9AE}" pid="4" name="KSOTemplateDocerSaveRecord">
    <vt:lpwstr>eyJoZGlkIjoiZGI4YmY4NDQ0YTY0OGMzMWQyNTMwNmExODQ1NWVhMmUiLCJ1c2VySWQiOiI0MDcwNDQ1MjgifQ==</vt:lpwstr>
  </property>
</Properties>
</file>