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789EC">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rPr>
        <w:t>投标人承诺书</w:t>
      </w:r>
      <w:r>
        <w:rPr>
          <w:rFonts w:hint="eastAsia" w:ascii="宋体" w:hAnsi="宋体" w:eastAsia="宋体" w:cs="宋体"/>
          <w:b/>
          <w:bCs/>
          <w:sz w:val="32"/>
          <w:szCs w:val="32"/>
        </w:rPr>
        <w:t xml:space="preserve"> </w:t>
      </w:r>
    </w:p>
    <w:p w14:paraId="20F34771">
      <w:pPr>
        <w:jc w:val="center"/>
        <w:rPr>
          <w:rFonts w:hint="eastAsia" w:ascii="宋体" w:hAnsi="宋体" w:eastAsia="宋体" w:cs="宋体"/>
          <w:b/>
          <w:sz w:val="32"/>
          <w:szCs w:val="21"/>
        </w:rPr>
      </w:pPr>
      <w:r>
        <w:rPr>
          <w:rFonts w:hint="eastAsia" w:ascii="宋体" w:hAnsi="宋体" w:eastAsia="宋体" w:cs="宋体"/>
          <w:b/>
          <w:sz w:val="32"/>
          <w:szCs w:val="21"/>
        </w:rPr>
        <w:t>陕西省政府采购投标人拒绝政府采购领域商业贿赂承诺书</w:t>
      </w:r>
      <w:r>
        <w:rPr>
          <w:rFonts w:hint="eastAsia" w:ascii="宋体" w:hAnsi="宋体" w:eastAsia="宋体" w:cs="宋体"/>
          <w:b/>
          <w:sz w:val="32"/>
          <w:szCs w:val="32"/>
        </w:rPr>
        <w:t>Ⅰ</w:t>
      </w:r>
    </w:p>
    <w:p w14:paraId="351A25C3">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0714368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1F0DCB95">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不向采购人、采购代理机构和政府采购磋商小组进行任何形式的商业贿赂以谋取交易机会。</w:t>
      </w:r>
    </w:p>
    <w:p w14:paraId="7241767D">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2E93010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71F4B81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不采取不正当手段低毁、排挤其他供应商。</w:t>
      </w:r>
    </w:p>
    <w:p w14:paraId="0BD98DA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2D57DB9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不与采购人、采购代理机构、政府采购磋商小组或其它供应商恶意串通，进行质疑和投诉，维护政府采购市场秩序。</w:t>
      </w:r>
    </w:p>
    <w:p w14:paraId="1ED42C7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尊重和接受政府采购监督管理部门的监督和采购代理机构的磋商要求，承担因违约行为给采购人造成的损失。</w:t>
      </w:r>
    </w:p>
    <w:p w14:paraId="3ED19BB1">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3650B45">
      <w:pPr>
        <w:widowControl/>
        <w:tabs>
          <w:tab w:val="left" w:pos="2394"/>
        </w:tabs>
        <w:spacing w:line="500" w:lineRule="atLeast"/>
        <w:ind w:firstLine="480" w:firstLineChars="200"/>
        <w:rPr>
          <w:rFonts w:hint="eastAsia" w:ascii="宋体" w:hAnsi="宋体" w:eastAsia="宋体" w:cs="宋体"/>
          <w:kern w:val="0"/>
          <w:sz w:val="24"/>
        </w:rPr>
      </w:pPr>
    </w:p>
    <w:p w14:paraId="00007E04">
      <w:pPr>
        <w:widowControl/>
        <w:tabs>
          <w:tab w:val="left" w:pos="2394"/>
        </w:tabs>
        <w:spacing w:line="500" w:lineRule="atLeast"/>
        <w:ind w:firstLine="480" w:firstLineChars="200"/>
        <w:rPr>
          <w:rFonts w:hint="eastAsia" w:ascii="宋体" w:hAnsi="宋体" w:eastAsia="宋体" w:cs="宋体"/>
          <w:kern w:val="0"/>
          <w:sz w:val="24"/>
        </w:rPr>
      </w:pPr>
    </w:p>
    <w:p w14:paraId="243902CC">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52E7F55F">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5CA2B61C">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241E698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3BDC46F0">
      <w:pPr>
        <w:tabs>
          <w:tab w:val="left" w:pos="5580"/>
        </w:tabs>
        <w:adjustRightInd w:val="0"/>
        <w:spacing w:line="480" w:lineRule="exact"/>
        <w:ind w:firstLine="480" w:firstLineChars="200"/>
        <w:rPr>
          <w:rFonts w:hint="eastAsia" w:ascii="宋体" w:hAnsi="宋体" w:eastAsia="宋体" w:cs="宋体"/>
          <w:kern w:val="0"/>
          <w:sz w:val="28"/>
          <w:szCs w:val="28"/>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6085B978">
      <w:pPr>
        <w:spacing w:line="360" w:lineRule="auto"/>
        <w:ind w:right="480" w:firstLine="360" w:firstLineChars="150"/>
        <w:jc w:val="center"/>
        <w:rPr>
          <w:rFonts w:hint="eastAsia" w:ascii="宋体" w:hAnsi="宋体" w:eastAsia="宋体" w:cs="宋体"/>
          <w:sz w:val="24"/>
          <w:szCs w:val="28"/>
        </w:rPr>
      </w:pPr>
    </w:p>
    <w:p w14:paraId="3A4DE8C9">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承诺书Ⅱ</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9BD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85C2D14">
            <w:pPr>
              <w:spacing w:line="360" w:lineRule="atLeast"/>
              <w:rPr>
                <w:rFonts w:hint="eastAsia" w:ascii="宋体" w:hAnsi="宋体" w:eastAsia="宋体" w:cs="宋体"/>
                <w:sz w:val="24"/>
                <w:lang w:eastAsia="zh-CN"/>
              </w:rPr>
            </w:pPr>
            <w:r>
              <w:rPr>
                <w:rFonts w:hint="eastAsia" w:ascii="宋体" w:hAnsi="宋体" w:eastAsia="宋体" w:cs="宋体"/>
                <w:sz w:val="24"/>
              </w:rPr>
              <w:t>致：渭南市华州区教育科学技术局</w:t>
            </w:r>
          </w:p>
        </w:tc>
      </w:tr>
      <w:tr w14:paraId="3EF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6D7D0B0E">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作为参加贵公司组织的采购项目的投标人，本公司承诺：在参加本项目招标之前不存在被依法禁止经营行为、财产被接管或冻结的情况，如有隐瞒实情，愿承担一切责任及后果。</w:t>
            </w:r>
          </w:p>
        </w:tc>
      </w:tr>
      <w:tr w14:paraId="3ACE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9D9118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2D6537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7C00B10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FC5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B386C40">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7BA88D72">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20693D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CF2404A">
      <w:pPr>
        <w:spacing w:line="360" w:lineRule="atLeast"/>
        <w:rPr>
          <w:rFonts w:hint="eastAsia" w:ascii="宋体" w:hAnsi="宋体" w:eastAsia="宋体" w:cs="宋体"/>
          <w:b/>
          <w:sz w:val="42"/>
          <w:szCs w:val="42"/>
        </w:rPr>
      </w:pPr>
    </w:p>
    <w:p w14:paraId="6FAADDC6">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5A6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5876F5F">
            <w:pPr>
              <w:spacing w:line="360" w:lineRule="atLeast"/>
              <w:rPr>
                <w:rFonts w:hint="eastAsia" w:ascii="宋体" w:hAnsi="宋体" w:eastAsia="宋体" w:cs="宋体"/>
                <w:sz w:val="24"/>
                <w:lang w:eastAsia="zh-CN"/>
              </w:rPr>
            </w:pPr>
            <w:r>
              <w:rPr>
                <w:rFonts w:hint="eastAsia" w:ascii="宋体" w:hAnsi="宋体" w:eastAsia="宋体" w:cs="宋体"/>
                <w:sz w:val="24"/>
              </w:rPr>
              <w:t>致：渭南市华州区教育科学技术局</w:t>
            </w:r>
          </w:p>
        </w:tc>
      </w:tr>
      <w:tr w14:paraId="5406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940368">
            <w:pPr>
              <w:spacing w:line="360" w:lineRule="atLeast"/>
              <w:ind w:firstLine="480" w:firstLineChars="200"/>
              <w:rPr>
                <w:rFonts w:hint="eastAsia" w:ascii="宋体" w:hAnsi="宋体" w:eastAsia="宋体" w:cs="宋体"/>
                <w:sz w:val="24"/>
              </w:rPr>
            </w:pPr>
            <w:r>
              <w:rPr>
                <w:rFonts w:hint="eastAsia" w:ascii="宋体" w:hAnsi="宋体" w:cs="宋体"/>
                <w:sz w:val="24"/>
                <w:lang w:val="en-US" w:eastAsia="zh-CN"/>
              </w:rPr>
              <w:t>我公司能够满足食材</w:t>
            </w:r>
            <w:r>
              <w:rPr>
                <w:rFonts w:hint="eastAsia" w:ascii="宋体" w:hAnsi="宋体" w:eastAsia="宋体" w:cs="宋体"/>
                <w:sz w:val="24"/>
              </w:rPr>
              <w:t>本地化配送、</w:t>
            </w:r>
            <w:r>
              <w:rPr>
                <w:rFonts w:hint="eastAsia" w:ascii="宋体" w:hAnsi="宋体" w:cs="宋体"/>
                <w:sz w:val="24"/>
                <w:lang w:val="en-US" w:eastAsia="zh-CN"/>
              </w:rPr>
              <w:t>售后</w:t>
            </w:r>
            <w:r>
              <w:rPr>
                <w:rFonts w:hint="eastAsia" w:ascii="宋体" w:hAnsi="宋体" w:eastAsia="宋体" w:cs="宋体"/>
                <w:sz w:val="24"/>
              </w:rPr>
              <w:t>服务保障、售后应急处置、食品安全管控等事项，履约期间全程严格执行，接受采购人及监管部门全程监督。</w:t>
            </w:r>
          </w:p>
        </w:tc>
      </w:tr>
      <w:tr w14:paraId="3C38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8CB92D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717ABD63">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3458A5A5">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56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59D98E5">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15EDF44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04DE06E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EA20188">
      <w:pPr>
        <w:spacing w:line="360" w:lineRule="atLeast"/>
        <w:rPr>
          <w:rFonts w:hint="eastAsia" w:ascii="宋体" w:hAnsi="宋体" w:eastAsia="宋体" w:cs="宋体"/>
          <w:b/>
          <w:sz w:val="32"/>
          <w:szCs w:val="32"/>
        </w:rPr>
      </w:pPr>
    </w:p>
    <w:p w14:paraId="7FE4AE18">
      <w:pPr>
        <w:spacing w:line="360" w:lineRule="atLeast"/>
        <w:rPr>
          <w:rFonts w:hint="eastAsia" w:ascii="宋体" w:hAnsi="宋体" w:eastAsia="宋体" w:cs="宋体"/>
          <w:b/>
          <w:sz w:val="32"/>
          <w:szCs w:val="32"/>
        </w:rPr>
      </w:pPr>
    </w:p>
    <w:p w14:paraId="6002D60B">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承诺书Ⅳ</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59F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1E8DF34">
            <w:pPr>
              <w:spacing w:line="360" w:lineRule="atLeast"/>
              <w:rPr>
                <w:rFonts w:hint="eastAsia" w:ascii="宋体" w:hAnsi="宋体" w:eastAsia="宋体" w:cs="宋体"/>
                <w:sz w:val="24"/>
                <w:lang w:eastAsia="zh-CN"/>
              </w:rPr>
            </w:pPr>
            <w:r>
              <w:rPr>
                <w:rFonts w:hint="eastAsia" w:ascii="宋体" w:hAnsi="宋体" w:eastAsia="宋体" w:cs="宋体"/>
                <w:sz w:val="24"/>
              </w:rPr>
              <w:t>致：渭南市华州区教育科学技术局</w:t>
            </w:r>
          </w:p>
        </w:tc>
      </w:tr>
      <w:tr w14:paraId="18E9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99F69E9">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作为参加贵公司组织的采购项目的投标人，本公司郑重申告：近三年因</w:t>
            </w:r>
            <w:r>
              <w:rPr>
                <w:rFonts w:hint="eastAsia" w:ascii="宋体" w:hAnsi="宋体" w:cs="宋体"/>
                <w:sz w:val="24"/>
                <w:lang w:val="en-US" w:eastAsia="zh-CN"/>
              </w:rPr>
              <w:t>产品</w:t>
            </w:r>
            <w:r>
              <w:rPr>
                <w:rFonts w:hint="eastAsia" w:ascii="宋体" w:hAnsi="宋体" w:eastAsia="宋体" w:cs="宋体"/>
                <w:sz w:val="24"/>
              </w:rPr>
              <w:t>供货问题（水货、替代品、次品、翻新品等）的不法行为</w:t>
            </w:r>
            <w:r>
              <w:rPr>
                <w:rFonts w:hint="eastAsia" w:ascii="宋体" w:hAnsi="宋体" w:eastAsia="宋体" w:cs="宋体"/>
                <w:b/>
                <w:bCs/>
                <w:sz w:val="24"/>
              </w:rPr>
              <w:t>记录为</w:t>
            </w:r>
            <w:r>
              <w:rPr>
                <w:rFonts w:hint="eastAsia" w:ascii="宋体" w:hAnsi="宋体" w:eastAsia="宋体" w:cs="宋体"/>
                <w:b/>
                <w:bCs/>
                <w:sz w:val="24"/>
                <w:u w:val="single"/>
              </w:rPr>
              <w:t xml:space="preserve">   </w:t>
            </w:r>
            <w:r>
              <w:rPr>
                <w:rFonts w:hint="eastAsia" w:ascii="宋体" w:hAnsi="宋体" w:eastAsia="宋体" w:cs="宋体"/>
                <w:b/>
                <w:bCs/>
                <w:sz w:val="24"/>
              </w:rPr>
              <w:t>次（没有填零）</w:t>
            </w:r>
            <w:r>
              <w:rPr>
                <w:rFonts w:hint="eastAsia" w:ascii="宋体" w:hAnsi="宋体" w:eastAsia="宋体" w:cs="宋体"/>
                <w:sz w:val="24"/>
              </w:rPr>
              <w:t>，如有隐瞒实情，愿承担一切责任及后果。</w:t>
            </w:r>
          </w:p>
          <w:p w14:paraId="39166CA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本公司承诺：本次投标设备为正品行货。</w:t>
            </w:r>
          </w:p>
        </w:tc>
      </w:tr>
      <w:tr w14:paraId="08E7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CDB04E">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4B79707D">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40D1D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780A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57B1D9A">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23C4D9A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60CBFB3C">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65B8705">
      <w:pPr>
        <w:spacing w:line="360" w:lineRule="auto"/>
        <w:ind w:right="480"/>
        <w:rPr>
          <w:rFonts w:hint="eastAsia" w:ascii="宋体" w:hAnsi="宋体" w:eastAsia="宋体" w:cs="宋体"/>
          <w:sz w:val="24"/>
          <w:szCs w:val="28"/>
        </w:rPr>
      </w:pPr>
    </w:p>
    <w:p w14:paraId="35E77DBA">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8B5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4F7489B">
            <w:pPr>
              <w:spacing w:line="360" w:lineRule="atLeast"/>
              <w:rPr>
                <w:rFonts w:hint="default" w:ascii="宋体" w:hAnsi="宋体" w:eastAsia="宋体" w:cs="宋体"/>
                <w:sz w:val="24"/>
                <w:lang w:val="en-US" w:eastAsia="zh-CN"/>
              </w:rPr>
            </w:pPr>
            <w:r>
              <w:rPr>
                <w:rFonts w:hint="eastAsia" w:ascii="宋体" w:hAnsi="宋体" w:eastAsia="宋体" w:cs="宋体"/>
                <w:sz w:val="24"/>
              </w:rPr>
              <w:t>致：</w:t>
            </w:r>
            <w:r>
              <w:rPr>
                <w:rFonts w:hint="eastAsia" w:ascii="宋体" w:hAnsi="宋体" w:cs="宋体"/>
                <w:sz w:val="24"/>
                <w:lang w:val="en-US" w:eastAsia="zh-CN"/>
              </w:rPr>
              <w:t>新瑞建设有限公司</w:t>
            </w:r>
            <w:bookmarkStart w:id="0" w:name="_GoBack"/>
            <w:bookmarkEnd w:id="0"/>
          </w:p>
        </w:tc>
      </w:tr>
      <w:tr w14:paraId="5533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633A4A">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作为参加贵公司组织的采购项目的投标人，本公司承诺：参加本次投标提交的所有资质证明文件及业绩证明文件是真实的、有效的，如有隐瞒实情，愿承担一切责任及后果。</w:t>
            </w:r>
          </w:p>
        </w:tc>
      </w:tr>
      <w:tr w14:paraId="6685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1D9E46">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5D72A6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C73363">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75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9604431">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0C284888">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625D3E2">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3A08D9BD"/>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2E14"/>
    <w:rsid w:val="1AA77380"/>
    <w:rsid w:val="21087190"/>
    <w:rsid w:val="2A4A2E14"/>
    <w:rsid w:val="2BFE0D3D"/>
    <w:rsid w:val="40610DDA"/>
    <w:rsid w:val="50AC4F05"/>
    <w:rsid w:val="68415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4">
    <w:name w:val="Body Text"/>
    <w:basedOn w:val="1"/>
    <w:next w:val="1"/>
    <w:qFormat/>
    <w:uiPriority w:val="99"/>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921</Words>
  <Characters>921</Characters>
  <Lines>0</Lines>
  <Paragraphs>0</Paragraphs>
  <TotalTime>0</TotalTime>
  <ScaleCrop>false</ScaleCrop>
  <LinksUpToDate>false</LinksUpToDate>
  <CharactersWithSpaces>1102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2025-05-29T09:27:00Z</dcterms:created>
  <dc:creator>有点甜</dc:creator>
  <cp:lastModifiedBy>WPS_1730446345</cp:lastModifiedBy>
  <dcterms:modified xsi:type="dcterms:W3CDTF">2026-07-27T04:54:04Z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66544AA7721B4E1BBB5252975D6EB1AA_11</vt:lpwstr>
  </property>
  <property fmtid="{D5CDD505-2E9C-101B-9397-08002B2CF9AE}" pid="4" name="KSOTemplateDocerSaveRecord">
    <vt:lpwstr>eyJoZGlkIjoiNzRmYTc3NGRiZGYyYzEyMDJmNGQwMjAyYmI3NjZiYWUiLCJ1c2VySWQiOiIxNjUwNzU2NTAyIn0=</vt:lpwstr>
  </property>
</Properties>
</file>