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版本号：【KRDL】K1-2604073.20260723001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智慧康养实训室建设项目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【KRDL】K1-2604073.</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智慧康养实训室建设项目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【KRDL】K1-2604073.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智慧康养实训室建设项目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智慧康养实训室建设项目，1批，具体以招标文件及答疑文件等文件所涵盖的全部内容为准。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企业资质：所投产品属于医疗器械的需提供：证明材料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供应商投标医疗器械非自身生产的，除提供上述材料外，需同时提供供应商合法有效的相应医疗器械经营许可证或医疗器械经营备案凭证； 所投产品不属于医疗器械的无需提供上述证明材料，提供该产品不属于医疗器械的相关证明文件。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029-33732421、029-33732426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采购包1：1,966,096.00元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代理服务费收费标准：参照国家计委颁发的《招标代理服务收费管理暂行办法》（计价格[2002]1980号）和国家发展改革办公厅颁发的《关于招标代理服务收费 有关问题的通知》（发改办价格[2003] 857号）的有关规定标准计取。不足5000.00元按5000.00元收取。 开户名称：开瑞项目管理有限 公司 账 号：129905724510808 开户银行：招商银行股份有限公司陕西自贸试验区西安高新科技支行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 王昭</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智慧康养实训室建设项目，1批，具体以招标文件及答疑文件等文件所涵盖的全部内容为准。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1,966,096.00</w:t>
      </w:r>
    </w:p>
    <w:p>
      <w:pPr>
        <w:pStyle w:val="null3"/>
      </w:pPr>
      <w:r>
        <w:rPr>
          <w:rFonts w:ascii="仿宋_GB2312" w:hAnsi="仿宋_GB2312" w:cs="仿宋_GB2312" w:eastAsia="仿宋_GB2312"/>
        </w:rPr>
        <w:t>采购包最高限价（元）: 1,966,096.00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1,966,096.00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204"/>
              <w:gridCol w:w="1260"/>
              <w:gridCol w:w="333"/>
              <w:gridCol w:w="457"/>
              <w:gridCol w:w="280"/>
            </w:tblGrid>
            <w:tr>
              <w:tc>
                <w:tcPr>
                  <w:tcW w:type="dxa" w:w="204"/>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模块</w:t>
                  </w:r>
                </w:p>
              </w:tc>
              <w:tc>
                <w:tcPr>
                  <w:tcW w:type="dxa" w:w="1260"/>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品目</w:t>
                  </w:r>
                </w:p>
              </w:tc>
              <w:tc>
                <w:tcPr>
                  <w:tcW w:type="dxa" w:w="33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数量</w:t>
                  </w:r>
                </w:p>
              </w:tc>
              <w:tc>
                <w:tcPr>
                  <w:tcW w:type="dxa" w:w="457"/>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单位</w:t>
                  </w:r>
                </w:p>
              </w:tc>
              <w:tc>
                <w:tcPr>
                  <w:tcW w:type="dxa" w:w="280"/>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备注</w:t>
                  </w: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1.智慧康养大数据中心</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1.1</w:t>
                  </w:r>
                  <w:r>
                    <w:rPr>
                      <w:rFonts w:ascii="仿宋_GB2312" w:hAnsi="仿宋_GB2312" w:cs="仿宋_GB2312" w:eastAsia="仿宋_GB2312"/>
                      <w:sz w:val="19"/>
                    </w:rPr>
                    <w:t xml:space="preserve"> </w:t>
                  </w:r>
                  <w:r>
                    <w:rPr>
                      <w:rFonts w:ascii="仿宋_GB2312" w:hAnsi="仿宋_GB2312" w:cs="仿宋_GB2312" w:eastAsia="仿宋_GB2312"/>
                      <w:sz w:val="20"/>
                      <w:color w:val="000000"/>
                    </w:rPr>
                    <w:t>康养服务机器人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19"/>
                    </w:rPr>
                    <w:t xml:space="preserve"> </w:t>
                  </w:r>
                  <w:r>
                    <w:rPr>
                      <w:rFonts w:ascii="仿宋_GB2312" w:hAnsi="仿宋_GB2312" w:cs="仿宋_GB2312" w:eastAsia="仿宋_GB2312"/>
                      <w:sz w:val="20"/>
                      <w:color w:val="000000"/>
                    </w:rPr>
                    <w:t>LED小间距拼接大屏</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19"/>
                    </w:rPr>
                    <w:t xml:space="preserve"> </w:t>
                  </w:r>
                  <w:r>
                    <w:rPr>
                      <w:rFonts w:ascii="仿宋_GB2312" w:hAnsi="仿宋_GB2312" w:cs="仿宋_GB2312" w:eastAsia="仿宋_GB2312"/>
                      <w:sz w:val="20"/>
                      <w:color w:val="000000"/>
                    </w:rPr>
                    <w:t>中控主机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19"/>
                    </w:rPr>
                    <w:t xml:space="preserve"> </w:t>
                  </w:r>
                  <w:r>
                    <w:rPr>
                      <w:rFonts w:ascii="仿宋_GB2312" w:hAnsi="仿宋_GB2312" w:cs="仿宋_GB2312" w:eastAsia="仿宋_GB2312"/>
                      <w:sz w:val="20"/>
                      <w:color w:val="000000"/>
                    </w:rPr>
                    <w:t>云服务器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3</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年</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19"/>
                    </w:rPr>
                    <w:t xml:space="preserve"> </w:t>
                  </w:r>
                  <w:r>
                    <w:rPr>
                      <w:rFonts w:ascii="仿宋_GB2312" w:hAnsi="仿宋_GB2312" w:cs="仿宋_GB2312" w:eastAsia="仿宋_GB2312"/>
                      <w:sz w:val="20"/>
                      <w:color w:val="000000"/>
                    </w:rPr>
                    <w:t>控制终端</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1.6</w:t>
                  </w:r>
                  <w:r>
                    <w:rPr>
                      <w:rFonts w:ascii="仿宋_GB2312" w:hAnsi="仿宋_GB2312" w:cs="仿宋_GB2312" w:eastAsia="仿宋_GB2312"/>
                      <w:sz w:val="19"/>
                    </w:rPr>
                    <w:t xml:space="preserve"> </w:t>
                  </w:r>
                  <w:r>
                    <w:rPr>
                      <w:rFonts w:ascii="仿宋_GB2312" w:hAnsi="仿宋_GB2312" w:cs="仿宋_GB2312" w:eastAsia="仿宋_GB2312"/>
                      <w:sz w:val="20"/>
                      <w:color w:val="000000"/>
                    </w:rPr>
                    <w:t>中控控制端系统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2.智能评估区</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2.1</w:t>
                  </w:r>
                  <w:r>
                    <w:rPr>
                      <w:rFonts w:ascii="仿宋_GB2312" w:hAnsi="仿宋_GB2312" w:cs="仿宋_GB2312" w:eastAsia="仿宋_GB2312"/>
                      <w:sz w:val="19"/>
                    </w:rPr>
                    <w:t xml:space="preserve"> </w:t>
                  </w:r>
                  <w:r>
                    <w:rPr>
                      <w:rFonts w:ascii="仿宋_GB2312" w:hAnsi="仿宋_GB2312" w:cs="仿宋_GB2312" w:eastAsia="仿宋_GB2312"/>
                      <w:sz w:val="20"/>
                      <w:color w:val="000000"/>
                    </w:rPr>
                    <w:t>步行测量贴纸</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10</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电子视力检测仪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19"/>
                    </w:rPr>
                    <w:t xml:space="preserve"> </w:t>
                  </w:r>
                  <w:r>
                    <w:rPr>
                      <w:rFonts w:ascii="仿宋_GB2312" w:hAnsi="仿宋_GB2312" w:cs="仿宋_GB2312" w:eastAsia="仿宋_GB2312"/>
                      <w:sz w:val="20"/>
                      <w:color w:val="000000"/>
                    </w:rPr>
                    <w:t>轮椅秤</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19"/>
                    </w:rPr>
                    <w:t xml:space="preserve"> </w:t>
                  </w:r>
                  <w:r>
                    <w:rPr>
                      <w:rFonts w:ascii="仿宋_GB2312" w:hAnsi="仿宋_GB2312" w:cs="仿宋_GB2312" w:eastAsia="仿宋_GB2312"/>
                      <w:sz w:val="20"/>
                      <w:color w:val="000000"/>
                    </w:rPr>
                    <w:t>阶梯对比积木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2.5</w:t>
                  </w:r>
                  <w:r>
                    <w:rPr>
                      <w:rFonts w:ascii="仿宋_GB2312" w:hAnsi="仿宋_GB2312" w:cs="仿宋_GB2312" w:eastAsia="仿宋_GB2312"/>
                      <w:sz w:val="19"/>
                    </w:rPr>
                    <w:t xml:space="preserve"> </w:t>
                  </w:r>
                  <w:r>
                    <w:rPr>
                      <w:rFonts w:ascii="仿宋_GB2312" w:hAnsi="仿宋_GB2312" w:cs="仿宋_GB2312" w:eastAsia="仿宋_GB2312"/>
                      <w:sz w:val="20"/>
                      <w:color w:val="000000"/>
                    </w:rPr>
                    <w:t>日常生活评估辅具展板</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2.6</w:t>
                  </w:r>
                  <w:r>
                    <w:rPr>
                      <w:rFonts w:ascii="仿宋_GB2312" w:hAnsi="仿宋_GB2312" w:cs="仿宋_GB2312" w:eastAsia="仿宋_GB2312"/>
                      <w:sz w:val="19"/>
                    </w:rPr>
                    <w:t xml:space="preserve"> </w:t>
                  </w:r>
                  <w:r>
                    <w:rPr>
                      <w:rFonts w:ascii="仿宋_GB2312" w:hAnsi="仿宋_GB2312" w:cs="仿宋_GB2312" w:eastAsia="仿宋_GB2312"/>
                      <w:sz w:val="20"/>
                      <w:color w:val="000000"/>
                    </w:rPr>
                    <w:t>进食辅具评估展板</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2.7</w:t>
                  </w:r>
                  <w:r>
                    <w:rPr>
                      <w:rFonts w:ascii="仿宋_GB2312" w:hAnsi="仿宋_GB2312" w:cs="仿宋_GB2312" w:eastAsia="仿宋_GB2312"/>
                      <w:sz w:val="19"/>
                    </w:rPr>
                    <w:t xml:space="preserve"> </w:t>
                  </w:r>
                  <w:r>
                    <w:rPr>
                      <w:rFonts w:ascii="仿宋_GB2312" w:hAnsi="仿宋_GB2312" w:cs="仿宋_GB2312" w:eastAsia="仿宋_GB2312"/>
                      <w:sz w:val="20"/>
                      <w:color w:val="000000"/>
                    </w:rPr>
                    <w:t>体征数据测量评估展板</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2.8</w:t>
                  </w:r>
                  <w:r>
                    <w:rPr>
                      <w:rFonts w:ascii="仿宋_GB2312" w:hAnsi="仿宋_GB2312" w:cs="仿宋_GB2312" w:eastAsia="仿宋_GB2312"/>
                      <w:sz w:val="19"/>
                    </w:rPr>
                    <w:t xml:space="preserve"> </w:t>
                  </w:r>
                  <w:r>
                    <w:rPr>
                      <w:rFonts w:ascii="仿宋_GB2312" w:hAnsi="仿宋_GB2312" w:cs="仿宋_GB2312" w:eastAsia="仿宋_GB2312"/>
                      <w:sz w:val="20"/>
                      <w:color w:val="000000"/>
                    </w:rPr>
                    <w:t>洗漱评估展板</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2.9</w:t>
                  </w:r>
                  <w:r>
                    <w:rPr>
                      <w:rFonts w:ascii="仿宋_GB2312" w:hAnsi="仿宋_GB2312" w:cs="仿宋_GB2312" w:eastAsia="仿宋_GB2312"/>
                      <w:sz w:val="19"/>
                    </w:rPr>
                    <w:t xml:space="preserve"> </w:t>
                  </w:r>
                  <w:r>
                    <w:rPr>
                      <w:rFonts w:ascii="仿宋_GB2312" w:hAnsi="仿宋_GB2312" w:cs="仿宋_GB2312" w:eastAsia="仿宋_GB2312"/>
                      <w:sz w:val="20"/>
                      <w:color w:val="000000"/>
                    </w:rPr>
                    <w:t>失认症评定量表及用具</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2.10</w:t>
                  </w:r>
                  <w:r>
                    <w:rPr>
                      <w:rFonts w:ascii="仿宋_GB2312" w:hAnsi="仿宋_GB2312" w:cs="仿宋_GB2312" w:eastAsia="仿宋_GB2312"/>
                      <w:sz w:val="19"/>
                    </w:rPr>
                    <w:t xml:space="preserve"> </w:t>
                  </w:r>
                  <w:r>
                    <w:rPr>
                      <w:rFonts w:ascii="仿宋_GB2312" w:hAnsi="仿宋_GB2312" w:cs="仿宋_GB2312" w:eastAsia="仿宋_GB2312"/>
                      <w:sz w:val="20"/>
                      <w:color w:val="000000"/>
                    </w:rPr>
                    <w:t>认知功能障碍筛查或成套测试量表及用具</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2.11</w:t>
                  </w:r>
                  <w:r>
                    <w:rPr>
                      <w:rFonts w:ascii="仿宋_GB2312" w:hAnsi="仿宋_GB2312" w:cs="仿宋_GB2312" w:eastAsia="仿宋_GB2312"/>
                      <w:sz w:val="19"/>
                    </w:rPr>
                    <w:t xml:space="preserve"> </w:t>
                  </w:r>
                  <w:r>
                    <w:rPr>
                      <w:rFonts w:ascii="仿宋_GB2312" w:hAnsi="仿宋_GB2312" w:cs="仿宋_GB2312" w:eastAsia="仿宋_GB2312"/>
                      <w:sz w:val="20"/>
                      <w:color w:val="000000"/>
                    </w:rPr>
                    <w:t>人脸与身份信息识别智能终端</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2.12</w:t>
                  </w:r>
                  <w:r>
                    <w:rPr>
                      <w:rFonts w:ascii="仿宋_GB2312" w:hAnsi="仿宋_GB2312" w:cs="仿宋_GB2312" w:eastAsia="仿宋_GB2312"/>
                      <w:sz w:val="19"/>
                    </w:rPr>
                    <w:t xml:space="preserve"> </w:t>
                  </w:r>
                  <w:r>
                    <w:rPr>
                      <w:rFonts w:ascii="仿宋_GB2312" w:hAnsi="仿宋_GB2312" w:cs="仿宋_GB2312" w:eastAsia="仿宋_GB2312"/>
                      <w:sz w:val="20"/>
                      <w:color w:val="000000"/>
                    </w:rPr>
                    <w:t>身份证读卡器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2.13</w:t>
                  </w:r>
                  <w:r>
                    <w:rPr>
                      <w:rFonts w:ascii="仿宋_GB2312" w:hAnsi="仿宋_GB2312" w:cs="仿宋_GB2312" w:eastAsia="仿宋_GB2312"/>
                      <w:sz w:val="19"/>
                    </w:rPr>
                    <w:t xml:space="preserve"> </w:t>
                  </w:r>
                  <w:r>
                    <w:rPr>
                      <w:rFonts w:ascii="仿宋_GB2312" w:hAnsi="仿宋_GB2312" w:cs="仿宋_GB2312" w:eastAsia="仿宋_GB2312"/>
                      <w:sz w:val="20"/>
                      <w:color w:val="000000"/>
                    </w:rPr>
                    <w:t>老年人能力评估系统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2.14</w:t>
                  </w:r>
                  <w:r>
                    <w:rPr>
                      <w:rFonts w:ascii="仿宋_GB2312" w:hAnsi="仿宋_GB2312" w:cs="仿宋_GB2312" w:eastAsia="仿宋_GB2312"/>
                      <w:sz w:val="19"/>
                    </w:rPr>
                    <w:t xml:space="preserve"> </w:t>
                  </w:r>
                  <w:r>
                    <w:rPr>
                      <w:rFonts w:ascii="仿宋_GB2312" w:hAnsi="仿宋_GB2312" w:cs="仿宋_GB2312" w:eastAsia="仿宋_GB2312"/>
                      <w:sz w:val="20"/>
                      <w:color w:val="000000"/>
                    </w:rPr>
                    <w:t>握力测试仪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部</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2.15</w:t>
                  </w:r>
                  <w:r>
                    <w:rPr>
                      <w:rFonts w:ascii="仿宋_GB2312" w:hAnsi="仿宋_GB2312" w:cs="仿宋_GB2312" w:eastAsia="仿宋_GB2312"/>
                      <w:sz w:val="19"/>
                    </w:rPr>
                    <w:t xml:space="preserve"> </w:t>
                  </w:r>
                  <w:r>
                    <w:rPr>
                      <w:rFonts w:ascii="仿宋_GB2312" w:hAnsi="仿宋_GB2312" w:cs="仿宋_GB2312" w:eastAsia="仿宋_GB2312"/>
                      <w:sz w:val="20"/>
                      <w:color w:val="000000"/>
                    </w:rPr>
                    <w:t>下肢肌力测试仪（含底座</w:t>
                  </w:r>
                  <w:r>
                    <w:rPr>
                      <w:rFonts w:ascii="仿宋_GB2312" w:hAnsi="仿宋_GB2312" w:cs="仿宋_GB2312" w:eastAsia="仿宋_GB2312"/>
                      <w:sz w:val="20"/>
                      <w:color w:val="000000"/>
                    </w:rPr>
                    <w:t>.坐垫.三角架）</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2.16</w:t>
                  </w:r>
                  <w:r>
                    <w:rPr>
                      <w:rFonts w:ascii="仿宋_GB2312" w:hAnsi="仿宋_GB2312" w:cs="仿宋_GB2312" w:eastAsia="仿宋_GB2312"/>
                      <w:sz w:val="19"/>
                    </w:rPr>
                    <w:t xml:space="preserve"> </w:t>
                  </w:r>
                  <w:r>
                    <w:rPr>
                      <w:rFonts w:ascii="仿宋_GB2312" w:hAnsi="仿宋_GB2312" w:cs="仿宋_GB2312" w:eastAsia="仿宋_GB2312"/>
                      <w:sz w:val="20"/>
                      <w:color w:val="000000"/>
                    </w:rPr>
                    <w:t>室内行走能力测试仪（含底座</w:t>
                  </w:r>
                  <w:r>
                    <w:rPr>
                      <w:rFonts w:ascii="仿宋_GB2312" w:hAnsi="仿宋_GB2312" w:cs="仿宋_GB2312" w:eastAsia="仿宋_GB2312"/>
                      <w:sz w:val="20"/>
                      <w:color w:val="000000"/>
                    </w:rPr>
                    <w:t>.坐垫.三角架）</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2.17</w:t>
                  </w:r>
                  <w:r>
                    <w:rPr>
                      <w:rFonts w:ascii="仿宋_GB2312" w:hAnsi="仿宋_GB2312" w:cs="仿宋_GB2312" w:eastAsia="仿宋_GB2312"/>
                      <w:sz w:val="19"/>
                    </w:rPr>
                    <w:t xml:space="preserve"> </w:t>
                  </w:r>
                  <w:r>
                    <w:rPr>
                      <w:rFonts w:ascii="仿宋_GB2312" w:hAnsi="仿宋_GB2312" w:cs="仿宋_GB2312" w:eastAsia="仿宋_GB2312"/>
                      <w:sz w:val="20"/>
                      <w:color w:val="000000"/>
                    </w:rPr>
                    <w:t>腰腹拉力测试仪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2.18</w:t>
                  </w:r>
                  <w:r>
                    <w:rPr>
                      <w:rFonts w:ascii="仿宋_GB2312" w:hAnsi="仿宋_GB2312" w:cs="仿宋_GB2312" w:eastAsia="仿宋_GB2312"/>
                      <w:sz w:val="19"/>
                    </w:rPr>
                    <w:t xml:space="preserve"> </w:t>
                  </w:r>
                  <w:r>
                    <w:rPr>
                      <w:rFonts w:ascii="仿宋_GB2312" w:hAnsi="仿宋_GB2312" w:cs="仿宋_GB2312" w:eastAsia="仿宋_GB2312"/>
                      <w:sz w:val="20"/>
                      <w:color w:val="000000"/>
                    </w:rPr>
                    <w:t>腰背柔韧性测试仪（含底座）</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2.19</w:t>
                  </w:r>
                  <w:r>
                    <w:rPr>
                      <w:rFonts w:ascii="仿宋_GB2312" w:hAnsi="仿宋_GB2312" w:cs="仿宋_GB2312" w:eastAsia="仿宋_GB2312"/>
                      <w:sz w:val="19"/>
                    </w:rPr>
                    <w:t xml:space="preserve"> </w:t>
                  </w:r>
                  <w:r>
                    <w:rPr>
                      <w:rFonts w:ascii="仿宋_GB2312" w:hAnsi="仿宋_GB2312" w:cs="仿宋_GB2312" w:eastAsia="仿宋_GB2312"/>
                      <w:sz w:val="20"/>
                      <w:color w:val="000000"/>
                    </w:rPr>
                    <w:t>平衡仪测试仪（含三脚架）</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2.20</w:t>
                  </w:r>
                  <w:r>
                    <w:rPr>
                      <w:rFonts w:ascii="仿宋_GB2312" w:hAnsi="仿宋_GB2312" w:cs="仿宋_GB2312" w:eastAsia="仿宋_GB2312"/>
                      <w:sz w:val="19"/>
                    </w:rPr>
                    <w:t xml:space="preserve"> </w:t>
                  </w:r>
                  <w:r>
                    <w:rPr>
                      <w:rFonts w:ascii="仿宋_GB2312" w:hAnsi="仿宋_GB2312" w:cs="仿宋_GB2312" w:eastAsia="仿宋_GB2312"/>
                      <w:sz w:val="20"/>
                      <w:color w:val="000000"/>
                    </w:rPr>
                    <w:t>测试量化对照表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2.21</w:t>
                  </w:r>
                  <w:r>
                    <w:rPr>
                      <w:rFonts w:ascii="仿宋_GB2312" w:hAnsi="仿宋_GB2312" w:cs="仿宋_GB2312" w:eastAsia="仿宋_GB2312"/>
                      <w:sz w:val="19"/>
                    </w:rPr>
                    <w:t xml:space="preserve"> </w:t>
                  </w:r>
                  <w:r>
                    <w:rPr>
                      <w:rFonts w:ascii="仿宋_GB2312" w:hAnsi="仿宋_GB2312" w:cs="仿宋_GB2312" w:eastAsia="仿宋_GB2312"/>
                      <w:sz w:val="20"/>
                      <w:color w:val="000000"/>
                    </w:rPr>
                    <w:t>跨越障碍</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2.22</w:t>
                  </w:r>
                  <w:r>
                    <w:rPr>
                      <w:rFonts w:ascii="仿宋_GB2312" w:hAnsi="仿宋_GB2312" w:cs="仿宋_GB2312" w:eastAsia="仿宋_GB2312"/>
                      <w:sz w:val="19"/>
                    </w:rPr>
                    <w:t xml:space="preserve"> </w:t>
                  </w:r>
                  <w:r>
                    <w:rPr>
                      <w:rFonts w:ascii="仿宋_GB2312" w:hAnsi="仿宋_GB2312" w:cs="仿宋_GB2312" w:eastAsia="仿宋_GB2312"/>
                      <w:sz w:val="20"/>
                      <w:color w:val="000000"/>
                    </w:rPr>
                    <w:t>进食测试（四方蝴蝶桌）</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2.23</w:t>
                  </w:r>
                  <w:r>
                    <w:rPr>
                      <w:rFonts w:ascii="仿宋_GB2312" w:hAnsi="仿宋_GB2312" w:cs="仿宋_GB2312" w:eastAsia="仿宋_GB2312"/>
                      <w:sz w:val="19"/>
                    </w:rPr>
                    <w:t xml:space="preserve"> </w:t>
                  </w:r>
                  <w:r>
                    <w:rPr>
                      <w:rFonts w:ascii="仿宋_GB2312" w:hAnsi="仿宋_GB2312" w:cs="仿宋_GB2312" w:eastAsia="仿宋_GB2312"/>
                      <w:sz w:val="20"/>
                      <w:color w:val="000000"/>
                    </w:rPr>
                    <w:t>仪器柜</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2.24</w:t>
                  </w:r>
                  <w:r>
                    <w:rPr>
                      <w:rFonts w:ascii="仿宋_GB2312" w:hAnsi="仿宋_GB2312" w:cs="仿宋_GB2312" w:eastAsia="仿宋_GB2312"/>
                      <w:sz w:val="19"/>
                    </w:rPr>
                    <w:t xml:space="preserve"> </w:t>
                  </w:r>
                  <w:r>
                    <w:rPr>
                      <w:rFonts w:ascii="仿宋_GB2312" w:hAnsi="仿宋_GB2312" w:cs="仿宋_GB2312" w:eastAsia="仿宋_GB2312"/>
                      <w:sz w:val="20"/>
                      <w:color w:val="000000"/>
                    </w:rPr>
                    <w:t>基础体征检测测试（测试仪器桌）</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2.25</w:t>
                  </w:r>
                  <w:r>
                    <w:rPr>
                      <w:rFonts w:ascii="仿宋_GB2312" w:hAnsi="仿宋_GB2312" w:cs="仿宋_GB2312" w:eastAsia="仿宋_GB2312"/>
                      <w:sz w:val="19"/>
                    </w:rPr>
                    <w:t xml:space="preserve"> </w:t>
                  </w:r>
                  <w:r>
                    <w:rPr>
                      <w:rFonts w:ascii="仿宋_GB2312" w:hAnsi="仿宋_GB2312" w:cs="仿宋_GB2312" w:eastAsia="仿宋_GB2312"/>
                      <w:sz w:val="20"/>
                      <w:color w:val="000000"/>
                    </w:rPr>
                    <w:t>认知障碍测试、视力测试（测试仪器桌）</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2.26</w:t>
                  </w:r>
                  <w:r>
                    <w:rPr>
                      <w:rFonts w:ascii="仿宋_GB2312" w:hAnsi="仿宋_GB2312" w:cs="仿宋_GB2312" w:eastAsia="仿宋_GB2312"/>
                      <w:sz w:val="19"/>
                    </w:rPr>
                    <w:t xml:space="preserve"> </w:t>
                  </w:r>
                  <w:r>
                    <w:rPr>
                      <w:rFonts w:ascii="仿宋_GB2312" w:hAnsi="仿宋_GB2312" w:cs="仿宋_GB2312" w:eastAsia="仿宋_GB2312"/>
                      <w:sz w:val="20"/>
                      <w:color w:val="000000"/>
                    </w:rPr>
                    <w:t>适老化扶手椅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6</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2.27</w:t>
                  </w:r>
                  <w:r>
                    <w:rPr>
                      <w:rFonts w:ascii="仿宋_GB2312" w:hAnsi="仿宋_GB2312" w:cs="仿宋_GB2312" w:eastAsia="仿宋_GB2312"/>
                      <w:sz w:val="19"/>
                    </w:rPr>
                    <w:t xml:space="preserve"> </w:t>
                  </w:r>
                  <w:r>
                    <w:rPr>
                      <w:rFonts w:ascii="仿宋_GB2312" w:hAnsi="仿宋_GB2312" w:cs="仿宋_GB2312" w:eastAsia="仿宋_GB2312"/>
                      <w:sz w:val="20"/>
                      <w:color w:val="000000"/>
                    </w:rPr>
                    <w:t>辅助连体筷</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双</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2.28</w:t>
                  </w:r>
                  <w:r>
                    <w:rPr>
                      <w:rFonts w:ascii="仿宋_GB2312" w:hAnsi="仿宋_GB2312" w:cs="仿宋_GB2312" w:eastAsia="仿宋_GB2312"/>
                      <w:sz w:val="19"/>
                    </w:rPr>
                    <w:t xml:space="preserve"> </w:t>
                  </w:r>
                  <w:r>
                    <w:rPr>
                      <w:rFonts w:ascii="仿宋_GB2312" w:hAnsi="仿宋_GB2312" w:cs="仿宋_GB2312" w:eastAsia="仿宋_GB2312"/>
                      <w:sz w:val="20"/>
                      <w:color w:val="000000"/>
                    </w:rPr>
                    <w:t>喂食勺子</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19"/>
                    </w:rPr>
                    <w:t xml:space="preserve"> </w:t>
                  </w:r>
                  <w:r>
                    <w:rPr>
                      <w:rFonts w:ascii="仿宋_GB2312" w:hAnsi="仿宋_GB2312" w:cs="仿宋_GB2312" w:eastAsia="仿宋_GB2312"/>
                      <w:sz w:val="20"/>
                      <w:color w:val="000000"/>
                    </w:rPr>
                    <w:t>辅助叉子</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2.30</w:t>
                  </w:r>
                  <w:r>
                    <w:rPr>
                      <w:rFonts w:ascii="仿宋_GB2312" w:hAnsi="仿宋_GB2312" w:cs="仿宋_GB2312" w:eastAsia="仿宋_GB2312"/>
                      <w:sz w:val="19"/>
                    </w:rPr>
                    <w:t xml:space="preserve"> </w:t>
                  </w:r>
                  <w:r>
                    <w:rPr>
                      <w:rFonts w:ascii="仿宋_GB2312" w:hAnsi="仿宋_GB2312" w:cs="仿宋_GB2312" w:eastAsia="仿宋_GB2312"/>
                      <w:sz w:val="20"/>
                      <w:color w:val="000000"/>
                    </w:rPr>
                    <w:t>辅助碗</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2.31</w:t>
                  </w:r>
                  <w:r>
                    <w:rPr>
                      <w:rFonts w:ascii="仿宋_GB2312" w:hAnsi="仿宋_GB2312" w:cs="仿宋_GB2312" w:eastAsia="仿宋_GB2312"/>
                      <w:sz w:val="19"/>
                    </w:rPr>
                    <w:t xml:space="preserve"> </w:t>
                  </w:r>
                  <w:r>
                    <w:rPr>
                      <w:rFonts w:ascii="仿宋_GB2312" w:hAnsi="仿宋_GB2312" w:cs="仿宋_GB2312" w:eastAsia="仿宋_GB2312"/>
                      <w:sz w:val="20"/>
                      <w:color w:val="000000"/>
                    </w:rPr>
                    <w:t>餐盘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2.32</w:t>
                  </w:r>
                  <w:r>
                    <w:rPr>
                      <w:rFonts w:ascii="仿宋_GB2312" w:hAnsi="仿宋_GB2312" w:cs="仿宋_GB2312" w:eastAsia="仿宋_GB2312"/>
                      <w:sz w:val="19"/>
                    </w:rPr>
                    <w:t xml:space="preserve"> </w:t>
                  </w:r>
                  <w:r>
                    <w:rPr>
                      <w:rFonts w:ascii="仿宋_GB2312" w:hAnsi="仿宋_GB2312" w:cs="仿宋_GB2312" w:eastAsia="仿宋_GB2312"/>
                      <w:sz w:val="20"/>
                      <w:color w:val="000000"/>
                    </w:rPr>
                    <w:t>身高体重测量仪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2.33</w:t>
                  </w:r>
                  <w:r>
                    <w:rPr>
                      <w:rFonts w:ascii="仿宋_GB2312" w:hAnsi="仿宋_GB2312" w:cs="仿宋_GB2312" w:eastAsia="仿宋_GB2312"/>
                      <w:sz w:val="19"/>
                    </w:rPr>
                    <w:t xml:space="preserve"> </w:t>
                  </w:r>
                  <w:r>
                    <w:rPr>
                      <w:rFonts w:ascii="仿宋_GB2312" w:hAnsi="仿宋_GB2312" w:cs="仿宋_GB2312" w:eastAsia="仿宋_GB2312"/>
                      <w:sz w:val="20"/>
                      <w:color w:val="000000"/>
                    </w:rPr>
                    <w:t>视力表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2.34</w:t>
                  </w:r>
                  <w:r>
                    <w:rPr>
                      <w:rFonts w:ascii="仿宋_GB2312" w:hAnsi="仿宋_GB2312" w:cs="仿宋_GB2312" w:eastAsia="仿宋_GB2312"/>
                      <w:sz w:val="19"/>
                    </w:rPr>
                    <w:t xml:space="preserve"> </w:t>
                  </w:r>
                  <w:r>
                    <w:rPr>
                      <w:rFonts w:ascii="仿宋_GB2312" w:hAnsi="仿宋_GB2312" w:cs="仿宋_GB2312" w:eastAsia="仿宋_GB2312"/>
                      <w:sz w:val="20"/>
                      <w:color w:val="000000"/>
                    </w:rPr>
                    <w:t>模拟时钟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2.35</w:t>
                  </w:r>
                  <w:r>
                    <w:rPr>
                      <w:rFonts w:ascii="仿宋_GB2312" w:hAnsi="仿宋_GB2312" w:cs="仿宋_GB2312" w:eastAsia="仿宋_GB2312"/>
                      <w:sz w:val="19"/>
                    </w:rPr>
                    <w:t xml:space="preserve"> </w:t>
                  </w:r>
                  <w:r>
                    <w:rPr>
                      <w:rFonts w:ascii="仿宋_GB2312" w:hAnsi="仿宋_GB2312" w:cs="仿宋_GB2312" w:eastAsia="仿宋_GB2312"/>
                      <w:sz w:val="20"/>
                      <w:color w:val="000000"/>
                    </w:rPr>
                    <w:t>几何图形插板</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2.36</w:t>
                  </w:r>
                  <w:r>
                    <w:rPr>
                      <w:rFonts w:ascii="仿宋_GB2312" w:hAnsi="仿宋_GB2312" w:cs="仿宋_GB2312" w:eastAsia="仿宋_GB2312"/>
                      <w:sz w:val="19"/>
                    </w:rPr>
                    <w:t xml:space="preserve"> </w:t>
                  </w:r>
                  <w:r>
                    <w:rPr>
                      <w:rFonts w:ascii="仿宋_GB2312" w:hAnsi="仿宋_GB2312" w:cs="仿宋_GB2312" w:eastAsia="仿宋_GB2312"/>
                      <w:sz w:val="20"/>
                      <w:color w:val="000000"/>
                    </w:rPr>
                    <w:t>健康一体机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2.37</w:t>
                  </w:r>
                  <w:r>
                    <w:rPr>
                      <w:rFonts w:ascii="仿宋_GB2312" w:hAnsi="仿宋_GB2312" w:cs="仿宋_GB2312" w:eastAsia="仿宋_GB2312"/>
                      <w:sz w:val="19"/>
                    </w:rPr>
                    <w:t xml:space="preserve"> </w:t>
                  </w:r>
                  <w:r>
                    <w:rPr>
                      <w:rFonts w:ascii="仿宋_GB2312" w:hAnsi="仿宋_GB2312" w:cs="仿宋_GB2312" w:eastAsia="仿宋_GB2312"/>
                      <w:sz w:val="20"/>
                      <w:color w:val="000000"/>
                    </w:rPr>
                    <w:t>AI防摔评估机器人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2.38</w:t>
                  </w:r>
                  <w:r>
                    <w:rPr>
                      <w:rFonts w:ascii="仿宋_GB2312" w:hAnsi="仿宋_GB2312" w:cs="仿宋_GB2312" w:eastAsia="仿宋_GB2312"/>
                      <w:sz w:val="19"/>
                    </w:rPr>
                    <w:t xml:space="preserve"> </w:t>
                  </w:r>
                  <w:r>
                    <w:rPr>
                      <w:rFonts w:ascii="仿宋_GB2312" w:hAnsi="仿宋_GB2312" w:cs="仿宋_GB2312" w:eastAsia="仿宋_GB2312"/>
                      <w:sz w:val="20"/>
                      <w:color w:val="000000"/>
                    </w:rPr>
                    <w:t>认知评估训练系统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3.AR康复区</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3.1</w:t>
                  </w:r>
                  <w:r>
                    <w:rPr>
                      <w:rFonts w:ascii="仿宋_GB2312" w:hAnsi="仿宋_GB2312" w:cs="仿宋_GB2312" w:eastAsia="仿宋_GB2312"/>
                      <w:sz w:val="19"/>
                    </w:rPr>
                    <w:t xml:space="preserve"> </w:t>
                  </w:r>
                  <w:r>
                    <w:rPr>
                      <w:rFonts w:ascii="仿宋_GB2312" w:hAnsi="仿宋_GB2312" w:cs="仿宋_GB2312" w:eastAsia="仿宋_GB2312"/>
                      <w:sz w:val="20"/>
                      <w:color w:val="000000"/>
                    </w:rPr>
                    <w:t>康复评估及训练</w:t>
                  </w:r>
                  <w:r>
                    <w:rPr>
                      <w:rFonts w:ascii="仿宋_GB2312" w:hAnsi="仿宋_GB2312" w:cs="仿宋_GB2312" w:eastAsia="仿宋_GB2312"/>
                      <w:sz w:val="20"/>
                      <w:color w:val="000000"/>
                    </w:rPr>
                    <w:t>AR机器人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3.2</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智能助行机器人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4.适老化客厅</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4.1</w:t>
                  </w:r>
                  <w:r>
                    <w:rPr>
                      <w:rFonts w:ascii="仿宋_GB2312" w:hAnsi="仿宋_GB2312" w:cs="仿宋_GB2312" w:eastAsia="仿宋_GB2312"/>
                      <w:sz w:val="19"/>
                    </w:rPr>
                    <w:t xml:space="preserve"> </w:t>
                  </w:r>
                  <w:r>
                    <w:rPr>
                      <w:rFonts w:ascii="仿宋_GB2312" w:hAnsi="仿宋_GB2312" w:cs="仿宋_GB2312" w:eastAsia="仿宋_GB2312"/>
                      <w:sz w:val="20"/>
                      <w:color w:val="000000"/>
                    </w:rPr>
                    <w:t>适老化沙发（三人位）</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4.2</w:t>
                  </w:r>
                  <w:r>
                    <w:rPr>
                      <w:rFonts w:ascii="仿宋_GB2312" w:hAnsi="仿宋_GB2312" w:cs="仿宋_GB2312" w:eastAsia="仿宋_GB2312"/>
                      <w:sz w:val="19"/>
                    </w:rPr>
                    <w:t xml:space="preserve"> </w:t>
                  </w:r>
                  <w:r>
                    <w:rPr>
                      <w:rFonts w:ascii="仿宋_GB2312" w:hAnsi="仿宋_GB2312" w:cs="仿宋_GB2312" w:eastAsia="仿宋_GB2312"/>
                      <w:sz w:val="20"/>
                      <w:color w:val="000000"/>
                    </w:rPr>
                    <w:t>茶几</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4.3</w:t>
                  </w:r>
                  <w:r>
                    <w:rPr>
                      <w:rFonts w:ascii="仿宋_GB2312" w:hAnsi="仿宋_GB2312" w:cs="仿宋_GB2312" w:eastAsia="仿宋_GB2312"/>
                      <w:sz w:val="19"/>
                    </w:rPr>
                    <w:t xml:space="preserve"> </w:t>
                  </w:r>
                  <w:r>
                    <w:rPr>
                      <w:rFonts w:ascii="仿宋_GB2312" w:hAnsi="仿宋_GB2312" w:cs="仿宋_GB2312" w:eastAsia="仿宋_GB2312"/>
                      <w:sz w:val="20"/>
                      <w:color w:val="000000"/>
                    </w:rPr>
                    <w:t>休闲椅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4.4</w:t>
                  </w:r>
                  <w:r>
                    <w:rPr>
                      <w:rFonts w:ascii="仿宋_GB2312" w:hAnsi="仿宋_GB2312" w:cs="仿宋_GB2312" w:eastAsia="仿宋_GB2312"/>
                      <w:sz w:val="19"/>
                    </w:rPr>
                    <w:t xml:space="preserve"> </w:t>
                  </w:r>
                  <w:r>
                    <w:rPr>
                      <w:rFonts w:ascii="仿宋_GB2312" w:hAnsi="仿宋_GB2312" w:cs="仿宋_GB2312" w:eastAsia="仿宋_GB2312"/>
                      <w:sz w:val="20"/>
                      <w:color w:val="000000"/>
                    </w:rPr>
                    <w:t>健康陪伴机器人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4.5</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智能药盒</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4.6</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智能电视</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4.7</w:t>
                  </w:r>
                  <w:r>
                    <w:rPr>
                      <w:rFonts w:ascii="仿宋_GB2312" w:hAnsi="仿宋_GB2312" w:cs="仿宋_GB2312" w:eastAsia="仿宋_GB2312"/>
                      <w:sz w:val="19"/>
                    </w:rPr>
                    <w:t xml:space="preserve"> </w:t>
                  </w:r>
                  <w:r>
                    <w:rPr>
                      <w:rFonts w:ascii="仿宋_GB2312" w:hAnsi="仿宋_GB2312" w:cs="仿宋_GB2312" w:eastAsia="仿宋_GB2312"/>
                      <w:sz w:val="20"/>
                      <w:color w:val="000000"/>
                    </w:rPr>
                    <w:t>无障碍电视柜</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4.8</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智能门磁感应器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4.9</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智能人体感应器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4.10</w:t>
                  </w:r>
                  <w:r>
                    <w:rPr>
                      <w:rFonts w:ascii="仿宋_GB2312" w:hAnsi="仿宋_GB2312" w:cs="仿宋_GB2312" w:eastAsia="仿宋_GB2312"/>
                      <w:sz w:val="19"/>
                    </w:rPr>
                    <w:t xml:space="preserve"> </w:t>
                  </w:r>
                  <w:r>
                    <w:rPr>
                      <w:rFonts w:ascii="仿宋_GB2312" w:hAnsi="仿宋_GB2312" w:cs="仿宋_GB2312" w:eastAsia="仿宋_GB2312"/>
                      <w:sz w:val="20"/>
                      <w:color w:val="000000"/>
                    </w:rPr>
                    <w:t>呼叫器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4.11</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智能健康手表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6</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4.12</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电动辅助起身坐垫</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5.适老化卧室</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5.1</w:t>
                  </w:r>
                  <w:r>
                    <w:rPr>
                      <w:rFonts w:ascii="仿宋_GB2312" w:hAnsi="仿宋_GB2312" w:cs="仿宋_GB2312" w:eastAsia="仿宋_GB2312"/>
                      <w:sz w:val="19"/>
                    </w:rPr>
                    <w:t xml:space="preserve"> </w:t>
                  </w:r>
                  <w:r>
                    <w:rPr>
                      <w:rFonts w:ascii="仿宋_GB2312" w:hAnsi="仿宋_GB2312" w:cs="仿宋_GB2312" w:eastAsia="仿宋_GB2312"/>
                      <w:sz w:val="20"/>
                      <w:color w:val="000000"/>
                    </w:rPr>
                    <w:t>适老化衣柜</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智能防摔倒防护马甲</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件</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5.3</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智能床垫（非接触式心率呼吸记录仪）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5.4</w:t>
                  </w:r>
                  <w:r>
                    <w:rPr>
                      <w:rFonts w:ascii="仿宋_GB2312" w:hAnsi="仿宋_GB2312" w:cs="仿宋_GB2312" w:eastAsia="仿宋_GB2312"/>
                      <w:sz w:val="19"/>
                    </w:rPr>
                    <w:t xml:space="preserve"> </w:t>
                  </w:r>
                  <w:r>
                    <w:rPr>
                      <w:rFonts w:ascii="仿宋_GB2312" w:hAnsi="仿宋_GB2312" w:cs="仿宋_GB2312" w:eastAsia="仿宋_GB2312"/>
                      <w:sz w:val="20"/>
                      <w:color w:val="000000"/>
                    </w:rPr>
                    <w:t>远程生命体征监测器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5.5</w:t>
                  </w:r>
                  <w:r>
                    <w:rPr>
                      <w:rFonts w:ascii="仿宋_GB2312" w:hAnsi="仿宋_GB2312" w:cs="仿宋_GB2312" w:eastAsia="仿宋_GB2312"/>
                      <w:sz w:val="19"/>
                    </w:rPr>
                    <w:t xml:space="preserve"> </w:t>
                  </w:r>
                  <w:r>
                    <w:rPr>
                      <w:rFonts w:ascii="仿宋_GB2312" w:hAnsi="仿宋_GB2312" w:cs="仿宋_GB2312" w:eastAsia="仿宋_GB2312"/>
                      <w:sz w:val="20"/>
                      <w:color w:val="000000"/>
                    </w:rPr>
                    <w:t>遥控升降床</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5.6</w:t>
                  </w:r>
                  <w:r>
                    <w:rPr>
                      <w:rFonts w:ascii="仿宋_GB2312" w:hAnsi="仿宋_GB2312" w:cs="仿宋_GB2312" w:eastAsia="仿宋_GB2312"/>
                      <w:sz w:val="19"/>
                    </w:rPr>
                    <w:t xml:space="preserve"> </w:t>
                  </w:r>
                  <w:r>
                    <w:rPr>
                      <w:rFonts w:ascii="仿宋_GB2312" w:hAnsi="仿宋_GB2312" w:cs="仿宋_GB2312" w:eastAsia="仿宋_GB2312"/>
                      <w:sz w:val="20"/>
                      <w:color w:val="000000"/>
                    </w:rPr>
                    <w:t>老年模拟人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5.7</w:t>
                  </w:r>
                  <w:r>
                    <w:rPr>
                      <w:rFonts w:ascii="仿宋_GB2312" w:hAnsi="仿宋_GB2312" w:cs="仿宋_GB2312" w:eastAsia="仿宋_GB2312"/>
                      <w:sz w:val="19"/>
                    </w:rPr>
                    <w:t xml:space="preserve"> </w:t>
                  </w:r>
                  <w:r>
                    <w:rPr>
                      <w:rFonts w:ascii="仿宋_GB2312" w:hAnsi="仿宋_GB2312" w:cs="仿宋_GB2312" w:eastAsia="仿宋_GB2312"/>
                      <w:sz w:val="20"/>
                      <w:color w:val="000000"/>
                    </w:rPr>
                    <w:t>床头柜</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5.8</w:t>
                  </w:r>
                  <w:r>
                    <w:rPr>
                      <w:rFonts w:ascii="仿宋_GB2312" w:hAnsi="仿宋_GB2312" w:cs="仿宋_GB2312" w:eastAsia="仿宋_GB2312"/>
                      <w:sz w:val="19"/>
                    </w:rPr>
                    <w:t xml:space="preserve"> </w:t>
                  </w:r>
                  <w:r>
                    <w:rPr>
                      <w:rFonts w:ascii="仿宋_GB2312" w:hAnsi="仿宋_GB2312" w:cs="仿宋_GB2312" w:eastAsia="仿宋_GB2312"/>
                      <w:sz w:val="20"/>
                      <w:color w:val="000000"/>
                    </w:rPr>
                    <w:t>床尾椅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5.9</w:t>
                  </w:r>
                  <w:r>
                    <w:rPr>
                      <w:rFonts w:ascii="仿宋_GB2312" w:hAnsi="仿宋_GB2312" w:cs="仿宋_GB2312" w:eastAsia="仿宋_GB2312"/>
                      <w:sz w:val="19"/>
                    </w:rPr>
                    <w:t xml:space="preserve"> </w:t>
                  </w:r>
                  <w:r>
                    <w:rPr>
                      <w:rFonts w:ascii="仿宋_GB2312" w:hAnsi="仿宋_GB2312" w:cs="仿宋_GB2312" w:eastAsia="仿宋_GB2312"/>
                      <w:sz w:val="20"/>
                      <w:color w:val="000000"/>
                    </w:rPr>
                    <w:t>床上用品</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5.10</w:t>
                  </w:r>
                  <w:r>
                    <w:rPr>
                      <w:rFonts w:ascii="仿宋_GB2312" w:hAnsi="仿宋_GB2312" w:cs="仿宋_GB2312" w:eastAsia="仿宋_GB2312"/>
                      <w:sz w:val="19"/>
                    </w:rPr>
                    <w:t xml:space="preserve"> </w:t>
                  </w:r>
                  <w:r>
                    <w:rPr>
                      <w:rFonts w:ascii="仿宋_GB2312" w:hAnsi="仿宋_GB2312" w:cs="仿宋_GB2312" w:eastAsia="仿宋_GB2312"/>
                      <w:sz w:val="20"/>
                      <w:color w:val="000000"/>
                    </w:rPr>
                    <w:t>缺血预适应训练机器人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5.11</w:t>
                  </w:r>
                  <w:r>
                    <w:rPr>
                      <w:rFonts w:ascii="仿宋_GB2312" w:hAnsi="仿宋_GB2312" w:cs="仿宋_GB2312" w:eastAsia="仿宋_GB2312"/>
                      <w:sz w:val="19"/>
                    </w:rPr>
                    <w:t xml:space="preserve"> </w:t>
                  </w:r>
                  <w:r>
                    <w:rPr>
                      <w:rFonts w:ascii="仿宋_GB2312" w:hAnsi="仿宋_GB2312" w:cs="仿宋_GB2312" w:eastAsia="仿宋_GB2312"/>
                      <w:sz w:val="20"/>
                      <w:color w:val="000000"/>
                    </w:rPr>
                    <w:t>大小便智能护理床</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5.12</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智能尿湿报警器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5.13</w:t>
                  </w:r>
                  <w:r>
                    <w:rPr>
                      <w:rFonts w:ascii="仿宋_GB2312" w:hAnsi="仿宋_GB2312" w:cs="仿宋_GB2312" w:eastAsia="仿宋_GB2312"/>
                      <w:sz w:val="19"/>
                    </w:rPr>
                    <w:t xml:space="preserve"> </w:t>
                  </w:r>
                  <w:r>
                    <w:rPr>
                      <w:rFonts w:ascii="仿宋_GB2312" w:hAnsi="仿宋_GB2312" w:cs="仿宋_GB2312" w:eastAsia="仿宋_GB2312"/>
                      <w:sz w:val="20"/>
                      <w:color w:val="000000"/>
                    </w:rPr>
                    <w:t>成人智能专用护理裤</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包</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5.14</w:t>
                  </w:r>
                  <w:r>
                    <w:rPr>
                      <w:rFonts w:ascii="仿宋_GB2312" w:hAnsi="仿宋_GB2312" w:cs="仿宋_GB2312" w:eastAsia="仿宋_GB2312"/>
                      <w:sz w:val="19"/>
                    </w:rPr>
                    <w:t xml:space="preserve"> </w:t>
                  </w:r>
                  <w:r>
                    <w:rPr>
                      <w:rFonts w:ascii="仿宋_GB2312" w:hAnsi="仿宋_GB2312" w:cs="仿宋_GB2312" w:eastAsia="仿宋_GB2312"/>
                      <w:sz w:val="20"/>
                      <w:color w:val="000000"/>
                    </w:rPr>
                    <w:t>医养个案管理软件系统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5.15</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电动移位机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5.16</w:t>
                  </w:r>
                  <w:r>
                    <w:rPr>
                      <w:rFonts w:ascii="仿宋_GB2312" w:hAnsi="仿宋_GB2312" w:cs="仿宋_GB2312" w:eastAsia="仿宋_GB2312"/>
                      <w:sz w:val="19"/>
                    </w:rPr>
                    <w:t xml:space="preserve"> </w:t>
                  </w:r>
                  <w:r>
                    <w:rPr>
                      <w:rFonts w:ascii="仿宋_GB2312" w:hAnsi="仿宋_GB2312" w:cs="仿宋_GB2312" w:eastAsia="仿宋_GB2312"/>
                      <w:sz w:val="20"/>
                      <w:color w:val="000000"/>
                    </w:rPr>
                    <w:t>血压计</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5.17</w:t>
                  </w:r>
                  <w:r>
                    <w:rPr>
                      <w:rFonts w:ascii="仿宋_GB2312" w:hAnsi="仿宋_GB2312" w:cs="仿宋_GB2312" w:eastAsia="仿宋_GB2312"/>
                      <w:sz w:val="19"/>
                    </w:rPr>
                    <w:t xml:space="preserve"> </w:t>
                  </w:r>
                  <w:r>
                    <w:rPr>
                      <w:rFonts w:ascii="仿宋_GB2312" w:hAnsi="仿宋_GB2312" w:cs="仿宋_GB2312" w:eastAsia="仿宋_GB2312"/>
                      <w:sz w:val="20"/>
                      <w:color w:val="000000"/>
                    </w:rPr>
                    <w:t>血糖仪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5.18</w:t>
                  </w:r>
                  <w:r>
                    <w:rPr>
                      <w:rFonts w:ascii="仿宋_GB2312" w:hAnsi="仿宋_GB2312" w:cs="仿宋_GB2312" w:eastAsia="仿宋_GB2312"/>
                      <w:sz w:val="19"/>
                    </w:rPr>
                    <w:t xml:space="preserve"> </w:t>
                  </w:r>
                  <w:r>
                    <w:rPr>
                      <w:rFonts w:ascii="仿宋_GB2312" w:hAnsi="仿宋_GB2312" w:cs="仿宋_GB2312" w:eastAsia="仿宋_GB2312"/>
                      <w:sz w:val="20"/>
                      <w:color w:val="000000"/>
                    </w:rPr>
                    <w:t>血氧饱和度检测仪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5.19</w:t>
                  </w:r>
                  <w:r>
                    <w:rPr>
                      <w:rFonts w:ascii="仿宋_GB2312" w:hAnsi="仿宋_GB2312" w:cs="仿宋_GB2312" w:eastAsia="仿宋_GB2312"/>
                      <w:sz w:val="19"/>
                    </w:rPr>
                    <w:t xml:space="preserve"> </w:t>
                  </w:r>
                  <w:r>
                    <w:rPr>
                      <w:rFonts w:ascii="仿宋_GB2312" w:hAnsi="仿宋_GB2312" w:cs="仿宋_GB2312" w:eastAsia="仿宋_GB2312"/>
                      <w:sz w:val="20"/>
                      <w:color w:val="000000"/>
                    </w:rPr>
                    <w:t>尿酸分析仪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5.20</w:t>
                  </w:r>
                  <w:r>
                    <w:rPr>
                      <w:rFonts w:ascii="仿宋_GB2312" w:hAnsi="仿宋_GB2312" w:cs="仿宋_GB2312" w:eastAsia="仿宋_GB2312"/>
                      <w:sz w:val="19"/>
                    </w:rPr>
                    <w:t xml:space="preserve"> </w:t>
                  </w:r>
                  <w:r>
                    <w:rPr>
                      <w:rFonts w:ascii="仿宋_GB2312" w:hAnsi="仿宋_GB2312" w:cs="仿宋_GB2312" w:eastAsia="仿宋_GB2312"/>
                      <w:sz w:val="20"/>
                      <w:color w:val="000000"/>
                    </w:rPr>
                    <w:t>体温计</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5.21</w:t>
                  </w:r>
                  <w:r>
                    <w:rPr>
                      <w:rFonts w:ascii="仿宋_GB2312" w:hAnsi="仿宋_GB2312" w:cs="仿宋_GB2312" w:eastAsia="仿宋_GB2312"/>
                      <w:sz w:val="19"/>
                    </w:rPr>
                    <w:t xml:space="preserve"> </w:t>
                  </w:r>
                  <w:r>
                    <w:rPr>
                      <w:rFonts w:ascii="仿宋_GB2312" w:hAnsi="仿宋_GB2312" w:cs="仿宋_GB2312" w:eastAsia="仿宋_GB2312"/>
                      <w:sz w:val="20"/>
                      <w:color w:val="000000"/>
                    </w:rPr>
                    <w:t>感应地灯</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5.22</w:t>
                  </w:r>
                  <w:r>
                    <w:rPr>
                      <w:rFonts w:ascii="仿宋_GB2312" w:hAnsi="仿宋_GB2312" w:cs="仿宋_GB2312" w:eastAsia="仿宋_GB2312"/>
                      <w:sz w:val="19"/>
                    </w:rPr>
                    <w:t xml:space="preserve"> </w:t>
                  </w:r>
                  <w:r>
                    <w:rPr>
                      <w:rFonts w:ascii="仿宋_GB2312" w:hAnsi="仿宋_GB2312" w:cs="仿宋_GB2312" w:eastAsia="仿宋_GB2312"/>
                      <w:sz w:val="20"/>
                      <w:color w:val="000000"/>
                    </w:rPr>
                    <w:t>雷达摔倒检测仪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5.23</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智能语音呼叫器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5.24</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w:t>
                  </w:r>
                  <w:r>
                    <w:rPr>
                      <w:rFonts w:ascii="仿宋_GB2312" w:hAnsi="仿宋_GB2312" w:cs="仿宋_GB2312" w:eastAsia="仿宋_GB2312"/>
                      <w:sz w:val="20"/>
                      <w:color w:val="000000"/>
                    </w:rPr>
                    <w:t>SOS报警器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6.适老化餐厅和厨房</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6.1</w:t>
                  </w:r>
                  <w:r>
                    <w:rPr>
                      <w:rFonts w:ascii="仿宋_GB2312" w:hAnsi="仿宋_GB2312" w:cs="仿宋_GB2312" w:eastAsia="仿宋_GB2312"/>
                      <w:sz w:val="19"/>
                    </w:rPr>
                    <w:t xml:space="preserve"> </w:t>
                  </w:r>
                  <w:r>
                    <w:rPr>
                      <w:rFonts w:ascii="仿宋_GB2312" w:hAnsi="仿宋_GB2312" w:cs="仿宋_GB2312" w:eastAsia="仿宋_GB2312"/>
                      <w:sz w:val="20"/>
                      <w:color w:val="000000"/>
                    </w:rPr>
                    <w:t>厨房组合柜</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6.2</w:t>
                  </w:r>
                  <w:r>
                    <w:rPr>
                      <w:rFonts w:ascii="仿宋_GB2312" w:hAnsi="仿宋_GB2312" w:cs="仿宋_GB2312" w:eastAsia="仿宋_GB2312"/>
                      <w:sz w:val="19"/>
                    </w:rPr>
                    <w:t xml:space="preserve"> </w:t>
                  </w:r>
                  <w:r>
                    <w:rPr>
                      <w:rFonts w:ascii="仿宋_GB2312" w:hAnsi="仿宋_GB2312" w:cs="仿宋_GB2312" w:eastAsia="仿宋_GB2312"/>
                      <w:sz w:val="20"/>
                      <w:color w:val="000000"/>
                    </w:rPr>
                    <w:t>适老化餐桌</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6.3</w:t>
                  </w:r>
                  <w:r>
                    <w:rPr>
                      <w:rFonts w:ascii="仿宋_GB2312" w:hAnsi="仿宋_GB2312" w:cs="仿宋_GB2312" w:eastAsia="仿宋_GB2312"/>
                      <w:sz w:val="19"/>
                    </w:rPr>
                    <w:t xml:space="preserve"> </w:t>
                  </w:r>
                  <w:r>
                    <w:rPr>
                      <w:rFonts w:ascii="仿宋_GB2312" w:hAnsi="仿宋_GB2312" w:cs="仿宋_GB2312" w:eastAsia="仿宋_GB2312"/>
                      <w:sz w:val="20"/>
                      <w:color w:val="000000"/>
                    </w:rPr>
                    <w:t>适老化餐椅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把</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6.4</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智能烟雾感应器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6.5</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智能燃气报警感应器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6.6</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智能水浸感应器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6.7</w:t>
                  </w:r>
                  <w:r>
                    <w:rPr>
                      <w:rFonts w:ascii="仿宋_GB2312" w:hAnsi="仿宋_GB2312" w:cs="仿宋_GB2312" w:eastAsia="仿宋_GB2312"/>
                      <w:sz w:val="19"/>
                    </w:rPr>
                    <w:t xml:space="preserve"> </w:t>
                  </w:r>
                  <w:r>
                    <w:rPr>
                      <w:rFonts w:ascii="仿宋_GB2312" w:hAnsi="仿宋_GB2312" w:cs="仿宋_GB2312" w:eastAsia="仿宋_GB2312"/>
                      <w:sz w:val="20"/>
                      <w:color w:val="000000"/>
                    </w:rPr>
                    <w:t>喂饭机器人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6.8</w:t>
                  </w:r>
                  <w:r>
                    <w:rPr>
                      <w:rFonts w:ascii="仿宋_GB2312" w:hAnsi="仿宋_GB2312" w:cs="仿宋_GB2312" w:eastAsia="仿宋_GB2312"/>
                      <w:sz w:val="19"/>
                    </w:rPr>
                    <w:t xml:space="preserve"> </w:t>
                  </w:r>
                  <w:r>
                    <w:rPr>
                      <w:rFonts w:ascii="仿宋_GB2312" w:hAnsi="仿宋_GB2312" w:cs="仿宋_GB2312" w:eastAsia="仿宋_GB2312"/>
                      <w:sz w:val="20"/>
                      <w:color w:val="000000"/>
                    </w:rPr>
                    <w:t>餐具套装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6.9</w:t>
                  </w:r>
                  <w:r>
                    <w:rPr>
                      <w:rFonts w:ascii="仿宋_GB2312" w:hAnsi="仿宋_GB2312" w:cs="仿宋_GB2312" w:eastAsia="仿宋_GB2312"/>
                      <w:sz w:val="19"/>
                    </w:rPr>
                    <w:t xml:space="preserve"> </w:t>
                  </w:r>
                  <w:r>
                    <w:rPr>
                      <w:rFonts w:ascii="仿宋_GB2312" w:hAnsi="仿宋_GB2312" w:cs="仿宋_GB2312" w:eastAsia="仿宋_GB2312"/>
                      <w:sz w:val="20"/>
                      <w:color w:val="000000"/>
                    </w:rPr>
                    <w:t>成人防洒盘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6.10</w:t>
                  </w:r>
                  <w:r>
                    <w:rPr>
                      <w:rFonts w:ascii="仿宋_GB2312" w:hAnsi="仿宋_GB2312" w:cs="仿宋_GB2312" w:eastAsia="仿宋_GB2312"/>
                      <w:sz w:val="19"/>
                    </w:rPr>
                    <w:t xml:space="preserve"> </w:t>
                  </w:r>
                  <w:r>
                    <w:rPr>
                      <w:rFonts w:ascii="仿宋_GB2312" w:hAnsi="仿宋_GB2312" w:cs="仿宋_GB2312" w:eastAsia="仿宋_GB2312"/>
                      <w:sz w:val="20"/>
                      <w:color w:val="000000"/>
                    </w:rPr>
                    <w:t>助食筷</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6.11</w:t>
                  </w:r>
                  <w:r>
                    <w:rPr>
                      <w:rFonts w:ascii="仿宋_GB2312" w:hAnsi="仿宋_GB2312" w:cs="仿宋_GB2312" w:eastAsia="仿宋_GB2312"/>
                      <w:sz w:val="19"/>
                    </w:rPr>
                    <w:t xml:space="preserve"> </w:t>
                  </w:r>
                  <w:r>
                    <w:rPr>
                      <w:rFonts w:ascii="仿宋_GB2312" w:hAnsi="仿宋_GB2312" w:cs="仿宋_GB2312" w:eastAsia="仿宋_GB2312"/>
                      <w:sz w:val="20"/>
                      <w:color w:val="000000"/>
                    </w:rPr>
                    <w:t>斜口杯</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6.12</w:t>
                  </w:r>
                  <w:r>
                    <w:rPr>
                      <w:rFonts w:ascii="仿宋_GB2312" w:hAnsi="仿宋_GB2312" w:cs="仿宋_GB2312" w:eastAsia="仿宋_GB2312"/>
                      <w:sz w:val="19"/>
                    </w:rPr>
                    <w:t xml:space="preserve"> </w:t>
                  </w:r>
                  <w:r>
                    <w:rPr>
                      <w:rFonts w:ascii="仿宋_GB2312" w:hAnsi="仿宋_GB2312" w:cs="仿宋_GB2312" w:eastAsia="仿宋_GB2312"/>
                      <w:sz w:val="20"/>
                      <w:color w:val="000000"/>
                    </w:rPr>
                    <w:t>防洒碗</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6.13</w:t>
                  </w:r>
                  <w:r>
                    <w:rPr>
                      <w:rFonts w:ascii="仿宋_GB2312" w:hAnsi="仿宋_GB2312" w:cs="仿宋_GB2312" w:eastAsia="仿宋_GB2312"/>
                      <w:sz w:val="19"/>
                    </w:rPr>
                    <w:t xml:space="preserve"> </w:t>
                  </w:r>
                  <w:r>
                    <w:rPr>
                      <w:rFonts w:ascii="仿宋_GB2312" w:hAnsi="仿宋_GB2312" w:cs="仿宋_GB2312" w:eastAsia="仿宋_GB2312"/>
                      <w:sz w:val="20"/>
                      <w:color w:val="000000"/>
                    </w:rPr>
                    <w:t>老年人膳食宝塔模型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6.14</w:t>
                  </w:r>
                  <w:r>
                    <w:rPr>
                      <w:rFonts w:ascii="仿宋_GB2312" w:hAnsi="仿宋_GB2312" w:cs="仿宋_GB2312" w:eastAsia="仿宋_GB2312"/>
                      <w:sz w:val="19"/>
                    </w:rPr>
                    <w:t xml:space="preserve"> </w:t>
                  </w:r>
                  <w:r>
                    <w:rPr>
                      <w:rFonts w:ascii="仿宋_GB2312" w:hAnsi="仿宋_GB2312" w:cs="仿宋_GB2312" w:eastAsia="仿宋_GB2312"/>
                      <w:sz w:val="20"/>
                      <w:color w:val="000000"/>
                    </w:rPr>
                    <w:t>老年人能量餐模型</w:t>
                  </w:r>
                  <w:r>
                    <w:rPr>
                      <w:rFonts w:ascii="仿宋_GB2312" w:hAnsi="仿宋_GB2312" w:cs="仿宋_GB2312" w:eastAsia="仿宋_GB2312"/>
                      <w:sz w:val="20"/>
                      <w:color w:val="000000"/>
                    </w:rPr>
                    <w:t>1900大卡模型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6.15</w:t>
                  </w:r>
                  <w:r>
                    <w:rPr>
                      <w:rFonts w:ascii="仿宋_GB2312" w:hAnsi="仿宋_GB2312" w:cs="仿宋_GB2312" w:eastAsia="仿宋_GB2312"/>
                      <w:sz w:val="19"/>
                    </w:rPr>
                    <w:t xml:space="preserve"> </w:t>
                  </w:r>
                  <w:r>
                    <w:rPr>
                      <w:rFonts w:ascii="仿宋_GB2312" w:hAnsi="仿宋_GB2312" w:cs="仿宋_GB2312" w:eastAsia="仿宋_GB2312"/>
                      <w:sz w:val="20"/>
                      <w:color w:val="000000"/>
                    </w:rPr>
                    <w:t>糖尿病人三正餐三加餐</w:t>
                  </w:r>
                  <w:r>
                    <w:rPr>
                      <w:rFonts w:ascii="仿宋_GB2312" w:hAnsi="仿宋_GB2312" w:cs="仿宋_GB2312" w:eastAsia="仿宋_GB2312"/>
                      <w:sz w:val="20"/>
                      <w:color w:val="000000"/>
                    </w:rPr>
                    <w:t>2000大卡模型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6.16</w:t>
                  </w:r>
                  <w:r>
                    <w:rPr>
                      <w:rFonts w:ascii="仿宋_GB2312" w:hAnsi="仿宋_GB2312" w:cs="仿宋_GB2312" w:eastAsia="仿宋_GB2312"/>
                      <w:sz w:val="19"/>
                    </w:rPr>
                    <w:t xml:space="preserve"> </w:t>
                  </w:r>
                  <w:r>
                    <w:rPr>
                      <w:rFonts w:ascii="仿宋_GB2312" w:hAnsi="仿宋_GB2312" w:cs="仿宋_GB2312" w:eastAsia="仿宋_GB2312"/>
                      <w:sz w:val="20"/>
                      <w:color w:val="000000"/>
                    </w:rPr>
                    <w:t>高血压病人三正餐三加餐（定制）模型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6.17</w:t>
                  </w:r>
                  <w:r>
                    <w:rPr>
                      <w:rFonts w:ascii="仿宋_GB2312" w:hAnsi="仿宋_GB2312" w:cs="仿宋_GB2312" w:eastAsia="仿宋_GB2312"/>
                      <w:sz w:val="19"/>
                    </w:rPr>
                    <w:t xml:space="preserve"> </w:t>
                  </w:r>
                  <w:r>
                    <w:rPr>
                      <w:rFonts w:ascii="仿宋_GB2312" w:hAnsi="仿宋_GB2312" w:cs="仿宋_GB2312" w:eastAsia="仿宋_GB2312"/>
                      <w:sz w:val="20"/>
                      <w:color w:val="000000"/>
                    </w:rPr>
                    <w:t>BMI健康指数转盘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6.18</w:t>
                  </w:r>
                  <w:r>
                    <w:rPr>
                      <w:rFonts w:ascii="仿宋_GB2312" w:hAnsi="仿宋_GB2312" w:cs="仿宋_GB2312" w:eastAsia="仿宋_GB2312"/>
                      <w:sz w:val="19"/>
                    </w:rPr>
                    <w:t xml:space="preserve"> </w:t>
                  </w:r>
                  <w:r>
                    <w:rPr>
                      <w:rFonts w:ascii="仿宋_GB2312" w:hAnsi="仿宋_GB2312" w:cs="仿宋_GB2312" w:eastAsia="仿宋_GB2312"/>
                      <w:sz w:val="20"/>
                      <w:color w:val="000000"/>
                    </w:rPr>
                    <w:t>患慢性病风险计算盘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6.19</w:t>
                  </w:r>
                  <w:r>
                    <w:rPr>
                      <w:rFonts w:ascii="仿宋_GB2312" w:hAnsi="仿宋_GB2312" w:cs="仿宋_GB2312" w:eastAsia="仿宋_GB2312"/>
                      <w:sz w:val="19"/>
                    </w:rPr>
                    <w:t xml:space="preserve"> </w:t>
                  </w:r>
                  <w:r>
                    <w:rPr>
                      <w:rFonts w:ascii="仿宋_GB2312" w:hAnsi="仿宋_GB2312" w:cs="仿宋_GB2312" w:eastAsia="仿宋_GB2312"/>
                      <w:sz w:val="20"/>
                      <w:color w:val="000000"/>
                    </w:rPr>
                    <w:t>运动强度计算盘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6.20</w:t>
                  </w:r>
                  <w:r>
                    <w:rPr>
                      <w:rFonts w:ascii="仿宋_GB2312" w:hAnsi="仿宋_GB2312" w:cs="仿宋_GB2312" w:eastAsia="仿宋_GB2312"/>
                      <w:sz w:val="19"/>
                    </w:rPr>
                    <w:t xml:space="preserve"> </w:t>
                  </w:r>
                  <w:r>
                    <w:rPr>
                      <w:rFonts w:ascii="仿宋_GB2312" w:hAnsi="仿宋_GB2312" w:cs="仿宋_GB2312" w:eastAsia="仿宋_GB2312"/>
                      <w:sz w:val="20"/>
                      <w:color w:val="000000"/>
                    </w:rPr>
                    <w:t>每日万步活动量计算盘</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7.智慧出行</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7.1</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电动轮椅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辆</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7.2</w:t>
                  </w:r>
                  <w:r>
                    <w:rPr>
                      <w:rFonts w:ascii="仿宋_GB2312" w:hAnsi="仿宋_GB2312" w:cs="仿宋_GB2312" w:eastAsia="仿宋_GB2312"/>
                      <w:sz w:val="19"/>
                    </w:rPr>
                    <w:t xml:space="preserve"> </w:t>
                  </w:r>
                  <w:r>
                    <w:rPr>
                      <w:rFonts w:ascii="仿宋_GB2312" w:hAnsi="仿宋_GB2312" w:cs="仿宋_GB2312" w:eastAsia="仿宋_GB2312"/>
                      <w:sz w:val="20"/>
                      <w:color w:val="000000"/>
                    </w:rPr>
                    <w:t>行走机器人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7.3</w:t>
                  </w:r>
                  <w:r>
                    <w:rPr>
                      <w:rFonts w:ascii="仿宋_GB2312" w:hAnsi="仿宋_GB2312" w:cs="仿宋_GB2312" w:eastAsia="仿宋_GB2312"/>
                      <w:sz w:val="19"/>
                    </w:rPr>
                    <w:t xml:space="preserve"> </w:t>
                  </w:r>
                  <w:r>
                    <w:rPr>
                      <w:rFonts w:ascii="仿宋_GB2312" w:hAnsi="仿宋_GB2312" w:cs="仿宋_GB2312" w:eastAsia="仿宋_GB2312"/>
                      <w:sz w:val="20"/>
                      <w:color w:val="000000"/>
                    </w:rPr>
                    <w:t>脑机</w:t>
                  </w:r>
                  <w:r>
                    <w:rPr>
                      <w:rFonts w:ascii="仿宋_GB2312" w:hAnsi="仿宋_GB2312" w:cs="仿宋_GB2312" w:eastAsia="仿宋_GB2312"/>
                      <w:sz w:val="20"/>
                      <w:color w:val="000000"/>
                    </w:rPr>
                    <w:t>AI电动轮椅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8.适老化浴室和洗手间</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8.1</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智能坐式沐浴器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8.2</w:t>
                  </w:r>
                  <w:r>
                    <w:rPr>
                      <w:rFonts w:ascii="仿宋_GB2312" w:hAnsi="仿宋_GB2312" w:cs="仿宋_GB2312" w:eastAsia="仿宋_GB2312"/>
                      <w:sz w:val="19"/>
                    </w:rPr>
                    <w:t xml:space="preserve"> </w:t>
                  </w:r>
                  <w:r>
                    <w:rPr>
                      <w:rFonts w:ascii="仿宋_GB2312" w:hAnsi="仿宋_GB2312" w:cs="仿宋_GB2312" w:eastAsia="仿宋_GB2312"/>
                      <w:sz w:val="20"/>
                      <w:color w:val="000000"/>
                    </w:rPr>
                    <w:t>便携式智能洗浴机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8.3</w:t>
                  </w:r>
                  <w:r>
                    <w:rPr>
                      <w:rFonts w:ascii="仿宋_GB2312" w:hAnsi="仿宋_GB2312" w:cs="仿宋_GB2312" w:eastAsia="仿宋_GB2312"/>
                      <w:sz w:val="19"/>
                    </w:rPr>
                    <w:t xml:space="preserve"> </w:t>
                  </w:r>
                  <w:r>
                    <w:rPr>
                      <w:rFonts w:ascii="仿宋_GB2312" w:hAnsi="仿宋_GB2312" w:cs="仿宋_GB2312" w:eastAsia="仿宋_GB2312"/>
                      <w:sz w:val="20"/>
                      <w:color w:val="000000"/>
                    </w:rPr>
                    <w:t>洗澡椅</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8.4</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电动沐浴床</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8.5</w:t>
                  </w:r>
                  <w:r>
                    <w:rPr>
                      <w:rFonts w:ascii="仿宋_GB2312" w:hAnsi="仿宋_GB2312" w:cs="仿宋_GB2312" w:eastAsia="仿宋_GB2312"/>
                      <w:sz w:val="19"/>
                    </w:rPr>
                    <w:t xml:space="preserve"> </w:t>
                  </w:r>
                  <w:r>
                    <w:rPr>
                      <w:rFonts w:ascii="仿宋_GB2312" w:hAnsi="仿宋_GB2312" w:cs="仿宋_GB2312" w:eastAsia="仿宋_GB2312"/>
                      <w:sz w:val="20"/>
                      <w:color w:val="000000"/>
                    </w:rPr>
                    <w:t>步入式浴缸</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8.6</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w:t>
                  </w:r>
                  <w:r>
                    <w:rPr>
                      <w:rFonts w:ascii="仿宋_GB2312" w:hAnsi="仿宋_GB2312" w:cs="仿宋_GB2312" w:eastAsia="仿宋_GB2312"/>
                      <w:sz w:val="20"/>
                      <w:color w:val="000000"/>
                    </w:rPr>
                    <w:t>SOS报警器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8.7</w:t>
                  </w:r>
                  <w:r>
                    <w:rPr>
                      <w:rFonts w:ascii="仿宋_GB2312" w:hAnsi="仿宋_GB2312" w:cs="仿宋_GB2312" w:eastAsia="仿宋_GB2312"/>
                      <w:sz w:val="19"/>
                    </w:rPr>
                    <w:t xml:space="preserve"> </w:t>
                  </w:r>
                  <w:r>
                    <w:rPr>
                      <w:rFonts w:ascii="仿宋_GB2312" w:hAnsi="仿宋_GB2312" w:cs="仿宋_GB2312" w:eastAsia="仿宋_GB2312"/>
                      <w:sz w:val="20"/>
                      <w:color w:val="000000"/>
                    </w:rPr>
                    <w:t>雷达摔倒检测仪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8.8</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智能水浸感应器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8.9</w:t>
                  </w:r>
                  <w:r>
                    <w:rPr>
                      <w:rFonts w:ascii="仿宋_GB2312" w:hAnsi="仿宋_GB2312" w:cs="仿宋_GB2312" w:eastAsia="仿宋_GB2312"/>
                      <w:sz w:val="19"/>
                    </w:rPr>
                    <w:t xml:space="preserve"> </w:t>
                  </w:r>
                  <w:r>
                    <w:rPr>
                      <w:rFonts w:ascii="仿宋_GB2312" w:hAnsi="仿宋_GB2312" w:cs="仿宋_GB2312" w:eastAsia="仿宋_GB2312"/>
                      <w:sz w:val="20"/>
                      <w:color w:val="000000"/>
                    </w:rPr>
                    <w:t>电动升降台盆</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8.10</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智能马桶</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8.11</w:t>
                  </w:r>
                  <w:r>
                    <w:rPr>
                      <w:rFonts w:ascii="仿宋_GB2312" w:hAnsi="仿宋_GB2312" w:cs="仿宋_GB2312" w:eastAsia="仿宋_GB2312"/>
                      <w:sz w:val="19"/>
                    </w:rPr>
                    <w:t xml:space="preserve"> </w:t>
                  </w:r>
                  <w:r>
                    <w:rPr>
                      <w:rFonts w:ascii="仿宋_GB2312" w:hAnsi="仿宋_GB2312" w:cs="仿宋_GB2312" w:eastAsia="仿宋_GB2312"/>
                      <w:sz w:val="20"/>
                      <w:color w:val="000000"/>
                    </w:rPr>
                    <w:t>防滑垫</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8.12</w:t>
                  </w:r>
                  <w:r>
                    <w:rPr>
                      <w:rFonts w:ascii="仿宋_GB2312" w:hAnsi="仿宋_GB2312" w:cs="仿宋_GB2312" w:eastAsia="仿宋_GB2312"/>
                      <w:sz w:val="19"/>
                    </w:rPr>
                    <w:t xml:space="preserve"> </w:t>
                  </w:r>
                  <w:r>
                    <w:rPr>
                      <w:rFonts w:ascii="仿宋_GB2312" w:hAnsi="仿宋_GB2312" w:cs="仿宋_GB2312" w:eastAsia="仿宋_GB2312"/>
                      <w:sz w:val="20"/>
                      <w:color w:val="000000"/>
                    </w:rPr>
                    <w:t>马桶升降器</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8.13</w:t>
                  </w:r>
                  <w:r>
                    <w:rPr>
                      <w:rFonts w:ascii="仿宋_GB2312" w:hAnsi="仿宋_GB2312" w:cs="仿宋_GB2312" w:eastAsia="仿宋_GB2312"/>
                      <w:sz w:val="19"/>
                    </w:rPr>
                    <w:t xml:space="preserve"> </w:t>
                  </w:r>
                  <w:r>
                    <w:rPr>
                      <w:rFonts w:ascii="仿宋_GB2312" w:hAnsi="仿宋_GB2312" w:cs="仿宋_GB2312" w:eastAsia="仿宋_GB2312"/>
                      <w:sz w:val="20"/>
                      <w:color w:val="000000"/>
                    </w:rPr>
                    <w:t>浴室扶手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8.14</w:t>
                  </w:r>
                  <w:r>
                    <w:rPr>
                      <w:rFonts w:ascii="仿宋_GB2312" w:hAnsi="仿宋_GB2312" w:cs="仿宋_GB2312" w:eastAsia="仿宋_GB2312"/>
                      <w:sz w:val="19"/>
                    </w:rPr>
                    <w:t xml:space="preserve"> </w:t>
                  </w:r>
                  <w:r>
                    <w:rPr>
                      <w:rFonts w:ascii="仿宋_GB2312" w:hAnsi="仿宋_GB2312" w:cs="仿宋_GB2312" w:eastAsia="仿宋_GB2312"/>
                      <w:sz w:val="20"/>
                      <w:color w:val="000000"/>
                    </w:rPr>
                    <w:t>马桶扶手</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9.中医理疗组合</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9.1</w:t>
                  </w:r>
                  <w:r>
                    <w:rPr>
                      <w:rFonts w:ascii="仿宋_GB2312" w:hAnsi="仿宋_GB2312" w:cs="仿宋_GB2312" w:eastAsia="仿宋_GB2312"/>
                      <w:sz w:val="19"/>
                    </w:rPr>
                    <w:t xml:space="preserve"> </w:t>
                  </w:r>
                  <w:r>
                    <w:rPr>
                      <w:rFonts w:ascii="仿宋_GB2312" w:hAnsi="仿宋_GB2312" w:cs="仿宋_GB2312" w:eastAsia="仿宋_GB2312"/>
                      <w:sz w:val="20"/>
                      <w:color w:val="000000"/>
                    </w:rPr>
                    <w:t>理疗床</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张</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9.2</w:t>
                  </w:r>
                  <w:r>
                    <w:rPr>
                      <w:rFonts w:ascii="仿宋_GB2312" w:hAnsi="仿宋_GB2312" w:cs="仿宋_GB2312" w:eastAsia="仿宋_GB2312"/>
                      <w:sz w:val="19"/>
                    </w:rPr>
                    <w:t xml:space="preserve"> </w:t>
                  </w:r>
                  <w:r>
                    <w:rPr>
                      <w:rFonts w:ascii="仿宋_GB2312" w:hAnsi="仿宋_GB2312" w:cs="仿宋_GB2312" w:eastAsia="仿宋_GB2312"/>
                      <w:sz w:val="20"/>
                      <w:color w:val="000000"/>
                    </w:rPr>
                    <w:t>AI中医机器人</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rFonts w:ascii="仿宋_GB2312" w:hAnsi="仿宋_GB2312" w:cs="仿宋_GB2312" w:eastAsia="仿宋_GB2312"/>
                      <w:sz w:val="20"/>
                      <w:color w:val="000000"/>
                    </w:rPr>
                    <w:t>10.康养大数据分析与管理区</w:t>
                  </w: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10.1</w:t>
                  </w:r>
                  <w:r>
                    <w:rPr>
                      <w:rFonts w:ascii="仿宋_GB2312" w:hAnsi="仿宋_GB2312" w:cs="仿宋_GB2312" w:eastAsia="仿宋_GB2312"/>
                      <w:sz w:val="19"/>
                    </w:rPr>
                    <w:t xml:space="preserve"> </w:t>
                  </w:r>
                  <w:r>
                    <w:rPr>
                      <w:rFonts w:ascii="仿宋_GB2312" w:hAnsi="仿宋_GB2312" w:cs="仿宋_GB2312" w:eastAsia="仿宋_GB2312"/>
                      <w:sz w:val="20"/>
                      <w:color w:val="000000"/>
                    </w:rPr>
                    <w:t>智慧康养社区居家管理系统</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rFonts w:ascii="仿宋_GB2312" w:hAnsi="仿宋_GB2312" w:cs="仿宋_GB2312" w:eastAsia="仿宋_GB2312"/>
                      <w:sz w:val="20"/>
                      <w:color w:val="000000"/>
                    </w:rPr>
                    <w:t>（核心产品）</w:t>
                  </w: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10.2</w:t>
                  </w:r>
                  <w:r>
                    <w:rPr>
                      <w:rFonts w:ascii="仿宋_GB2312" w:hAnsi="仿宋_GB2312" w:cs="仿宋_GB2312" w:eastAsia="仿宋_GB2312"/>
                      <w:sz w:val="19"/>
                    </w:rPr>
                    <w:t xml:space="preserve"> </w:t>
                  </w:r>
                  <w:r>
                    <w:rPr>
                      <w:rFonts w:ascii="仿宋_GB2312" w:hAnsi="仿宋_GB2312" w:cs="仿宋_GB2312" w:eastAsia="仿宋_GB2312"/>
                      <w:sz w:val="20"/>
                      <w:color w:val="000000"/>
                    </w:rPr>
                    <w:t>台式电脑</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10.3</w:t>
                  </w:r>
                  <w:r>
                    <w:rPr>
                      <w:rFonts w:ascii="仿宋_GB2312" w:hAnsi="仿宋_GB2312" w:cs="仿宋_GB2312" w:eastAsia="仿宋_GB2312"/>
                      <w:sz w:val="19"/>
                    </w:rPr>
                    <w:t xml:space="preserve"> </w:t>
                  </w:r>
                  <w:r>
                    <w:rPr>
                      <w:rFonts w:ascii="仿宋_GB2312" w:hAnsi="仿宋_GB2312" w:cs="仿宋_GB2312" w:eastAsia="仿宋_GB2312"/>
                      <w:sz w:val="20"/>
                      <w:color w:val="000000"/>
                    </w:rPr>
                    <w:t>智能健康随访箱</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个</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10.4</w:t>
                  </w:r>
                  <w:r>
                    <w:rPr>
                      <w:rFonts w:ascii="仿宋_GB2312" w:hAnsi="仿宋_GB2312" w:cs="仿宋_GB2312" w:eastAsia="仿宋_GB2312"/>
                      <w:sz w:val="19"/>
                    </w:rPr>
                    <w:t xml:space="preserve"> </w:t>
                  </w:r>
                  <w:r>
                    <w:rPr>
                      <w:rFonts w:ascii="仿宋_GB2312" w:hAnsi="仿宋_GB2312" w:cs="仿宋_GB2312" w:eastAsia="仿宋_GB2312"/>
                      <w:sz w:val="20"/>
                      <w:color w:val="000000"/>
                    </w:rPr>
                    <w:t>除颤仪</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台</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10.5</w:t>
                  </w:r>
                  <w:r>
                    <w:rPr>
                      <w:rFonts w:ascii="仿宋_GB2312" w:hAnsi="仿宋_GB2312" w:cs="仿宋_GB2312" w:eastAsia="仿宋_GB2312"/>
                      <w:sz w:val="19"/>
                    </w:rPr>
                    <w:t xml:space="preserve"> </w:t>
                  </w:r>
                  <w:r>
                    <w:rPr>
                      <w:rFonts w:ascii="仿宋_GB2312" w:hAnsi="仿宋_GB2312" w:cs="仿宋_GB2312" w:eastAsia="仿宋_GB2312"/>
                      <w:sz w:val="20"/>
                      <w:color w:val="000000"/>
                    </w:rPr>
                    <w:t>个案行为监控</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4</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10.6</w:t>
                  </w:r>
                  <w:r>
                    <w:rPr>
                      <w:rFonts w:ascii="仿宋_GB2312" w:hAnsi="仿宋_GB2312" w:cs="仿宋_GB2312" w:eastAsia="仿宋_GB2312"/>
                      <w:sz w:val="19"/>
                    </w:rPr>
                    <w:t xml:space="preserve"> </w:t>
                  </w:r>
                  <w:r>
                    <w:rPr>
                      <w:rFonts w:ascii="仿宋_GB2312" w:hAnsi="仿宋_GB2312" w:cs="仿宋_GB2312" w:eastAsia="仿宋_GB2312"/>
                      <w:sz w:val="20"/>
                      <w:color w:val="000000"/>
                    </w:rPr>
                    <w:t>中风偏瘫体验装备（带模特）</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10.7</w:t>
                  </w:r>
                  <w:r>
                    <w:rPr>
                      <w:rFonts w:ascii="仿宋_GB2312" w:hAnsi="仿宋_GB2312" w:cs="仿宋_GB2312" w:eastAsia="仿宋_GB2312"/>
                      <w:sz w:val="19"/>
                    </w:rPr>
                    <w:t xml:space="preserve"> </w:t>
                  </w:r>
                  <w:r>
                    <w:rPr>
                      <w:rFonts w:ascii="仿宋_GB2312" w:hAnsi="仿宋_GB2312" w:cs="仿宋_GB2312" w:eastAsia="仿宋_GB2312"/>
                      <w:sz w:val="20"/>
                      <w:color w:val="000000"/>
                    </w:rPr>
                    <w:t>老年人体验模拟着装（带模特）</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2</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套</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r>
              <w:tc>
                <w:tcPr>
                  <w:tcW w:type="dxa" w:w="204"/>
                  <w:vMerge/>
                  <w:tcBorders>
                    <w:top w:val="none" w:color="000000" w:sz="4"/>
                    <w:left w:val="single" w:color="000000" w:sz="4"/>
                    <w:bottom w:val="single" w:color="000000" w:sz="4"/>
                    <w:right w:val="single" w:color="000000" w:sz="4"/>
                  </w:tcBorders>
                </w:tcPr>
                <w:p/>
              </w:tc>
              <w:tc>
                <w:tcPr>
                  <w:tcW w:type="dxa" w:w="126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rFonts w:ascii="仿宋_GB2312" w:hAnsi="仿宋_GB2312" w:cs="仿宋_GB2312" w:eastAsia="仿宋_GB2312"/>
                      <w:sz w:val="20"/>
                      <w:color w:val="000000"/>
                    </w:rPr>
                    <w:t>10.8</w:t>
                  </w:r>
                  <w:r>
                    <w:rPr>
                      <w:rFonts w:ascii="仿宋_GB2312" w:hAnsi="仿宋_GB2312" w:cs="仿宋_GB2312" w:eastAsia="仿宋_GB2312"/>
                      <w:sz w:val="19"/>
                    </w:rPr>
                    <w:t xml:space="preserve"> </w:t>
                  </w:r>
                  <w:r>
                    <w:rPr>
                      <w:rFonts w:ascii="仿宋_GB2312" w:hAnsi="仿宋_GB2312" w:cs="仿宋_GB2312" w:eastAsia="仿宋_GB2312"/>
                      <w:sz w:val="20"/>
                      <w:color w:val="000000"/>
                    </w:rPr>
                    <w:t>实训室文化建设</w:t>
                  </w:r>
                </w:p>
              </w:tc>
              <w:tc>
                <w:tcPr>
                  <w:tcW w:type="dxa" w:w="3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1</w:t>
                  </w:r>
                </w:p>
              </w:tc>
              <w:tc>
                <w:tcPr>
                  <w:tcW w:type="dxa" w:w="457"/>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color w:val="000000"/>
                    </w:rPr>
                    <w:t>项</w:t>
                  </w:r>
                </w:p>
              </w:tc>
              <w:tc>
                <w:tcPr>
                  <w:tcW w:type="dxa" w:w="2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90"/>
              <w:gridCol w:w="1755"/>
              <w:gridCol w:w="193"/>
              <w:gridCol w:w="156"/>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1.智慧康养大数据中心</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康养服务机器人</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一、硬件参数</w:t>
                  </w:r>
                  <w:r>
                    <w:br/>
                  </w:r>
                  <w:r>
                    <w:rPr>
                      <w:rFonts w:ascii="仿宋_GB2312" w:hAnsi="仿宋_GB2312" w:cs="仿宋_GB2312" w:eastAsia="仿宋_GB2312"/>
                      <w:sz w:val="20"/>
                      <w:color w:val="000000"/>
                    </w:rPr>
                    <w:t>1.身高：≥150cm；重量：≥70kg；</w:t>
                  </w:r>
                  <w:r>
                    <w:br/>
                  </w:r>
                  <w:r>
                    <w:rPr>
                      <w:rFonts w:ascii="仿宋_GB2312" w:hAnsi="仿宋_GB2312" w:cs="仿宋_GB2312" w:eastAsia="仿宋_GB2312"/>
                      <w:sz w:val="20"/>
                      <w:color w:val="000000"/>
                    </w:rPr>
                    <w:t>2.移动方式：2个驱动轮+4个万向轮。</w:t>
                  </w:r>
                  <w:r>
                    <w:br/>
                  </w:r>
                  <w:r>
                    <w:rPr>
                      <w:rFonts w:ascii="仿宋_GB2312" w:hAnsi="仿宋_GB2312" w:cs="仿宋_GB2312" w:eastAsia="仿宋_GB2312"/>
                      <w:sz w:val="20"/>
                      <w:color w:val="000000"/>
                    </w:rPr>
                    <w:t>3.控制方式：PC端.语音控制.本体触摸控制；</w:t>
                  </w:r>
                  <w:r>
                    <w:br/>
                  </w:r>
                  <w:r>
                    <w:rPr>
                      <w:rFonts w:ascii="仿宋_GB2312" w:hAnsi="仿宋_GB2312" w:cs="仿宋_GB2312" w:eastAsia="仿宋_GB2312"/>
                      <w:sz w:val="20"/>
                      <w:color w:val="000000"/>
                    </w:rPr>
                    <w:t>4.显示屏幕：≥27英寸机身一体嵌入式IPS高清显示屏，≥1920*1080（16:9），支持多点触控；</w:t>
                  </w:r>
                  <w:r>
                    <w:rPr>
                      <w:rFonts w:ascii="仿宋_GB2312" w:hAnsi="仿宋_GB2312" w:cs="仿宋_GB2312" w:eastAsia="仿宋_GB2312"/>
                      <w:sz w:val="20"/>
                      <w:b/>
                      <w:color w:val="000000"/>
                    </w:rPr>
                    <w:t>（提供证明材料）</w:t>
                  </w:r>
                  <w:r>
                    <w:br/>
                  </w:r>
                  <w:r>
                    <w:rPr>
                      <w:rFonts w:ascii="仿宋_GB2312" w:hAnsi="仿宋_GB2312" w:cs="仿宋_GB2312" w:eastAsia="仿宋_GB2312"/>
                      <w:sz w:val="20"/>
                      <w:color w:val="000000"/>
                    </w:rPr>
                    <w:t>5.主机盒采用IOT 3588E/SL；CPU性能≥rk3588/SL；主频≥2.4GHz；内存大小：≥8G；储存空间：≥64G；</w:t>
                  </w:r>
                  <w:r>
                    <w:br/>
                  </w:r>
                  <w:r>
                    <w:rPr>
                      <w:rFonts w:ascii="仿宋_GB2312" w:hAnsi="仿宋_GB2312" w:cs="仿宋_GB2312" w:eastAsia="仿宋_GB2312"/>
                      <w:sz w:val="20"/>
                      <w:color w:val="000000"/>
                    </w:rPr>
                    <w:t>6. 为保障机器人避障导航定位性能，要求核心传感器：深度摄像头≥1组，2D彩色摄像头≥1组，麦克风阵列≥1组，扬声器≥2个，激光雷达传感器≥1组，超声波测距传感器≥3组。</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1）深度摄像头参数:视角：H=58.4°，V=45.5°;最大深度距离：2m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2）2D彩色摄像头参数:像素分辨率≥800W，视场角度：89°</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3）麦克风阵列参数:环形六麦阵列，支持降噪及声源识别，带VAD检测，最远5m远场拾音；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4）扬声器:4Ω15W双扬声器;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5）激光雷达参数:≥20m测量半径，精度：±5cm;扫描范围：≥210°；</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6）超声波传感器参数:探测范围：1cm~80cm;探测精度：±1cm;探测角度：最大60°；</w:t>
                  </w:r>
                  <w:r>
                    <w:br/>
                  </w:r>
                  <w:r>
                    <w:rPr>
                      <w:rFonts w:ascii="仿宋_GB2312" w:hAnsi="仿宋_GB2312" w:cs="仿宋_GB2312" w:eastAsia="仿宋_GB2312"/>
                      <w:sz w:val="20"/>
                      <w:color w:val="000000"/>
                    </w:rPr>
                    <w:t>7.表情推送：具备≥7英寸的表情显示屏，表情类型≥6种；</w:t>
                  </w:r>
                  <w:r>
                    <w:br/>
                  </w:r>
                  <w:r>
                    <w:rPr>
                      <w:rFonts w:ascii="仿宋_GB2312" w:hAnsi="仿宋_GB2312" w:cs="仿宋_GB2312" w:eastAsia="仿宋_GB2312"/>
                      <w:sz w:val="20"/>
                      <w:color w:val="000000"/>
                    </w:rPr>
                    <w:t>8.外部按键及接口：电源总开关≥1个；急停开关≥1个，用于紧急保护，按下急停，旋弹解锁；快速直流充电接口≥1个，用于应急充电；</w:t>
                  </w:r>
                  <w:r>
                    <w:br/>
                  </w:r>
                  <w:r>
                    <w:rPr>
                      <w:rFonts w:ascii="仿宋_GB2312" w:hAnsi="仿宋_GB2312" w:cs="仿宋_GB2312" w:eastAsia="仿宋_GB2312"/>
                      <w:sz w:val="20"/>
                      <w:color w:val="000000"/>
                    </w:rPr>
                    <w:t>9.主机系统≥Android12</w:t>
                  </w:r>
                  <w:r>
                    <w:br/>
                  </w:r>
                  <w:r>
                    <w:rPr>
                      <w:rFonts w:ascii="仿宋_GB2312" w:hAnsi="仿宋_GB2312" w:cs="仿宋_GB2312" w:eastAsia="仿宋_GB2312"/>
                      <w:sz w:val="20"/>
                      <w:color w:val="000000"/>
                    </w:rPr>
                    <w:t>10.充电桩指示灯：自带充电指示灯，用于充电状态指示；</w:t>
                  </w:r>
                  <w:r>
                    <w:br/>
                  </w:r>
                  <w:r>
                    <w:rPr>
                      <w:rFonts w:ascii="仿宋_GB2312" w:hAnsi="仿宋_GB2312" w:cs="仿宋_GB2312" w:eastAsia="仿宋_GB2312"/>
                      <w:sz w:val="20"/>
                      <w:color w:val="000000"/>
                    </w:rPr>
                    <w:t>11.电池.工作时长：锂电池；电池容量≥30Ah，工作时长≥8小时；同时支持开机充电和关机充电。</w:t>
                  </w:r>
                  <w:r>
                    <w:br/>
                  </w:r>
                  <w:r>
                    <w:rPr>
                      <w:rFonts w:ascii="仿宋_GB2312" w:hAnsi="仿宋_GB2312" w:cs="仿宋_GB2312" w:eastAsia="仿宋_GB2312"/>
                      <w:sz w:val="20"/>
                      <w:color w:val="000000"/>
                    </w:rPr>
                    <w:t>12.通讯方式：</w:t>
                  </w:r>
                  <w:r>
                    <w:br/>
                  </w:r>
                  <w:r>
                    <w:rPr>
                      <w:rFonts w:ascii="仿宋_GB2312" w:hAnsi="仿宋_GB2312" w:cs="仿宋_GB2312" w:eastAsia="仿宋_GB2312"/>
                      <w:sz w:val="20"/>
                      <w:color w:val="000000"/>
                    </w:rPr>
                    <w:t>①WiFi：2.4G/5G， Modulation：802.11 a/b/g/n/ac</w:t>
                  </w:r>
                  <w:r>
                    <w:br/>
                  </w:r>
                  <w:r>
                    <w:rPr>
                      <w:rFonts w:ascii="仿宋_GB2312" w:hAnsi="仿宋_GB2312" w:cs="仿宋_GB2312" w:eastAsia="仿宋_GB2312"/>
                      <w:sz w:val="20"/>
                      <w:color w:val="000000"/>
                    </w:rPr>
                    <w:t>②以太网：百兆以太网</w:t>
                  </w:r>
                  <w:r>
                    <w:br/>
                  </w:r>
                  <w:r>
                    <w:rPr>
                      <w:rFonts w:ascii="仿宋_GB2312" w:hAnsi="仿宋_GB2312" w:cs="仿宋_GB2312" w:eastAsia="仿宋_GB2312"/>
                      <w:sz w:val="20"/>
                      <w:color w:val="000000"/>
                    </w:rPr>
                    <w:t>③可加装4G或5G通讯模块</w:t>
                  </w:r>
                  <w:r>
                    <w:br/>
                  </w:r>
                  <w:r>
                    <w:rPr>
                      <w:rFonts w:ascii="仿宋_GB2312" w:hAnsi="仿宋_GB2312" w:cs="仿宋_GB2312" w:eastAsia="仿宋_GB2312"/>
                      <w:sz w:val="20"/>
                      <w:color w:val="000000"/>
                    </w:rPr>
                    <w:t>13.蓝牙：Ver4.0，Modulation：FHSS，GFSK，DPSK，DQPSK</w:t>
                  </w:r>
                  <w:r>
                    <w:br/>
                  </w:r>
                  <w:r>
                    <w:rPr>
                      <w:rFonts w:ascii="仿宋_GB2312" w:hAnsi="仿宋_GB2312" w:cs="仿宋_GB2312" w:eastAsia="仿宋_GB2312"/>
                      <w:sz w:val="20"/>
                      <w:color w:val="000000"/>
                    </w:rPr>
                    <w:t>14.运动参数：速度可调0.3~0.7m/s；</w:t>
                  </w:r>
                  <w:r>
                    <w:br/>
                  </w:r>
                  <w:r>
                    <w:rPr>
                      <w:rFonts w:ascii="仿宋_GB2312" w:hAnsi="仿宋_GB2312" w:cs="仿宋_GB2312" w:eastAsia="仿宋_GB2312"/>
                      <w:sz w:val="20"/>
                      <w:color w:val="000000"/>
                    </w:rPr>
                    <w:t>15.具备自动回巢充电功能；</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16.需同时具备语音唤醒.触屏唤醒.人脸唤醒功能.手臂唤醒；</w:t>
                  </w:r>
                  <w:r>
                    <w:br/>
                  </w:r>
                  <w:r>
                    <w:rPr>
                      <w:rFonts w:ascii="仿宋_GB2312" w:hAnsi="仿宋_GB2312" w:cs="仿宋_GB2312" w:eastAsia="仿宋_GB2312"/>
                      <w:sz w:val="20"/>
                      <w:color w:val="000000"/>
                    </w:rPr>
                    <w:t>17.室内高精度地图构建，实现自主路径规划及避障导航；</w:t>
                  </w:r>
                  <w:r>
                    <w:br/>
                  </w:r>
                  <w:r>
                    <w:rPr>
                      <w:rFonts w:ascii="仿宋_GB2312" w:hAnsi="仿宋_GB2312" w:cs="仿宋_GB2312" w:eastAsia="仿宋_GB2312"/>
                      <w:sz w:val="20"/>
                      <w:color w:val="000000"/>
                    </w:rPr>
                    <w:t>18.具备多地图切换，编辑等功能。</w:t>
                  </w:r>
                  <w:r>
                    <w:br/>
                  </w:r>
                  <w:r>
                    <w:rPr>
                      <w:rFonts w:ascii="仿宋_GB2312" w:hAnsi="仿宋_GB2312" w:cs="仿宋_GB2312" w:eastAsia="仿宋_GB2312"/>
                      <w:sz w:val="20"/>
                      <w:color w:val="000000"/>
                    </w:rPr>
                    <w:t>二、软件功能</w:t>
                  </w:r>
                  <w:r>
                    <w:br/>
                  </w:r>
                  <w:r>
                    <w:rPr>
                      <w:rFonts w:ascii="仿宋_GB2312" w:hAnsi="仿宋_GB2312" w:cs="仿宋_GB2312" w:eastAsia="仿宋_GB2312"/>
                      <w:sz w:val="20"/>
                      <w:color w:val="000000"/>
                    </w:rPr>
                    <w:t>1.具备专业场景问答功能，可自定义的专业问答库，问答库支持一问一答，自动识别关键词，可配置多条相似问题进行匹配，问答内容可满足：文本.图片.超链接.视频.语音等多种方式自定义；</w:t>
                  </w:r>
                  <w:r>
                    <w:br/>
                  </w:r>
                  <w:r>
                    <w:rPr>
                      <w:rFonts w:ascii="仿宋_GB2312" w:hAnsi="仿宋_GB2312" w:cs="仿宋_GB2312" w:eastAsia="仿宋_GB2312"/>
                      <w:sz w:val="20"/>
                      <w:color w:val="000000"/>
                    </w:rPr>
                    <w:t>2.具备日常闲聊功能，包括天气.日历等个性化闲聊问答；</w:t>
                  </w:r>
                  <w:r>
                    <w:br/>
                  </w:r>
                  <w:r>
                    <w:rPr>
                      <w:rFonts w:ascii="仿宋_GB2312" w:hAnsi="仿宋_GB2312" w:cs="仿宋_GB2312" w:eastAsia="仿宋_GB2312"/>
                      <w:sz w:val="20"/>
                      <w:color w:val="000000"/>
                    </w:rPr>
                    <w:t>3.唤醒词定制：唤醒词需按要求定制，定义后可以以通过此唤醒词唤醒机器人。</w:t>
                  </w:r>
                  <w:r>
                    <w:br/>
                  </w:r>
                  <w:r>
                    <w:rPr>
                      <w:rFonts w:ascii="仿宋_GB2312" w:hAnsi="仿宋_GB2312" w:cs="仿宋_GB2312" w:eastAsia="仿宋_GB2312"/>
                      <w:sz w:val="20"/>
                      <w:color w:val="000000"/>
                    </w:rPr>
                    <w:t>4.LOGO定制：主界面和聊天界面的LOGO可以定制。</w:t>
                  </w:r>
                  <w:r>
                    <w:br/>
                  </w:r>
                  <w:r>
                    <w:rPr>
                      <w:rFonts w:ascii="仿宋_GB2312" w:hAnsi="仿宋_GB2312" w:cs="仿宋_GB2312" w:eastAsia="仿宋_GB2312"/>
                      <w:sz w:val="20"/>
                      <w:color w:val="000000"/>
                    </w:rPr>
                    <w:t>5.表情自定义：机器人支持自定义表情上传使用。</w:t>
                  </w:r>
                  <w:r>
                    <w:br/>
                  </w:r>
                  <w:r>
                    <w:rPr>
                      <w:rFonts w:ascii="仿宋_GB2312" w:hAnsi="仿宋_GB2312" w:cs="仿宋_GB2312" w:eastAsia="仿宋_GB2312"/>
                      <w:sz w:val="20"/>
                      <w:color w:val="000000"/>
                    </w:rPr>
                    <w:t>6.音色切换：机器人支持男声.女声童声等多种音色切换。</w:t>
                  </w:r>
                  <w:r>
                    <w:br/>
                  </w:r>
                  <w:r>
                    <w:rPr>
                      <w:rFonts w:ascii="仿宋_GB2312" w:hAnsi="仿宋_GB2312" w:cs="仿宋_GB2312" w:eastAsia="仿宋_GB2312"/>
                      <w:sz w:val="20"/>
                      <w:color w:val="000000"/>
                    </w:rPr>
                    <w:t>7.视频播放：首页需内置视频播放窗口，上传视频后即可自动播放。</w:t>
                  </w:r>
                  <w:r>
                    <w:br/>
                  </w:r>
                  <w:r>
                    <w:rPr>
                      <w:rFonts w:ascii="仿宋_GB2312" w:hAnsi="仿宋_GB2312" w:cs="仿宋_GB2312" w:eastAsia="仿宋_GB2312"/>
                      <w:sz w:val="20"/>
                      <w:color w:val="000000"/>
                    </w:rPr>
                    <w:t>8.具备活动宣传功能，可自定义活动宣传内容，富文本.网页链接，音频视频多种格式宣传材料，可自定义内容数量≥81个；</w:t>
                  </w:r>
                  <w:r>
                    <w:br/>
                  </w:r>
                  <w:r>
                    <w:rPr>
                      <w:rFonts w:ascii="仿宋_GB2312" w:hAnsi="仿宋_GB2312" w:cs="仿宋_GB2312" w:eastAsia="仿宋_GB2312"/>
                      <w:sz w:val="20"/>
                      <w:color w:val="000000"/>
                    </w:rPr>
                    <w:t>9.具备问路引领功能，可自定义地点，路线及内容；</w:t>
                  </w:r>
                  <w:r>
                    <w:br/>
                  </w:r>
                  <w:r>
                    <w:rPr>
                      <w:rFonts w:ascii="仿宋_GB2312" w:hAnsi="仿宋_GB2312" w:cs="仿宋_GB2312" w:eastAsia="仿宋_GB2312"/>
                      <w:sz w:val="20"/>
                      <w:color w:val="000000"/>
                    </w:rPr>
                    <w:t>10.具备人脸库管理功能，可云端导入人脸库，VIP人脸识别，并配置个性化欢迎词；</w:t>
                  </w:r>
                  <w:r>
                    <w:br/>
                  </w:r>
                  <w:r>
                    <w:rPr>
                      <w:rFonts w:ascii="仿宋_GB2312" w:hAnsi="仿宋_GB2312" w:cs="仿宋_GB2312" w:eastAsia="仿宋_GB2312"/>
                      <w:sz w:val="20"/>
                      <w:color w:val="000000"/>
                    </w:rPr>
                    <w:t>11．具备导览讲解功能，可自定义的导览讲解线路，内容讲解支持文字，音频视频多种格式；</w:t>
                  </w:r>
                  <w:r>
                    <w:br/>
                  </w:r>
                  <w:r>
                    <w:rPr>
                      <w:rFonts w:ascii="仿宋_GB2312" w:hAnsi="仿宋_GB2312" w:cs="仿宋_GB2312" w:eastAsia="仿宋_GB2312"/>
                      <w:sz w:val="20"/>
                      <w:color w:val="000000"/>
                    </w:rPr>
                    <w:t>12.具备物联网控制功能，默认需支持TCP通讯协议；</w:t>
                  </w:r>
                  <w:r>
                    <w:br/>
                  </w:r>
                  <w:r>
                    <w:rPr>
                      <w:rFonts w:ascii="仿宋_GB2312" w:hAnsi="仿宋_GB2312" w:cs="仿宋_GB2312" w:eastAsia="仿宋_GB2312"/>
                      <w:sz w:val="20"/>
                      <w:color w:val="000000"/>
                    </w:rPr>
                    <w:t>13.支持多种娱乐功能，如唱歌跳舞；</w:t>
                  </w:r>
                  <w:r>
                    <w:br/>
                  </w:r>
                  <w:r>
                    <w:rPr>
                      <w:rFonts w:ascii="仿宋_GB2312" w:hAnsi="仿宋_GB2312" w:cs="仿宋_GB2312" w:eastAsia="仿宋_GB2312"/>
                      <w:sz w:val="20"/>
                      <w:color w:val="000000"/>
                    </w:rPr>
                    <w:t>14.具备讲解功能，可自定义讲解路线.多媒体支持丰富.自动讲解.手动讲解.物联网场景联动。</w:t>
                  </w:r>
                  <w:r>
                    <w:br/>
                  </w:r>
                  <w:r>
                    <w:rPr>
                      <w:rFonts w:ascii="仿宋_GB2312" w:hAnsi="仿宋_GB2312" w:cs="仿宋_GB2312" w:eastAsia="仿宋_GB2312"/>
                      <w:sz w:val="20"/>
                      <w:color w:val="000000"/>
                    </w:rPr>
                    <w:t>15.引导词自定义 引导词待机样式下，主界面下的引导词支持自定义，以适应不同场景，引导访客进行提问。</w:t>
                  </w:r>
                  <w:r>
                    <w:br/>
                  </w:r>
                  <w:r>
                    <w:rPr>
                      <w:rFonts w:ascii="仿宋_GB2312" w:hAnsi="仿宋_GB2312" w:cs="仿宋_GB2312" w:eastAsia="仿宋_GB2312"/>
                      <w:sz w:val="20"/>
                      <w:color w:val="000000"/>
                    </w:rPr>
                    <w:t>16.需支持会议签到及上下班打卡功能</w:t>
                  </w:r>
                  <w:r>
                    <w:br/>
                  </w:r>
                  <w:r>
                    <w:rPr>
                      <w:rFonts w:ascii="仿宋_GB2312" w:hAnsi="仿宋_GB2312" w:cs="仿宋_GB2312" w:eastAsia="仿宋_GB2312"/>
                      <w:sz w:val="20"/>
                      <w:color w:val="000000"/>
                    </w:rPr>
                    <w:t>17.机器人出厂标配对接deepseek.豆包。星火大交互大模型功能。</w:t>
                  </w:r>
                  <w:r>
                    <w:br/>
                  </w:r>
                  <w:r>
                    <w:rPr>
                      <w:rFonts w:ascii="仿宋_GB2312" w:hAnsi="仿宋_GB2312" w:cs="仿宋_GB2312" w:eastAsia="仿宋_GB2312"/>
                      <w:sz w:val="20"/>
                      <w:color w:val="000000"/>
                    </w:rPr>
                    <w:t>18.问答互动打断策略：支持随时打断.未知问题不打断.仅知识库问题打断.不打断，四种打断策略的选择</w:t>
                  </w:r>
                  <w:r>
                    <w:br/>
                  </w:r>
                  <w:r>
                    <w:rPr>
                      <w:rFonts w:ascii="仿宋_GB2312" w:hAnsi="仿宋_GB2312" w:cs="仿宋_GB2312" w:eastAsia="仿宋_GB2312"/>
                      <w:sz w:val="20"/>
                      <w:color w:val="000000"/>
                    </w:rPr>
                    <w:t>19.人工介入：可在后台手动控制当前显示表情，可以即时生效，可手动控制机器人到达已经设置过的导航点，在后台接受到前端返回的语音消息后，可以输入文字来进行机器人语音播报。</w:t>
                  </w:r>
                  <w:r>
                    <w:br/>
                  </w:r>
                  <w:r>
                    <w:rPr>
                      <w:rFonts w:ascii="仿宋_GB2312" w:hAnsi="仿宋_GB2312" w:cs="仿宋_GB2312" w:eastAsia="仿宋_GB2312"/>
                      <w:sz w:val="20"/>
                      <w:color w:val="000000"/>
                    </w:rPr>
                    <w:t>20.待机页面：支持自定义设置引导词，轮播图，待机时间；待机页面样式支持：引导词、轮播图、宣传视频。</w:t>
                  </w:r>
                  <w:r>
                    <w:br/>
                  </w:r>
                  <w:r>
                    <w:rPr>
                      <w:rFonts w:ascii="仿宋_GB2312" w:hAnsi="仿宋_GB2312" w:cs="仿宋_GB2312" w:eastAsia="仿宋_GB2312"/>
                      <w:sz w:val="20"/>
                      <w:color w:val="000000"/>
                    </w:rPr>
                    <w:t>三、平台管理</w:t>
                  </w:r>
                  <w:r>
                    <w:br/>
                  </w:r>
                  <w:r>
                    <w:rPr>
                      <w:rFonts w:ascii="仿宋_GB2312" w:hAnsi="仿宋_GB2312" w:cs="仿宋_GB2312" w:eastAsia="仿宋_GB2312"/>
                      <w:sz w:val="20"/>
                      <w:color w:val="000000"/>
                    </w:rPr>
                    <w:t>1.数据统计 直观显示企业机器人数.知识库问题数.VIP人脸数.基础功能数；机器人总的解答问题数，语音交互次数.基础功能使用次数；热点问题top5,未知问题top5</w:t>
                  </w:r>
                  <w:r>
                    <w:br/>
                  </w:r>
                  <w:r>
                    <w:rPr>
                      <w:rFonts w:ascii="仿宋_GB2312" w:hAnsi="仿宋_GB2312" w:cs="仿宋_GB2312" w:eastAsia="仿宋_GB2312"/>
                      <w:sz w:val="20"/>
                      <w:color w:val="000000"/>
                    </w:rPr>
                    <w:t>2.访客记录 可查询访客开始使用机器人时间，聊天记录</w:t>
                  </w:r>
                  <w:r>
                    <w:br/>
                  </w:r>
                  <w:r>
                    <w:rPr>
                      <w:rFonts w:ascii="仿宋_GB2312" w:hAnsi="仿宋_GB2312" w:cs="仿宋_GB2312" w:eastAsia="仿宋_GB2312"/>
                      <w:sz w:val="20"/>
                      <w:color w:val="000000"/>
                    </w:rPr>
                    <w:t>3.知识管理 支持批量添加.导入和删除问答数据，供问答使用</w:t>
                  </w:r>
                  <w:r>
                    <w:br/>
                  </w:r>
                  <w:r>
                    <w:rPr>
                      <w:rFonts w:ascii="仿宋_GB2312" w:hAnsi="仿宋_GB2312" w:cs="仿宋_GB2312" w:eastAsia="仿宋_GB2312"/>
                      <w:sz w:val="20"/>
                      <w:color w:val="000000"/>
                    </w:rPr>
                    <w:t>4.同义词 支持批量添加、导入和删除同义词，可以帮助机器人问答识别更精准</w:t>
                  </w:r>
                  <w:r>
                    <w:br/>
                  </w:r>
                  <w:r>
                    <w:rPr>
                      <w:rFonts w:ascii="仿宋_GB2312" w:hAnsi="仿宋_GB2312" w:cs="仿宋_GB2312" w:eastAsia="仿宋_GB2312"/>
                      <w:sz w:val="20"/>
                      <w:color w:val="000000"/>
                    </w:rPr>
                    <w:t>5.专业名词 支持批量添加.导入和删除专业名词，有助于住机器人回答专业问题，使机器人问答识别更精准</w:t>
                  </w:r>
                  <w:r>
                    <w:br/>
                  </w:r>
                  <w:r>
                    <w:rPr>
                      <w:rFonts w:ascii="仿宋_GB2312" w:hAnsi="仿宋_GB2312" w:cs="仿宋_GB2312" w:eastAsia="仿宋_GB2312"/>
                      <w:sz w:val="20"/>
                      <w:color w:val="000000"/>
                    </w:rPr>
                    <w:t>6.未知问题 所有访客提问而机器人无法回答的问题，可以挑选编辑对应答案后添加到知识管理中，聊天记录可供查阅，更好的根据情景编辑回答内容</w:t>
                  </w:r>
                  <w:r>
                    <w:br/>
                  </w:r>
                  <w:r>
                    <w:rPr>
                      <w:rFonts w:ascii="仿宋_GB2312" w:hAnsi="仿宋_GB2312" w:cs="仿宋_GB2312" w:eastAsia="仿宋_GB2312"/>
                      <w:sz w:val="20"/>
                      <w:color w:val="000000"/>
                    </w:rPr>
                    <w:t>7.表情自定义 可后台添加机器人表情，包括唤醒、微笑、说话、高兴、难过、花痴，可切换到自定义的表情</w:t>
                  </w:r>
                  <w:r>
                    <w:br/>
                  </w:r>
                  <w:r>
                    <w:rPr>
                      <w:rFonts w:ascii="仿宋_GB2312" w:hAnsi="仿宋_GB2312" w:cs="仿宋_GB2312" w:eastAsia="仿宋_GB2312"/>
                      <w:sz w:val="20"/>
                      <w:color w:val="000000"/>
                    </w:rPr>
                    <w:t>8.工作模式 可在后台开启或关闭会场签到和上下班打卡功能</w:t>
                  </w:r>
                  <w:r>
                    <w:br/>
                  </w:r>
                  <w:r>
                    <w:rPr>
                      <w:rFonts w:ascii="仿宋_GB2312" w:hAnsi="仿宋_GB2312" w:cs="仿宋_GB2312" w:eastAsia="仿宋_GB2312"/>
                      <w:sz w:val="20"/>
                      <w:color w:val="000000"/>
                    </w:rPr>
                    <w:t>四、软件模块</w:t>
                  </w:r>
                  <w:r>
                    <w:br/>
                  </w:r>
                  <w:r>
                    <w:rPr>
                      <w:rFonts w:ascii="仿宋_GB2312" w:hAnsi="仿宋_GB2312" w:cs="仿宋_GB2312" w:eastAsia="仿宋_GB2312"/>
                      <w:sz w:val="20"/>
                      <w:color w:val="000000"/>
                    </w:rPr>
                    <w:t>1.本机专用知识库系统</w:t>
                  </w:r>
                  <w:r>
                    <w:br/>
                  </w:r>
                  <w:r>
                    <w:rPr>
                      <w:rFonts w:ascii="仿宋_GB2312" w:hAnsi="仿宋_GB2312" w:cs="仿宋_GB2312" w:eastAsia="仿宋_GB2312"/>
                      <w:sz w:val="20"/>
                      <w:color w:val="000000"/>
                    </w:rPr>
                    <w:t>2.Face++人脸识别系统</w:t>
                  </w:r>
                  <w:r>
                    <w:br/>
                  </w:r>
                  <w:r>
                    <w:rPr>
                      <w:rFonts w:ascii="仿宋_GB2312" w:hAnsi="仿宋_GB2312" w:cs="仿宋_GB2312" w:eastAsia="仿宋_GB2312"/>
                      <w:sz w:val="20"/>
                      <w:color w:val="000000"/>
                    </w:rPr>
                    <w:t>3.科大讯飞语音识别系统</w:t>
                  </w:r>
                  <w:r>
                    <w:br/>
                  </w:r>
                  <w:r>
                    <w:rPr>
                      <w:rFonts w:ascii="仿宋_GB2312" w:hAnsi="仿宋_GB2312" w:cs="仿宋_GB2312" w:eastAsia="仿宋_GB2312"/>
                      <w:sz w:val="20"/>
                      <w:color w:val="000000"/>
                    </w:rPr>
                    <w:t>4.超声波.激光雷达.深度相机等多传感融合避障系统</w:t>
                  </w:r>
                  <w:r>
                    <w:br/>
                  </w:r>
                  <w:r>
                    <w:rPr>
                      <w:rFonts w:ascii="仿宋_GB2312" w:hAnsi="仿宋_GB2312" w:cs="仿宋_GB2312" w:eastAsia="仿宋_GB2312"/>
                      <w:sz w:val="20"/>
                      <w:color w:val="000000"/>
                    </w:rPr>
                    <w:t>5.提供满足用户二次开发需求的SDK包及SDK说明文档</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LED小间距拼接大屏</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1.点间距P：≤2.0（mm），尺寸面积为≥12㎡；屏幕曲度≤0.01。</w:t>
                  </w:r>
                  <w:r>
                    <w:br/>
                  </w:r>
                  <w:r>
                    <w:rPr>
                      <w:rFonts w:ascii="仿宋_GB2312" w:hAnsi="仿宋_GB2312" w:cs="仿宋_GB2312" w:eastAsia="仿宋_GB2312"/>
                      <w:sz w:val="20"/>
                      <w:color w:val="000000"/>
                    </w:rPr>
                    <w:t>2.亮度≥800nits，支持通过配套软件0-100%(手动/自动.，无级调节或256级调整；</w:t>
                  </w:r>
                  <w:r>
                    <w:br/>
                  </w:r>
                  <w:r>
                    <w:rPr>
                      <w:rFonts w:ascii="仿宋_GB2312" w:hAnsi="仿宋_GB2312" w:cs="仿宋_GB2312" w:eastAsia="仿宋_GB2312"/>
                      <w:sz w:val="20"/>
                      <w:color w:val="000000"/>
                    </w:rPr>
                    <w:t>3.为了保证整体显示效果，LED显示屏需要满足亮度均匀性≥98%；对比度≥8000:1；色度均匀性±0.0015(Cx,Cy之内. ；刷新率≥3840HZ；模组像素失控率：≤0.000001 ；支持50&amp;60Hz帧率；</w:t>
                  </w:r>
                  <w:r>
                    <w:br/>
                  </w:r>
                  <w:r>
                    <w:rPr>
                      <w:rFonts w:ascii="仿宋_GB2312" w:hAnsi="仿宋_GB2312" w:cs="仿宋_GB2312" w:eastAsia="仿宋_GB2312"/>
                      <w:sz w:val="20"/>
                      <w:color w:val="000000"/>
                    </w:rPr>
                    <w:t>4.色温（K.：9300K，2000—15000可调，调节步长100K，色温为6500K时，100%.75%.50%.25%四档电平白场调节色温误差≤±200K；</w:t>
                  </w:r>
                  <w:r>
                    <w:br/>
                  </w:r>
                  <w:r>
                    <w:rPr>
                      <w:rFonts w:ascii="仿宋_GB2312" w:hAnsi="仿宋_GB2312" w:cs="仿宋_GB2312" w:eastAsia="仿宋_GB2312"/>
                      <w:sz w:val="20"/>
                      <w:color w:val="000000"/>
                    </w:rPr>
                    <w:t>5.所投LED产品支持，低亮高灰支持软件实现不同亮度情况下，灰度10-16bit设置,100%亮度时，灰度等级16bit;75%亮度时，灰度等级16bit，50%亮度时，灰度等级16bit;20%亮度时，灰度等级15bit ；</w:t>
                  </w:r>
                  <w:r>
                    <w:br/>
                  </w:r>
                  <w:r>
                    <w:rPr>
                      <w:rFonts w:ascii="仿宋_GB2312" w:hAnsi="仿宋_GB2312" w:cs="仿宋_GB2312" w:eastAsia="仿宋_GB2312"/>
                      <w:sz w:val="20"/>
                      <w:color w:val="000000"/>
                    </w:rPr>
                    <w:t>6.LED显示屏可实时监控显示屏工作状态，具有故障自动告警功能；LED显示屏具有多点测温系统，均衡散热，防止局部温度过高造成色彩漂移，并提高显示屏寿命；LED显示屏具有LED显示屏温度控制系统，提供LED显示屏实时温度监控，超出设定温度自动报警，防止过温失效；</w:t>
                  </w:r>
                  <w:r>
                    <w:br/>
                  </w:r>
                  <w:r>
                    <w:rPr>
                      <w:rFonts w:ascii="仿宋_GB2312" w:hAnsi="仿宋_GB2312" w:cs="仿宋_GB2312" w:eastAsia="仿宋_GB2312"/>
                      <w:sz w:val="20"/>
                      <w:color w:val="000000"/>
                    </w:rPr>
                    <w:t>7.所投LED产品使用的PCB板及塑胶底壳.面罩满足UL94 V-0级要求；</w:t>
                  </w:r>
                  <w:r>
                    <w:br/>
                  </w:r>
                  <w:r>
                    <w:rPr>
                      <w:rFonts w:ascii="仿宋_GB2312" w:hAnsi="仿宋_GB2312" w:cs="仿宋_GB2312" w:eastAsia="仿宋_GB2312"/>
                      <w:sz w:val="20"/>
                      <w:color w:val="000000"/>
                    </w:rPr>
                    <w:t>8.视角：依据SJ/T11281第4.2.2测试，垂直≥160度，水平≥160度，屏幕曲度≤0.01；</w:t>
                  </w:r>
                  <w:r>
                    <w:br/>
                  </w:r>
                  <w:r>
                    <w:rPr>
                      <w:rFonts w:ascii="仿宋_GB2312" w:hAnsi="仿宋_GB2312" w:cs="仿宋_GB2312" w:eastAsia="仿宋_GB2312"/>
                      <w:sz w:val="20"/>
                      <w:color w:val="000000"/>
                    </w:rPr>
                    <w:t>9.LED显示屏模组的平整度等级P测量值≤0.1mm,达到SJ/T11141-2017的最高级别C级要求；</w:t>
                  </w:r>
                  <w:r>
                    <w:br/>
                  </w:r>
                  <w:r>
                    <w:rPr>
                      <w:rFonts w:ascii="仿宋_GB2312" w:hAnsi="仿宋_GB2312" w:cs="仿宋_GB2312" w:eastAsia="仿宋_GB2312"/>
                      <w:sz w:val="20"/>
                      <w:color w:val="000000"/>
                    </w:rPr>
                    <w:t>10.所投LED显示屏PCB采用FR-4材质，多层PCB电路设计，灯驱合一板，一体化驱动控制，PCB表面防氧化处理，镀铜厚度≥18μ，符合CQC13-471301-2018节能要求，采用抗消隐设计，无“毛毛虫”“鬼影”跟随现象，模组与HUB板采用排线连接，可直接插拔和热插拔 ；</w:t>
                  </w:r>
                  <w:r>
                    <w:br/>
                  </w:r>
                  <w:r>
                    <w:rPr>
                      <w:rFonts w:ascii="仿宋_GB2312" w:hAnsi="仿宋_GB2312" w:cs="仿宋_GB2312" w:eastAsia="仿宋_GB2312"/>
                      <w:sz w:val="20"/>
                      <w:color w:val="000000"/>
                    </w:rPr>
                    <w:t>11.所投产品可满足前.后维护要求。可通过磁铁磁吸安装，也可通过螺丝固装来安装，终端LED显示单元屏应支持模组.电源，系统卡屏体前方和后方热插拔快速更换，同时支持通过控制软件让模组自动维护，更换模组支持自动校正 ；</w:t>
                  </w:r>
                  <w:r>
                    <w:br/>
                  </w:r>
                  <w:r>
                    <w:rPr>
                      <w:rFonts w:ascii="仿宋_GB2312" w:hAnsi="仿宋_GB2312" w:cs="仿宋_GB2312" w:eastAsia="仿宋_GB2312"/>
                      <w:sz w:val="20"/>
                      <w:color w:val="000000"/>
                    </w:rPr>
                    <w:t>12.所投产品支持喷墨处理，支持塑料面罩安装，支持GOB工艺；</w:t>
                  </w:r>
                  <w:r>
                    <w:br/>
                  </w:r>
                  <w:r>
                    <w:rPr>
                      <w:rFonts w:ascii="仿宋_GB2312" w:hAnsi="仿宋_GB2312" w:cs="仿宋_GB2312" w:eastAsia="仿宋_GB2312"/>
                      <w:sz w:val="20"/>
                      <w:color w:val="000000"/>
                    </w:rPr>
                    <w:t>13.噪声测试：屏前、屏后.屏左.屏右1m处，噪声声压＜15dB；</w:t>
                  </w:r>
                  <w:r>
                    <w:br/>
                  </w:r>
                  <w:r>
                    <w:rPr>
                      <w:rFonts w:ascii="仿宋_GB2312" w:hAnsi="仿宋_GB2312" w:cs="仿宋_GB2312" w:eastAsia="仿宋_GB2312"/>
                      <w:sz w:val="20"/>
                      <w:color w:val="000000"/>
                    </w:rPr>
                    <w:t>14.发送卡支持倍帧功能，可以将输入为30Hz的信号转成60Hz信号输出；；</w:t>
                  </w:r>
                  <w:r>
                    <w:br/>
                  </w:r>
                  <w:r>
                    <w:rPr>
                      <w:rFonts w:ascii="仿宋_GB2312" w:hAnsi="仿宋_GB2312" w:cs="仿宋_GB2312" w:eastAsia="仿宋_GB2312"/>
                      <w:sz w:val="20"/>
                      <w:color w:val="000000"/>
                    </w:rPr>
                    <w:t>15.灯珠外层具备透明哑光保护层，采用纳米涂覆技术，阻隔灯珠与外部接触，材质硬度等级HRC8级，灯珠表面使用无划痕；</w:t>
                  </w:r>
                  <w:r>
                    <w:br/>
                  </w:r>
                  <w:r>
                    <w:rPr>
                      <w:rFonts w:ascii="仿宋_GB2312" w:hAnsi="仿宋_GB2312" w:cs="仿宋_GB2312" w:eastAsia="仿宋_GB2312"/>
                      <w:sz w:val="20"/>
                      <w:color w:val="000000"/>
                    </w:rPr>
                    <w:t>16.所投LED显示屏采用动态节能.低功耗电源，供电开关电源采用无风扇设计，低噪音，带主动PFC功能的高效率电源，转换效率≥90%@25常温下；Vin=220Vac额定输入电压条件下，输出满载时，功率因数≥95%；</w:t>
                  </w:r>
                  <w:r>
                    <w:br/>
                  </w:r>
                  <w:r>
                    <w:rPr>
                      <w:rFonts w:ascii="仿宋_GB2312" w:hAnsi="仿宋_GB2312" w:cs="仿宋_GB2312" w:eastAsia="仿宋_GB2312"/>
                      <w:sz w:val="20"/>
                      <w:color w:val="000000"/>
                    </w:rPr>
                    <w:t>17.所投LED产品使用的节能技术符合CQC3158-2016(LED显示单元节能认证技术规范.,具有智能节电和黑屏节电功能，节能模式节电40%以上。</w:t>
                  </w:r>
                  <w:r>
                    <w:br/>
                  </w:r>
                  <w:r>
                    <w:rPr>
                      <w:rFonts w:ascii="仿宋_GB2312" w:hAnsi="仿宋_GB2312" w:cs="仿宋_GB2312" w:eastAsia="仿宋_GB2312"/>
                      <w:sz w:val="20"/>
                      <w:color w:val="000000"/>
                    </w:rPr>
                    <w:t>18.LED显示屏所使用的各种材料和元器件，都应满足《SJ/T11363-2016电子信息产品中有毒有害物质的限量要求》,铅.汞.六价铬.多溴联苯.多溴二苯醚(十溴二苯醚除外的含量不应超过0.1%,镉的含量不应超过0.01%；</w:t>
                  </w:r>
                  <w:r>
                    <w:br/>
                  </w:r>
                  <w:r>
                    <w:rPr>
                      <w:rFonts w:ascii="仿宋_GB2312" w:hAnsi="仿宋_GB2312" w:cs="仿宋_GB2312" w:eastAsia="仿宋_GB2312"/>
                      <w:sz w:val="20"/>
                      <w:color w:val="000000"/>
                    </w:rPr>
                    <w:t>19.盐雾测试：显示屏外壳在35±1℃环境下用5%NaCL溶液连续喷雾10小时，测试后未见腐蚀，符合GB/T 2423.17-2008防盐雾10级标准；</w:t>
                  </w:r>
                  <w:r>
                    <w:br/>
                  </w:r>
                  <w:r>
                    <w:rPr>
                      <w:rFonts w:ascii="仿宋_GB2312" w:hAnsi="仿宋_GB2312" w:cs="仿宋_GB2312" w:eastAsia="仿宋_GB2312"/>
                      <w:sz w:val="20"/>
                      <w:color w:val="000000"/>
                    </w:rPr>
                    <w:t>20.抗紫外线UV辐射：辐照强度：0.76W/㎡.nm@340nm，温度：60℃，冷凝温度：50℃，24个循环，288H判定外观无异常，模组产品面罩抗UV等级符合5级标准；</w:t>
                  </w:r>
                  <w:r>
                    <w:br/>
                  </w:r>
                  <w:r>
                    <w:rPr>
                      <w:rFonts w:ascii="仿宋_GB2312" w:hAnsi="仿宋_GB2312" w:cs="仿宋_GB2312" w:eastAsia="仿宋_GB2312"/>
                      <w:sz w:val="20"/>
                      <w:color w:val="000000"/>
                    </w:rPr>
                    <w:t>21.为保障观看者的视觉健康，所投LED大屏的视觉舒适度(VICO指数.测试值在0≤VICO＜1,满足CSA035.2-2017标准量化分级1级；</w:t>
                  </w:r>
                  <w:r>
                    <w:br/>
                  </w:r>
                  <w:r>
                    <w:rPr>
                      <w:rFonts w:ascii="仿宋_GB2312" w:hAnsi="仿宋_GB2312" w:cs="仿宋_GB2312" w:eastAsia="仿宋_GB2312"/>
                      <w:sz w:val="20"/>
                      <w:color w:val="000000"/>
                    </w:rPr>
                    <w:t>22.支持自动除湿功能：长时间未使用屏体，屏体可通过屏体控制系统软件来实现除湿模式，即使屏体从10%到100%亮度逐步显示，达到排出LED灯珠内部湿气效果以保护LED灯珠的使用；</w:t>
                  </w:r>
                  <w:r>
                    <w:br/>
                  </w:r>
                  <w:r>
                    <w:rPr>
                      <w:rFonts w:ascii="仿宋_GB2312" w:hAnsi="仿宋_GB2312" w:cs="仿宋_GB2312" w:eastAsia="仿宋_GB2312"/>
                      <w:sz w:val="20"/>
                      <w:color w:val="000000"/>
                    </w:rPr>
                    <w:t>23.LED显示屏在打全白屏时5分钟后灯面温升≤10℃,10分钟后灯面温度≤25℃，LED显示屏正常工作达到热平衡状态后，屏体整体温升＜15℃，屏体结构的金属部份温升≤35℃.绝缘材料温升≤30℃；</w:t>
                  </w:r>
                  <w:r>
                    <w:br/>
                  </w:r>
                  <w:r>
                    <w:rPr>
                      <w:rFonts w:ascii="仿宋_GB2312" w:hAnsi="仿宋_GB2312" w:cs="仿宋_GB2312" w:eastAsia="仿宋_GB2312"/>
                      <w:sz w:val="20"/>
                      <w:color w:val="000000"/>
                    </w:rPr>
                    <w:t>24.支持屏体拼缝亮线.暗线校正调节功能，为保证显示屏的校正效果和维护的便捷性，每块模组灯板带校正数据存储功能;</w:t>
                  </w:r>
                  <w:r>
                    <w:br/>
                  </w:r>
                  <w:r>
                    <w:rPr>
                      <w:rFonts w:ascii="仿宋_GB2312" w:hAnsi="仿宋_GB2312" w:cs="仿宋_GB2312" w:eastAsia="仿宋_GB2312"/>
                      <w:sz w:val="20"/>
                      <w:color w:val="000000"/>
                    </w:rPr>
                    <w:t>25.可实现LED单点检测.误码率.通讯检测.温度检测.电源检测.温度监控.屏体的连线关系.硬件版本等功能;</w:t>
                  </w:r>
                  <w:r>
                    <w:br/>
                  </w:r>
                  <w:r>
                    <w:rPr>
                      <w:rFonts w:ascii="仿宋_GB2312" w:hAnsi="仿宋_GB2312" w:cs="仿宋_GB2312" w:eastAsia="仿宋_GB2312"/>
                      <w:sz w:val="20"/>
                      <w:color w:val="000000"/>
                    </w:rPr>
                    <w:t>视频处理器参数：</w:t>
                  </w:r>
                </w:p>
                <w:p>
                  <w:pPr>
                    <w:pStyle w:val="null3"/>
                    <w:ind w:firstLine="402"/>
                    <w:jc w:val="both"/>
                  </w:pPr>
                  <w:r>
                    <w:rPr>
                      <w:rFonts w:ascii="仿宋_GB2312" w:hAnsi="仿宋_GB2312" w:cs="仿宋_GB2312" w:eastAsia="仿宋_GB2312"/>
                      <w:sz w:val="20"/>
                      <w:color w:val="000000"/>
                    </w:rPr>
                    <w:t>1.支持常见的视频接口，包括1路3G-SDI（选配），2路HDMI1.3，1路DVI。</w:t>
                  </w:r>
                </w:p>
                <w:p>
                  <w:pPr>
                    <w:pStyle w:val="null3"/>
                    <w:ind w:firstLine="402"/>
                    <w:jc w:val="both"/>
                  </w:pPr>
                  <w:r>
                    <w:rPr>
                      <w:rFonts w:ascii="仿宋_GB2312" w:hAnsi="仿宋_GB2312" w:cs="仿宋_GB2312" w:eastAsia="仿宋_GB2312"/>
                      <w:sz w:val="20"/>
                      <w:color w:val="000000"/>
                    </w:rPr>
                    <w:t>2.支持3个窗口和1路OSD。</w:t>
                  </w:r>
                </w:p>
                <w:p>
                  <w:pPr>
                    <w:pStyle w:val="null3"/>
                    <w:ind w:firstLine="402"/>
                    <w:jc w:val="both"/>
                  </w:pPr>
                  <w:r>
                    <w:rPr>
                      <w:rFonts w:ascii="仿宋_GB2312" w:hAnsi="仿宋_GB2312" w:cs="仿宋_GB2312" w:eastAsia="仿宋_GB2312"/>
                      <w:sz w:val="20"/>
                      <w:color w:val="000000"/>
                    </w:rPr>
                    <w:t>3.支持快捷配屏和高级配屏功能。</w:t>
                  </w:r>
                </w:p>
                <w:p>
                  <w:pPr>
                    <w:pStyle w:val="null3"/>
                    <w:ind w:firstLine="402"/>
                    <w:jc w:val="both"/>
                  </w:pPr>
                  <w:r>
                    <w:rPr>
                      <w:rFonts w:ascii="仿宋_GB2312" w:hAnsi="仿宋_GB2312" w:cs="仿宋_GB2312" w:eastAsia="仿宋_GB2312"/>
                      <w:sz w:val="20"/>
                      <w:color w:val="000000"/>
                    </w:rPr>
                    <w:t>4.支持HDMI.DVI输入分辨率自定义调节。</w:t>
                  </w:r>
                </w:p>
                <w:p>
                  <w:pPr>
                    <w:pStyle w:val="null3"/>
                    <w:ind w:firstLine="402"/>
                    <w:jc w:val="both"/>
                  </w:pPr>
                  <w:r>
                    <w:rPr>
                      <w:rFonts w:ascii="仿宋_GB2312" w:hAnsi="仿宋_GB2312" w:cs="仿宋_GB2312" w:eastAsia="仿宋_GB2312"/>
                      <w:sz w:val="20"/>
                      <w:color w:val="000000"/>
                    </w:rPr>
                    <w:t>5.最宽支持10240，最高8192。</w:t>
                  </w:r>
                </w:p>
                <w:p>
                  <w:pPr>
                    <w:pStyle w:val="null3"/>
                    <w:ind w:firstLine="402"/>
                    <w:jc w:val="both"/>
                  </w:pPr>
                  <w:r>
                    <w:rPr>
                      <w:rFonts w:ascii="仿宋_GB2312" w:hAnsi="仿宋_GB2312" w:cs="仿宋_GB2312" w:eastAsia="仿宋_GB2312"/>
                      <w:sz w:val="20"/>
                      <w:color w:val="000000"/>
                    </w:rPr>
                    <w:t>6.支持设备间备份设置。</w:t>
                  </w:r>
                </w:p>
                <w:p>
                  <w:pPr>
                    <w:pStyle w:val="null3"/>
                    <w:ind w:firstLine="402"/>
                    <w:jc w:val="both"/>
                  </w:pPr>
                  <w:r>
                    <w:rPr>
                      <w:rFonts w:ascii="仿宋_GB2312" w:hAnsi="仿宋_GB2312" w:cs="仿宋_GB2312" w:eastAsia="仿宋_GB2312"/>
                      <w:sz w:val="20"/>
                      <w:color w:val="000000"/>
                    </w:rPr>
                    <w:t>7.视频输出最大带载高达390万像素。</w:t>
                  </w:r>
                </w:p>
                <w:p>
                  <w:pPr>
                    <w:pStyle w:val="null3"/>
                    <w:ind w:firstLine="402"/>
                    <w:jc w:val="both"/>
                  </w:pPr>
                  <w:r>
                    <w:rPr>
                      <w:rFonts w:ascii="仿宋_GB2312" w:hAnsi="仿宋_GB2312" w:cs="仿宋_GB2312" w:eastAsia="仿宋_GB2312"/>
                      <w:sz w:val="20"/>
                      <w:color w:val="000000"/>
                    </w:rPr>
                    <w:t>8.支持带载屏体亮度调节。</w:t>
                  </w:r>
                </w:p>
                <w:p>
                  <w:pPr>
                    <w:pStyle w:val="null3"/>
                    <w:ind w:firstLine="402"/>
                    <w:jc w:val="both"/>
                  </w:pPr>
                  <w:r>
                    <w:rPr>
                      <w:rFonts w:ascii="仿宋_GB2312" w:hAnsi="仿宋_GB2312" w:cs="仿宋_GB2312" w:eastAsia="仿宋_GB2312"/>
                      <w:sz w:val="20"/>
                      <w:color w:val="000000"/>
                    </w:rPr>
                    <w:t>9.支持一键将优先级最低的窗口全屏自动缩放。</w:t>
                  </w:r>
                </w:p>
                <w:p>
                  <w:pPr>
                    <w:pStyle w:val="null3"/>
                    <w:ind w:firstLine="402"/>
                    <w:jc w:val="both"/>
                  </w:pPr>
                  <w:r>
                    <w:rPr>
                      <w:rFonts w:ascii="仿宋_GB2312" w:hAnsi="仿宋_GB2312" w:cs="仿宋_GB2312" w:eastAsia="仿宋_GB2312"/>
                      <w:sz w:val="20"/>
                      <w:color w:val="000000"/>
                    </w:rPr>
                    <w:t>10.支持创建10个用户场景作为模板保存，方便使用。</w:t>
                  </w:r>
                </w:p>
                <w:p>
                  <w:pPr>
                    <w:pStyle w:val="null3"/>
                    <w:ind w:firstLine="402"/>
                    <w:jc w:val="both"/>
                  </w:pPr>
                  <w:r>
                    <w:rPr>
                      <w:rFonts w:ascii="仿宋_GB2312" w:hAnsi="仿宋_GB2312" w:cs="仿宋_GB2312" w:eastAsia="仿宋_GB2312"/>
                      <w:sz w:val="20"/>
                      <w:color w:val="000000"/>
                    </w:rPr>
                    <w:t>11.支持选择 HDMI 输入源或 DVI 输入源作为同步信号，达到输出的场级同步。</w:t>
                  </w:r>
                </w:p>
                <w:p>
                  <w:pPr>
                    <w:pStyle w:val="null3"/>
                    <w:ind w:firstLine="402"/>
                    <w:jc w:val="both"/>
                  </w:pPr>
                  <w:r>
                    <w:rPr>
                      <w:rFonts w:ascii="仿宋_GB2312" w:hAnsi="仿宋_GB2312" w:cs="仿宋_GB2312" w:eastAsia="仿宋_GB2312"/>
                      <w:sz w:val="20"/>
                      <w:color w:val="000000"/>
                    </w:rPr>
                    <w:t>12.前面板配备直观的LCD显示界面，清晰的按键灯提示，简化了系统的控制操作。</w:t>
                  </w:r>
                </w:p>
                <w:p>
                  <w:pPr>
                    <w:pStyle w:val="null3"/>
                    <w:ind w:firstLine="402"/>
                    <w:jc w:val="both"/>
                  </w:pPr>
                  <w:r>
                    <w:rPr>
                      <w:rFonts w:ascii="仿宋_GB2312" w:hAnsi="仿宋_GB2312" w:cs="仿宋_GB2312" w:eastAsia="仿宋_GB2312"/>
                      <w:sz w:val="20"/>
                      <w:color w:val="000000"/>
                    </w:rPr>
                    <w:t>配电箱参数：</w:t>
                  </w:r>
                </w:p>
                <w:p>
                  <w:pPr>
                    <w:pStyle w:val="null3"/>
                    <w:ind w:firstLine="402"/>
                    <w:jc w:val="both"/>
                  </w:pPr>
                  <w:r>
                    <w:rPr>
                      <w:rFonts w:ascii="仿宋_GB2312" w:hAnsi="仿宋_GB2312" w:cs="仿宋_GB2312" w:eastAsia="仿宋_GB2312"/>
                      <w:sz w:val="20"/>
                      <w:color w:val="000000"/>
                    </w:rPr>
                    <w:t>1.额定功率：15KW；</w:t>
                  </w:r>
                </w:p>
                <w:p>
                  <w:pPr>
                    <w:pStyle w:val="null3"/>
                    <w:ind w:firstLine="402"/>
                    <w:jc w:val="both"/>
                  </w:pPr>
                  <w:r>
                    <w:rPr>
                      <w:rFonts w:ascii="仿宋_GB2312" w:hAnsi="仿宋_GB2312" w:cs="仿宋_GB2312" w:eastAsia="仿宋_GB2312"/>
                      <w:sz w:val="20"/>
                      <w:color w:val="000000"/>
                    </w:rPr>
                    <w:t>2.配电柜输入电压为交流380V±15%，工频50Hz；</w:t>
                  </w:r>
                </w:p>
                <w:p>
                  <w:pPr>
                    <w:pStyle w:val="null3"/>
                    <w:ind w:firstLine="402"/>
                    <w:jc w:val="both"/>
                  </w:pPr>
                  <w:r>
                    <w:rPr>
                      <w:rFonts w:ascii="仿宋_GB2312" w:hAnsi="仿宋_GB2312" w:cs="仿宋_GB2312" w:eastAsia="仿宋_GB2312"/>
                      <w:sz w:val="20"/>
                      <w:color w:val="000000"/>
                    </w:rPr>
                    <w:t>3.具有过压.浪涌.短路.过流.过载.漏电等保护功能；</w:t>
                  </w:r>
                </w:p>
                <w:p>
                  <w:pPr>
                    <w:pStyle w:val="null3"/>
                    <w:ind w:firstLine="402"/>
                    <w:jc w:val="both"/>
                  </w:pPr>
                  <w:r>
                    <w:rPr>
                      <w:rFonts w:ascii="仿宋_GB2312" w:hAnsi="仿宋_GB2312" w:cs="仿宋_GB2312" w:eastAsia="仿宋_GB2312"/>
                      <w:sz w:val="20"/>
                      <w:color w:val="000000"/>
                    </w:rPr>
                    <w:t>4.内置避雷器，具有避雷防雷功能；</w:t>
                  </w:r>
                </w:p>
                <w:p>
                  <w:pPr>
                    <w:pStyle w:val="null3"/>
                    <w:ind w:firstLine="402"/>
                    <w:jc w:val="both"/>
                  </w:pPr>
                  <w:r>
                    <w:rPr>
                      <w:rFonts w:ascii="仿宋_GB2312" w:hAnsi="仿宋_GB2312" w:cs="仿宋_GB2312" w:eastAsia="仿宋_GB2312"/>
                      <w:sz w:val="20"/>
                      <w:color w:val="000000"/>
                    </w:rPr>
                    <w:t>5.内置PLC，具有远程开关屏功能；</w:t>
                  </w:r>
                </w:p>
                <w:p>
                  <w:pPr>
                    <w:pStyle w:val="null3"/>
                    <w:ind w:firstLine="402"/>
                    <w:jc w:val="both"/>
                  </w:pPr>
                  <w:r>
                    <w:rPr>
                      <w:rFonts w:ascii="仿宋_GB2312" w:hAnsi="仿宋_GB2312" w:cs="仿宋_GB2312" w:eastAsia="仿宋_GB2312"/>
                      <w:sz w:val="20"/>
                      <w:color w:val="000000"/>
                    </w:rPr>
                    <w:t>6.具有本地和远程控制的切换功能。</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中控主机</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1、CPU:≥Intel i5-13400 2.5GHz主频，10核心，16线程，20M缓存，</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 xml:space="preserve">:≥512GB; </w:t>
                  </w:r>
                  <w:r>
                    <w:br/>
                  </w:r>
                  <w:r>
                    <w:rPr>
                      <w:rFonts w:ascii="仿宋_GB2312" w:hAnsi="仿宋_GB2312" w:cs="仿宋_GB2312" w:eastAsia="仿宋_GB2312"/>
                      <w:sz w:val="20"/>
                      <w:color w:val="000000"/>
                    </w:rPr>
                    <w:t xml:space="preserve">2、内存:≥16GB DDR5 5600MHz内存; </w:t>
                  </w:r>
                  <w:r>
                    <w:br/>
                  </w:r>
                  <w:r>
                    <w:rPr>
                      <w:rFonts w:ascii="仿宋_GB2312" w:hAnsi="仿宋_GB2312" w:cs="仿宋_GB2312" w:eastAsia="仿宋_GB2312"/>
                      <w:sz w:val="20"/>
                      <w:color w:val="000000"/>
                    </w:rPr>
                    <w:t xml:space="preserve">3、显卡:集成显卡; </w:t>
                  </w:r>
                  <w:r>
                    <w:br/>
                  </w:r>
                  <w:r>
                    <w:rPr>
                      <w:rFonts w:ascii="仿宋_GB2312" w:hAnsi="仿宋_GB2312" w:cs="仿宋_GB2312" w:eastAsia="仿宋_GB2312"/>
                      <w:sz w:val="20"/>
                      <w:color w:val="000000"/>
                    </w:rPr>
                    <w:t>4、声卡：集成声卡，标配5个音频接口，其中前置2个接口（包含1个二合一接口），后置三个接口。</w:t>
                  </w:r>
                  <w:r>
                    <w:br/>
                  </w:r>
                  <w:r>
                    <w:rPr>
                      <w:rFonts w:ascii="仿宋_GB2312" w:hAnsi="仿宋_GB2312" w:cs="仿宋_GB2312" w:eastAsia="仿宋_GB2312"/>
                      <w:sz w:val="20"/>
                      <w:color w:val="000000"/>
                    </w:rPr>
                    <w:t xml:space="preserve">5、操作系统:正版Windows 11系统; </w:t>
                  </w:r>
                  <w:r>
                    <w:br/>
                  </w:r>
                  <w:r>
                    <w:rPr>
                      <w:rFonts w:ascii="仿宋_GB2312" w:hAnsi="仿宋_GB2312" w:cs="仿宋_GB2312" w:eastAsia="仿宋_GB2312"/>
                      <w:sz w:val="20"/>
                      <w:color w:val="000000"/>
                    </w:rPr>
                    <w:t>6、机箱：机身容量≤14L，机箱侧板锁位+Kensington线缆锁孔+键鼠安全锁 三重安全锁位，保护资产</w:t>
                  </w:r>
                  <w:r>
                    <w:br/>
                  </w:r>
                  <w:r>
                    <w:rPr>
                      <w:rFonts w:ascii="仿宋_GB2312" w:hAnsi="仿宋_GB2312" w:cs="仿宋_GB2312" w:eastAsia="仿宋_GB2312"/>
                      <w:sz w:val="20"/>
                      <w:color w:val="000000"/>
                    </w:rPr>
                    <w:t>7、键鼠：原厂USB键盘.鼠标，具备键盘开机功能，无需费力寻找开关</w:t>
                  </w:r>
                  <w:r>
                    <w:br/>
                  </w:r>
                  <w:r>
                    <w:rPr>
                      <w:rFonts w:ascii="仿宋_GB2312" w:hAnsi="仿宋_GB2312" w:cs="仿宋_GB2312" w:eastAsia="仿宋_GB2312"/>
                      <w:sz w:val="20"/>
                      <w:color w:val="000000"/>
                    </w:rPr>
                    <w:t>同传</w:t>
                  </w:r>
                  <w:r>
                    <w:rPr>
                      <w:rFonts w:ascii="仿宋_GB2312" w:hAnsi="仿宋_GB2312" w:cs="仿宋_GB2312" w:eastAsia="仿宋_GB2312"/>
                      <w:sz w:val="20"/>
                      <w:color w:val="000000"/>
                    </w:rPr>
                    <w:t>.硬盘保护功能：支持BIOS级网络还原方案，支持BIOS级网络还原，非纯软件方案，支持硬盘还原.网络拷贝.增量拷贝等功能</w:t>
                  </w:r>
                  <w:r>
                    <w:br/>
                  </w:r>
                  <w:r>
                    <w:rPr>
                      <w:rFonts w:ascii="仿宋_GB2312" w:hAnsi="仿宋_GB2312" w:cs="仿宋_GB2312" w:eastAsia="仿宋_GB2312"/>
                      <w:sz w:val="20"/>
                      <w:color w:val="000000"/>
                    </w:rPr>
                    <w:t>8、显示器:≥21.5英寸，与主机同品牌，分辨率≥1920×1080，IPS面板，原生硬件低蓝光，保护双眼</w:t>
                  </w:r>
                  <w:r>
                    <w:br/>
                  </w:r>
                  <w:r>
                    <w:rPr>
                      <w:rFonts w:ascii="仿宋_GB2312" w:hAnsi="仿宋_GB2312" w:cs="仿宋_GB2312" w:eastAsia="仿宋_GB2312"/>
                      <w:sz w:val="20"/>
                      <w:color w:val="000000"/>
                    </w:rPr>
                    <w:t>9、售后服务：主机.显示器原厂三年上门保修服务，要求原厂不拆封，不接受拆改配</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云服务器</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云服务器（含三年使用期）</w:t>
                  </w:r>
                  <w:r>
                    <w:rPr>
                      <w:rFonts w:ascii="仿宋_GB2312" w:hAnsi="仿宋_GB2312" w:cs="仿宋_GB2312" w:eastAsia="仿宋_GB2312"/>
                      <w:sz w:val="20"/>
                      <w:color w:val="000000"/>
                    </w:rPr>
                    <w:t>8核，32G内存，系统盘100G，数据盘100G</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控制终端</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1.手持控制软件：</w:t>
                  </w:r>
                  <w:r>
                    <w:br/>
                  </w:r>
                  <w:r>
                    <w:rPr>
                      <w:rFonts w:ascii="仿宋_GB2312" w:hAnsi="仿宋_GB2312" w:cs="仿宋_GB2312" w:eastAsia="仿宋_GB2312"/>
                      <w:sz w:val="20"/>
                      <w:color w:val="000000"/>
                    </w:rPr>
                    <w:t>1)控制界面可实现根据用户定制。提供简单.便捷的可视化编辑界面及强大的逻辑设计组件，可根据项目需求，快速任意创建或修改触摸界面与按钮图标（含增加或删减页面与按钮），内置多种精美3D按钮与背景图片供选用，也可导入使用方标准化的图标与LOGO，支持JPG\PNG\ICO\BMP\GIF等常用图像格式；</w:t>
                  </w:r>
                  <w:r>
                    <w:br/>
                  </w:r>
                  <w:r>
                    <w:rPr>
                      <w:rFonts w:ascii="仿宋_GB2312" w:hAnsi="仿宋_GB2312" w:cs="仿宋_GB2312" w:eastAsia="仿宋_GB2312"/>
                      <w:sz w:val="20"/>
                      <w:color w:val="000000"/>
                    </w:rPr>
                    <w:t>2)按钮功能属性.IP地址.端口可根据需要自行修改；</w:t>
                  </w:r>
                  <w:r>
                    <w:br/>
                  </w:r>
                  <w:r>
                    <w:rPr>
                      <w:rFonts w:ascii="仿宋_GB2312" w:hAnsi="仿宋_GB2312" w:cs="仿宋_GB2312" w:eastAsia="仿宋_GB2312"/>
                      <w:sz w:val="20"/>
                      <w:color w:val="000000"/>
                    </w:rPr>
                    <w:t>3)一键启动/关闭展厅所有声光电设备；</w:t>
                  </w:r>
                  <w:r>
                    <w:br/>
                  </w:r>
                  <w:r>
                    <w:rPr>
                      <w:rFonts w:ascii="仿宋_GB2312" w:hAnsi="仿宋_GB2312" w:cs="仿宋_GB2312" w:eastAsia="仿宋_GB2312"/>
                      <w:sz w:val="20"/>
                      <w:color w:val="000000"/>
                    </w:rPr>
                    <w:t>4)可单独控制每一展区多媒体设备与灯光开启关闭，控制每一区域图片.音视频等文件的播放.暂停.静音.音量调大调小等；</w:t>
                  </w:r>
                  <w:r>
                    <w:br/>
                  </w:r>
                  <w:r>
                    <w:rPr>
                      <w:rFonts w:ascii="仿宋_GB2312" w:hAnsi="仿宋_GB2312" w:cs="仿宋_GB2312" w:eastAsia="仿宋_GB2312"/>
                      <w:sz w:val="20"/>
                      <w:color w:val="000000"/>
                    </w:rPr>
                    <w:t>5)可兼容于 Ios.Android.Windows系统三个版本三大系统的手机及平板电脑；</w:t>
                  </w:r>
                  <w:r>
                    <w:br/>
                  </w:r>
                  <w:r>
                    <w:rPr>
                      <w:rFonts w:ascii="仿宋_GB2312" w:hAnsi="仿宋_GB2312" w:cs="仿宋_GB2312" w:eastAsia="仿宋_GB2312"/>
                      <w:sz w:val="20"/>
                      <w:color w:val="000000"/>
                    </w:rPr>
                    <w:t>6)指令传输采用高速路由器WIFI通讯，与PC端通讯通过交换机以菊花形式进行组网；</w:t>
                  </w:r>
                  <w:r>
                    <w:br/>
                  </w:r>
                  <w:r>
                    <w:rPr>
                      <w:rFonts w:ascii="仿宋_GB2312" w:hAnsi="仿宋_GB2312" w:cs="仿宋_GB2312" w:eastAsia="仿宋_GB2312"/>
                      <w:sz w:val="20"/>
                      <w:color w:val="000000"/>
                    </w:rPr>
                    <w:t>7)TCP/ IP 网络通讯，支持通过局域网或国际互联网控制，可向指定IP指定端口设备发送字符串或16进制码；</w:t>
                  </w:r>
                  <w:r>
                    <w:br/>
                  </w:r>
                  <w:r>
                    <w:rPr>
                      <w:rFonts w:ascii="仿宋_GB2312" w:hAnsi="仿宋_GB2312" w:cs="仿宋_GB2312" w:eastAsia="仿宋_GB2312"/>
                      <w:sz w:val="20"/>
                      <w:color w:val="000000"/>
                    </w:rPr>
                    <w:t>8)可以在平板电脑上显示各设备的运行状态；</w:t>
                  </w:r>
                  <w:r>
                    <w:br/>
                  </w:r>
                  <w:r>
                    <w:rPr>
                      <w:rFonts w:ascii="仿宋_GB2312" w:hAnsi="仿宋_GB2312" w:cs="仿宋_GB2312" w:eastAsia="仿宋_GB2312"/>
                      <w:sz w:val="20"/>
                      <w:color w:val="000000"/>
                    </w:rPr>
                    <w:t>9)IOS系统免越狱安装。</w:t>
                  </w:r>
                  <w:r>
                    <w:br/>
                  </w:r>
                  <w:r>
                    <w:rPr>
                      <w:rFonts w:ascii="仿宋_GB2312" w:hAnsi="仿宋_GB2312" w:cs="仿宋_GB2312" w:eastAsia="仿宋_GB2312"/>
                      <w:sz w:val="20"/>
                      <w:color w:val="000000"/>
                    </w:rPr>
                    <w:t>10)设置完成后，上传到云端服务器，数据永不丢失，随时可下载到任意平板，随时复制配好的功能界面到另一平板，而无需重新配置。</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中控控制端系统</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1.实现智能化自动控制。智能中控系统根据客户工作周期及时间节点需求，可对展厅内所有电器设备实现自动智能化控制；</w:t>
                  </w:r>
                  <w:r>
                    <w:br/>
                  </w:r>
                  <w:r>
                    <w:rPr>
                      <w:rFonts w:ascii="仿宋_GB2312" w:hAnsi="仿宋_GB2312" w:cs="仿宋_GB2312" w:eastAsia="仿宋_GB2312"/>
                      <w:sz w:val="20"/>
                      <w:color w:val="000000"/>
                    </w:rPr>
                    <w:t>2.强大的数据格式支持能力。软件可直接打开相关文件如：常规文档.PPT.图片.音视频格式文件；</w:t>
                  </w:r>
                  <w:r>
                    <w:br/>
                  </w:r>
                  <w:r>
                    <w:rPr>
                      <w:rFonts w:ascii="仿宋_GB2312" w:hAnsi="仿宋_GB2312" w:cs="仿宋_GB2312" w:eastAsia="仿宋_GB2312"/>
                      <w:sz w:val="20"/>
                      <w:color w:val="000000"/>
                    </w:rPr>
                    <w:t>3.可控制第三方软件打开相应控制点或内容，同时可调控第三方软件打开文件在显示屏上的位置与大小，实现画中画组合效果；</w:t>
                  </w:r>
                  <w:r>
                    <w:br/>
                  </w:r>
                  <w:r>
                    <w:rPr>
                      <w:rFonts w:ascii="仿宋_GB2312" w:hAnsi="仿宋_GB2312" w:cs="仿宋_GB2312" w:eastAsia="仿宋_GB2312"/>
                      <w:sz w:val="20"/>
                      <w:color w:val="000000"/>
                    </w:rPr>
                    <w:t>4.可自定义设计精美UI界面。软件提供简单.便捷的可视化编辑界面环境，可按项目需求快速任意配置界面与按钮，可实现任意形状的按钮.任何效果的界面；</w:t>
                  </w:r>
                  <w:r>
                    <w:br/>
                  </w:r>
                  <w:r>
                    <w:rPr>
                      <w:rFonts w:ascii="仿宋_GB2312" w:hAnsi="仿宋_GB2312" w:cs="仿宋_GB2312" w:eastAsia="仿宋_GB2312"/>
                      <w:sz w:val="20"/>
                      <w:color w:val="000000"/>
                    </w:rPr>
                    <w:t>5.全面的硬件适应能力与状态反馈功能。可对电源开关.电脑开关机.投影机开关机.音响.摇头灯.电动机.电视机.音视频矩阵等一切开放接口的串口（如RS232/485串口）.TCP/IP协议等设备进行控制，执行相关指令等。同时可接收一切由串口.TCP/IP.USB等发送过来的指令，并在PC机后台界面按钮上可以直观的显示各电脑设备运行状态及各指令发送执行状态；</w:t>
                  </w:r>
                  <w:r>
                    <w:br/>
                  </w:r>
                  <w:r>
                    <w:rPr>
                      <w:rFonts w:ascii="仿宋_GB2312" w:hAnsi="仿宋_GB2312" w:cs="仿宋_GB2312" w:eastAsia="仿宋_GB2312"/>
                      <w:sz w:val="20"/>
                      <w:color w:val="000000"/>
                    </w:rPr>
                    <w:t>6.多资源.多任务灵活协同处理能力。可实现对按钮.菜单.FLASH.网页等指定触发类事件配置，一个组件关联某个事件后就可以实现对设定资源进行各种不同的处理，配合时间轴可实现在某一时间做某一事情或多件事情；</w:t>
                  </w:r>
                  <w:r>
                    <w:br/>
                  </w:r>
                  <w:r>
                    <w:rPr>
                      <w:rFonts w:ascii="仿宋_GB2312" w:hAnsi="仿宋_GB2312" w:cs="仿宋_GB2312" w:eastAsia="仿宋_GB2312"/>
                      <w:sz w:val="20"/>
                      <w:color w:val="000000"/>
                    </w:rPr>
                    <w:t>7.多媒体视频播放控制功能。软件提供对各种格式媒体的播放支持，可根据需要进行播放参数设置，能接收通过手持终端对视频进行暂停.快进.后退及音量大小调节等操作。可以实现显示屏上视频扩展播放.多窗口播放.多窗口与其它PC上视频协同播放的表现手法；</w:t>
                  </w:r>
                  <w:r>
                    <w:br/>
                  </w:r>
                  <w:r>
                    <w:rPr>
                      <w:rFonts w:ascii="仿宋_GB2312" w:hAnsi="仿宋_GB2312" w:cs="仿宋_GB2312" w:eastAsia="仿宋_GB2312"/>
                      <w:sz w:val="20"/>
                      <w:color w:val="000000"/>
                    </w:rPr>
                    <w:t>8.具备一般交互系统制作能力。实现展厅触摸屏一般交互系统的制作，具备触摸屏界面设计.互动体验按钮等自定义编程功能。</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1"/>
              <w:gridCol w:w="337"/>
              <w:gridCol w:w="1743"/>
              <w:gridCol w:w="187"/>
              <w:gridCol w:w="171"/>
            </w:tblGrid>
            <w:tr>
              <w:tc>
                <w:tcPr>
                  <w:tcW w:type="dxa" w:w="253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2.智能评估区</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步行测量贴纸</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1.评估老人的日常步态，测量步态数据。</w:t>
                  </w:r>
                  <w:r>
                    <w:br/>
                  </w:r>
                  <w:r>
                    <w:rPr>
                      <w:rFonts w:ascii="仿宋_GB2312" w:hAnsi="仿宋_GB2312" w:cs="仿宋_GB2312" w:eastAsia="仿宋_GB2312"/>
                      <w:sz w:val="20"/>
                      <w:color w:val="000000"/>
                    </w:rPr>
                    <w:t>2.≥5米透明背胶地贴，具有刻度显示。</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电子视力检测仪</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1.技术要求：具有对比度视力检查.夜盲症检查.低视力检查和色盲检查四大功能</w:t>
                  </w:r>
                  <w:r>
                    <w:br/>
                  </w:r>
                  <w:r>
                    <w:rPr>
                      <w:rFonts w:ascii="仿宋_GB2312" w:hAnsi="仿宋_GB2312" w:cs="仿宋_GB2312" w:eastAsia="仿宋_GB2312"/>
                      <w:sz w:val="20"/>
                      <w:color w:val="000000"/>
                    </w:rPr>
                    <w:t>2.视力检查范围：对数值4.0-5.3（小数值0.1-2.0）</w:t>
                  </w:r>
                  <w:r>
                    <w:br/>
                  </w:r>
                  <w:r>
                    <w:rPr>
                      <w:rFonts w:ascii="仿宋_GB2312" w:hAnsi="仿宋_GB2312" w:cs="仿宋_GB2312" w:eastAsia="仿宋_GB2312"/>
                      <w:sz w:val="20"/>
                      <w:color w:val="000000"/>
                    </w:rPr>
                    <w:t>3.结果间隔宽：0.1</w:t>
                  </w:r>
                  <w:r>
                    <w:br/>
                  </w:r>
                  <w:r>
                    <w:rPr>
                      <w:rFonts w:ascii="仿宋_GB2312" w:hAnsi="仿宋_GB2312" w:cs="仿宋_GB2312" w:eastAsia="仿宋_GB2312"/>
                      <w:sz w:val="20"/>
                      <w:color w:val="000000"/>
                    </w:rPr>
                    <w:t>4.检查功能：标准视力检查</w:t>
                  </w:r>
                  <w:r>
                    <w:br/>
                  </w:r>
                  <w:r>
                    <w:rPr>
                      <w:rFonts w:ascii="仿宋_GB2312" w:hAnsi="仿宋_GB2312" w:cs="仿宋_GB2312" w:eastAsia="仿宋_GB2312"/>
                      <w:sz w:val="20"/>
                      <w:color w:val="000000"/>
                    </w:rPr>
                    <w:t>5.测试模式：左眼.右眼.双眼</w:t>
                  </w:r>
                  <w:r>
                    <w:br/>
                  </w:r>
                  <w:r>
                    <w:rPr>
                      <w:rFonts w:ascii="仿宋_GB2312" w:hAnsi="仿宋_GB2312" w:cs="仿宋_GB2312" w:eastAsia="仿宋_GB2312"/>
                      <w:sz w:val="20"/>
                      <w:color w:val="000000"/>
                    </w:rPr>
                    <w:t>6.结果描述：5分记录值.小数值</w:t>
                  </w:r>
                  <w:r>
                    <w:br/>
                  </w:r>
                  <w:r>
                    <w:rPr>
                      <w:rFonts w:ascii="仿宋_GB2312" w:hAnsi="仿宋_GB2312" w:cs="仿宋_GB2312" w:eastAsia="仿宋_GB2312"/>
                      <w:sz w:val="20"/>
                      <w:color w:val="000000"/>
                    </w:rPr>
                    <w:t>7.显示屏：≥21.5英寸液晶显示屏</w:t>
                  </w:r>
                  <w:r>
                    <w:br/>
                  </w:r>
                  <w:r>
                    <w:rPr>
                      <w:rFonts w:ascii="仿宋_GB2312" w:hAnsi="仿宋_GB2312" w:cs="仿宋_GB2312" w:eastAsia="仿宋_GB2312"/>
                      <w:sz w:val="20"/>
                      <w:color w:val="000000"/>
                    </w:rPr>
                    <w:t>8.分辨率：1080×800</w:t>
                  </w:r>
                  <w:r>
                    <w:br/>
                  </w:r>
                  <w:r>
                    <w:rPr>
                      <w:rFonts w:ascii="仿宋_GB2312" w:hAnsi="仿宋_GB2312" w:cs="仿宋_GB2312" w:eastAsia="仿宋_GB2312"/>
                      <w:sz w:val="20"/>
                      <w:color w:val="000000"/>
                    </w:rPr>
                    <w:t>9.遥控器：2.4G无线遥控器，遥控距离大于6米</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轮椅秤</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主要功能：测量长者体重，评估体重变化状况</w:t>
                  </w:r>
                  <w:r>
                    <w:br/>
                  </w:r>
                  <w:r>
                    <w:rPr>
                      <w:rFonts w:ascii="仿宋_GB2312" w:hAnsi="仿宋_GB2312" w:cs="仿宋_GB2312" w:eastAsia="仿宋_GB2312"/>
                      <w:sz w:val="20"/>
                      <w:color w:val="000000"/>
                    </w:rPr>
                    <w:t>1.技术要求：不锈钢材质</w:t>
                  </w:r>
                  <w:r>
                    <w:br/>
                  </w:r>
                  <w:r>
                    <w:rPr>
                      <w:rFonts w:ascii="仿宋_GB2312" w:hAnsi="仿宋_GB2312" w:cs="仿宋_GB2312" w:eastAsia="仿宋_GB2312"/>
                      <w:sz w:val="20"/>
                      <w:color w:val="000000"/>
                    </w:rPr>
                    <w:t>2.液晶显示屏；可连接电脑和打印机</w:t>
                  </w:r>
                  <w:r>
                    <w:br/>
                  </w:r>
                  <w:r>
                    <w:rPr>
                      <w:rFonts w:ascii="仿宋_GB2312" w:hAnsi="仿宋_GB2312" w:cs="仿宋_GB2312" w:eastAsia="仿宋_GB2312"/>
                      <w:sz w:val="20"/>
                      <w:color w:val="000000"/>
                    </w:rPr>
                    <w:t>3.坡度平稳1000*800mm±5mm，净重≥40KG</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0"/>
                      <w:color w:val="000000"/>
                    </w:rPr>
                    <w:t>阶梯对比积木</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功能：长者认知评估</w:t>
                  </w:r>
                  <w:r>
                    <w:br/>
                  </w: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20×1.2×20cm；</w:t>
                  </w:r>
                  <w:r>
                    <w:br/>
                  </w:r>
                  <w:r>
                    <w:rPr>
                      <w:rFonts w:ascii="仿宋_GB2312" w:hAnsi="仿宋_GB2312" w:cs="仿宋_GB2312" w:eastAsia="仿宋_GB2312"/>
                      <w:sz w:val="20"/>
                      <w:color w:val="000000"/>
                    </w:rPr>
                    <w:t>材质：木质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日常生活评估辅具展板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主要功能：用于日常生活能力评估。</w:t>
                  </w:r>
                  <w:r>
                    <w:br/>
                  </w:r>
                  <w:r>
                    <w:rPr>
                      <w:rFonts w:ascii="仿宋_GB2312" w:hAnsi="仿宋_GB2312" w:cs="仿宋_GB2312" w:eastAsia="仿宋_GB2312"/>
                      <w:sz w:val="20"/>
                      <w:color w:val="000000"/>
                    </w:rPr>
                    <w:t>1.穿衣器*1：尺寸≥62*13*3CM，材质ABS+EVA；</w:t>
                  </w:r>
                  <w:r>
                    <w:br/>
                  </w:r>
                  <w:r>
                    <w:rPr>
                      <w:rFonts w:ascii="仿宋_GB2312" w:hAnsi="仿宋_GB2312" w:cs="仿宋_GB2312" w:eastAsia="仿宋_GB2312"/>
                      <w:sz w:val="20"/>
                      <w:color w:val="000000"/>
                    </w:rPr>
                    <w:t>2.穿扣器*1：尺寸≥18*3.5CM，材质塑料把手，不锈钢钩子；</w:t>
                  </w:r>
                  <w:r>
                    <w:br/>
                  </w:r>
                  <w:r>
                    <w:rPr>
                      <w:rFonts w:ascii="仿宋_GB2312" w:hAnsi="仿宋_GB2312" w:cs="仿宋_GB2312" w:eastAsia="仿宋_GB2312"/>
                      <w:sz w:val="20"/>
                      <w:color w:val="000000"/>
                    </w:rPr>
                    <w:t>3.拉链辅助器*1：头部为不锈钢，U形握柄；</w:t>
                  </w:r>
                  <w:r>
                    <w:br/>
                  </w:r>
                  <w:r>
                    <w:rPr>
                      <w:rFonts w:ascii="仿宋_GB2312" w:hAnsi="仿宋_GB2312" w:cs="仿宋_GB2312" w:eastAsia="仿宋_GB2312"/>
                      <w:sz w:val="20"/>
                      <w:color w:val="000000"/>
                    </w:rPr>
                    <w:t>4.穿袜器*1：尺寸≥23*10.5cm，材质ABS+尼龙；</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进食辅具评估展板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1.辅助连体筷：重≥36g,长≥200mm。耐热温度：100°C。商品材质：PBT树脂.硅胶.聚氨酯烤漆。</w:t>
                  </w:r>
                  <w:r>
                    <w:br/>
                  </w:r>
                  <w:r>
                    <w:rPr>
                      <w:rFonts w:ascii="仿宋_GB2312" w:hAnsi="仿宋_GB2312" w:cs="仿宋_GB2312" w:eastAsia="仿宋_GB2312"/>
                      <w:sz w:val="20"/>
                      <w:color w:val="000000"/>
                    </w:rPr>
                    <w:t>2.助食叉：水平140°.轴向旋转360°的空间范围内任意调整及锁定位置，并保持其状态。手柄位置带有橡胶皮带可按手的大小，调整松紧。手柄内部空间可以放置配重，满足用户的使用习惯及特殊需要。</w:t>
                  </w:r>
                  <w:r>
                    <w:br/>
                  </w:r>
                  <w:r>
                    <w:rPr>
                      <w:rFonts w:ascii="仿宋_GB2312" w:hAnsi="仿宋_GB2312" w:cs="仿宋_GB2312" w:eastAsia="仿宋_GB2312"/>
                      <w:sz w:val="20"/>
                      <w:color w:val="000000"/>
                    </w:rPr>
                    <w:t>3.可弯海绵握柄餐勺（小号）：可弯曲带海绵握柄餐具（斎藤）附NS-2扁海绵套110</w:t>
                  </w:r>
                  <w:r>
                    <w:br/>
                  </w:r>
                  <w:r>
                    <w:rPr>
                      <w:rFonts w:ascii="仿宋_GB2312" w:hAnsi="仿宋_GB2312" w:cs="仿宋_GB2312" w:eastAsia="仿宋_GB2312"/>
                      <w:sz w:val="20"/>
                      <w:color w:val="000000"/>
                    </w:rPr>
                    <w:t>4.漱口杯(带把手材质：PP聚丙烯，自重≥82g尺寸：≥207×155×H80mm耐热：100度。弧度根据人体下颌.颈部专门设计，适合卧床多角度漱口，附带把手，方便拿取。</w:t>
                  </w:r>
                  <w:r>
                    <w:br/>
                  </w:r>
                  <w:r>
                    <w:rPr>
                      <w:rFonts w:ascii="仿宋_GB2312" w:hAnsi="仿宋_GB2312" w:cs="仿宋_GB2312" w:eastAsia="仿宋_GB2312"/>
                      <w:sz w:val="20"/>
                      <w:color w:val="000000"/>
                    </w:rPr>
                    <w:t>5.防洒碗：底部带有吸盘，吸附力持久，防止碗滑动。碗口一侧为屋檐式设计，防止食物遗洒。材质：碗体为食品级PP塑料，吸盘为无毒级硅胶。碗主体尺寸：约125×80mm</w:t>
                  </w:r>
                  <w:r>
                    <w:br/>
                  </w:r>
                  <w:r>
                    <w:rPr>
                      <w:rFonts w:ascii="仿宋_GB2312" w:hAnsi="仿宋_GB2312" w:cs="仿宋_GB2312" w:eastAsia="仿宋_GB2312"/>
                      <w:sz w:val="20"/>
                      <w:color w:val="000000"/>
                    </w:rPr>
                    <w:t>6.记忆成人勺子U形握柄设计，可任意调整手柄U形间隙距离。产品材质：304不锈钢.形状记忆聚合物。产品尺寸：≥240×40mm。产品重量：≥60克。</w:t>
                  </w:r>
                  <w:r>
                    <w:br/>
                  </w:r>
                  <w:r>
                    <w:rPr>
                      <w:rFonts w:ascii="仿宋_GB2312" w:hAnsi="仿宋_GB2312" w:cs="仿宋_GB2312" w:eastAsia="仿宋_GB2312"/>
                      <w:sz w:val="20"/>
                      <w:color w:val="000000"/>
                    </w:rPr>
                    <w:t>7.可折弯叉产品尺寸：≥190×42mm。产品材质：304不锈钢+食品级硅胶。</w:t>
                  </w:r>
                  <w:r>
                    <w:br/>
                  </w:r>
                  <w:r>
                    <w:rPr>
                      <w:rFonts w:ascii="仿宋_GB2312" w:hAnsi="仿宋_GB2312" w:cs="仿宋_GB2312" w:eastAsia="仿宋_GB2312"/>
                      <w:sz w:val="20"/>
                      <w:color w:val="000000"/>
                    </w:rPr>
                    <w:t>8.斜口杯独特的鼻口开放设计使得使用者在喝水的时候无需低头，适合容易噎食或颈部转动不便用户使用；科学的角度让患者不用仰头就能喝水，杯沿不会卡在脸上，降低由于仰头饮水造成呛咳误吸的。杯子开口是斜切口设计。适用于落枕.脖子受伤.将头向后倾斜或转动头部有困难者。特殊的切口设计，可避免鼻子碰到杯口边缘，轻松喝到杯子中的食品。尺寸：≥7.3*12.2cm容量：≥237ml净重：≥26g材质：PP颜色：蓝色.红色包装：opp透明塑料袋</w:t>
                  </w:r>
                  <w:r>
                    <w:br/>
                  </w:r>
                  <w:r>
                    <w:rPr>
                      <w:rFonts w:ascii="仿宋_GB2312" w:hAnsi="仿宋_GB2312" w:cs="仿宋_GB2312" w:eastAsia="仿宋_GB2312"/>
                      <w:sz w:val="20"/>
                      <w:color w:val="000000"/>
                    </w:rPr>
                    <w:t>9.流食杯尺寸：≥8.4*15.5cm材质：PP</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体征数据测量评估展板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主要功能：用于体征数据测量。</w:t>
                  </w:r>
                  <w:r>
                    <w:br/>
                  </w:r>
                  <w:r>
                    <w:rPr>
                      <w:rFonts w:ascii="仿宋_GB2312" w:hAnsi="仿宋_GB2312" w:cs="仿宋_GB2312" w:eastAsia="仿宋_GB2312"/>
                      <w:sz w:val="20"/>
                      <w:color w:val="000000"/>
                    </w:rPr>
                    <w:t>技术要求：</w:t>
                  </w:r>
                  <w:r>
                    <w:br/>
                  </w:r>
                  <w:r>
                    <w:rPr>
                      <w:rFonts w:ascii="仿宋_GB2312" w:hAnsi="仿宋_GB2312" w:cs="仿宋_GB2312" w:eastAsia="仿宋_GB2312"/>
                      <w:sz w:val="20"/>
                      <w:color w:val="000000"/>
                    </w:rPr>
                    <w:t>含角度尺</w:t>
                  </w:r>
                  <w:r>
                    <w:rPr>
                      <w:rFonts w:ascii="仿宋_GB2312" w:hAnsi="仿宋_GB2312" w:cs="仿宋_GB2312" w:eastAsia="仿宋_GB2312"/>
                      <w:sz w:val="20"/>
                      <w:color w:val="000000"/>
                    </w:rPr>
                    <w:t>.听诊器.多功能关节活动测量表.握力器.手电筒.体温计.听力音叉</w:t>
                  </w:r>
                  <w:r>
                    <w:br/>
                  </w:r>
                  <w:r>
                    <w:rPr>
                      <w:rFonts w:ascii="仿宋_GB2312" w:hAnsi="仿宋_GB2312" w:cs="仿宋_GB2312" w:eastAsia="仿宋_GB2312"/>
                      <w:sz w:val="20"/>
                      <w:color w:val="000000"/>
                    </w:rPr>
                    <w:t>1.角度尺*1：尺寸≥31.8*12.7CM,厚度≥2mm材质PVC。</w:t>
                  </w:r>
                  <w:r>
                    <w:br/>
                  </w:r>
                  <w:r>
                    <w:rPr>
                      <w:rFonts w:ascii="仿宋_GB2312" w:hAnsi="仿宋_GB2312" w:cs="仿宋_GB2312" w:eastAsia="仿宋_GB2312"/>
                      <w:sz w:val="20"/>
                      <w:color w:val="000000"/>
                    </w:rPr>
                    <w:t>2.听诊器*1：包含耳塞.耳环.弹簧片.铭牌.导音管.听诊头.</w:t>
                  </w:r>
                  <w:r>
                    <w:br/>
                  </w:r>
                  <w:r>
                    <w:rPr>
                      <w:rFonts w:ascii="仿宋_GB2312" w:hAnsi="仿宋_GB2312" w:cs="仿宋_GB2312" w:eastAsia="仿宋_GB2312"/>
                      <w:sz w:val="20"/>
                      <w:color w:val="000000"/>
                    </w:rPr>
                    <w:t>3.多功能关节活动测量表*1：表盘直径≥6.5cm，表盘旋转角度360°。</w:t>
                  </w:r>
                  <w:r>
                    <w:br/>
                  </w:r>
                  <w:r>
                    <w:rPr>
                      <w:rFonts w:ascii="仿宋_GB2312" w:hAnsi="仿宋_GB2312" w:cs="仿宋_GB2312" w:eastAsia="仿宋_GB2312"/>
                      <w:sz w:val="20"/>
                      <w:color w:val="000000"/>
                    </w:rPr>
                    <w:t>4.握力器*1：尺寸≥19.5*13CM，量程90kg/198lb，分度值0.1kg/0.2lb，材质高密度工程塑料。</w:t>
                  </w:r>
                  <w:r>
                    <w:br/>
                  </w:r>
                  <w:r>
                    <w:rPr>
                      <w:rFonts w:ascii="仿宋_GB2312" w:hAnsi="仿宋_GB2312" w:cs="仿宋_GB2312" w:eastAsia="仿宋_GB2312"/>
                      <w:sz w:val="20"/>
                      <w:color w:val="000000"/>
                    </w:rPr>
                    <w:t>5.手电筒*1：尺寸≥10.6*12.5CM，重量19.4g；</w:t>
                  </w:r>
                  <w:r>
                    <w:br/>
                  </w:r>
                  <w:r>
                    <w:rPr>
                      <w:rFonts w:ascii="仿宋_GB2312" w:hAnsi="仿宋_GB2312" w:cs="仿宋_GB2312" w:eastAsia="仿宋_GB2312"/>
                      <w:sz w:val="20"/>
                      <w:color w:val="000000"/>
                    </w:rPr>
                    <w:t>6.体温计*1：一键测温，自动关机，尺寸≥12.4*1.9*0.9cm，测量范围32℃-42.9℃。</w:t>
                  </w:r>
                  <w:r>
                    <w:br/>
                  </w:r>
                  <w:r>
                    <w:rPr>
                      <w:rFonts w:ascii="仿宋_GB2312" w:hAnsi="仿宋_GB2312" w:cs="仿宋_GB2312" w:eastAsia="仿宋_GB2312"/>
                      <w:sz w:val="20"/>
                      <w:color w:val="000000"/>
                    </w:rPr>
                    <w:t>7.听力音叉*1：铝合金材质，尺寸≥182mm。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洗漱评估展板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1.长柄梳子*1：长≥38cm，ABS+PP+TPR材质；</w:t>
                  </w:r>
                  <w:r>
                    <w:br/>
                  </w:r>
                  <w:r>
                    <w:rPr>
                      <w:rFonts w:ascii="仿宋_GB2312" w:hAnsi="仿宋_GB2312" w:cs="仿宋_GB2312" w:eastAsia="仿宋_GB2312"/>
                      <w:sz w:val="20"/>
                      <w:color w:val="000000"/>
                    </w:rPr>
                    <w:t>2.弯柄擦背刷*1：采用PP+TPE材质，尺寸≥35*27*8cm；</w:t>
                  </w:r>
                  <w:r>
                    <w:br/>
                  </w:r>
                  <w:r>
                    <w:rPr>
                      <w:rFonts w:ascii="仿宋_GB2312" w:hAnsi="仿宋_GB2312" w:cs="仿宋_GB2312" w:eastAsia="仿宋_GB2312"/>
                      <w:sz w:val="20"/>
                      <w:color w:val="000000"/>
                    </w:rPr>
                    <w:t>3.柱状长柄刷*1：长度≥39CM，材质ABS+TPR。</w:t>
                  </w:r>
                  <w:r>
                    <w:br/>
                  </w:r>
                  <w:r>
                    <w:rPr>
                      <w:rFonts w:ascii="仿宋_GB2312" w:hAnsi="仿宋_GB2312" w:cs="仿宋_GB2312" w:eastAsia="仿宋_GB2312"/>
                      <w:sz w:val="20"/>
                      <w:color w:val="000000"/>
                    </w:rPr>
                    <w:t>4.长柄洗澡刷*1：采用PP+15%玻璃纤维环保塑胶材料，刷头配有复合布套，可拆卸清洗或更换；长≥39cm，刷头尺寸≥103*76mm；</w:t>
                  </w:r>
                  <w:r>
                    <w:br/>
                  </w:r>
                  <w:r>
                    <w:rPr>
                      <w:rFonts w:ascii="仿宋_GB2312" w:hAnsi="仿宋_GB2312" w:cs="仿宋_GB2312" w:eastAsia="仿宋_GB2312"/>
                      <w:sz w:val="20"/>
                      <w:color w:val="000000"/>
                    </w:rPr>
                    <w:t>5.粗柄梳子*1：梳柄采用防滑材质NBR材质，防滑材质及间隔设计可增加手部与梳柄间的摩擦，易于抓握。</w:t>
                  </w:r>
                  <w:r>
                    <w:br/>
                  </w:r>
                  <w:r>
                    <w:rPr>
                      <w:rFonts w:ascii="仿宋_GB2312" w:hAnsi="仿宋_GB2312" w:cs="仿宋_GB2312" w:eastAsia="仿宋_GB2312"/>
                      <w:sz w:val="20"/>
                      <w:color w:val="000000"/>
                    </w:rPr>
                    <w:t>6.记忆成人牙刷*1：尺寸≥3.7*2.6*22.5CM，采用形状记忆聚合物。</w:t>
                  </w:r>
                  <w:r>
                    <w:br/>
                  </w:r>
                  <w:r>
                    <w:rPr>
                      <w:rFonts w:ascii="仿宋_GB2312" w:hAnsi="仿宋_GB2312" w:cs="仿宋_GB2312" w:eastAsia="仿宋_GB2312"/>
                      <w:sz w:val="20"/>
                      <w:color w:val="000000"/>
                    </w:rPr>
                    <w:t>7.洗漱杯子*1：尺寸≥20.3*15.1*8.4CM，容量880毫升，采用PP材质；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失认症评定量表及用具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主要功能：用于对视觉</w:t>
                  </w:r>
                  <w:r>
                    <w:rPr>
                      <w:rFonts w:ascii="仿宋_GB2312" w:hAnsi="仿宋_GB2312" w:cs="仿宋_GB2312" w:eastAsia="仿宋_GB2312"/>
                      <w:sz w:val="20"/>
                      <w:color w:val="000000"/>
                    </w:rPr>
                    <w:t>.听觉.触觉等感觉途径获得的信号的分析和辨认能力的评估。技术要求： 含颜色卡.物品卡.人物图片.各种图形卡.播放声音设备.生活常用实物若干.笔画图片.各种形状的积木.砂纸.棉布.丝绸.毛巾料.粗细沙子或3种以上种豆类加容器。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认知功能障碍筛查或成套测试量表及用具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1.规格(cm)：约45×29×6，</w:t>
                  </w:r>
                  <w:r>
                    <w:br/>
                  </w:r>
                  <w:r>
                    <w:rPr>
                      <w:rFonts w:ascii="仿宋_GB2312" w:hAnsi="仿宋_GB2312" w:cs="仿宋_GB2312" w:eastAsia="仿宋_GB2312"/>
                      <w:sz w:val="20"/>
                      <w:color w:val="000000"/>
                    </w:rPr>
                    <w:t>2.质量：≥0.50kg</w:t>
                  </w:r>
                  <w:r>
                    <w:br/>
                  </w:r>
                  <w:r>
                    <w:rPr>
                      <w:rFonts w:ascii="仿宋_GB2312" w:hAnsi="仿宋_GB2312" w:cs="仿宋_GB2312" w:eastAsia="仿宋_GB2312"/>
                      <w:sz w:val="20"/>
                      <w:color w:val="000000"/>
                    </w:rPr>
                    <w:t>3.材质：木制品。</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人脸与身份信息识别智能终端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1.触摸屏：≥8寸电容式触摸屏桌面支架IC读卡器</w:t>
                  </w:r>
                  <w:r>
                    <w:br/>
                  </w:r>
                  <w:r>
                    <w:rPr>
                      <w:rFonts w:ascii="仿宋_GB2312" w:hAnsi="仿宋_GB2312" w:cs="仿宋_GB2312" w:eastAsia="仿宋_GB2312"/>
                      <w:sz w:val="20"/>
                      <w:color w:val="000000"/>
                    </w:rPr>
                    <w:t>2.操作系统：Android7.1</w:t>
                  </w:r>
                  <w:r>
                    <w:br/>
                  </w:r>
                  <w:r>
                    <w:rPr>
                      <w:rFonts w:ascii="仿宋_GB2312" w:hAnsi="仿宋_GB2312" w:cs="仿宋_GB2312" w:eastAsia="仿宋_GB2312"/>
                      <w:sz w:val="20"/>
                      <w:color w:val="000000"/>
                    </w:rPr>
                    <w:t>3.Wi-Fi：WiFi内置无线网络模块（2.4G或双频2.4&amp;5G双频可选)</w:t>
                  </w:r>
                  <w:r>
                    <w:br/>
                  </w:r>
                  <w:r>
                    <w:rPr>
                      <w:rFonts w:ascii="仿宋_GB2312" w:hAnsi="仿宋_GB2312" w:cs="仿宋_GB2312" w:eastAsia="仿宋_GB2312"/>
                      <w:sz w:val="20"/>
                      <w:color w:val="000000"/>
                    </w:rPr>
                    <w:t>4.以太网：RJ45RTL8211E100M</w:t>
                  </w:r>
                  <w:r>
                    <w:br/>
                  </w:r>
                  <w:r>
                    <w:rPr>
                      <w:rFonts w:ascii="仿宋_GB2312" w:hAnsi="仿宋_GB2312" w:cs="仿宋_GB2312" w:eastAsia="仿宋_GB2312"/>
                      <w:sz w:val="20"/>
                      <w:color w:val="000000"/>
                    </w:rPr>
                    <w:t>5.蓝牙：蓝牙4.2</w:t>
                  </w:r>
                  <w:r>
                    <w:br/>
                  </w:r>
                  <w:r>
                    <w:rPr>
                      <w:rFonts w:ascii="仿宋_GB2312" w:hAnsi="仿宋_GB2312" w:cs="仿宋_GB2312" w:eastAsia="仿宋_GB2312"/>
                      <w:sz w:val="20"/>
                      <w:color w:val="000000"/>
                    </w:rPr>
                    <w:t>6.摄像头：双目红外宽动态</w:t>
                  </w:r>
                  <w:r>
                    <w:br/>
                  </w:r>
                  <w:r>
                    <w:rPr>
                      <w:rFonts w:ascii="仿宋_GB2312" w:hAnsi="仿宋_GB2312" w:cs="仿宋_GB2312" w:eastAsia="仿宋_GB2312"/>
                      <w:sz w:val="20"/>
                      <w:color w:val="000000"/>
                    </w:rPr>
                    <w:t>7.体温检测：热红外体温摄像头</w:t>
                  </w:r>
                  <w:r>
                    <w:br/>
                  </w:r>
                  <w:r>
                    <w:rPr>
                      <w:rFonts w:ascii="仿宋_GB2312" w:hAnsi="仿宋_GB2312" w:cs="仿宋_GB2312" w:eastAsia="仿宋_GB2312"/>
                      <w:sz w:val="20"/>
                      <w:color w:val="000000"/>
                    </w:rPr>
                    <w:t>8.微波人体感应：人体感应3-5米微波人体感应</w:t>
                  </w:r>
                  <w:r>
                    <w:br/>
                  </w:r>
                  <w:r>
                    <w:rPr>
                      <w:rFonts w:ascii="仿宋_GB2312" w:hAnsi="仿宋_GB2312" w:cs="仿宋_GB2312" w:eastAsia="仿宋_GB2312"/>
                      <w:sz w:val="20"/>
                      <w:color w:val="000000"/>
                    </w:rPr>
                    <w:t>9.双色补光灯</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身份证读卡器</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产品信息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1.主机接口:Type-c接口</w:t>
                  </w:r>
                  <w:r>
                    <w:br/>
                  </w:r>
                  <w:r>
                    <w:rPr>
                      <w:rFonts w:ascii="仿宋_GB2312" w:hAnsi="仿宋_GB2312" w:cs="仿宋_GB2312" w:eastAsia="仿宋_GB2312"/>
                      <w:sz w:val="20"/>
                      <w:color w:val="000000"/>
                    </w:rPr>
                    <w:t>2.电源系统:USB供电，DC5V/500mA(±5%);</w:t>
                  </w:r>
                  <w:r>
                    <w:br/>
                  </w:r>
                  <w:r>
                    <w:rPr>
                      <w:rFonts w:ascii="仿宋_GB2312" w:hAnsi="仿宋_GB2312" w:cs="仿宋_GB2312" w:eastAsia="仿宋_GB2312"/>
                      <w:sz w:val="20"/>
                      <w:color w:val="000000"/>
                    </w:rPr>
                    <w:t>3.软件平台:WINXP/WIN7/WIN8/WIN10/Linux/Android</w:t>
                  </w:r>
                  <w:r>
                    <w:br/>
                  </w:r>
                  <w:r>
                    <w:rPr>
                      <w:rFonts w:ascii="仿宋_GB2312" w:hAnsi="仿宋_GB2312" w:cs="仿宋_GB2312" w:eastAsia="仿宋_GB2312"/>
                      <w:sz w:val="20"/>
                      <w:color w:val="000000"/>
                    </w:rPr>
                    <w:t>4.开发工具:SDK支持VC/C++/VB/PB/Java/C#等</w:t>
                  </w:r>
                  <w:r>
                    <w:br/>
                  </w:r>
                  <w:r>
                    <w:rPr>
                      <w:rFonts w:ascii="仿宋_GB2312" w:hAnsi="仿宋_GB2312" w:cs="仿宋_GB2312" w:eastAsia="仿宋_GB2312"/>
                      <w:sz w:val="20"/>
                      <w:color w:val="000000"/>
                    </w:rPr>
                    <w:t>5.通信速率:115200bps</w:t>
                  </w:r>
                  <w:r>
                    <w:br/>
                  </w:r>
                  <w:r>
                    <w:rPr>
                      <w:rFonts w:ascii="仿宋_GB2312" w:hAnsi="仿宋_GB2312" w:cs="仿宋_GB2312" w:eastAsia="仿宋_GB2312"/>
                      <w:sz w:val="20"/>
                      <w:color w:val="000000"/>
                    </w:rPr>
                    <w:t>6.主机尺寸:≥142.5mmX94.5mmX21.5mm</w:t>
                  </w:r>
                  <w:r>
                    <w:br/>
                  </w:r>
                  <w:r>
                    <w:rPr>
                      <w:rFonts w:ascii="仿宋_GB2312" w:hAnsi="仿宋_GB2312" w:cs="仿宋_GB2312" w:eastAsia="仿宋_GB2312"/>
                      <w:sz w:val="20"/>
                      <w:color w:val="000000"/>
                    </w:rPr>
                    <w:t>7.工作温度:0℃~60℃</w:t>
                  </w:r>
                  <w:r>
                    <w:br/>
                  </w:r>
                  <w:r>
                    <w:rPr>
                      <w:rFonts w:ascii="仿宋_GB2312" w:hAnsi="仿宋_GB2312" w:cs="仿宋_GB2312" w:eastAsia="仿宋_GB2312"/>
                      <w:sz w:val="20"/>
                      <w:color w:val="000000"/>
                    </w:rPr>
                    <w:t>8.相对温度:≤90%大气压力:60KPa~110Kpa</w:t>
                  </w:r>
                  <w:r>
                    <w:br/>
                  </w:r>
                  <w:r>
                    <w:rPr>
                      <w:rFonts w:ascii="仿宋_GB2312" w:hAnsi="仿宋_GB2312" w:cs="仿宋_GB2312" w:eastAsia="仿宋_GB2312"/>
                      <w:sz w:val="20"/>
                      <w:color w:val="000000"/>
                    </w:rPr>
                    <w:t>产品特性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1.谐振频率:13.56MHZ</w:t>
                  </w:r>
                  <w:r>
                    <w:br/>
                  </w:r>
                  <w:r>
                    <w:rPr>
                      <w:rFonts w:ascii="仿宋_GB2312" w:hAnsi="仿宋_GB2312" w:cs="仿宋_GB2312" w:eastAsia="仿宋_GB2312"/>
                      <w:sz w:val="20"/>
                      <w:color w:val="000000"/>
                    </w:rPr>
                    <w:t>2.调制系数：8%~14%</w:t>
                  </w:r>
                  <w:r>
                    <w:br/>
                  </w:r>
                  <w:r>
                    <w:rPr>
                      <w:rFonts w:ascii="仿宋_GB2312" w:hAnsi="仿宋_GB2312" w:cs="仿宋_GB2312" w:eastAsia="仿宋_GB2312"/>
                      <w:sz w:val="20"/>
                      <w:color w:val="000000"/>
                    </w:rPr>
                    <w:t>3.调制方式：ASK</w:t>
                  </w:r>
                  <w:r>
                    <w:br/>
                  </w:r>
                  <w:r>
                    <w:rPr>
                      <w:rFonts w:ascii="仿宋_GB2312" w:hAnsi="仿宋_GB2312" w:cs="仿宋_GB2312" w:eastAsia="仿宋_GB2312"/>
                      <w:sz w:val="20"/>
                      <w:color w:val="000000"/>
                    </w:rPr>
                    <w:t>4.编码方式：NRZ-L</w:t>
                  </w:r>
                  <w:r>
                    <w:br/>
                  </w:r>
                  <w:r>
                    <w:rPr>
                      <w:rFonts w:ascii="仿宋_GB2312" w:hAnsi="仿宋_GB2312" w:cs="仿宋_GB2312" w:eastAsia="仿宋_GB2312"/>
                      <w:sz w:val="20"/>
                      <w:color w:val="000000"/>
                    </w:rPr>
                    <w:t>5.磁场强度：≤7.5A/m</w:t>
                  </w:r>
                  <w:r>
                    <w:br/>
                  </w:r>
                  <w:r>
                    <w:rPr>
                      <w:rFonts w:ascii="仿宋_GB2312" w:hAnsi="仿宋_GB2312" w:cs="仿宋_GB2312" w:eastAsia="仿宋_GB2312"/>
                      <w:sz w:val="20"/>
                      <w:color w:val="000000"/>
                    </w:rPr>
                    <w:t>6.读卡距离:0~3cm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老年人能力评估系统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可结合民政部颁发的</w:t>
                  </w:r>
                  <w:r>
                    <w:rPr>
                      <w:rFonts w:ascii="仿宋_GB2312" w:hAnsi="仿宋_GB2312" w:cs="仿宋_GB2312" w:eastAsia="仿宋_GB2312"/>
                      <w:sz w:val="20"/>
                      <w:color w:val="000000"/>
                    </w:rPr>
                    <w:t>2022年国家标准以及地市级以上老年人能力评估报告-照护需求等级评估要求系统评估结果自动生成的软件一套。</w:t>
                  </w:r>
                  <w:r>
                    <w:br/>
                  </w:r>
                  <w:r>
                    <w:rPr>
                      <w:rFonts w:ascii="仿宋_GB2312" w:hAnsi="仿宋_GB2312" w:cs="仿宋_GB2312" w:eastAsia="仿宋_GB2312"/>
                      <w:sz w:val="20"/>
                      <w:color w:val="000000"/>
                    </w:rPr>
                    <w:t>主要功能包括：</w:t>
                  </w:r>
                  <w:r>
                    <w:br/>
                  </w:r>
                  <w:r>
                    <w:rPr>
                      <w:rFonts w:ascii="仿宋_GB2312" w:hAnsi="仿宋_GB2312" w:cs="仿宋_GB2312" w:eastAsia="仿宋_GB2312"/>
                      <w:sz w:val="20"/>
                      <w:color w:val="000000"/>
                    </w:rPr>
                    <w:t>一、被评估人员管理功能：</w:t>
                  </w:r>
                  <w:r>
                    <w:br/>
                  </w:r>
                  <w:r>
                    <w:rPr>
                      <w:rFonts w:ascii="仿宋_GB2312" w:hAnsi="仿宋_GB2312" w:cs="仿宋_GB2312" w:eastAsia="仿宋_GB2312"/>
                      <w:sz w:val="20"/>
                      <w:color w:val="000000"/>
                    </w:rPr>
                    <w:t>1.长者查询：可支持姓名进行模糊查找；</w:t>
                  </w:r>
                  <w:r>
                    <w:br/>
                  </w:r>
                  <w:r>
                    <w:rPr>
                      <w:rFonts w:ascii="仿宋_GB2312" w:hAnsi="仿宋_GB2312" w:cs="仿宋_GB2312" w:eastAsia="仿宋_GB2312"/>
                      <w:sz w:val="20"/>
                      <w:color w:val="000000"/>
                    </w:rPr>
                    <w:t>2.新增长者：新增字段包含（身份证号.姓名.性别.生日.头像.民族.籍贯.现住地址.联系方式.婚姻状况.居住情况.文化状况.宗教信仰.职业.经济来源.医疗费支付方式.子女状况.住房性质.信息采集渠道.参与评估人员.特色情况.照料情况.慢病等）</w:t>
                  </w:r>
                  <w:r>
                    <w:br/>
                  </w:r>
                  <w:r>
                    <w:rPr>
                      <w:rFonts w:ascii="仿宋_GB2312" w:hAnsi="仿宋_GB2312" w:cs="仿宋_GB2312" w:eastAsia="仿宋_GB2312"/>
                      <w:sz w:val="20"/>
                      <w:color w:val="000000"/>
                    </w:rPr>
                    <w:t>3.继续评估功能：</w:t>
                  </w:r>
                  <w:r>
                    <w:br/>
                  </w:r>
                  <w:r>
                    <w:rPr>
                      <w:rFonts w:ascii="仿宋_GB2312" w:hAnsi="仿宋_GB2312" w:cs="仿宋_GB2312" w:eastAsia="仿宋_GB2312"/>
                      <w:sz w:val="20"/>
                      <w:color w:val="000000"/>
                    </w:rPr>
                    <w:t>3.1对老年人照顾需求等级/老年人能力评估等级；</w:t>
                  </w:r>
                  <w:r>
                    <w:br/>
                  </w:r>
                  <w:r>
                    <w:rPr>
                      <w:rFonts w:ascii="仿宋_GB2312" w:hAnsi="仿宋_GB2312" w:cs="仿宋_GB2312" w:eastAsia="仿宋_GB2312"/>
                      <w:sz w:val="20"/>
                      <w:color w:val="000000"/>
                    </w:rPr>
                    <w:t>3.1.1老年人照顾需求等级评估//老年人能力评估等级：可分为首次评估.复核评估.动态评估；</w:t>
                  </w:r>
                  <w:r>
                    <w:br/>
                  </w:r>
                  <w:r>
                    <w:rPr>
                      <w:rFonts w:ascii="仿宋_GB2312" w:hAnsi="仿宋_GB2312" w:cs="仿宋_GB2312" w:eastAsia="仿宋_GB2312"/>
                      <w:sz w:val="20"/>
                      <w:color w:val="000000"/>
                    </w:rPr>
                    <w:t>3.1.2首次评估流程：</w:t>
                  </w:r>
                  <w:r>
                    <w:br/>
                  </w:r>
                  <w:r>
                    <w:rPr>
                      <w:rFonts w:ascii="仿宋_GB2312" w:hAnsi="仿宋_GB2312" w:cs="仿宋_GB2312" w:eastAsia="仿宋_GB2312"/>
                      <w:sz w:val="20"/>
                      <w:color w:val="000000"/>
                    </w:rPr>
                    <w:t>3.1.2.1基本数据采集（包含：身高.体重.血压.脉搏.餐前血糖）；</w:t>
                  </w:r>
                  <w:r>
                    <w:br/>
                  </w:r>
                  <w:r>
                    <w:rPr>
                      <w:rFonts w:ascii="仿宋_GB2312" w:hAnsi="仿宋_GB2312" w:cs="仿宋_GB2312" w:eastAsia="仿宋_GB2312"/>
                      <w:sz w:val="20"/>
                      <w:color w:val="000000"/>
                    </w:rPr>
                    <w:t>3.1.2.2长者评估禁忌；</w:t>
                  </w:r>
                  <w:r>
                    <w:br/>
                  </w:r>
                  <w:r>
                    <w:rPr>
                      <w:rFonts w:ascii="仿宋_GB2312" w:hAnsi="仿宋_GB2312" w:cs="仿宋_GB2312" w:eastAsia="仿宋_GB2312"/>
                      <w:sz w:val="20"/>
                      <w:color w:val="000000"/>
                    </w:rPr>
                    <w:t>3.1.2.3生活自理能力测试（包含手臂抬高.握力.下肢肌力.室内行走能力.腰腹拉力.背部柔韧性.平衡性.跨越障碍.大便控制.小便控制.进食测试.生活能力.工作能力.床椅转移等）；</w:t>
                  </w:r>
                  <w:r>
                    <w:br/>
                  </w:r>
                  <w:r>
                    <w:rPr>
                      <w:rFonts w:ascii="仿宋_GB2312" w:hAnsi="仿宋_GB2312" w:cs="仿宋_GB2312" w:eastAsia="仿宋_GB2312"/>
                      <w:sz w:val="20"/>
                      <w:color w:val="000000"/>
                    </w:rPr>
                    <w:t>3.1．2.4视觉能力测试（视力.黄斑病变.听力）；</w:t>
                  </w:r>
                  <w:r>
                    <w:br/>
                  </w:r>
                  <w:r>
                    <w:rPr>
                      <w:rFonts w:ascii="仿宋_GB2312" w:hAnsi="仿宋_GB2312" w:cs="仿宋_GB2312" w:eastAsia="仿宋_GB2312"/>
                      <w:sz w:val="20"/>
                      <w:color w:val="000000"/>
                    </w:rPr>
                    <w:t>3.1.2.5认感知能力测试（三名词.画中测试.名词回忆.时间/空间定向.人物定向）；3.1.2.6精神状态测试（意识水平.抑郁症状.社会交往能力.沟通交流.攻击行为）。</w:t>
                  </w:r>
                  <w:r>
                    <w:br/>
                  </w:r>
                  <w:r>
                    <w:rPr>
                      <w:rFonts w:ascii="仿宋_GB2312" w:hAnsi="仿宋_GB2312" w:cs="仿宋_GB2312" w:eastAsia="仿宋_GB2312"/>
                      <w:sz w:val="20"/>
                      <w:color w:val="000000"/>
                    </w:rPr>
                    <w:t>3.1.2.7老人照顾需求评估：包含以下4个部分：医疗照护情况；疾病状况；社会支持；养老意愿。</w:t>
                  </w:r>
                  <w:r>
                    <w:br/>
                  </w:r>
                  <w:r>
                    <w:rPr>
                      <w:rFonts w:ascii="仿宋_GB2312" w:hAnsi="仿宋_GB2312" w:cs="仿宋_GB2312" w:eastAsia="仿宋_GB2312"/>
                      <w:sz w:val="20"/>
                      <w:color w:val="000000"/>
                    </w:rPr>
                    <w:t>3.1．2.8评估完成后，自动生成评估结果汇总表（包含主要参数评分.社会支持等级.老年人照顾需求等级）</w:t>
                  </w:r>
                  <w:r>
                    <w:br/>
                  </w:r>
                  <w:r>
                    <w:rPr>
                      <w:rFonts w:ascii="仿宋_GB2312" w:hAnsi="仿宋_GB2312" w:cs="仿宋_GB2312" w:eastAsia="仿宋_GB2312"/>
                      <w:sz w:val="20"/>
                      <w:color w:val="000000"/>
                    </w:rPr>
                    <w:t>3.1.3复核评估流程：提供老人再次评估的入口，流程同首次评估；</w:t>
                  </w:r>
                  <w:r>
                    <w:br/>
                  </w:r>
                  <w:r>
                    <w:rPr>
                      <w:rFonts w:ascii="仿宋_GB2312" w:hAnsi="仿宋_GB2312" w:cs="仿宋_GB2312" w:eastAsia="仿宋_GB2312"/>
                      <w:sz w:val="20"/>
                      <w:color w:val="000000"/>
                    </w:rPr>
                    <w:t>3.1.4动态评估：提供随时随地评估的入口，流程同首次评估。</w:t>
                  </w:r>
                  <w:r>
                    <w:br/>
                  </w:r>
                  <w:r>
                    <w:rPr>
                      <w:rFonts w:ascii="仿宋_GB2312" w:hAnsi="仿宋_GB2312" w:cs="仿宋_GB2312" w:eastAsia="仿宋_GB2312"/>
                      <w:sz w:val="20"/>
                      <w:color w:val="000000"/>
                    </w:rPr>
                    <w:t>3．2老年人能力评估</w:t>
                  </w:r>
                  <w:r>
                    <w:br/>
                  </w:r>
                  <w:r>
                    <w:rPr>
                      <w:rFonts w:ascii="仿宋_GB2312" w:hAnsi="仿宋_GB2312" w:cs="仿宋_GB2312" w:eastAsia="仿宋_GB2312"/>
                      <w:sz w:val="20"/>
                      <w:color w:val="000000"/>
                    </w:rPr>
                    <w:t>3.2.1首次评估流程：</w:t>
                  </w:r>
                  <w:r>
                    <w:br/>
                  </w:r>
                  <w:r>
                    <w:rPr>
                      <w:rFonts w:ascii="仿宋_GB2312" w:hAnsi="仿宋_GB2312" w:cs="仿宋_GB2312" w:eastAsia="仿宋_GB2312"/>
                      <w:sz w:val="20"/>
                      <w:color w:val="000000"/>
                    </w:rPr>
                    <w:t>3.2.1.1基本数据采集（包含：身高.体重.血压.脉搏.餐前血糖）；</w:t>
                  </w:r>
                  <w:r>
                    <w:br/>
                  </w:r>
                  <w:r>
                    <w:rPr>
                      <w:rFonts w:ascii="仿宋_GB2312" w:hAnsi="仿宋_GB2312" w:cs="仿宋_GB2312" w:eastAsia="仿宋_GB2312"/>
                      <w:sz w:val="20"/>
                      <w:color w:val="000000"/>
                    </w:rPr>
                    <w:t>3.2.1.2长者评估禁忌；</w:t>
                  </w:r>
                  <w:r>
                    <w:br/>
                  </w:r>
                  <w:r>
                    <w:rPr>
                      <w:rFonts w:ascii="仿宋_GB2312" w:hAnsi="仿宋_GB2312" w:cs="仿宋_GB2312" w:eastAsia="仿宋_GB2312"/>
                      <w:sz w:val="20"/>
                      <w:color w:val="000000"/>
                    </w:rPr>
                    <w:t>3.2.1.3疾病诊断；</w:t>
                  </w:r>
                  <w:r>
                    <w:br/>
                  </w:r>
                  <w:r>
                    <w:rPr>
                      <w:rFonts w:ascii="仿宋_GB2312" w:hAnsi="仿宋_GB2312" w:cs="仿宋_GB2312" w:eastAsia="仿宋_GB2312"/>
                      <w:sz w:val="20"/>
                      <w:color w:val="000000"/>
                    </w:rPr>
                    <w:t>3.2.1.4生活自理能力测试（包含手臂抬高.握力.下肢肌力.室内行走能力.腰腹拉力.背部柔韧性.平衡性.跨越障碍.大便控制.小便控制.进食测试.生活能力.工作能力.床椅转移等）；</w:t>
                  </w:r>
                  <w:r>
                    <w:br/>
                  </w:r>
                  <w:r>
                    <w:rPr>
                      <w:rFonts w:ascii="仿宋_GB2312" w:hAnsi="仿宋_GB2312" w:cs="仿宋_GB2312" w:eastAsia="仿宋_GB2312"/>
                      <w:sz w:val="20"/>
                      <w:color w:val="000000"/>
                    </w:rPr>
                    <w:t>3.2.1.5视觉能力测试（视力.黄斑病变.听力）；</w:t>
                  </w:r>
                  <w:r>
                    <w:br/>
                  </w:r>
                  <w:r>
                    <w:rPr>
                      <w:rFonts w:ascii="仿宋_GB2312" w:hAnsi="仿宋_GB2312" w:cs="仿宋_GB2312" w:eastAsia="仿宋_GB2312"/>
                      <w:sz w:val="20"/>
                      <w:color w:val="000000"/>
                    </w:rPr>
                    <w:t>3.2.1.6认感知能力测试（三名词.画中测试.名词回忆.时间/空间定向.人物定向）；3.2.1.7精神状态测试（意识水平.抑郁症状.社会交往能力.沟通交流.攻击行为）。</w:t>
                  </w:r>
                  <w:r>
                    <w:br/>
                  </w:r>
                  <w:r>
                    <w:rPr>
                      <w:rFonts w:ascii="仿宋_GB2312" w:hAnsi="仿宋_GB2312" w:cs="仿宋_GB2312" w:eastAsia="仿宋_GB2312"/>
                      <w:sz w:val="20"/>
                      <w:color w:val="000000"/>
                    </w:rPr>
                    <w:t>二、我的评估功能模块</w:t>
                  </w:r>
                  <w:r>
                    <w:br/>
                  </w:r>
                  <w:r>
                    <w:rPr>
                      <w:rFonts w:ascii="仿宋_GB2312" w:hAnsi="仿宋_GB2312" w:cs="仿宋_GB2312" w:eastAsia="仿宋_GB2312"/>
                      <w:sz w:val="20"/>
                      <w:color w:val="000000"/>
                    </w:rPr>
                    <w:t>1.评估查询：支持姓名.评估计划.评估状态等方式进行查询；</w:t>
                  </w:r>
                  <w:r>
                    <w:br/>
                  </w:r>
                  <w:r>
                    <w:rPr>
                      <w:rFonts w:ascii="仿宋_GB2312" w:hAnsi="仿宋_GB2312" w:cs="仿宋_GB2312" w:eastAsia="仿宋_GB2312"/>
                      <w:sz w:val="20"/>
                      <w:color w:val="000000"/>
                    </w:rPr>
                    <w:t>2.详情功能：可弹出评估详情页，包含评估详情和评估结果；</w:t>
                  </w:r>
                  <w:r>
                    <w:br/>
                  </w:r>
                  <w:r>
                    <w:rPr>
                      <w:rFonts w:ascii="仿宋_GB2312" w:hAnsi="仿宋_GB2312" w:cs="仿宋_GB2312" w:eastAsia="仿宋_GB2312"/>
                      <w:sz w:val="20"/>
                      <w:color w:val="000000"/>
                    </w:rPr>
                    <w:t>3.报告功能：点击可弹出评估报告页，并支持打印；</w:t>
                  </w:r>
                  <w:r>
                    <w:br/>
                  </w:r>
                  <w:r>
                    <w:rPr>
                      <w:rFonts w:ascii="仿宋_GB2312" w:hAnsi="仿宋_GB2312" w:cs="仿宋_GB2312" w:eastAsia="仿宋_GB2312"/>
                      <w:sz w:val="20"/>
                      <w:color w:val="000000"/>
                    </w:rPr>
                    <w:t>4.删除功能：删除评估结果；</w:t>
                  </w:r>
                  <w:r>
                    <w:br/>
                  </w:r>
                  <w:r>
                    <w:rPr>
                      <w:rFonts w:ascii="仿宋_GB2312" w:hAnsi="仿宋_GB2312" w:cs="仿宋_GB2312" w:eastAsia="仿宋_GB2312"/>
                      <w:sz w:val="20"/>
                      <w:color w:val="000000"/>
                    </w:rPr>
                    <w:t>5.照护服务功能：可根据老人情况勾选个性化的照护服务包。</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握力测试仪</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1.测试项目：手部肌肉的力量，评定内容：洗脸.刷牙.抓握餐具，剪指甲.写字等手部关节精细动作；</w:t>
                  </w:r>
                  <w:r>
                    <w:br/>
                  </w:r>
                  <w:r>
                    <w:rPr>
                      <w:rFonts w:ascii="仿宋_GB2312" w:hAnsi="仿宋_GB2312" w:cs="仿宋_GB2312" w:eastAsia="仿宋_GB2312"/>
                      <w:sz w:val="20"/>
                      <w:color w:val="000000"/>
                    </w:rPr>
                    <w:t>2.机芯装置和螺母，可调节，可根据测试者手掌大小不同调节到最佳的测试状态；手柄装置弹簧.手握。</w:t>
                  </w:r>
                  <w:r>
                    <w:br/>
                  </w:r>
                  <w:r>
                    <w:rPr>
                      <w:rFonts w:ascii="仿宋_GB2312" w:hAnsi="仿宋_GB2312" w:cs="仿宋_GB2312" w:eastAsia="仿宋_GB2312"/>
                      <w:sz w:val="20"/>
                      <w:color w:val="000000"/>
                    </w:rPr>
                    <w:t>3.设备操作简单，具有ON/OFF与复位两个按键，开始操作直接按ON,操作完毕记录数据，按复位直接测试下一个测试者；</w:t>
                  </w:r>
                  <w:r>
                    <w:br/>
                  </w:r>
                  <w:r>
                    <w:rPr>
                      <w:rFonts w:ascii="仿宋_GB2312" w:hAnsi="仿宋_GB2312" w:cs="仿宋_GB2312" w:eastAsia="仿宋_GB2312"/>
                      <w:sz w:val="20"/>
                      <w:color w:val="000000"/>
                    </w:rPr>
                    <w:t>4.握力功能，握力范围：0～300kg；具有低电指示功能；</w:t>
                  </w:r>
                  <w:r>
                    <w:br/>
                  </w:r>
                  <w:r>
                    <w:rPr>
                      <w:rFonts w:ascii="仿宋_GB2312" w:hAnsi="仿宋_GB2312" w:cs="仿宋_GB2312" w:eastAsia="仿宋_GB2312"/>
                      <w:sz w:val="20"/>
                      <w:color w:val="000000"/>
                    </w:rPr>
                    <w:t>5.充电功能：USB和DC头两个接口都可以同时充电；</w:t>
                  </w:r>
                  <w:r>
                    <w:br/>
                  </w:r>
                  <w:r>
                    <w:rPr>
                      <w:rFonts w:ascii="仿宋_GB2312" w:hAnsi="仿宋_GB2312" w:cs="仿宋_GB2312" w:eastAsia="仿宋_GB2312"/>
                      <w:sz w:val="20"/>
                      <w:color w:val="000000"/>
                    </w:rPr>
                    <w:t>6.蓝牙5.0传送数据；</w:t>
                  </w:r>
                  <w:r>
                    <w:br/>
                  </w:r>
                  <w:r>
                    <w:rPr>
                      <w:rFonts w:ascii="仿宋_GB2312" w:hAnsi="仿宋_GB2312" w:cs="仿宋_GB2312" w:eastAsia="仿宋_GB2312"/>
                      <w:sz w:val="20"/>
                      <w:color w:val="000000"/>
                    </w:rPr>
                    <w:t>7.供电电源：锂电池，3.7V600mA；</w:t>
                  </w:r>
                  <w:r>
                    <w:br/>
                  </w:r>
                  <w:r>
                    <w:rPr>
                      <w:rFonts w:ascii="仿宋_GB2312" w:hAnsi="仿宋_GB2312" w:cs="仿宋_GB2312" w:eastAsia="仿宋_GB2312"/>
                      <w:sz w:val="20"/>
                      <w:color w:val="000000"/>
                    </w:rPr>
                    <w:t>8.电子设备尺寸：195mm*120mm*40mm（±15mm）。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部</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下肢肌力测试仪（含底座</w:t>
                  </w:r>
                  <w:r>
                    <w:rPr>
                      <w:rFonts w:ascii="仿宋_GB2312" w:hAnsi="仿宋_GB2312" w:cs="仿宋_GB2312" w:eastAsia="仿宋_GB2312"/>
                      <w:sz w:val="20"/>
                      <w:color w:val="000000"/>
                    </w:rPr>
                    <w:t>.坐垫.三角架）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1.测试项目：下肢股四头肌群及小腿支撑力；评定内容：座椅.床边等独立站起；</w:t>
                  </w:r>
                  <w:r>
                    <w:br/>
                  </w:r>
                  <w:r>
                    <w:rPr>
                      <w:rFonts w:ascii="仿宋_GB2312" w:hAnsi="仿宋_GB2312" w:cs="仿宋_GB2312" w:eastAsia="仿宋_GB2312"/>
                      <w:sz w:val="20"/>
                      <w:color w:val="000000"/>
                    </w:rPr>
                    <w:t>2.长者坐在感应垫上，在30秒内站立与坐下的次数，测试长者的下肢肌肉力量，测试由两部分组成，一个是计次发射机，另一个是计次接收机；</w:t>
                  </w:r>
                  <w:r>
                    <w:br/>
                  </w:r>
                  <w:r>
                    <w:rPr>
                      <w:rFonts w:ascii="仿宋_GB2312" w:hAnsi="仿宋_GB2312" w:cs="仿宋_GB2312" w:eastAsia="仿宋_GB2312"/>
                      <w:sz w:val="20"/>
                      <w:color w:val="000000"/>
                    </w:rPr>
                    <w:t>3.计次功能，计次范围：0～999次在30秒内完成动作的次数计入有效完成次数，30秒后哔一声提示长者测试时间结束，此后产生的动作次数不再计入有效完成次数；</w:t>
                  </w:r>
                  <w:r>
                    <w:br/>
                  </w:r>
                  <w:r>
                    <w:rPr>
                      <w:rFonts w:ascii="仿宋_GB2312" w:hAnsi="仿宋_GB2312" w:cs="仿宋_GB2312" w:eastAsia="仿宋_GB2312"/>
                      <w:sz w:val="20"/>
                      <w:color w:val="000000"/>
                    </w:rPr>
                    <w:t>4.两个个LED灯指示：红灯与绿灯，红灯表示设备还没自我调试结束，暂时不能进行测试，绿灯表示设备自我调试结束，设备正常可以进行运行；</w:t>
                  </w:r>
                  <w:r>
                    <w:br/>
                  </w:r>
                  <w:r>
                    <w:rPr>
                      <w:rFonts w:ascii="仿宋_GB2312" w:hAnsi="仿宋_GB2312" w:cs="仿宋_GB2312" w:eastAsia="仿宋_GB2312"/>
                      <w:sz w:val="20"/>
                      <w:color w:val="000000"/>
                    </w:rPr>
                    <w:t>5.2.4GRF无线发射功能；低电指示功能；充电功能；蓝牙5.0传送数据；</w:t>
                  </w:r>
                  <w:r>
                    <w:br/>
                  </w:r>
                  <w:r>
                    <w:rPr>
                      <w:rFonts w:ascii="仿宋_GB2312" w:hAnsi="仿宋_GB2312" w:cs="仿宋_GB2312" w:eastAsia="仿宋_GB2312"/>
                      <w:sz w:val="20"/>
                      <w:color w:val="000000"/>
                    </w:rPr>
                    <w:t>6.供电电源：锂电池，3.7V600mA；</w:t>
                  </w:r>
                  <w:r>
                    <w:br/>
                  </w:r>
                  <w:r>
                    <w:rPr>
                      <w:rFonts w:ascii="仿宋_GB2312" w:hAnsi="仿宋_GB2312" w:cs="仿宋_GB2312" w:eastAsia="仿宋_GB2312"/>
                      <w:sz w:val="20"/>
                      <w:color w:val="000000"/>
                    </w:rPr>
                    <w:t>7.电子设备尺寸：155mm*120mm*85mm（±20mm），底座尺寸：550*400*450mm（±15mm）；坐垫尺寸≥：300mm*300mm*6mm。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室内行走能力测试仪（含底座</w:t>
                  </w:r>
                  <w:r>
                    <w:rPr>
                      <w:rFonts w:ascii="仿宋_GB2312" w:hAnsi="仿宋_GB2312" w:cs="仿宋_GB2312" w:eastAsia="仿宋_GB2312"/>
                      <w:sz w:val="20"/>
                      <w:color w:val="000000"/>
                    </w:rPr>
                    <w:t>.坐垫.三角架）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1.测试项目：室内独立行走能力；</w:t>
                  </w:r>
                  <w:r>
                    <w:br/>
                  </w:r>
                  <w:r>
                    <w:rPr>
                      <w:rFonts w:ascii="仿宋_GB2312" w:hAnsi="仿宋_GB2312" w:cs="仿宋_GB2312" w:eastAsia="仿宋_GB2312"/>
                      <w:sz w:val="20"/>
                      <w:color w:val="000000"/>
                    </w:rPr>
                    <w:t>2.评定内容：移动.步行速度.静动态平衡能力.身体敏捷性等综合能力；</w:t>
                  </w:r>
                  <w:r>
                    <w:br/>
                  </w:r>
                  <w:r>
                    <w:rPr>
                      <w:rFonts w:ascii="仿宋_GB2312" w:hAnsi="仿宋_GB2312" w:cs="仿宋_GB2312" w:eastAsia="仿宋_GB2312"/>
                      <w:sz w:val="20"/>
                      <w:color w:val="000000"/>
                    </w:rPr>
                    <w:t>3.由感应垫和电子液晶显示器组成，通过时间步行距离测试长者的下肢肌力及室内行走能力水平。附属三脚架一个。由两部分组成，一个是计时发射机，另一个是计时接收机；</w:t>
                  </w:r>
                  <w:r>
                    <w:br/>
                  </w:r>
                  <w:r>
                    <w:rPr>
                      <w:rFonts w:ascii="仿宋_GB2312" w:hAnsi="仿宋_GB2312" w:cs="仿宋_GB2312" w:eastAsia="仿宋_GB2312"/>
                      <w:sz w:val="20"/>
                      <w:color w:val="000000"/>
                    </w:rPr>
                    <w:t>4.供电电源：锂电池，3.7V600mA；</w:t>
                  </w:r>
                  <w:r>
                    <w:br/>
                  </w:r>
                  <w:r>
                    <w:rPr>
                      <w:rFonts w:ascii="仿宋_GB2312" w:hAnsi="仿宋_GB2312" w:cs="仿宋_GB2312" w:eastAsia="仿宋_GB2312"/>
                      <w:sz w:val="20"/>
                      <w:color w:val="000000"/>
                    </w:rPr>
                    <w:t>5.接收机主要功能：按键功能，LED指示功能，蜂窝器提示音，计时功能；</w:t>
                  </w:r>
                  <w:r>
                    <w:br/>
                  </w:r>
                  <w:r>
                    <w:rPr>
                      <w:rFonts w:ascii="仿宋_GB2312" w:hAnsi="仿宋_GB2312" w:cs="仿宋_GB2312" w:eastAsia="仿宋_GB2312"/>
                      <w:sz w:val="20"/>
                      <w:color w:val="000000"/>
                    </w:rPr>
                    <w:t>6.2.4GRF无线发射功能；低电指示功能；充电功能；蓝牙50传送数据；</w:t>
                  </w:r>
                  <w:r>
                    <w:br/>
                  </w:r>
                  <w:r>
                    <w:rPr>
                      <w:rFonts w:ascii="仿宋_GB2312" w:hAnsi="仿宋_GB2312" w:cs="仿宋_GB2312" w:eastAsia="仿宋_GB2312"/>
                      <w:sz w:val="20"/>
                      <w:color w:val="000000"/>
                    </w:rPr>
                    <w:t>7.供电电源：锂电池，3.7V600mA；</w:t>
                  </w:r>
                  <w:r>
                    <w:br/>
                  </w:r>
                  <w:r>
                    <w:rPr>
                      <w:rFonts w:ascii="仿宋_GB2312" w:hAnsi="仿宋_GB2312" w:cs="仿宋_GB2312" w:eastAsia="仿宋_GB2312"/>
                      <w:sz w:val="20"/>
                      <w:color w:val="000000"/>
                    </w:rPr>
                    <w:t>8.电子设备尺寸：155mm*120mm*85mm（±20mm），底座尺寸：550*400*450mm（±15mm）；坐垫尺寸≥：300mm*300mm*6mm。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腰腹拉力测试仪</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1.测试项目：测定可以动员全身的肌肉，包括臀部.腰部.脚部.腕部等，因而透过背肌力测定可以了解身体状况腰背肌力及全身肌肉配合的输出力；</w:t>
                  </w:r>
                  <w:r>
                    <w:br/>
                  </w:r>
                  <w:r>
                    <w:rPr>
                      <w:rFonts w:ascii="仿宋_GB2312" w:hAnsi="仿宋_GB2312" w:cs="仿宋_GB2312" w:eastAsia="仿宋_GB2312"/>
                      <w:sz w:val="20"/>
                      <w:color w:val="000000"/>
                    </w:rPr>
                    <w:t>2.评定内容：测定身体柔韧性.提物.日常洗澡等相关动作；</w:t>
                  </w:r>
                  <w:r>
                    <w:br/>
                  </w:r>
                  <w:r>
                    <w:rPr>
                      <w:rFonts w:ascii="仿宋_GB2312" w:hAnsi="仿宋_GB2312" w:cs="仿宋_GB2312" w:eastAsia="仿宋_GB2312"/>
                      <w:sz w:val="20"/>
                      <w:color w:val="000000"/>
                    </w:rPr>
                    <w:t>3.由弹簧阻力杆和电子液晶显示器组成，通过拉动拉杆的力量测试长者的腰背肌力及提拉重物.弯腰拾物等动作能力水平；</w:t>
                  </w:r>
                  <w:r>
                    <w:br/>
                  </w:r>
                  <w:r>
                    <w:rPr>
                      <w:rFonts w:ascii="仿宋_GB2312" w:hAnsi="仿宋_GB2312" w:cs="仿宋_GB2312" w:eastAsia="仿宋_GB2312"/>
                      <w:sz w:val="20"/>
                      <w:color w:val="000000"/>
                    </w:rPr>
                    <w:t>4.发射机主要功能：2个按键功能ON/OFF复位；2个LED灯指示：红灯绿灯；腰腹拉力功能，腰腹拉力范围：0～300kg；</w:t>
                  </w:r>
                  <w:r>
                    <w:br/>
                  </w:r>
                  <w:r>
                    <w:rPr>
                      <w:rFonts w:ascii="仿宋_GB2312" w:hAnsi="仿宋_GB2312" w:cs="仿宋_GB2312" w:eastAsia="仿宋_GB2312"/>
                      <w:sz w:val="20"/>
                      <w:color w:val="000000"/>
                    </w:rPr>
                    <w:t>5.低电指示功能；充电功能：PCB设计时，注意USB和DC头两个接口都可以同时充电；</w:t>
                  </w:r>
                  <w:r>
                    <w:br/>
                  </w:r>
                  <w:r>
                    <w:rPr>
                      <w:rFonts w:ascii="仿宋_GB2312" w:hAnsi="仿宋_GB2312" w:cs="仿宋_GB2312" w:eastAsia="仿宋_GB2312"/>
                      <w:sz w:val="20"/>
                      <w:color w:val="000000"/>
                    </w:rPr>
                    <w:t>6.自动关机功能；蓝牙4.0传送数据；</w:t>
                  </w:r>
                  <w:r>
                    <w:br/>
                  </w:r>
                  <w:r>
                    <w:rPr>
                      <w:rFonts w:ascii="仿宋_GB2312" w:hAnsi="仿宋_GB2312" w:cs="仿宋_GB2312" w:eastAsia="仿宋_GB2312"/>
                      <w:sz w:val="20"/>
                      <w:color w:val="000000"/>
                    </w:rPr>
                    <w:t>7.供电电源：锂电池，3.7V600mA；</w:t>
                  </w:r>
                  <w:r>
                    <w:br/>
                  </w:r>
                  <w:r>
                    <w:rPr>
                      <w:rFonts w:ascii="仿宋_GB2312" w:hAnsi="仿宋_GB2312" w:cs="仿宋_GB2312" w:eastAsia="仿宋_GB2312"/>
                      <w:sz w:val="20"/>
                      <w:color w:val="000000"/>
                    </w:rPr>
                    <w:t>8.电子设备尺寸：95mm*79.4mm（±15mm）；底座尺寸：≥550*400*450mm。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腰背柔韧性测试仪（含底座）</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1.测试项目：前屈时脊椎.腰部肌群.大腿后韧带等关节.韧带的柔韧度。反映人体神经与肌肉系统的协调性和快速反应能力；</w:t>
                  </w:r>
                  <w:r>
                    <w:br/>
                  </w:r>
                  <w:r>
                    <w:rPr>
                      <w:rFonts w:ascii="仿宋_GB2312" w:hAnsi="仿宋_GB2312" w:cs="仿宋_GB2312" w:eastAsia="仿宋_GB2312"/>
                      <w:sz w:val="20"/>
                      <w:color w:val="000000"/>
                    </w:rPr>
                    <w:t>2.评定内容：自行捡东西.如厕.洗澡等日常生活活动；</w:t>
                  </w:r>
                  <w:r>
                    <w:br/>
                  </w:r>
                  <w:r>
                    <w:rPr>
                      <w:rFonts w:ascii="仿宋_GB2312" w:hAnsi="仿宋_GB2312" w:cs="仿宋_GB2312" w:eastAsia="仿宋_GB2312"/>
                      <w:sz w:val="20"/>
                      <w:color w:val="000000"/>
                    </w:rPr>
                    <w:t>3.由弹簧阻力杆和电子液晶显示器组成，通过后腿部及腰部的柔韧性及延伸性测试长者在日常生活当中穿脱衣.系鞋带等涉及到弯腰动作的活动能力；</w:t>
                  </w:r>
                  <w:r>
                    <w:br/>
                  </w:r>
                  <w:r>
                    <w:rPr>
                      <w:rFonts w:ascii="仿宋_GB2312" w:hAnsi="仿宋_GB2312" w:cs="仿宋_GB2312" w:eastAsia="仿宋_GB2312"/>
                      <w:sz w:val="20"/>
                      <w:color w:val="000000"/>
                    </w:rPr>
                    <w:t>4.由两部分组成，一个是检测发射机，另一个是接收机；</w:t>
                  </w:r>
                  <w:r>
                    <w:br/>
                  </w:r>
                  <w:r>
                    <w:rPr>
                      <w:rFonts w:ascii="仿宋_GB2312" w:hAnsi="仿宋_GB2312" w:cs="仿宋_GB2312" w:eastAsia="仿宋_GB2312"/>
                      <w:sz w:val="20"/>
                      <w:color w:val="000000"/>
                    </w:rPr>
                    <w:t>5.单向移动检测距离，检测范围：0～95.5cm；自动锁定功能，反向锁定功能；</w:t>
                  </w:r>
                  <w:r>
                    <w:br/>
                  </w:r>
                  <w:r>
                    <w:rPr>
                      <w:rFonts w:ascii="仿宋_GB2312" w:hAnsi="仿宋_GB2312" w:cs="仿宋_GB2312" w:eastAsia="仿宋_GB2312"/>
                      <w:sz w:val="20"/>
                      <w:color w:val="000000"/>
                    </w:rPr>
                    <w:t>6.背光功能；</w:t>
                  </w:r>
                  <w:r>
                    <w:br/>
                  </w:r>
                  <w:r>
                    <w:rPr>
                      <w:rFonts w:ascii="仿宋_GB2312" w:hAnsi="仿宋_GB2312" w:cs="仿宋_GB2312" w:eastAsia="仿宋_GB2312"/>
                      <w:sz w:val="20"/>
                      <w:color w:val="000000"/>
                    </w:rPr>
                    <w:t>7.供电电源：锂电池，3.7V600mA；</w:t>
                  </w:r>
                  <w:r>
                    <w:br/>
                  </w:r>
                  <w:r>
                    <w:rPr>
                      <w:rFonts w:ascii="仿宋_GB2312" w:hAnsi="仿宋_GB2312" w:cs="仿宋_GB2312" w:eastAsia="仿宋_GB2312"/>
                      <w:sz w:val="20"/>
                      <w:color w:val="000000"/>
                    </w:rPr>
                    <w:t>8.电子设备尺寸：155mm*120mm*85mm（±20mm）；底座尺寸：≥550*400*450mm。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平衡仪测试仪（含三脚架）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1.测试项目：反应长者人体静态平衡能力和控制能力；</w:t>
                  </w:r>
                  <w:r>
                    <w:br/>
                  </w:r>
                  <w:r>
                    <w:rPr>
                      <w:rFonts w:ascii="仿宋_GB2312" w:hAnsi="仿宋_GB2312" w:cs="仿宋_GB2312" w:eastAsia="仿宋_GB2312"/>
                      <w:sz w:val="20"/>
                      <w:color w:val="000000"/>
                    </w:rPr>
                    <w:t>2.评定内容：反应日常洗浴.行走.转身过程中跌倒风险的机率；</w:t>
                  </w:r>
                  <w:r>
                    <w:br/>
                  </w:r>
                  <w:r>
                    <w:rPr>
                      <w:rFonts w:ascii="仿宋_GB2312" w:hAnsi="仿宋_GB2312" w:cs="仿宋_GB2312" w:eastAsia="仿宋_GB2312"/>
                      <w:sz w:val="20"/>
                      <w:color w:val="000000"/>
                    </w:rPr>
                    <w:t>3.平衡性测试仪，通过测试长者单脚站立在脚踏设备上并保持相对稳定状态可以维持的时间，由此判断是否有摔倒风险；</w:t>
                  </w:r>
                  <w:r>
                    <w:br/>
                  </w:r>
                  <w:r>
                    <w:rPr>
                      <w:rFonts w:ascii="仿宋_GB2312" w:hAnsi="仿宋_GB2312" w:cs="仿宋_GB2312" w:eastAsia="仿宋_GB2312"/>
                      <w:sz w:val="20"/>
                      <w:color w:val="000000"/>
                    </w:rPr>
                    <w:t>4.两部分组成，一个是计时发射机，另一个是计时接收机；</w:t>
                  </w:r>
                  <w:r>
                    <w:br/>
                  </w:r>
                  <w:r>
                    <w:rPr>
                      <w:rFonts w:ascii="仿宋_GB2312" w:hAnsi="仿宋_GB2312" w:cs="仿宋_GB2312" w:eastAsia="仿宋_GB2312"/>
                      <w:sz w:val="20"/>
                      <w:color w:val="000000"/>
                    </w:rPr>
                    <w:t>5.在工作模式下，当检测到站立动作时，立即发射信号给接收机，接收机收到后执行对应动作；当检测到掉下动作时，立即发射信号给接收机，接收机收到后执行对应动作；</w:t>
                  </w:r>
                  <w:r>
                    <w:br/>
                  </w:r>
                  <w:r>
                    <w:rPr>
                      <w:rFonts w:ascii="仿宋_GB2312" w:hAnsi="仿宋_GB2312" w:cs="仿宋_GB2312" w:eastAsia="仿宋_GB2312"/>
                      <w:sz w:val="20"/>
                      <w:color w:val="000000"/>
                    </w:rPr>
                    <w:t>2.4GRF无线发射功能；低电指示功能；充电功能；蓝牙5.0传送数据；</w:t>
                  </w:r>
                  <w:r>
                    <w:br/>
                  </w:r>
                  <w:r>
                    <w:rPr>
                      <w:rFonts w:ascii="仿宋_GB2312" w:hAnsi="仿宋_GB2312" w:cs="仿宋_GB2312" w:eastAsia="仿宋_GB2312"/>
                      <w:sz w:val="20"/>
                      <w:color w:val="000000"/>
                    </w:rPr>
                    <w:t>6.供电电源：锂电池，3.7V600mA；</w:t>
                  </w:r>
                  <w:r>
                    <w:br/>
                  </w:r>
                  <w:r>
                    <w:rPr>
                      <w:rFonts w:ascii="仿宋_GB2312" w:hAnsi="仿宋_GB2312" w:cs="仿宋_GB2312" w:eastAsia="仿宋_GB2312"/>
                      <w:sz w:val="20"/>
                      <w:color w:val="000000"/>
                    </w:rPr>
                    <w:t>7.电子设备尺寸：245*125*85mm（±20mm）；脚踏尺寸：≥295*150*28mm。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测试量化对照表</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1.长者照护等级评估流程标识牌，评估流程.评估项目介绍.评估数据展示.注意事项；</w:t>
                  </w:r>
                  <w:r>
                    <w:br/>
                  </w:r>
                  <w:r>
                    <w:rPr>
                      <w:rFonts w:ascii="仿宋_GB2312" w:hAnsi="仿宋_GB2312" w:cs="仿宋_GB2312" w:eastAsia="仿宋_GB2312"/>
                      <w:sz w:val="20"/>
                      <w:color w:val="000000"/>
                    </w:rPr>
                    <w:t>2.数量：12张/套；</w:t>
                  </w:r>
                  <w:r>
                    <w:br/>
                  </w:r>
                  <w:r>
                    <w:rPr>
                      <w:rFonts w:ascii="仿宋_GB2312" w:hAnsi="仿宋_GB2312" w:cs="仿宋_GB2312" w:eastAsia="仿宋_GB2312"/>
                      <w:sz w:val="20"/>
                      <w:color w:val="000000"/>
                    </w:rPr>
                    <w:t>3.材质：KT板材质；</w:t>
                  </w:r>
                  <w:r>
                    <w:br/>
                  </w:r>
                  <w:r>
                    <w:rPr>
                      <w:rFonts w:ascii="仿宋_GB2312" w:hAnsi="仿宋_GB2312" w:cs="仿宋_GB2312" w:eastAsia="仿宋_GB2312"/>
                      <w:sz w:val="20"/>
                      <w:color w:val="000000"/>
                    </w:rPr>
                    <w:t>4.尺寸：长600mm*宽450mm（±30mm）。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跨越障碍</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1.测试项目：测试长者长者平衡性.下肢及肌力.髋关节活动能力.步态稳定性和摔倒风险；</w:t>
                  </w:r>
                  <w:r>
                    <w:br/>
                  </w:r>
                  <w:r>
                    <w:rPr>
                      <w:rFonts w:ascii="仿宋_GB2312" w:hAnsi="仿宋_GB2312" w:cs="仿宋_GB2312" w:eastAsia="仿宋_GB2312"/>
                      <w:sz w:val="20"/>
                      <w:color w:val="000000"/>
                    </w:rPr>
                    <w:t>2.测试内容：日常上下楼梯以及在行走时遇到高低落差时的跨越能力；</w:t>
                  </w:r>
                  <w:r>
                    <w:br/>
                  </w:r>
                  <w:r>
                    <w:rPr>
                      <w:rFonts w:ascii="仿宋_GB2312" w:hAnsi="仿宋_GB2312" w:cs="仿宋_GB2312" w:eastAsia="仿宋_GB2312"/>
                      <w:sz w:val="20"/>
                      <w:color w:val="000000"/>
                    </w:rPr>
                    <w:t>3.材质：ABS材质；</w:t>
                  </w:r>
                  <w:r>
                    <w:br/>
                  </w:r>
                  <w:r>
                    <w:rPr>
                      <w:rFonts w:ascii="仿宋_GB2312" w:hAnsi="仿宋_GB2312" w:cs="仿宋_GB2312" w:eastAsia="仿宋_GB2312"/>
                      <w:sz w:val="20"/>
                      <w:color w:val="000000"/>
                    </w:rPr>
                    <w:t>4.颜色：黄色，红色，橙色，绿色，蓝色；</w:t>
                  </w:r>
                  <w:r>
                    <w:br/>
                  </w:r>
                  <w:r>
                    <w:rPr>
                      <w:rFonts w:ascii="仿宋_GB2312" w:hAnsi="仿宋_GB2312" w:cs="仿宋_GB2312" w:eastAsia="仿宋_GB2312"/>
                      <w:sz w:val="20"/>
                      <w:color w:val="000000"/>
                    </w:rPr>
                    <w:t>5.宽度44cm（±3cm），可拆卸，自由组合方便携带，重量轻；</w:t>
                  </w:r>
                  <w:r>
                    <w:br/>
                  </w:r>
                  <w:r>
                    <w:rPr>
                      <w:rFonts w:ascii="仿宋_GB2312" w:hAnsi="仿宋_GB2312" w:cs="仿宋_GB2312" w:eastAsia="仿宋_GB2312"/>
                      <w:sz w:val="20"/>
                      <w:color w:val="000000"/>
                    </w:rPr>
                    <w:t>6.规格：可调节高度14cm，24cm，29cm。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进食测试（四方蝴蝶桌）</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者进食测试辅助家具。进食测试主要评估长者进食及使用餐具的能力。帮助长者选择合适的辅助餐具。观察长者吞咽功能是否存在障碍。若长者无法使用餐具或餐具从手中多次掉落，则在照护过程中需协助或帮助喂食。</w:t>
                  </w:r>
                  <w:r>
                    <w:br/>
                  </w:r>
                  <w:r>
                    <w:rPr>
                      <w:rFonts w:ascii="仿宋_GB2312" w:hAnsi="仿宋_GB2312" w:cs="仿宋_GB2312" w:eastAsia="仿宋_GB2312"/>
                      <w:sz w:val="20"/>
                      <w:color w:val="000000"/>
                    </w:rPr>
                    <w:t>2.材质：桌面为多层实木板，桌腿为实木。进行常规日常生活能力测试，用于摆放进食测试用品。</w:t>
                  </w:r>
                  <w:r>
                    <w:br/>
                  </w:r>
                  <w:r>
                    <w:rPr>
                      <w:rFonts w:ascii="仿宋_GB2312" w:hAnsi="仿宋_GB2312" w:cs="仿宋_GB2312" w:eastAsia="仿宋_GB2312"/>
                      <w:sz w:val="20"/>
                      <w:color w:val="000000"/>
                    </w:rPr>
                    <w:t>3.尺寸：1100*1100*750mm（±20mm）。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仪器柜</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1.放置评估测试用品；</w:t>
                  </w:r>
                  <w:r>
                    <w:br/>
                  </w:r>
                  <w:r>
                    <w:rPr>
                      <w:rFonts w:ascii="仿宋_GB2312" w:hAnsi="仿宋_GB2312" w:cs="仿宋_GB2312" w:eastAsia="仿宋_GB2312"/>
                      <w:sz w:val="20"/>
                      <w:color w:val="000000"/>
                    </w:rPr>
                    <w:t>2.材质：多层实木板。进行日常评估设备的放置及相关物品储存；</w:t>
                  </w:r>
                  <w:r>
                    <w:br/>
                  </w:r>
                  <w:r>
                    <w:rPr>
                      <w:rFonts w:ascii="仿宋_GB2312" w:hAnsi="仿宋_GB2312" w:cs="仿宋_GB2312" w:eastAsia="仿宋_GB2312"/>
                      <w:sz w:val="20"/>
                      <w:color w:val="000000"/>
                    </w:rPr>
                    <w:t>3.尺寸：1100mm*800mm*400mm（±20mm）。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基础体征检测测试（测试仪器桌）</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1.长者基本情况录入：血压.血氧.进行信息的登记与录入，放置测试用具。</w:t>
                  </w:r>
                  <w:r>
                    <w:br/>
                  </w:r>
                  <w:r>
                    <w:rPr>
                      <w:rFonts w:ascii="仿宋_GB2312" w:hAnsi="仿宋_GB2312" w:cs="仿宋_GB2312" w:eastAsia="仿宋_GB2312"/>
                      <w:sz w:val="20"/>
                      <w:color w:val="000000"/>
                    </w:rPr>
                    <w:t>2.材质：多层实木板；</w:t>
                  </w:r>
                  <w:r>
                    <w:br/>
                  </w:r>
                  <w:r>
                    <w:rPr>
                      <w:rFonts w:ascii="仿宋_GB2312" w:hAnsi="仿宋_GB2312" w:cs="仿宋_GB2312" w:eastAsia="仿宋_GB2312"/>
                      <w:sz w:val="20"/>
                      <w:color w:val="000000"/>
                    </w:rPr>
                    <w:t>3.尺寸：1000*550*750mm（±20mm）。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认知障碍测试、视力测试（测试仪器桌）</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1.认知症时以记忆障碍，判断力.计算力.理解力等智力减退，性格.人格改变，社交能力.生活能力逐渐丧失为主要特征的长者特有的一类脑部疾病。</w:t>
                  </w:r>
                  <w:r>
                    <w:br/>
                  </w:r>
                  <w:r>
                    <w:rPr>
                      <w:rFonts w:ascii="仿宋_GB2312" w:hAnsi="仿宋_GB2312" w:cs="仿宋_GB2312" w:eastAsia="仿宋_GB2312"/>
                      <w:sz w:val="20"/>
                      <w:color w:val="000000"/>
                    </w:rPr>
                    <w:t>2.材质：多层实木板；</w:t>
                  </w:r>
                  <w:r>
                    <w:br/>
                  </w:r>
                  <w:r>
                    <w:rPr>
                      <w:rFonts w:ascii="仿宋_GB2312" w:hAnsi="仿宋_GB2312" w:cs="仿宋_GB2312" w:eastAsia="仿宋_GB2312"/>
                      <w:sz w:val="20"/>
                      <w:color w:val="000000"/>
                    </w:rPr>
                    <w:t>3.尺寸：1000*550*750mm（±20mm）。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适老化扶手椅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1.材质：曲木+防水PU材质；人体工学设计，倚靠舒服；弧形圆角设计无棱角防止划伤；腿脚稳定防摔倒；曲木材料，即结实又轻便，方便移动。</w:t>
                  </w:r>
                  <w:r>
                    <w:br/>
                  </w:r>
                  <w:r>
                    <w:rPr>
                      <w:rFonts w:ascii="仿宋_GB2312" w:hAnsi="仿宋_GB2312" w:cs="仿宋_GB2312" w:eastAsia="仿宋_GB2312"/>
                      <w:sz w:val="20"/>
                      <w:color w:val="000000"/>
                    </w:rPr>
                    <w:t>2.产品尺寸：535*495*415mm（±20mm）扶手：610mm（±20mm）.靠背：800mm（±20mm）。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辅助连体筷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1.颜色：绿色/红色；</w:t>
                  </w:r>
                  <w:r>
                    <w:br/>
                  </w:r>
                  <w:r>
                    <w:rPr>
                      <w:rFonts w:ascii="仿宋_GB2312" w:hAnsi="仿宋_GB2312" w:cs="仿宋_GB2312" w:eastAsia="仿宋_GB2312"/>
                      <w:sz w:val="20"/>
                      <w:color w:val="000000"/>
                    </w:rPr>
                    <w:t>2.商品尺寸：20cm（±2cm）</w:t>
                  </w:r>
                  <w:r>
                    <w:br/>
                  </w:r>
                  <w:r>
                    <w:rPr>
                      <w:rFonts w:ascii="仿宋_GB2312" w:hAnsi="仿宋_GB2312" w:cs="仿宋_GB2312" w:eastAsia="仿宋_GB2312"/>
                      <w:sz w:val="20"/>
                      <w:color w:val="000000"/>
                    </w:rPr>
                    <w:t>3.耐热温度：100℃；</w:t>
                  </w:r>
                  <w:r>
                    <w:br/>
                  </w:r>
                  <w:r>
                    <w:rPr>
                      <w:rFonts w:ascii="仿宋_GB2312" w:hAnsi="仿宋_GB2312" w:cs="仿宋_GB2312" w:eastAsia="仿宋_GB2312"/>
                      <w:sz w:val="20"/>
                      <w:color w:val="000000"/>
                    </w:rPr>
                    <w:t>4.商品材质：PBT树脂.硅胶.聚氨酯烤漆。</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喂食勺子</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材质：塑料部位</w:t>
                  </w:r>
                  <w:r>
                    <w:rPr>
                      <w:rFonts w:ascii="仿宋_GB2312" w:hAnsi="仿宋_GB2312" w:cs="仿宋_GB2312" w:eastAsia="仿宋_GB2312"/>
                      <w:sz w:val="20"/>
                      <w:color w:val="000000"/>
                    </w:rPr>
                    <w:t>/聚丙烯金属部/XM-7不锈钢耐热温度：120℃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辅助叉子</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材质：塑料部位</w:t>
                  </w:r>
                  <w:r>
                    <w:rPr>
                      <w:rFonts w:ascii="仿宋_GB2312" w:hAnsi="仿宋_GB2312" w:cs="仿宋_GB2312" w:eastAsia="仿宋_GB2312"/>
                      <w:sz w:val="20"/>
                      <w:color w:val="000000"/>
                    </w:rPr>
                    <w:t>/聚丙烯金属部/XM-7不锈钢耐热温度：120℃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辅助碗</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1.材质：PET树脂.ABS树脂；</w:t>
                  </w:r>
                  <w:r>
                    <w:br/>
                  </w:r>
                  <w:r>
                    <w:rPr>
                      <w:rFonts w:ascii="仿宋_GB2312" w:hAnsi="仿宋_GB2312" w:cs="仿宋_GB2312" w:eastAsia="仿宋_GB2312"/>
                      <w:sz w:val="20"/>
                      <w:color w:val="000000"/>
                    </w:rPr>
                    <w:t>2.耐热温度：-20℃-140℃；</w:t>
                  </w:r>
                  <w:r>
                    <w:br/>
                  </w:r>
                  <w:r>
                    <w:rPr>
                      <w:rFonts w:ascii="仿宋_GB2312" w:hAnsi="仿宋_GB2312" w:cs="仿宋_GB2312" w:eastAsia="仿宋_GB2312"/>
                      <w:sz w:val="20"/>
                      <w:color w:val="000000"/>
                    </w:rPr>
                    <w:t>3.容量350ml（±20ml）。</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餐盘</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1.材质：聚丙烯，脚部/弹性体；</w:t>
                  </w:r>
                  <w:r>
                    <w:br/>
                  </w:r>
                  <w:r>
                    <w:rPr>
                      <w:rFonts w:ascii="仿宋_GB2312" w:hAnsi="仿宋_GB2312" w:cs="仿宋_GB2312" w:eastAsia="仿宋_GB2312"/>
                      <w:sz w:val="20"/>
                      <w:color w:val="000000"/>
                    </w:rPr>
                    <w:t>2.耐热温度：140℃；</w:t>
                  </w:r>
                  <w:r>
                    <w:br/>
                  </w:r>
                  <w:r>
                    <w:rPr>
                      <w:rFonts w:ascii="仿宋_GB2312" w:hAnsi="仿宋_GB2312" w:cs="仿宋_GB2312" w:eastAsia="仿宋_GB2312"/>
                      <w:sz w:val="20"/>
                      <w:color w:val="000000"/>
                    </w:rPr>
                    <w:t>3.直径：140mm（±20mm）。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身高体重测量仪</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1.机身加厚铝合金制作，底座不锈钢材质；准确测试长者的身高和体重；</w:t>
                  </w:r>
                  <w:r>
                    <w:br/>
                  </w:r>
                  <w:r>
                    <w:rPr>
                      <w:rFonts w:ascii="仿宋_GB2312" w:hAnsi="仿宋_GB2312" w:cs="仿宋_GB2312" w:eastAsia="仿宋_GB2312"/>
                      <w:sz w:val="20"/>
                      <w:color w:val="000000"/>
                    </w:rPr>
                    <w:t>2.规格：365*510*2200mm（±20mm）；</w:t>
                  </w:r>
                  <w:r>
                    <w:br/>
                  </w:r>
                  <w:r>
                    <w:rPr>
                      <w:rFonts w:ascii="仿宋_GB2312" w:hAnsi="仿宋_GB2312" w:cs="仿宋_GB2312" w:eastAsia="仿宋_GB2312"/>
                      <w:sz w:val="20"/>
                      <w:color w:val="000000"/>
                    </w:rPr>
                    <w:t>3.体重分度值：50g；</w:t>
                  </w:r>
                  <w:r>
                    <w:br/>
                  </w:r>
                  <w:r>
                    <w:rPr>
                      <w:rFonts w:ascii="仿宋_GB2312" w:hAnsi="仿宋_GB2312" w:cs="仿宋_GB2312" w:eastAsia="仿宋_GB2312"/>
                      <w:sz w:val="20"/>
                      <w:color w:val="000000"/>
                    </w:rPr>
                    <w:t>4.体重测量范围：3-200kg；</w:t>
                  </w:r>
                  <w:r>
                    <w:br/>
                  </w:r>
                  <w:r>
                    <w:rPr>
                      <w:rFonts w:ascii="仿宋_GB2312" w:hAnsi="仿宋_GB2312" w:cs="仿宋_GB2312" w:eastAsia="仿宋_GB2312"/>
                      <w:sz w:val="20"/>
                      <w:color w:val="000000"/>
                    </w:rPr>
                    <w:t>5.显示屏：117*50.8mm；</w:t>
                  </w:r>
                  <w:r>
                    <w:br/>
                  </w:r>
                  <w:r>
                    <w:rPr>
                      <w:rFonts w:ascii="仿宋_GB2312" w:hAnsi="仿宋_GB2312" w:cs="仿宋_GB2312" w:eastAsia="仿宋_GB2312"/>
                      <w:sz w:val="20"/>
                      <w:color w:val="000000"/>
                    </w:rPr>
                    <w:t>6.身高测量范围：95-200cm。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视力表</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视力评估测试以在光线充足条件的环境下，能否辨别影像的能力。可佩戴日常使用的眼镜来进行测试。若双眼单均不能达到标准，可采用双眼同视测试。阿姆斯勒视力测试表作为辅助初步判断仗着是否患有老化.青光眼.白内障.黄斑病变.飞蚊症等老年人常见眼疾，并据此提出就医建议。</w:t>
                  </w:r>
                  <w:r>
                    <w:br/>
                  </w:r>
                  <w:r>
                    <w:rPr>
                      <w:rFonts w:ascii="仿宋_GB2312" w:hAnsi="仿宋_GB2312" w:cs="仿宋_GB2312" w:eastAsia="仿宋_GB2312"/>
                      <w:sz w:val="20"/>
                      <w:color w:val="000000"/>
                    </w:rPr>
                    <w:t>2.材质：ABS工程塑料；患者看整幅方格模糊，或某个区域方格变形，则提示患者视野有缺陷。</w:t>
                  </w:r>
                  <w:r>
                    <w:br/>
                  </w:r>
                  <w:r>
                    <w:rPr>
                      <w:rFonts w:ascii="仿宋_GB2312" w:hAnsi="仿宋_GB2312" w:cs="仿宋_GB2312" w:eastAsia="仿宋_GB2312"/>
                      <w:sz w:val="20"/>
                      <w:color w:val="000000"/>
                    </w:rPr>
                    <w:t>3.规格：≥213*120*15mm；</w:t>
                  </w:r>
                  <w:r>
                    <w:br/>
                  </w:r>
                  <w:r>
                    <w:rPr>
                      <w:rFonts w:ascii="仿宋_GB2312" w:hAnsi="仿宋_GB2312" w:cs="仿宋_GB2312" w:eastAsia="仿宋_GB2312"/>
                      <w:sz w:val="20"/>
                      <w:color w:val="000000"/>
                    </w:rPr>
                    <w:t>4.视力表白底平均亮度：80-320CD/㎡；</w:t>
                  </w:r>
                  <w:r>
                    <w:br/>
                  </w:r>
                  <w:r>
                    <w:rPr>
                      <w:rFonts w:ascii="仿宋_GB2312" w:hAnsi="仿宋_GB2312" w:cs="仿宋_GB2312" w:eastAsia="仿宋_GB2312"/>
                      <w:sz w:val="20"/>
                      <w:color w:val="000000"/>
                    </w:rPr>
                    <w:t>5.视力表白底亮度均匀度：≥0.85；</w:t>
                  </w:r>
                  <w:r>
                    <w:br/>
                  </w:r>
                  <w:r>
                    <w:rPr>
                      <w:rFonts w:ascii="仿宋_GB2312" w:hAnsi="仿宋_GB2312" w:cs="仿宋_GB2312" w:eastAsia="仿宋_GB2312"/>
                      <w:sz w:val="20"/>
                      <w:color w:val="000000"/>
                    </w:rPr>
                    <w:t>6.充电器宽频输入电压：交流100~240V；</w:t>
                  </w:r>
                  <w:r>
                    <w:br/>
                  </w:r>
                  <w:r>
                    <w:rPr>
                      <w:rFonts w:ascii="仿宋_GB2312" w:hAnsi="仿宋_GB2312" w:cs="仿宋_GB2312" w:eastAsia="仿宋_GB2312"/>
                      <w:sz w:val="20"/>
                      <w:color w:val="000000"/>
                    </w:rPr>
                    <w:t>7.输出电压：4.2V0.5A；测量距离：正面30cm/反面25cm；</w:t>
                  </w:r>
                  <w:r>
                    <w:br/>
                  </w:r>
                  <w:r>
                    <w:rPr>
                      <w:rFonts w:ascii="仿宋_GB2312" w:hAnsi="仿宋_GB2312" w:cs="仿宋_GB2312" w:eastAsia="仿宋_GB2312"/>
                      <w:sz w:val="20"/>
                      <w:color w:val="000000"/>
                    </w:rPr>
                    <w:t>8.记录视力方法：小数记录/5分记录。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模拟时钟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1.优质木材+环保漆；</w:t>
                  </w:r>
                  <w:r>
                    <w:br/>
                  </w:r>
                  <w:r>
                    <w:rPr>
                      <w:rFonts w:ascii="仿宋_GB2312" w:hAnsi="仿宋_GB2312" w:cs="仿宋_GB2312" w:eastAsia="仿宋_GB2312"/>
                      <w:sz w:val="20"/>
                      <w:color w:val="000000"/>
                    </w:rPr>
                    <w:t>2.尺寸：规格：205*205*73mm（±20mm）。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几何图形插板</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1.材质：夹板，优质环保漆。以圆形.半圆形.平行四边形，长方形,正方形等形状为一体，正确认识各种几何形状和颜色的辨别，锻炼手脑应用的协调能力；</w:t>
                  </w:r>
                  <w:r>
                    <w:br/>
                  </w:r>
                  <w:r>
                    <w:rPr>
                      <w:rFonts w:ascii="仿宋_GB2312" w:hAnsi="仿宋_GB2312" w:cs="仿宋_GB2312" w:eastAsia="仿宋_GB2312"/>
                      <w:sz w:val="20"/>
                      <w:color w:val="000000"/>
                    </w:rPr>
                    <w:t>2.规格：520×420×50mm（±20mm）。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健康一体机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1.身高测量：非接触式超声波测量人体高度</w:t>
                  </w:r>
                  <w:r>
                    <w:br/>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90cm～200cm±0.1cm</w:t>
                  </w:r>
                  <w:r>
                    <w:br/>
                  </w:r>
                  <w:r>
                    <w:rPr>
                      <w:rFonts w:ascii="仿宋_GB2312" w:hAnsi="仿宋_GB2312" w:cs="仿宋_GB2312" w:eastAsia="仿宋_GB2312"/>
                      <w:sz w:val="20"/>
                      <w:color w:val="000000"/>
                    </w:rPr>
                    <w:t>2.体重测量模式：人体上秤自动感应测量</w:t>
                  </w:r>
                  <w:r>
                    <w:br/>
                  </w:r>
                  <w:r>
                    <w:rPr>
                      <w:rFonts w:ascii="仿宋_GB2312" w:hAnsi="仿宋_GB2312" w:cs="仿宋_GB2312" w:eastAsia="仿宋_GB2312"/>
                      <w:sz w:val="20"/>
                      <w:color w:val="000000"/>
                    </w:rPr>
                    <w:t>测量系统：平行梁式称重传感器测量范围</w:t>
                  </w:r>
                  <w:r>
                    <w:br/>
                  </w:r>
                  <w:r>
                    <w:rPr>
                      <w:rFonts w:ascii="仿宋_GB2312" w:hAnsi="仿宋_GB2312" w:cs="仿宋_GB2312" w:eastAsia="仿宋_GB2312"/>
                      <w:sz w:val="20"/>
                      <w:color w:val="000000"/>
                    </w:rPr>
                    <w:t>体重测量范围：</w:t>
                  </w:r>
                  <w:r>
                    <w:rPr>
                      <w:rFonts w:ascii="仿宋_GB2312" w:hAnsi="仿宋_GB2312" w:cs="仿宋_GB2312" w:eastAsia="仿宋_GB2312"/>
                      <w:sz w:val="20"/>
                      <w:color w:val="000000"/>
                    </w:rPr>
                    <w:t>1Kg～500Kg；误差：±0.1Kg；</w:t>
                  </w:r>
                  <w:r>
                    <w:br/>
                  </w:r>
                  <w:r>
                    <w:rPr>
                      <w:rFonts w:ascii="仿宋_GB2312" w:hAnsi="仿宋_GB2312" w:cs="仿宋_GB2312" w:eastAsia="仿宋_GB2312"/>
                      <w:sz w:val="20"/>
                      <w:color w:val="000000"/>
                    </w:rPr>
                    <w:t>3.人体成分：脂肪含量.水分含量.基础代谢率.体脂肪量.体水分量.骨量.内脏脂肪等级.体型判断等</w:t>
                  </w:r>
                  <w:r>
                    <w:br/>
                  </w:r>
                  <w:r>
                    <w:rPr>
                      <w:rFonts w:ascii="仿宋_GB2312" w:hAnsi="仿宋_GB2312" w:cs="仿宋_GB2312" w:eastAsia="仿宋_GB2312"/>
                      <w:sz w:val="20"/>
                      <w:color w:val="000000"/>
                    </w:rPr>
                    <w:t>4.体温：红外测温：30.0℃~43.0℃</w:t>
                  </w:r>
                  <w:r>
                    <w:br/>
                  </w:r>
                  <w:r>
                    <w:rPr>
                      <w:rFonts w:ascii="仿宋_GB2312" w:hAnsi="仿宋_GB2312" w:cs="仿宋_GB2312" w:eastAsia="仿宋_GB2312"/>
                      <w:sz w:val="20"/>
                      <w:color w:val="000000"/>
                    </w:rPr>
                    <w:t>5.血压</w:t>
                  </w:r>
                  <w:r>
                    <w:br/>
                  </w:r>
                  <w:r>
                    <w:rPr>
                      <w:rFonts w:ascii="仿宋_GB2312" w:hAnsi="仿宋_GB2312" w:cs="仿宋_GB2312" w:eastAsia="仿宋_GB2312"/>
                      <w:sz w:val="20"/>
                      <w:color w:val="000000"/>
                    </w:rPr>
                    <w:t>测量原理：降压示波法</w:t>
                  </w:r>
                  <w:r>
                    <w:rPr>
                      <w:rFonts w:ascii="仿宋_GB2312" w:hAnsi="仿宋_GB2312" w:cs="仿宋_GB2312" w:eastAsia="仿宋_GB2312"/>
                      <w:sz w:val="20"/>
                      <w:color w:val="000000"/>
                    </w:rPr>
                    <w:t>+柯氏音法</w:t>
                  </w:r>
                  <w:r>
                    <w:br/>
                  </w:r>
                  <w:r>
                    <w:rPr>
                      <w:rFonts w:ascii="仿宋_GB2312" w:hAnsi="仿宋_GB2312" w:cs="仿宋_GB2312" w:eastAsia="仿宋_GB2312"/>
                      <w:sz w:val="20"/>
                      <w:color w:val="000000"/>
                    </w:rPr>
                    <w:t>测量范围：压力</w:t>
                  </w:r>
                  <w:r>
                    <w:rPr>
                      <w:rFonts w:ascii="仿宋_GB2312" w:hAnsi="仿宋_GB2312" w:cs="仿宋_GB2312" w:eastAsia="仿宋_GB2312"/>
                      <w:sz w:val="20"/>
                      <w:color w:val="000000"/>
                    </w:rPr>
                    <w:t>:0mmHg~295mmHg(0.0kPa~39.33kPa)</w:t>
                  </w:r>
                  <w:r>
                    <w:br/>
                  </w:r>
                  <w:r>
                    <w:rPr>
                      <w:rFonts w:ascii="仿宋_GB2312" w:hAnsi="仿宋_GB2312" w:cs="仿宋_GB2312" w:eastAsia="仿宋_GB2312"/>
                      <w:sz w:val="20"/>
                      <w:color w:val="000000"/>
                    </w:rPr>
                    <w:t>脉搏率</w:t>
                  </w:r>
                  <w:r>
                    <w:rPr>
                      <w:rFonts w:ascii="仿宋_GB2312" w:hAnsi="仿宋_GB2312" w:cs="仿宋_GB2312" w:eastAsia="仿宋_GB2312"/>
                      <w:sz w:val="20"/>
                      <w:color w:val="000000"/>
                    </w:rPr>
                    <w:t>:(40~199)次/分</w:t>
                  </w:r>
                  <w:r>
                    <w:br/>
                  </w:r>
                  <w:r>
                    <w:rPr>
                      <w:rFonts w:ascii="仿宋_GB2312" w:hAnsi="仿宋_GB2312" w:cs="仿宋_GB2312" w:eastAsia="仿宋_GB2312"/>
                      <w:sz w:val="20"/>
                      <w:color w:val="000000"/>
                    </w:rPr>
                    <w:t>测量准确度：压力</w:t>
                  </w:r>
                  <w:r>
                    <w:rPr>
                      <w:rFonts w:ascii="仿宋_GB2312" w:hAnsi="仿宋_GB2312" w:cs="仿宋_GB2312" w:eastAsia="仿宋_GB2312"/>
                      <w:sz w:val="20"/>
                      <w:color w:val="000000"/>
                    </w:rPr>
                    <w:t>:土3mmHg(土0.4kPa)脉搏率:±5%</w:t>
                  </w:r>
                  <w:r>
                    <w:br/>
                  </w:r>
                  <w:r>
                    <w:rPr>
                      <w:rFonts w:ascii="仿宋_GB2312" w:hAnsi="仿宋_GB2312" w:cs="仿宋_GB2312" w:eastAsia="仿宋_GB2312"/>
                      <w:sz w:val="20"/>
                      <w:color w:val="000000"/>
                    </w:rPr>
                    <w:t>袖带适用周长范围：</w:t>
                  </w:r>
                  <w:r>
                    <w:rPr>
                      <w:rFonts w:ascii="仿宋_GB2312" w:hAnsi="仿宋_GB2312" w:cs="仿宋_GB2312" w:eastAsia="仿宋_GB2312"/>
                      <w:sz w:val="20"/>
                      <w:color w:val="000000"/>
                    </w:rPr>
                    <w:t>20cm～42cm</w:t>
                  </w:r>
                  <w:r>
                    <w:br/>
                  </w:r>
                  <w:r>
                    <w:rPr>
                      <w:rFonts w:ascii="仿宋_GB2312" w:hAnsi="仿宋_GB2312" w:cs="仿宋_GB2312" w:eastAsia="仿宋_GB2312"/>
                      <w:sz w:val="20"/>
                      <w:color w:val="000000"/>
                    </w:rPr>
                    <w:t>6.血氧测量传感器:双波长发光二极管；</w:t>
                  </w:r>
                  <w:r>
                    <w:br/>
                  </w:r>
                  <w:r>
                    <w:rPr>
                      <w:rFonts w:ascii="仿宋_GB2312" w:hAnsi="仿宋_GB2312" w:cs="仿宋_GB2312" w:eastAsia="仿宋_GB2312"/>
                      <w:sz w:val="20"/>
                      <w:color w:val="000000"/>
                    </w:rPr>
                    <w:t>波长红光</w:t>
                  </w:r>
                  <w:r>
                    <w:rPr>
                      <w:rFonts w:ascii="仿宋_GB2312" w:hAnsi="仿宋_GB2312" w:cs="仿宋_GB2312" w:eastAsia="仿宋_GB2312"/>
                      <w:sz w:val="20"/>
                      <w:color w:val="000000"/>
                    </w:rPr>
                    <w:t>∶663nm.红外光∶89Onm</w:t>
                  </w:r>
                  <w:r>
                    <w:br/>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:35%～10%</w:t>
                  </w:r>
                  <w:r>
                    <w:br/>
                  </w:r>
                  <w:r>
                    <w:rPr>
                      <w:rFonts w:ascii="仿宋_GB2312" w:hAnsi="仿宋_GB2312" w:cs="仿宋_GB2312" w:eastAsia="仿宋_GB2312"/>
                      <w:sz w:val="20"/>
                      <w:color w:val="000000"/>
                    </w:rPr>
                    <w:t>最大平均光输出功率</w:t>
                  </w:r>
                  <w:r>
                    <w:rPr>
                      <w:rFonts w:ascii="仿宋_GB2312" w:hAnsi="仿宋_GB2312" w:cs="仿宋_GB2312" w:eastAsia="仿宋_GB2312"/>
                      <w:sz w:val="20"/>
                      <w:color w:val="000000"/>
                    </w:rPr>
                    <w:t>≤2mW</w:t>
                  </w:r>
                  <w:r>
                    <w:br/>
                  </w:r>
                  <w:r>
                    <w:rPr>
                      <w:rFonts w:ascii="仿宋_GB2312" w:hAnsi="仿宋_GB2312" w:cs="仿宋_GB2312" w:eastAsia="仿宋_GB2312"/>
                      <w:sz w:val="20"/>
                      <w:color w:val="000000"/>
                    </w:rPr>
                    <w:t>测量误差在</w:t>
                  </w:r>
                  <w:r>
                    <w:rPr>
                      <w:rFonts w:ascii="仿宋_GB2312" w:hAnsi="仿宋_GB2312" w:cs="仿宋_GB2312" w:eastAsia="仿宋_GB2312"/>
                      <w:sz w:val="20"/>
                      <w:color w:val="000000"/>
                    </w:rPr>
                    <w:t>70%～100%范围内，测量误差为±2%（%为脉搏氧饱和度和百分比）</w:t>
                  </w:r>
                  <w:r>
                    <w:br/>
                  </w:r>
                  <w:r>
                    <w:rPr>
                      <w:rFonts w:ascii="仿宋_GB2312" w:hAnsi="仿宋_GB2312" w:cs="仿宋_GB2312" w:eastAsia="仿宋_GB2312"/>
                      <w:sz w:val="20"/>
                      <w:color w:val="000000"/>
                    </w:rPr>
                    <w:t>7.血糖，尿酸，胆固醇</w:t>
                  </w:r>
                  <w:r>
                    <w:br/>
                  </w:r>
                  <w:r>
                    <w:rPr>
                      <w:rFonts w:ascii="仿宋_GB2312" w:hAnsi="仿宋_GB2312" w:cs="仿宋_GB2312" w:eastAsia="仿宋_GB2312"/>
                      <w:sz w:val="20"/>
                      <w:color w:val="000000"/>
                    </w:rPr>
                    <w:t>8.操作显示屏：21.5寸LCD触摸屏</w:t>
                  </w:r>
                  <w:r>
                    <w:br/>
                  </w:r>
                  <w:r>
                    <w:rPr>
                      <w:rFonts w:ascii="仿宋_GB2312" w:hAnsi="仿宋_GB2312" w:cs="仿宋_GB2312" w:eastAsia="仿宋_GB2312"/>
                      <w:sz w:val="20"/>
                      <w:color w:val="000000"/>
                    </w:rPr>
                    <w:t>9.32寸多媒体宣教屏</w:t>
                  </w:r>
                  <w:r>
                    <w:br/>
                  </w:r>
                  <w:r>
                    <w:rPr>
                      <w:rFonts w:ascii="仿宋_GB2312" w:hAnsi="仿宋_GB2312" w:cs="仿宋_GB2312" w:eastAsia="仿宋_GB2312"/>
                      <w:sz w:val="20"/>
                      <w:color w:val="000000"/>
                    </w:rPr>
                    <w:t>10.Android系统</w:t>
                  </w:r>
                  <w:r>
                    <w:br/>
                  </w:r>
                  <w:r>
                    <w:rPr>
                      <w:rFonts w:ascii="仿宋_GB2312" w:hAnsi="仿宋_GB2312" w:cs="仿宋_GB2312" w:eastAsia="仿宋_GB2312"/>
                      <w:sz w:val="20"/>
                      <w:color w:val="000000"/>
                    </w:rPr>
                    <w:t>11.软件功能：电子建档系统.健康评估系统.人体成分评估系统.A4报告打印系统</w:t>
                  </w:r>
                  <w:r>
                    <w:br/>
                  </w:r>
                  <w:r>
                    <w:rPr>
                      <w:rFonts w:ascii="仿宋_GB2312" w:hAnsi="仿宋_GB2312" w:cs="仿宋_GB2312" w:eastAsia="仿宋_GB2312"/>
                      <w:sz w:val="20"/>
                      <w:color w:val="000000"/>
                    </w:rPr>
                    <w:t>12.人性化座椅设计(可调节上下高度)</w:t>
                  </w:r>
                  <w:r>
                    <w:br/>
                  </w:r>
                  <w:r>
                    <w:rPr>
                      <w:rFonts w:ascii="仿宋_GB2312" w:hAnsi="仿宋_GB2312" w:cs="仿宋_GB2312" w:eastAsia="仿宋_GB2312"/>
                      <w:sz w:val="20"/>
                      <w:color w:val="000000"/>
                    </w:rPr>
                    <w:t>13.报告形式：热敏打印+A4打印报告</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AI防摔评估机器人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一、核心功能描述：</w:t>
                  </w:r>
                  <w:r>
                    <w:br/>
                  </w:r>
                  <w:r>
                    <w:rPr>
                      <w:rFonts w:ascii="仿宋_GB2312" w:hAnsi="仿宋_GB2312" w:cs="仿宋_GB2312" w:eastAsia="仿宋_GB2312"/>
                      <w:sz w:val="20"/>
                      <w:color w:val="000000"/>
                    </w:rPr>
                    <w:t>1.静态测试数据：评估睁眼及闭眼平衡感受器官的功能, 和保持身体平衡的系统包括神经反应.大脑.骨骼和肌肉。</w:t>
                  </w:r>
                  <w:r>
                    <w:br/>
                  </w:r>
                  <w:r>
                    <w:rPr>
                      <w:rFonts w:ascii="仿宋_GB2312" w:hAnsi="仿宋_GB2312" w:cs="仿宋_GB2312" w:eastAsia="仿宋_GB2312"/>
                      <w:sz w:val="20"/>
                      <w:color w:val="000000"/>
                    </w:rPr>
                    <w:t>2.动态测试数据：分析步态，落地力量.左右时间等数据，评估受步态瑕疵影响而造成的跌倒风险。</w:t>
                  </w:r>
                  <w:r>
                    <w:br/>
                  </w:r>
                  <w:r>
                    <w:rPr>
                      <w:rFonts w:ascii="仿宋_GB2312" w:hAnsi="仿宋_GB2312" w:cs="仿宋_GB2312" w:eastAsia="仿宋_GB2312"/>
                      <w:sz w:val="20"/>
                      <w:color w:val="000000"/>
                    </w:rPr>
                    <w:t>3.下肢力量数据：分析坐到站的时间.力量及可控性，评估下肢功能对跌倒风险的影响。</w:t>
                  </w:r>
                  <w:r>
                    <w:br/>
                  </w:r>
                  <w:r>
                    <w:rPr>
                      <w:rFonts w:ascii="仿宋_GB2312" w:hAnsi="仿宋_GB2312" w:cs="仿宋_GB2312" w:eastAsia="仿宋_GB2312"/>
                      <w:sz w:val="20"/>
                      <w:color w:val="000000"/>
                    </w:rPr>
                    <w:t>二、软件描述：</w:t>
                  </w:r>
                  <w:r>
                    <w:br/>
                  </w:r>
                  <w:r>
                    <w:rPr>
                      <w:rFonts w:ascii="仿宋_GB2312" w:hAnsi="仿宋_GB2312" w:cs="仿宋_GB2312" w:eastAsia="仿宋_GB2312"/>
                      <w:sz w:val="20"/>
                      <w:color w:val="000000"/>
                    </w:rPr>
                    <w:t>1.利⽤可穿戴式传感器进⾏快速的基于社区的跌倒⻛险评估。秉承帮助病人维持及改善生活质量的理念，运用传感器数据和云智能分析技术，提供健康解决方案；评估步行方式，包括时间和动作的变化性.强度和神经肌肉控制能力。</w:t>
                  </w:r>
                  <w:r>
                    <w:br/>
                  </w:r>
                  <w:r>
                    <w:rPr>
                      <w:rFonts w:ascii="仿宋_GB2312" w:hAnsi="仿宋_GB2312" w:cs="仿宋_GB2312" w:eastAsia="仿宋_GB2312"/>
                      <w:sz w:val="20"/>
                      <w:color w:val="000000"/>
                    </w:rPr>
                    <w:t>2.使用场地不受限，可利用移动应⽤程序和可穿戴传感器在家中.社区等地进行锻炼计划和评估。</w:t>
                  </w:r>
                  <w:r>
                    <w:br/>
                  </w:r>
                  <w:r>
                    <w:rPr>
                      <w:rFonts w:ascii="仿宋_GB2312" w:hAnsi="仿宋_GB2312" w:cs="仿宋_GB2312" w:eastAsia="仿宋_GB2312"/>
                      <w:sz w:val="20"/>
                      <w:color w:val="000000"/>
                    </w:rPr>
                    <w:t xml:space="preserve">3.可结合先进传感器的精准客观数据，融合临床医疗测试的标准动作，在三分钟内完成4个（量化指标）测试项目，综合评估人体平衡能力.下肢力量.步态分析等物理指标，依靠自建的大数据库来准确判断跌倒风险分数或等级； </w:t>
                  </w:r>
                  <w:r>
                    <w:br/>
                  </w:r>
                  <w:r>
                    <w:rPr>
                      <w:rFonts w:ascii="仿宋_GB2312" w:hAnsi="仿宋_GB2312" w:cs="仿宋_GB2312" w:eastAsia="仿宋_GB2312"/>
                      <w:sz w:val="20"/>
                      <w:color w:val="000000"/>
                    </w:rPr>
                    <w:t>4.可进行跌倒风险指标评估，包括：步频.每步能量（mJ）.功能性效率（%）.垂直功率比（%）.橫向功率比（%）.步长时间变化量（ms）.单支撑变化量（CV%）.时间非对称性（%）.着陆力非对称性（%）.平均着陆力（体重）.步行阶段自动分析(起步阶段，稳定行走阶段，转弯阶段)等超过10个步态指标。</w:t>
                  </w:r>
                  <w:r>
                    <w:br/>
                  </w:r>
                  <w:r>
                    <w:rPr>
                      <w:rFonts w:ascii="仿宋_GB2312" w:hAnsi="仿宋_GB2312" w:cs="仿宋_GB2312" w:eastAsia="仿宋_GB2312"/>
                      <w:sz w:val="20"/>
                      <w:color w:val="000000"/>
                    </w:rPr>
                    <w:t>5.可进行平衡（静态稳定性）评估，包括身体摇摆轨迹图.睁眼摇摆长度.睁眼摇摆范围.睁眼摇摆平稳度.闭眼摇摆长度.闭眼摇摆范围.闭眼摇摆平稳度.阮柏氏测试等8种指标；</w:t>
                  </w:r>
                  <w:r>
                    <w:br/>
                  </w:r>
                  <w:r>
                    <w:rPr>
                      <w:rFonts w:ascii="仿宋_GB2312" w:hAnsi="仿宋_GB2312" w:cs="仿宋_GB2312" w:eastAsia="仿宋_GB2312"/>
                      <w:sz w:val="20"/>
                      <w:color w:val="000000"/>
                    </w:rPr>
                    <w:t>6.坐到站测试评估5次坐到站，评估功能性下肢力量以及从坐姿过渡到站立的能力。评估指标包括完成坐到站次数.完成时间（s).站起力量(N).功能性效率.无法控制缓降等5种指标。站起力量测量坐到站阶段的垂直方向的加速度。力量越高，下肢肌肉功能越强。功能性效率衡量从坐到站和从站到坐阶段的动作转换的质量。</w:t>
                  </w:r>
                  <w:r>
                    <w:br/>
                  </w:r>
                  <w:r>
                    <w:rPr>
                      <w:rFonts w:ascii="仿宋_GB2312" w:hAnsi="仿宋_GB2312" w:cs="仿宋_GB2312" w:eastAsia="仿宋_GB2312"/>
                      <w:sz w:val="20"/>
                      <w:color w:val="000000"/>
                    </w:rPr>
                    <w:t>7.分析结果与临床常用的测试如Berg Balance Scale等有很高相关性。此技术方案操作简单易上手，时间短，数据精准，分析专业，结果可靠；</w:t>
                  </w:r>
                  <w:r>
                    <w:br/>
                  </w:r>
                  <w:r>
                    <w:rPr>
                      <w:rFonts w:ascii="仿宋_GB2312" w:hAnsi="仿宋_GB2312" w:cs="仿宋_GB2312" w:eastAsia="仿宋_GB2312"/>
                      <w:sz w:val="20"/>
                      <w:color w:val="000000"/>
                    </w:rPr>
                    <w:t xml:space="preserve">8.评估系统有标准化的准则和评估过程，例如步行表现，站立平衡以及五次坐到站的测试，自动产生数据及图像结果，达到客观分析，令评估过程更有效率； </w:t>
                  </w:r>
                  <w:r>
                    <w:br/>
                  </w:r>
                  <w:r>
                    <w:rPr>
                      <w:rFonts w:ascii="仿宋_GB2312" w:hAnsi="仿宋_GB2312" w:cs="仿宋_GB2312" w:eastAsia="仿宋_GB2312"/>
                      <w:sz w:val="20"/>
                      <w:color w:val="000000"/>
                    </w:rPr>
                    <w:t>9.设备可客观记录的数据和信息，本地数据只要不删除APP就可以永久保存，可以让照护者了解掌握病人的康复进度，可提高老年人的运动依从性，同时提升社区康复效果；</w:t>
                  </w:r>
                  <w:r>
                    <w:br/>
                  </w:r>
                  <w:r>
                    <w:rPr>
                      <w:rFonts w:ascii="仿宋_GB2312" w:hAnsi="仿宋_GB2312" w:cs="仿宋_GB2312" w:eastAsia="仿宋_GB2312"/>
                      <w:sz w:val="20"/>
                      <w:color w:val="000000"/>
                    </w:rPr>
                    <w:t>10.数据可靠.测试快速.智能分析.场地简单.安全认证.操作容易；</w:t>
                  </w:r>
                  <w:r>
                    <w:br/>
                  </w:r>
                  <w:r>
                    <w:rPr>
                      <w:rFonts w:ascii="仿宋_GB2312" w:hAnsi="仿宋_GB2312" w:cs="仿宋_GB2312" w:eastAsia="仿宋_GB2312"/>
                      <w:sz w:val="20"/>
                      <w:color w:val="000000"/>
                    </w:rPr>
                    <w:t>11.通过静态平衡.步态.坐姿和站姿转换识别日常活动中的跌倒风险因素；</w:t>
                  </w:r>
                  <w:r>
                    <w:br/>
                  </w:r>
                  <w:r>
                    <w:rPr>
                      <w:rFonts w:ascii="仿宋_GB2312" w:hAnsi="仿宋_GB2312" w:cs="仿宋_GB2312" w:eastAsia="仿宋_GB2312"/>
                      <w:sz w:val="20"/>
                      <w:color w:val="000000"/>
                    </w:rPr>
                    <w:t>12.通过视觉.前庭系统和本体感觉进行风险因素分析；</w:t>
                  </w:r>
                  <w:r>
                    <w:br/>
                  </w:r>
                  <w:r>
                    <w:rPr>
                      <w:rFonts w:ascii="仿宋_GB2312" w:hAnsi="仿宋_GB2312" w:cs="仿宋_GB2312" w:eastAsia="仿宋_GB2312"/>
                      <w:sz w:val="20"/>
                      <w:color w:val="000000"/>
                    </w:rPr>
                    <w:t>13.通过神经肌肉控制.步态变化.协调性进行风险因素分析；</w:t>
                  </w:r>
                  <w:r>
                    <w:br/>
                  </w:r>
                  <w:r>
                    <w:rPr>
                      <w:rFonts w:ascii="仿宋_GB2312" w:hAnsi="仿宋_GB2312" w:cs="仿宋_GB2312" w:eastAsia="仿宋_GB2312"/>
                      <w:sz w:val="20"/>
                      <w:color w:val="000000"/>
                    </w:rPr>
                    <w:t>14.通过下肢控制力.肌力进行风险因素分析；</w:t>
                  </w:r>
                  <w:r>
                    <w:br/>
                  </w:r>
                  <w:r>
                    <w:rPr>
                      <w:rFonts w:ascii="仿宋_GB2312" w:hAnsi="仿宋_GB2312" w:cs="仿宋_GB2312" w:eastAsia="仿宋_GB2312"/>
                      <w:sz w:val="20"/>
                      <w:color w:val="000000"/>
                    </w:rPr>
                    <w:t>15.照护者可查看数据并提供远程护理；</w:t>
                  </w:r>
                  <w:r>
                    <w:br/>
                  </w:r>
                  <w:r>
                    <w:rPr>
                      <w:rFonts w:ascii="仿宋_GB2312" w:hAnsi="仿宋_GB2312" w:cs="仿宋_GB2312" w:eastAsia="仿宋_GB2312"/>
                      <w:sz w:val="20"/>
                      <w:color w:val="000000"/>
                    </w:rPr>
                    <w:t>16.即时评估整体风险，针对性地建议和跟进措施；</w:t>
                  </w:r>
                  <w:r>
                    <w:br/>
                  </w:r>
                  <w:r>
                    <w:rPr>
                      <w:rFonts w:ascii="仿宋_GB2312" w:hAnsi="仿宋_GB2312" w:cs="仿宋_GB2312" w:eastAsia="仿宋_GB2312"/>
                      <w:sz w:val="20"/>
                      <w:color w:val="000000"/>
                    </w:rPr>
                    <w:t>17.通过测试数据收集.分析风险因素.形成跌倒风险报告，预防跌倒；</w:t>
                  </w:r>
                  <w:r>
                    <w:br/>
                  </w:r>
                  <w:r>
                    <w:rPr>
                      <w:rFonts w:ascii="仿宋_GB2312" w:hAnsi="仿宋_GB2312" w:cs="仿宋_GB2312" w:eastAsia="仿宋_GB2312"/>
                      <w:sz w:val="20"/>
                      <w:color w:val="000000"/>
                    </w:rPr>
                    <w:t>18.可详细记录个人测试结果，查看历史记录，追踪进度；</w:t>
                  </w:r>
                  <w:r>
                    <w:br/>
                  </w:r>
                  <w:r>
                    <w:rPr>
                      <w:rFonts w:ascii="仿宋_GB2312" w:hAnsi="仿宋_GB2312" w:cs="仿宋_GB2312" w:eastAsia="仿宋_GB2312"/>
                      <w:sz w:val="20"/>
                      <w:color w:val="000000"/>
                    </w:rPr>
                    <w:t>三、</w:t>
                  </w:r>
                  <w:r>
                    <w:rPr>
                      <w:rFonts w:ascii="仿宋_GB2312" w:hAnsi="仿宋_GB2312" w:cs="仿宋_GB2312" w:eastAsia="仿宋_GB2312"/>
                      <w:sz w:val="20"/>
                      <w:color w:val="000000"/>
                    </w:rPr>
                    <w:t>APP功能:</w:t>
                  </w:r>
                  <w:r>
                    <w:br/>
                  </w:r>
                  <w:r>
                    <w:rPr>
                      <w:rFonts w:ascii="仿宋_GB2312" w:hAnsi="仿宋_GB2312" w:cs="仿宋_GB2312" w:eastAsia="仿宋_GB2312"/>
                      <w:sz w:val="20"/>
                      <w:color w:val="000000"/>
                    </w:rPr>
                    <w:t>1. UI可横屏或竖屏显示；</w:t>
                  </w:r>
                  <w:r>
                    <w:br/>
                  </w:r>
                  <w:r>
                    <w:rPr>
                      <w:rFonts w:ascii="仿宋_GB2312" w:hAnsi="仿宋_GB2312" w:cs="仿宋_GB2312" w:eastAsia="仿宋_GB2312"/>
                      <w:sz w:val="20"/>
                      <w:color w:val="000000"/>
                    </w:rPr>
                    <w:t>2. APP里有四个页面: 快筛页面，检查页面，访客页面和设置页面；快筛页面可以自动创建用户并开启测试；检查页面可以查询已完成的所有测试以及创建新的测试；访客页面管理现有用户和创建新用户；</w:t>
                  </w:r>
                  <w:r>
                    <w:br/>
                  </w:r>
                  <w:r>
                    <w:rPr>
                      <w:rFonts w:ascii="仿宋_GB2312" w:hAnsi="仿宋_GB2312" w:cs="仿宋_GB2312" w:eastAsia="仿宋_GB2312"/>
                      <w:sz w:val="20"/>
                      <w:color w:val="000000"/>
                    </w:rPr>
                    <w:t>3. 用户多次测试后，可提供该用户历史记录图表；</w:t>
                  </w:r>
                  <w:r>
                    <w:br/>
                  </w:r>
                  <w:r>
                    <w:rPr>
                      <w:rFonts w:ascii="仿宋_GB2312" w:hAnsi="仿宋_GB2312" w:cs="仿宋_GB2312" w:eastAsia="仿宋_GB2312"/>
                      <w:sz w:val="20"/>
                      <w:color w:val="000000"/>
                    </w:rPr>
                    <w:t>4. APP内可创建用户数量无限制；</w:t>
                  </w:r>
                  <w:r>
                    <w:br/>
                  </w:r>
                  <w:r>
                    <w:rPr>
                      <w:rFonts w:ascii="仿宋_GB2312" w:hAnsi="仿宋_GB2312" w:cs="仿宋_GB2312" w:eastAsia="仿宋_GB2312"/>
                      <w:sz w:val="20"/>
                      <w:color w:val="000000"/>
                    </w:rPr>
                    <w:t>5. APP内可创建测试数量无限制；</w:t>
                  </w:r>
                  <w:r>
                    <w:br/>
                  </w:r>
                  <w:r>
                    <w:rPr>
                      <w:rFonts w:ascii="仿宋_GB2312" w:hAnsi="仿宋_GB2312" w:cs="仿宋_GB2312" w:eastAsia="仿宋_GB2312"/>
                      <w:sz w:val="20"/>
                      <w:color w:val="000000"/>
                    </w:rPr>
                    <w:t xml:space="preserve">6. 测试完成后APP内提供详细的分析总结，并且有多种UI页面，标准版UI页面内容简洁，信息简单易懂；专业版UI页面内容丰富，提供多项数据，可做专业分析及研究； </w:t>
                  </w:r>
                  <w:r>
                    <w:br/>
                  </w:r>
                  <w:r>
                    <w:rPr>
                      <w:rFonts w:ascii="仿宋_GB2312" w:hAnsi="仿宋_GB2312" w:cs="仿宋_GB2312" w:eastAsia="仿宋_GB2312"/>
                      <w:sz w:val="20"/>
                      <w:color w:val="000000"/>
                    </w:rPr>
                    <w:t>7. APP分析总结页面内提供参数解释说明；</w:t>
                  </w:r>
                  <w:r>
                    <w:br/>
                  </w:r>
                  <w:r>
                    <w:rPr>
                      <w:rFonts w:ascii="仿宋_GB2312" w:hAnsi="仿宋_GB2312" w:cs="仿宋_GB2312" w:eastAsia="仿宋_GB2312"/>
                      <w:sz w:val="20"/>
                      <w:color w:val="000000"/>
                    </w:rPr>
                    <w:t>8. 测试完成后，除了APP内显示分析结果，可形成PDF文档，可以分享，方便打印；</w:t>
                  </w:r>
                  <w:r>
                    <w:br/>
                  </w:r>
                  <w:r>
                    <w:rPr>
                      <w:rFonts w:ascii="仿宋_GB2312" w:hAnsi="仿宋_GB2312" w:cs="仿宋_GB2312" w:eastAsia="仿宋_GB2312"/>
                      <w:sz w:val="20"/>
                      <w:color w:val="000000"/>
                    </w:rPr>
                    <w:t>9. APP内所有测试动作都内置图文指导，按照图文指导进行测试；</w:t>
                  </w:r>
                  <w:r>
                    <w:br/>
                  </w:r>
                  <w:r>
                    <w:rPr>
                      <w:rFonts w:ascii="仿宋_GB2312" w:hAnsi="仿宋_GB2312" w:cs="仿宋_GB2312" w:eastAsia="仿宋_GB2312"/>
                      <w:sz w:val="20"/>
                      <w:color w:val="000000"/>
                    </w:rPr>
                    <w:t>10. APP内显示硬件电池百分比。</w:t>
                  </w:r>
                  <w:r>
                    <w:br/>
                  </w:r>
                  <w:r>
                    <w:rPr>
                      <w:rFonts w:ascii="仿宋_GB2312" w:hAnsi="仿宋_GB2312" w:cs="仿宋_GB2312" w:eastAsia="仿宋_GB2312"/>
                      <w:sz w:val="20"/>
                      <w:color w:val="000000"/>
                    </w:rPr>
                    <w:t>11. APP可自动判断硬件佩戴方向是否颠倒，并给出提醒。</w:t>
                  </w:r>
                  <w:r>
                    <w:br/>
                  </w:r>
                  <w:r>
                    <w:rPr>
                      <w:rFonts w:ascii="仿宋_GB2312" w:hAnsi="仿宋_GB2312" w:cs="仿宋_GB2312" w:eastAsia="仿宋_GB2312"/>
                      <w:sz w:val="20"/>
                      <w:color w:val="000000"/>
                    </w:rPr>
                    <w:t>四、传感器硬件参数：</w:t>
                  </w:r>
                  <w:r>
                    <w:br/>
                  </w:r>
                  <w:r>
                    <w:rPr>
                      <w:rFonts w:ascii="仿宋_GB2312" w:hAnsi="仿宋_GB2312" w:cs="仿宋_GB2312" w:eastAsia="仿宋_GB2312"/>
                      <w:sz w:val="20"/>
                      <w:color w:val="000000"/>
                    </w:rPr>
                    <w:t>1.尺寸：约72.6mm×40.5mm×12.6mm（±6mm）</w:t>
                  </w:r>
                  <w:r>
                    <w:br/>
                  </w:r>
                  <w:r>
                    <w:rPr>
                      <w:rFonts w:ascii="仿宋_GB2312" w:hAnsi="仿宋_GB2312" w:cs="仿宋_GB2312" w:eastAsia="仿宋_GB2312"/>
                      <w:sz w:val="20"/>
                      <w:color w:val="000000"/>
                    </w:rPr>
                    <w:t>2.重量：约32g</w:t>
                  </w:r>
                  <w:r>
                    <w:br/>
                  </w:r>
                  <w:r>
                    <w:rPr>
                      <w:rFonts w:ascii="仿宋_GB2312" w:hAnsi="仿宋_GB2312" w:cs="仿宋_GB2312" w:eastAsia="仿宋_GB2312"/>
                      <w:sz w:val="20"/>
                      <w:color w:val="000000"/>
                    </w:rPr>
                    <w:t>3.惯性传感器平台：Bosch9 轴传感器融合；</w:t>
                  </w:r>
                  <w:r>
                    <w:br/>
                  </w:r>
                  <w:r>
                    <w:rPr>
                      <w:rFonts w:ascii="仿宋_GB2312" w:hAnsi="仿宋_GB2312" w:cs="仿宋_GB2312" w:eastAsia="仿宋_GB2312"/>
                      <w:sz w:val="20"/>
                      <w:color w:val="000000"/>
                    </w:rPr>
                    <w:t>4.传感器组件：Bosch6轴加速器/陀螺仪</w:t>
                  </w:r>
                  <w:r>
                    <w:br/>
                  </w:r>
                  <w:r>
                    <w:rPr>
                      <w:rFonts w:ascii="仿宋_GB2312" w:hAnsi="仿宋_GB2312" w:cs="仿宋_GB2312" w:eastAsia="仿宋_GB2312"/>
                      <w:sz w:val="20"/>
                      <w:color w:val="000000"/>
                    </w:rPr>
                    <w:t>±2g/+4g/+8g/+16g 可选刻度</w:t>
                  </w:r>
                  <w:r>
                    <w:br/>
                  </w:r>
                  <w:r>
                    <w:rPr>
                      <w:rFonts w:ascii="仿宋_GB2312" w:hAnsi="仿宋_GB2312" w:cs="仿宋_GB2312" w:eastAsia="仿宋_GB2312"/>
                      <w:sz w:val="20"/>
                      <w:color w:val="000000"/>
                    </w:rPr>
                    <w:t>125/250/500/1000/2000 度/秒</w:t>
                  </w:r>
                  <w:r>
                    <w:br/>
                  </w:r>
                  <w:r>
                    <w:rPr>
                      <w:rFonts w:ascii="仿宋_GB2312" w:hAnsi="仿宋_GB2312" w:cs="仿宋_GB2312" w:eastAsia="仿宋_GB2312"/>
                      <w:sz w:val="20"/>
                      <w:color w:val="000000"/>
                    </w:rPr>
                    <w:t>行业领先的</w:t>
                  </w:r>
                  <w:r>
                    <w:rPr>
                      <w:rFonts w:ascii="仿宋_GB2312" w:hAnsi="仿宋_GB2312" w:cs="仿宋_GB2312" w:eastAsia="仿宋_GB2312"/>
                      <w:sz w:val="20"/>
                      <w:color w:val="000000"/>
                    </w:rPr>
                    <w:t>900uA 有效电流陀螺仪</w:t>
                  </w:r>
                  <w:r>
                    <w:br/>
                  </w:r>
                  <w:r>
                    <w:rPr>
                      <w:rFonts w:ascii="仿宋_GB2312" w:hAnsi="仿宋_GB2312" w:cs="仿宋_GB2312" w:eastAsia="仿宋_GB2312"/>
                      <w:sz w:val="20"/>
                      <w:color w:val="000000"/>
                    </w:rPr>
                    <w:t>Bosch 3 轴磁力仪</w:t>
                  </w:r>
                  <w:r>
                    <w:br/>
                  </w:r>
                  <w:r>
                    <w:rPr>
                      <w:rFonts w:ascii="仿宋_GB2312" w:hAnsi="仿宋_GB2312" w:cs="仿宋_GB2312" w:eastAsia="仿宋_GB2312"/>
                      <w:sz w:val="20"/>
                      <w:color w:val="000000"/>
                    </w:rPr>
                    <w:t>±1300μT(x,y轴),±2500μT(z轴)，分辨率为 0.3μT</w:t>
                  </w:r>
                  <w:r>
                    <w:br/>
                  </w:r>
                  <w:r>
                    <w:rPr>
                      <w:rFonts w:ascii="仿宋_GB2312" w:hAnsi="仿宋_GB2312" w:cs="仿宋_GB2312" w:eastAsia="仿宋_GB2312"/>
                      <w:sz w:val="20"/>
                      <w:color w:val="000000"/>
                    </w:rPr>
                    <w:t>6.蓝牙：Nordic Semiconductor® BLE SoC 2.4 GHz 收发器；</w:t>
                  </w:r>
                  <w:r>
                    <w:br/>
                  </w:r>
                  <w:r>
                    <w:rPr>
                      <w:rFonts w:ascii="仿宋_GB2312" w:hAnsi="仿宋_GB2312" w:cs="仿宋_GB2312" w:eastAsia="仿宋_GB2312"/>
                      <w:sz w:val="20"/>
                      <w:color w:val="000000"/>
                    </w:rPr>
                    <w:t>7.存储：Winbond 内存；</w:t>
                  </w:r>
                  <w:r>
                    <w:br/>
                  </w:r>
                  <w:r>
                    <w:rPr>
                      <w:rFonts w:ascii="仿宋_GB2312" w:hAnsi="仿宋_GB2312" w:cs="仿宋_GB2312" w:eastAsia="仿宋_GB2312"/>
                      <w:sz w:val="20"/>
                      <w:color w:val="000000"/>
                    </w:rPr>
                    <w:t>8.电池：Micro-USB 可充电锂离子/聚合物电池。</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认知评估训练系统</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四、认知评估训练系统</w:t>
                  </w:r>
                  <w:r>
                    <w:br/>
                  </w:r>
                  <w:r>
                    <w:rPr>
                      <w:rFonts w:ascii="仿宋_GB2312" w:hAnsi="仿宋_GB2312" w:cs="仿宋_GB2312" w:eastAsia="仿宋_GB2312"/>
                      <w:sz w:val="18"/>
                      <w:color w:val="000000"/>
                    </w:rPr>
                    <w:t>（一）硬件</w:t>
                  </w:r>
                  <w:r>
                    <w:br/>
                  </w:r>
                  <w:r>
                    <w:rPr>
                      <w:rFonts w:ascii="仿宋_GB2312" w:hAnsi="仿宋_GB2312" w:cs="仿宋_GB2312" w:eastAsia="仿宋_GB2312"/>
                      <w:sz w:val="18"/>
                      <w:color w:val="000000"/>
                    </w:rPr>
                    <w:t>1.触摸一体机：</w:t>
                  </w:r>
                  <w:r>
                    <w:br/>
                  </w:r>
                  <w:r>
                    <w:rPr>
                      <w:rFonts w:ascii="仿宋_GB2312" w:hAnsi="仿宋_GB2312" w:cs="仿宋_GB2312" w:eastAsia="仿宋_GB2312"/>
                      <w:sz w:val="18"/>
                      <w:color w:val="000000"/>
                    </w:rPr>
                    <w:t>CPU：i5</w:t>
                  </w:r>
                  <w:r>
                    <w:br/>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8G</w:t>
                  </w:r>
                  <w:r>
                    <w:br/>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256</w:t>
                  </w:r>
                  <w:r>
                    <w:br/>
                  </w:r>
                  <w:r>
                    <w:rPr>
                      <w:rFonts w:ascii="仿宋_GB2312" w:hAnsi="仿宋_GB2312" w:cs="仿宋_GB2312" w:eastAsia="仿宋_GB2312"/>
                      <w:sz w:val="18"/>
                      <w:color w:val="000000"/>
                    </w:rPr>
                    <w:t>显示尺寸：</w:t>
                  </w:r>
                  <w:r>
                    <w:rPr>
                      <w:rFonts w:ascii="仿宋_GB2312" w:hAnsi="仿宋_GB2312" w:cs="仿宋_GB2312" w:eastAsia="仿宋_GB2312"/>
                      <w:sz w:val="18"/>
                      <w:color w:val="000000"/>
                    </w:rPr>
                    <w:t>43英寸</w:t>
                  </w:r>
                  <w:r>
                    <w:br/>
                  </w: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1920*1080</w:t>
                  </w:r>
                  <w:r>
                    <w:br/>
                  </w:r>
                  <w:r>
                    <w:rPr>
                      <w:rFonts w:ascii="仿宋_GB2312" w:hAnsi="仿宋_GB2312" w:cs="仿宋_GB2312" w:eastAsia="仿宋_GB2312"/>
                      <w:sz w:val="18"/>
                      <w:color w:val="000000"/>
                    </w:rPr>
                    <w:t>宽高比：</w:t>
                  </w:r>
                  <w:r>
                    <w:rPr>
                      <w:rFonts w:ascii="仿宋_GB2312" w:hAnsi="仿宋_GB2312" w:cs="仿宋_GB2312" w:eastAsia="仿宋_GB2312"/>
                      <w:sz w:val="18"/>
                      <w:color w:val="000000"/>
                    </w:rPr>
                    <w:t>16：10（宽：高）</w:t>
                  </w:r>
                  <w:r>
                    <w:br/>
                  </w:r>
                  <w:r>
                    <w:rPr>
                      <w:rFonts w:ascii="仿宋_GB2312" w:hAnsi="仿宋_GB2312" w:cs="仿宋_GB2312" w:eastAsia="仿宋_GB2312"/>
                      <w:sz w:val="18"/>
                      <w:color w:val="000000"/>
                    </w:rPr>
                    <w:t>亮度：</w:t>
                  </w:r>
                  <w:r>
                    <w:rPr>
                      <w:rFonts w:ascii="仿宋_GB2312" w:hAnsi="仿宋_GB2312" w:cs="仿宋_GB2312" w:eastAsia="仿宋_GB2312"/>
                      <w:sz w:val="18"/>
                      <w:color w:val="000000"/>
                    </w:rPr>
                    <w:t>350CD/M²(TYP.)</w:t>
                  </w:r>
                  <w:r>
                    <w:br/>
                  </w:r>
                  <w:r>
                    <w:rPr>
                      <w:rFonts w:ascii="仿宋_GB2312" w:hAnsi="仿宋_GB2312" w:cs="仿宋_GB2312" w:eastAsia="仿宋_GB2312"/>
                      <w:sz w:val="18"/>
                      <w:color w:val="000000"/>
                    </w:rPr>
                    <w:t>透射对比度：</w:t>
                  </w:r>
                  <w:r>
                    <w:rPr>
                      <w:rFonts w:ascii="仿宋_GB2312" w:hAnsi="仿宋_GB2312" w:cs="仿宋_GB2312" w:eastAsia="仿宋_GB2312"/>
                      <w:sz w:val="18"/>
                      <w:color w:val="000000"/>
                    </w:rPr>
                    <w:t>1000：1(TYP.)</w:t>
                  </w:r>
                  <w:r>
                    <w:br/>
                  </w:r>
                  <w:r>
                    <w:rPr>
                      <w:rFonts w:ascii="仿宋_GB2312" w:hAnsi="仿宋_GB2312" w:cs="仿宋_GB2312" w:eastAsia="仿宋_GB2312"/>
                      <w:sz w:val="18"/>
                      <w:color w:val="000000"/>
                    </w:rPr>
                    <w:t>可视角度：</w:t>
                  </w:r>
                  <w:r>
                    <w:rPr>
                      <w:rFonts w:ascii="仿宋_GB2312" w:hAnsi="仿宋_GB2312" w:cs="仿宋_GB2312" w:eastAsia="仿宋_GB2312"/>
                      <w:sz w:val="18"/>
                      <w:color w:val="000000"/>
                    </w:rPr>
                    <w:t>89/89/89/89（Typ.）(CR≥10）</w:t>
                  </w:r>
                  <w:r>
                    <w:br/>
                  </w:r>
                  <w:r>
                    <w:rPr>
                      <w:rFonts w:ascii="仿宋_GB2312" w:hAnsi="仿宋_GB2312" w:cs="仿宋_GB2312" w:eastAsia="仿宋_GB2312"/>
                      <w:sz w:val="18"/>
                      <w:color w:val="000000"/>
                    </w:rPr>
                    <w:t>材质：金属边框</w:t>
                  </w:r>
                  <w:r>
                    <w:rPr>
                      <w:rFonts w:ascii="仿宋_GB2312" w:hAnsi="仿宋_GB2312" w:cs="仿宋_GB2312" w:eastAsia="仿宋_GB2312"/>
                      <w:sz w:val="18"/>
                      <w:color w:val="000000"/>
                    </w:rPr>
                    <w:t>.五金背板</w:t>
                  </w:r>
                  <w:r>
                    <w:br/>
                  </w:r>
                  <w:r>
                    <w:rPr>
                      <w:rFonts w:ascii="仿宋_GB2312" w:hAnsi="仿宋_GB2312" w:cs="仿宋_GB2312" w:eastAsia="仿宋_GB2312"/>
                      <w:sz w:val="18"/>
                      <w:color w:val="000000"/>
                    </w:rPr>
                    <w:t>2.移动台车：</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材质：</w:t>
                  </w:r>
                  <w:r>
                    <w:rPr>
                      <w:rFonts w:ascii="仿宋_GB2312" w:hAnsi="仿宋_GB2312" w:cs="仿宋_GB2312" w:eastAsia="仿宋_GB2312"/>
                      <w:sz w:val="18"/>
                      <w:color w:val="000000"/>
                    </w:rPr>
                    <w:t>SPCC冷轧板</w:t>
                  </w:r>
                  <w:r>
                    <w:br/>
                  </w:r>
                  <w:r>
                    <w:rPr>
                      <w:rFonts w:ascii="仿宋_GB2312" w:hAnsi="仿宋_GB2312" w:cs="仿宋_GB2312" w:eastAsia="仿宋_GB2312"/>
                      <w:sz w:val="18"/>
                      <w:color w:val="000000"/>
                    </w:rPr>
                    <w:t>颜色：黑色</w:t>
                  </w:r>
                  <w:r>
                    <w:br/>
                  </w:r>
                  <w:r>
                    <w:rPr>
                      <w:rFonts w:ascii="仿宋_GB2312" w:hAnsi="仿宋_GB2312" w:cs="仿宋_GB2312" w:eastAsia="仿宋_GB2312"/>
                      <w:sz w:val="18"/>
                      <w:color w:val="000000"/>
                    </w:rPr>
                    <w:t>适合尺寸：</w:t>
                  </w:r>
                  <w:r>
                    <w:rPr>
                      <w:rFonts w:ascii="仿宋_GB2312" w:hAnsi="仿宋_GB2312" w:cs="仿宋_GB2312" w:eastAsia="仿宋_GB2312"/>
                      <w:sz w:val="18"/>
                      <w:color w:val="000000"/>
                    </w:rPr>
                    <w:t>32-65英寸</w:t>
                  </w:r>
                  <w:r>
                    <w:br/>
                  </w:r>
                  <w:r>
                    <w:rPr>
                      <w:rFonts w:ascii="仿宋_GB2312" w:hAnsi="仿宋_GB2312" w:cs="仿宋_GB2312" w:eastAsia="仿宋_GB2312"/>
                      <w:sz w:val="18"/>
                      <w:color w:val="000000"/>
                    </w:rPr>
                    <w:t>底座工艺：一体式底座</w:t>
                  </w:r>
                  <w:r>
                    <w:br/>
                  </w:r>
                  <w:r>
                    <w:rPr>
                      <w:rFonts w:ascii="仿宋_GB2312" w:hAnsi="仿宋_GB2312" w:cs="仿宋_GB2312" w:eastAsia="仿宋_GB2312"/>
                      <w:sz w:val="18"/>
                      <w:color w:val="000000"/>
                    </w:rPr>
                    <w:t>承重：</w:t>
                  </w:r>
                  <w:r>
                    <w:rPr>
                      <w:rFonts w:ascii="仿宋_GB2312" w:hAnsi="仿宋_GB2312" w:cs="仿宋_GB2312" w:eastAsia="仿宋_GB2312"/>
                      <w:sz w:val="18"/>
                      <w:color w:val="000000"/>
                    </w:rPr>
                    <w:t>45KG</w:t>
                  </w:r>
                  <w:r>
                    <w:br/>
                  </w:r>
                  <w:r>
                    <w:rPr>
                      <w:rFonts w:ascii="仿宋_GB2312" w:hAnsi="仿宋_GB2312" w:cs="仿宋_GB2312" w:eastAsia="仿宋_GB2312"/>
                      <w:sz w:val="18"/>
                      <w:color w:val="000000"/>
                    </w:rPr>
                    <w:t>（二）系统软件</w:t>
                  </w:r>
                  <w:r>
                    <w:br/>
                  </w:r>
                  <w:r>
                    <w:rPr>
                      <w:rFonts w:ascii="仿宋_GB2312" w:hAnsi="仿宋_GB2312" w:cs="仿宋_GB2312" w:eastAsia="仿宋_GB2312"/>
                      <w:sz w:val="18"/>
                      <w:color w:val="000000"/>
                    </w:rPr>
                    <w:t>系统说明：</w:t>
                  </w:r>
                  <w:r>
                    <w:br/>
                  </w:r>
                  <w:r>
                    <w:rPr>
                      <w:rFonts w:ascii="仿宋_GB2312" w:hAnsi="仿宋_GB2312" w:cs="仿宋_GB2312" w:eastAsia="仿宋_GB2312"/>
                      <w:sz w:val="18"/>
                      <w:color w:val="000000"/>
                    </w:rPr>
                    <w:t>互动认知训练系统是一款针对长者认知障碍的互动训练系统。系统包含认知评估</w:t>
                  </w:r>
                  <w:r>
                    <w:rPr>
                      <w:rFonts w:ascii="仿宋_GB2312" w:hAnsi="仿宋_GB2312" w:cs="仿宋_GB2312" w:eastAsia="仿宋_GB2312"/>
                      <w:sz w:val="18"/>
                      <w:color w:val="000000"/>
                    </w:rPr>
                    <w:t>.认知训练两大板块。</w:t>
                  </w:r>
                  <w:r>
                    <w:br/>
                  </w:r>
                  <w:r>
                    <w:rPr>
                      <w:rFonts w:ascii="仿宋_GB2312" w:hAnsi="仿宋_GB2312" w:cs="仿宋_GB2312" w:eastAsia="仿宋_GB2312"/>
                      <w:sz w:val="18"/>
                      <w:color w:val="000000"/>
                    </w:rPr>
                    <w:t>一款高效</w:t>
                  </w:r>
                  <w:r>
                    <w:rPr>
                      <w:rFonts w:ascii="仿宋_GB2312" w:hAnsi="仿宋_GB2312" w:cs="仿宋_GB2312" w:eastAsia="仿宋_GB2312"/>
                      <w:sz w:val="18"/>
                      <w:color w:val="000000"/>
                    </w:rPr>
                    <w:t>.便捷.系统.全面的认知能力评估及训练系统。提供完善的认知障碍防控流程，包括认知评估.早期干预，康复训练等多个环节，整个过程采用全自动的人机交互模式，并配有声音.图像等多种方式的指引，从而出具全面的智能评估报告，并为患者定制推送相应的训练方案。</w:t>
                  </w:r>
                  <w:r>
                    <w:br/>
                  </w:r>
                  <w:r>
                    <w:rPr>
                      <w:rFonts w:ascii="仿宋_GB2312" w:hAnsi="仿宋_GB2312" w:cs="仿宋_GB2312" w:eastAsia="仿宋_GB2312"/>
                      <w:sz w:val="18"/>
                      <w:color w:val="000000"/>
                    </w:rPr>
                    <w:t>系统功能：</w:t>
                  </w:r>
                  <w:r>
                    <w:br/>
                  </w:r>
                  <w:r>
                    <w:rPr>
                      <w:rFonts w:ascii="仿宋_GB2312" w:hAnsi="仿宋_GB2312" w:cs="仿宋_GB2312" w:eastAsia="仿宋_GB2312"/>
                      <w:sz w:val="18"/>
                      <w:color w:val="000000"/>
                    </w:rPr>
                    <w:t>评估部分</w:t>
                  </w:r>
                  <w:r>
                    <w:br/>
                  </w:r>
                  <w:r>
                    <w:rPr>
                      <w:rFonts w:ascii="仿宋_GB2312" w:hAnsi="仿宋_GB2312" w:cs="仿宋_GB2312" w:eastAsia="仿宋_GB2312"/>
                      <w:sz w:val="21"/>
                      <w:color w:val="000000"/>
                    </w:rPr>
                    <w:t>▲</w:t>
                  </w:r>
                  <w:r>
                    <w:rPr>
                      <w:rFonts w:ascii="仿宋_GB2312" w:hAnsi="仿宋_GB2312" w:cs="仿宋_GB2312" w:eastAsia="仿宋_GB2312"/>
                      <w:sz w:val="18"/>
                      <w:color w:val="000000"/>
                    </w:rPr>
                    <w:t>1.自动化测试评估，丰富的常用评估量表：包括简易智力状态量表(MMSE).蒙特利尔认知评估量(MoCA）.记忆与执行筛查量表（MES）.Blessed 痴呆量表(BDS).等多项国际规定评定量表。</w:t>
                  </w:r>
                  <w:r>
                    <w:br/>
                  </w:r>
                  <w:r>
                    <w:rPr>
                      <w:rFonts w:ascii="仿宋_GB2312" w:hAnsi="仿宋_GB2312" w:cs="仿宋_GB2312" w:eastAsia="仿宋_GB2312"/>
                      <w:sz w:val="18"/>
                      <w:color w:val="000000"/>
                    </w:rPr>
                    <w:t>2.精准评估用户在各项能力上的优势和不足，为后续训练提供有力依据；</w:t>
                  </w:r>
                  <w:r>
                    <w:br/>
                  </w:r>
                  <w:r>
                    <w:rPr>
                      <w:rFonts w:ascii="仿宋_GB2312" w:hAnsi="仿宋_GB2312" w:cs="仿宋_GB2312" w:eastAsia="仿宋_GB2312"/>
                      <w:sz w:val="18"/>
                      <w:color w:val="000000"/>
                    </w:rPr>
                    <w:t>3.智能推荐训练功能：根据全面的智能评估报告，为训练者智能推送并定制相应的训练方案，实现个性化训练，预防及早期干预认知功障碍。</w:t>
                  </w:r>
                  <w:r>
                    <w:br/>
                  </w:r>
                  <w:r>
                    <w:rPr>
                      <w:rFonts w:ascii="仿宋_GB2312" w:hAnsi="仿宋_GB2312" w:cs="仿宋_GB2312" w:eastAsia="仿宋_GB2312"/>
                      <w:sz w:val="18"/>
                      <w:color w:val="000000"/>
                    </w:rPr>
                    <w:t>训练部分</w:t>
                  </w:r>
                  <w:r>
                    <w:br/>
                  </w:r>
                  <w:r>
                    <w:rPr>
                      <w:rFonts w:ascii="仿宋_GB2312" w:hAnsi="仿宋_GB2312" w:cs="仿宋_GB2312" w:eastAsia="仿宋_GB2312"/>
                      <w:sz w:val="21"/>
                      <w:color w:val="000000"/>
                    </w:rPr>
                    <w:t>▲</w:t>
                  </w:r>
                  <w:r>
                    <w:rPr>
                      <w:rFonts w:ascii="仿宋_GB2312" w:hAnsi="仿宋_GB2312" w:cs="仿宋_GB2312" w:eastAsia="仿宋_GB2312"/>
                      <w:sz w:val="18"/>
                      <w:color w:val="000000"/>
                    </w:rPr>
                    <w:t>4.内置多种康复能力训练：分为结构组织能力.定向能力.专注能力.记忆能力.计算能力和推理能力等六大训练模块；</w:t>
                  </w:r>
                  <w:r>
                    <w:br/>
                  </w:r>
                  <w:r>
                    <w:rPr>
                      <w:rFonts w:ascii="仿宋_GB2312" w:hAnsi="仿宋_GB2312" w:cs="仿宋_GB2312" w:eastAsia="仿宋_GB2312"/>
                      <w:sz w:val="21"/>
                      <w:color w:val="000000"/>
                    </w:rPr>
                    <w:t>▲</w:t>
                  </w:r>
                  <w:r>
                    <w:rPr>
                      <w:rFonts w:ascii="仿宋_GB2312" w:hAnsi="仿宋_GB2312" w:cs="仿宋_GB2312" w:eastAsia="仿宋_GB2312"/>
                      <w:sz w:val="18"/>
                      <w:color w:val="000000"/>
                    </w:rPr>
                    <w:t>5.丰富的训练任务：提供丰富的.多样的认知功能训练任务，帮助用户提升各项认知能力，多个方面促进认知水平提升。包括记忆卡牌.小鸟在哪里.猜猜我是谁.我会配对.企鹅滑冰.打地鼠.打砖块.运算大挑战等；</w:t>
                  </w:r>
                  <w:r>
                    <w:br/>
                  </w:r>
                  <w:r>
                    <w:rPr>
                      <w:rFonts w:ascii="仿宋_GB2312" w:hAnsi="仿宋_GB2312" w:cs="仿宋_GB2312" w:eastAsia="仿宋_GB2312"/>
                      <w:sz w:val="18"/>
                      <w:color w:val="000000"/>
                    </w:rPr>
                    <w:t>6.预防心理问题：通过趣味互动训练模式，纾解并释放训练者负面情绪，避免这些问题对生活和工作产生负面影响。</w:t>
                  </w:r>
                  <w:r>
                    <w:br/>
                  </w:r>
                  <w:r>
                    <w:rPr>
                      <w:rFonts w:ascii="仿宋_GB2312" w:hAnsi="仿宋_GB2312" w:cs="仿宋_GB2312" w:eastAsia="仿宋_GB2312"/>
                      <w:sz w:val="18"/>
                      <w:color w:val="000000"/>
                    </w:rPr>
                    <w:t>7.有视觉和声音反馈，采用多通道刺激病人，提高训练效果。</w:t>
                  </w:r>
                  <w:r>
                    <w:br/>
                  </w:r>
                  <w:r>
                    <w:rPr>
                      <w:rFonts w:ascii="仿宋_GB2312" w:hAnsi="仿宋_GB2312" w:cs="仿宋_GB2312" w:eastAsia="仿宋_GB2312"/>
                      <w:sz w:val="18"/>
                      <w:color w:val="000000"/>
                    </w:rPr>
                    <w:t>8.操作台的特殊触摸屏设计，更适合患者的操作。</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4"/>
              <w:gridCol w:w="288"/>
              <w:gridCol w:w="1730"/>
              <w:gridCol w:w="192"/>
              <w:gridCol w:w="176"/>
            </w:tblGrid>
            <w:tr>
              <w:tc>
                <w:tcPr>
                  <w:tcW w:type="dxa" w:w="254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3.AR康复区</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康复评估及训练</w:t>
                  </w:r>
                  <w:r>
                    <w:rPr>
                      <w:rFonts w:ascii="仿宋_GB2312" w:hAnsi="仿宋_GB2312" w:cs="仿宋_GB2312" w:eastAsia="仿宋_GB2312"/>
                      <w:sz w:val="20"/>
                      <w:color w:val="000000"/>
                    </w:rPr>
                    <w:t>AR机器人</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一、产品使用目的：</w:t>
                  </w:r>
                  <w:r>
                    <w:br/>
                  </w:r>
                  <w:r>
                    <w:rPr>
                      <w:rFonts w:ascii="仿宋_GB2312" w:hAnsi="仿宋_GB2312" w:cs="仿宋_GB2312" w:eastAsia="仿宋_GB2312"/>
                      <w:sz w:val="20"/>
                      <w:color w:val="000000"/>
                    </w:rPr>
                    <w:t>通过智能评估的方式，可测试出康复者身体的多项数据，这些数据有助于治疗师对康复者的诊断，可辅助治疗师找到康复者的问题所在，对症下药；</w:t>
                  </w:r>
                  <w:r>
                    <w:br/>
                  </w:r>
                  <w:r>
                    <w:rPr>
                      <w:rFonts w:ascii="仿宋_GB2312" w:hAnsi="仿宋_GB2312" w:cs="仿宋_GB2312" w:eastAsia="仿宋_GB2312"/>
                      <w:sz w:val="20"/>
                      <w:color w:val="000000"/>
                    </w:rPr>
                    <w:t>也提供老人康复训练服务，让平常枯燥无味的康复训练，变的有趣起来，提升老人康复运动的积极性，结合了多种传统的运动康复内容，加入游戏的元素，广泛的运用到实际的康复运动中，加入后台数据的记录，让治疗师清晰知道康复者的整体情况，辅助治疗师做出决策，这样也让产品能够更好的服务到康复者；</w:t>
                  </w:r>
                  <w:r>
                    <w:br/>
                  </w:r>
                  <w:r>
                    <w:rPr>
                      <w:rFonts w:ascii="仿宋_GB2312" w:hAnsi="仿宋_GB2312" w:cs="仿宋_GB2312" w:eastAsia="仿宋_GB2312"/>
                      <w:sz w:val="20"/>
                      <w:color w:val="000000"/>
                    </w:rPr>
                    <w:t>二、技术参数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(1)具体施展方式：通过一个大触屏，结合PC主机和运动感应器，网络模块等，组合成一套康复一体机，进行康复训练；</w:t>
                  </w:r>
                  <w:r>
                    <w:br/>
                  </w:r>
                  <w:r>
                    <w:rPr>
                      <w:rFonts w:ascii="仿宋_GB2312" w:hAnsi="仿宋_GB2312" w:cs="仿宋_GB2312" w:eastAsia="仿宋_GB2312"/>
                      <w:sz w:val="20"/>
                      <w:color w:val="000000"/>
                    </w:rPr>
                    <w:t>(2)具有基础实体：康复一体机-包含显示器，主机，感应器，网络等；</w:t>
                  </w:r>
                  <w:r>
                    <w:br/>
                  </w:r>
                  <w:r>
                    <w:rPr>
                      <w:rFonts w:ascii="仿宋_GB2312" w:hAnsi="仿宋_GB2312" w:cs="仿宋_GB2312" w:eastAsia="仿宋_GB2312"/>
                      <w:sz w:val="20"/>
                      <w:color w:val="000000"/>
                    </w:rPr>
                    <w:t>(3)具有智能菜单功能：根据不同的身体状态，可选择对应评估和训练，</w:t>
                  </w:r>
                  <w:r>
                    <w:br/>
                  </w:r>
                  <w:r>
                    <w:rPr>
                      <w:rFonts w:ascii="仿宋_GB2312" w:hAnsi="仿宋_GB2312" w:cs="仿宋_GB2312" w:eastAsia="仿宋_GB2312"/>
                      <w:sz w:val="20"/>
                      <w:color w:val="000000"/>
                    </w:rPr>
                    <w:t>(4)具有图像识别功能：智能扫描方式，可根据不同人脸扫描，识别该名病人，也知道该名病人的历史数据，方便快捷；</w:t>
                  </w:r>
                  <w:r>
                    <w:br/>
                  </w:r>
                  <w:r>
                    <w:rPr>
                      <w:rFonts w:ascii="仿宋_GB2312" w:hAnsi="仿宋_GB2312" w:cs="仿宋_GB2312" w:eastAsia="仿宋_GB2312"/>
                      <w:sz w:val="20"/>
                      <w:color w:val="000000"/>
                    </w:rPr>
                    <w:t>(5)三维立体空间：采用untiy3D，通过虚实结合的方式，制作写实逼真的场景，营造整个环境的真实性；提升身体训练的带入感；</w:t>
                  </w:r>
                  <w:r>
                    <w:br/>
                  </w:r>
                  <w:r>
                    <w:rPr>
                      <w:rFonts w:ascii="仿宋_GB2312" w:hAnsi="仿宋_GB2312" w:cs="仿宋_GB2312" w:eastAsia="仿宋_GB2312"/>
                      <w:sz w:val="20"/>
                      <w:color w:val="000000"/>
                    </w:rPr>
                    <w:t>(6)模型.特效与动画：采集untiy特效制作，运用特效贴图.shader.高精度模型.模拟真实动态效果等制作；</w:t>
                  </w:r>
                  <w:r>
                    <w:br/>
                  </w:r>
                  <w:r>
                    <w:rPr>
                      <w:rFonts w:ascii="仿宋_GB2312" w:hAnsi="仿宋_GB2312" w:cs="仿宋_GB2312" w:eastAsia="仿宋_GB2312"/>
                      <w:sz w:val="20"/>
                      <w:color w:val="000000"/>
                    </w:rPr>
                    <w:t>(7)涉及技术：基于次世代3D渲染技术.高端贴图渲染技术.Unity引擎动画.untiy 游戏开发.AR增强现实.多点触控.3维视频播放等 技术；</w:t>
                  </w:r>
                  <w:r>
                    <w:br/>
                  </w:r>
                  <w:r>
                    <w:rPr>
                      <w:rFonts w:ascii="仿宋_GB2312" w:hAnsi="仿宋_GB2312" w:cs="仿宋_GB2312" w:eastAsia="仿宋_GB2312"/>
                      <w:sz w:val="20"/>
                      <w:color w:val="000000"/>
                    </w:rPr>
                    <w:t>三、系统内容：</w:t>
                  </w:r>
                  <w:r>
                    <w:br/>
                  </w:r>
                  <w:r>
                    <w:rPr>
                      <w:rFonts w:ascii="仿宋_GB2312" w:hAnsi="仿宋_GB2312" w:cs="仿宋_GB2312" w:eastAsia="仿宋_GB2312"/>
                      <w:sz w:val="20"/>
                      <w:color w:val="000000"/>
                    </w:rPr>
                    <w:t>系统共有五大评估系统：</w:t>
                  </w:r>
                  <w:r>
                    <w:rPr>
                      <w:rFonts w:ascii="仿宋_GB2312" w:hAnsi="仿宋_GB2312" w:cs="仿宋_GB2312" w:eastAsia="仿宋_GB2312"/>
                      <w:sz w:val="20"/>
                      <w:color w:val="000000"/>
                    </w:rPr>
                    <w:t>BMI.体姿.平衡.ROM.体适能，共有不少于20项评估内容；五大康复训练内容：双人互动训练.综合训练.坐姿运动训练.抗阻力训练.关节活动度训练，共有59项目康复训练内容。</w:t>
                  </w:r>
                  <w:r>
                    <w:br/>
                  </w:r>
                  <w:r>
                    <w:rPr>
                      <w:rFonts w:ascii="仿宋_GB2312" w:hAnsi="仿宋_GB2312" w:cs="仿宋_GB2312" w:eastAsia="仿宋_GB2312"/>
                      <w:sz w:val="20"/>
                      <w:color w:val="000000"/>
                    </w:rPr>
                    <w:t>1.使用体感摄像头，无需在用户身上佩戴传感器，通过无线方式，进行关节活动度的精确静态数值测量和动态曲线测量；</w:t>
                  </w:r>
                  <w:r>
                    <w:br/>
                  </w:r>
                  <w:r>
                    <w:rPr>
                      <w:rFonts w:ascii="仿宋_GB2312" w:hAnsi="仿宋_GB2312" w:cs="仿宋_GB2312" w:eastAsia="仿宋_GB2312"/>
                      <w:sz w:val="20"/>
                      <w:color w:val="000000"/>
                    </w:rPr>
                    <w:t>2.可测量关节角度；</w:t>
                  </w:r>
                  <w:r>
                    <w:br/>
                  </w:r>
                  <w:r>
                    <w:rPr>
                      <w:rFonts w:ascii="仿宋_GB2312" w:hAnsi="仿宋_GB2312" w:cs="仿宋_GB2312" w:eastAsia="仿宋_GB2312"/>
                      <w:sz w:val="20"/>
                      <w:color w:val="000000"/>
                    </w:rPr>
                    <w:t>3.后台系统：人脸识别.数据收集.数据处理.数据分析.训练处方设定。可进行用户管理，对用户进行管理记录及训练方案的查看等</w:t>
                  </w:r>
                  <w:r>
                    <w:br/>
                  </w:r>
                  <w:r>
                    <w:rPr>
                      <w:rFonts w:ascii="仿宋_GB2312" w:hAnsi="仿宋_GB2312" w:cs="仿宋_GB2312" w:eastAsia="仿宋_GB2312"/>
                      <w:sz w:val="20"/>
                      <w:color w:val="000000"/>
                    </w:rPr>
                    <w:t>4.系统包含AI智能推荐系统，根据用户评估数据智能推荐对应训练项目；</w:t>
                  </w:r>
                  <w:r>
                    <w:br/>
                  </w:r>
                  <w:r>
                    <w:rPr>
                      <w:rFonts w:ascii="仿宋_GB2312" w:hAnsi="仿宋_GB2312" w:cs="仿宋_GB2312" w:eastAsia="仿宋_GB2312"/>
                      <w:sz w:val="20"/>
                      <w:color w:val="000000"/>
                    </w:rPr>
                    <w:t>5.采用专用的视频动作捕捉技术.图像辨识技术等可进行人机互动，更好的完成训练；</w:t>
                  </w:r>
                  <w:r>
                    <w:br/>
                  </w:r>
                  <w:r>
                    <w:rPr>
                      <w:rFonts w:ascii="仿宋_GB2312" w:hAnsi="仿宋_GB2312" w:cs="仿宋_GB2312" w:eastAsia="仿宋_GB2312"/>
                      <w:sz w:val="20"/>
                      <w:color w:val="000000"/>
                    </w:rPr>
                    <w:t>6.每个治疗模块有多种训练方式，为不同的病人提供个性化治疗方案。软件根据患者需要设计，解决不同需求，每个训练模块都可选择难以程度.游戏种类等相关设置；</w:t>
                  </w:r>
                  <w:r>
                    <w:br/>
                  </w:r>
                  <w:r>
                    <w:rPr>
                      <w:rFonts w:ascii="仿宋_GB2312" w:hAnsi="仿宋_GB2312" w:cs="仿宋_GB2312" w:eastAsia="仿宋_GB2312"/>
                      <w:sz w:val="20"/>
                      <w:color w:val="000000"/>
                    </w:rPr>
                    <w:t>7.独有的智能人体运动捕捉技术，可对患者进行人体定位识别功能， 训练时不会受到外界的干扰；</w:t>
                  </w:r>
                  <w:r>
                    <w:br/>
                  </w:r>
                  <w:r>
                    <w:rPr>
                      <w:rFonts w:ascii="仿宋_GB2312" w:hAnsi="仿宋_GB2312" w:cs="仿宋_GB2312" w:eastAsia="仿宋_GB2312"/>
                      <w:sz w:val="20"/>
                      <w:color w:val="000000"/>
                    </w:rPr>
                    <w:t>8.每个治疗模块可实现多个关节的动作训练；具有语音提示功能，可激发患者治疗的积极性；</w:t>
                  </w:r>
                  <w:r>
                    <w:br/>
                  </w:r>
                  <w:r>
                    <w:rPr>
                      <w:rFonts w:ascii="仿宋_GB2312" w:hAnsi="仿宋_GB2312" w:cs="仿宋_GB2312" w:eastAsia="仿宋_GB2312"/>
                      <w:sz w:val="20"/>
                      <w:color w:val="000000"/>
                    </w:rPr>
                    <w:t>9.每套软件训练前都有简单的操作说明，方便康复师或患者快速的使用；</w:t>
                  </w:r>
                  <w:r>
                    <w:br/>
                  </w:r>
                  <w:r>
                    <w:rPr>
                      <w:rFonts w:ascii="仿宋_GB2312" w:hAnsi="仿宋_GB2312" w:cs="仿宋_GB2312" w:eastAsia="仿宋_GB2312"/>
                      <w:sz w:val="20"/>
                      <w:color w:val="000000"/>
                    </w:rPr>
                    <w:t>10.通过抠像技术，患者在屏幕上能看到自己；训练代入感更强；</w:t>
                  </w:r>
                  <w:r>
                    <w:br/>
                  </w:r>
                  <w:r>
                    <w:rPr>
                      <w:rFonts w:ascii="仿宋_GB2312" w:hAnsi="仿宋_GB2312" w:cs="仿宋_GB2312" w:eastAsia="仿宋_GB2312"/>
                      <w:sz w:val="20"/>
                      <w:color w:val="000000"/>
                    </w:rPr>
                    <w:t>11.强大的患者信息数据库功能，可以对患者信息进行存储，建立独立的患者信息数据库；强大的报告功能，可根据需要生成患者的某个项目.某个时间.某个训练或全面的图表及报表报告；</w:t>
                  </w:r>
                  <w:r>
                    <w:br/>
                  </w:r>
                  <w:r>
                    <w:rPr>
                      <w:rFonts w:ascii="仿宋_GB2312" w:hAnsi="仿宋_GB2312" w:cs="仿宋_GB2312" w:eastAsia="仿宋_GB2312"/>
                      <w:sz w:val="20"/>
                      <w:color w:val="000000"/>
                    </w:rPr>
                    <w:t>12.五大评估系统（不少于20项评估内容）：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1）体适能评估系统（手臂弯举评估.椅子坐立评估.原地踏步评估.起身绕行评估）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2）体态评估系统（高低肩评估.骨盆倾斜评估.X或O型腿评估）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3）ROM评估系统（颈部前后评估.颈部左右评估.肩部上下评估.肩部关节评估.肘部评估.手腕弯曲评估.手腕旋转评估.掌心翻转评估.小腿伸展评估.抬腿评估.膝盖伸展评估）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4）BIM评估系统（人体质量数值评估）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5）平衡评估系统（椅子坐立评估.单足立评估.起身绕行评估）</w:t>
                  </w:r>
                  <w:r>
                    <w:br/>
                  </w:r>
                  <w:r>
                    <w:rPr>
                      <w:rFonts w:ascii="仿宋_GB2312" w:hAnsi="仿宋_GB2312" w:cs="仿宋_GB2312" w:eastAsia="仿宋_GB2312"/>
                      <w:sz w:val="20"/>
                      <w:color w:val="000000"/>
                    </w:rPr>
                    <w:t>13.五大康复训练内容（不少于50项康复训练内容）：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1）双人互动训练：社交能力训练.认知理解训练.脑力训练训练.速度与反应训练；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2）综合训练：肩部力量训练.上肢力量与耐力训练.上肢协调速度训练.下肢力量与耐力训练.下肢协调速度训练.心肺耐力训练.静态平衡训练.动态平衡训练.认知理解训练.速度与反应训练；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3）坐姿运动训练：肩关节上举.上肢前伸训练.两侧腰部训练.坐式仰卧起坐.屈肘训练.左右直拳.背部力量训练.大腿后侧拉伸.踏步训练.踢腿训练；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4）抗阻力训练：上肢外展训练.上肢伸直训练.背部抗阻训练.伸膝抗阻训练.髋关节外展训练.髋关节外旋训练.上肢协调性训练.背部旋转训练.上肢上举训练.肩关节上举训练；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5）关节活动度训练：颈部前后训练.颈部左右训练.肩部上下训练.肩部关节训练.肘部训练.手腕弯曲训练.手腕旋转训练。</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智能助行机器人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一、硬件描述</w:t>
                  </w:r>
                  <w:r>
                    <w:br/>
                  </w:r>
                  <w:r>
                    <w:rPr>
                      <w:rFonts w:ascii="仿宋_GB2312" w:hAnsi="仿宋_GB2312" w:cs="仿宋_GB2312" w:eastAsia="仿宋_GB2312"/>
                      <w:sz w:val="20"/>
                      <w:color w:val="000000"/>
                    </w:rPr>
                    <w:t>1.重量：3.5kg ±5%；</w:t>
                  </w:r>
                  <w:r>
                    <w:br/>
                  </w:r>
                  <w:r>
                    <w:rPr>
                      <w:rFonts w:ascii="仿宋_GB2312" w:hAnsi="仿宋_GB2312" w:cs="仿宋_GB2312" w:eastAsia="仿宋_GB2312"/>
                      <w:sz w:val="20"/>
                      <w:color w:val="000000"/>
                    </w:rPr>
                    <w:t>2.使用环境：室内或户外 雨天除外；</w:t>
                  </w:r>
                  <w:r>
                    <w:br/>
                  </w:r>
                  <w:r>
                    <w:rPr>
                      <w:rFonts w:ascii="仿宋_GB2312" w:hAnsi="仿宋_GB2312" w:cs="仿宋_GB2312" w:eastAsia="仿宋_GB2312"/>
                      <w:sz w:val="20"/>
                      <w:color w:val="000000"/>
                    </w:rPr>
                    <w:t>3.电池：DC21.6V/3.2AH 锂电池；</w:t>
                  </w:r>
                  <w:r>
                    <w:br/>
                  </w:r>
                  <w:r>
                    <w:rPr>
                      <w:rFonts w:ascii="仿宋_GB2312" w:hAnsi="仿宋_GB2312" w:cs="仿宋_GB2312" w:eastAsia="仿宋_GB2312"/>
                      <w:sz w:val="20"/>
                      <w:color w:val="000000"/>
                    </w:rPr>
                    <w:t>4.电源输入：100-240V 50/60Hz；</w:t>
                  </w:r>
                  <w:r>
                    <w:br/>
                  </w:r>
                  <w:r>
                    <w:rPr>
                      <w:rFonts w:ascii="仿宋_GB2312" w:hAnsi="仿宋_GB2312" w:cs="仿宋_GB2312" w:eastAsia="仿宋_GB2312"/>
                      <w:sz w:val="20"/>
                      <w:color w:val="000000"/>
                    </w:rPr>
                    <w:t>5.续航时间：约120分钟；</w:t>
                  </w:r>
                  <w:r>
                    <w:br/>
                  </w:r>
                  <w:r>
                    <w:rPr>
                      <w:rFonts w:ascii="仿宋_GB2312" w:hAnsi="仿宋_GB2312" w:cs="仿宋_GB2312" w:eastAsia="仿宋_GB2312"/>
                      <w:sz w:val="20"/>
                      <w:color w:val="000000"/>
                    </w:rPr>
                    <w:t>6.电源输出：DC25.2V/1.5A；</w:t>
                  </w:r>
                  <w:r>
                    <w:br/>
                  </w:r>
                  <w:r>
                    <w:rPr>
                      <w:rFonts w:ascii="仿宋_GB2312" w:hAnsi="仿宋_GB2312" w:cs="仿宋_GB2312" w:eastAsia="仿宋_GB2312"/>
                      <w:sz w:val="20"/>
                      <w:color w:val="000000"/>
                    </w:rPr>
                    <w:t>7.充电时间：约4小时；</w:t>
                  </w:r>
                  <w:r>
                    <w:br/>
                  </w:r>
                  <w:r>
                    <w:rPr>
                      <w:rFonts w:ascii="仿宋_GB2312" w:hAnsi="仿宋_GB2312" w:cs="仿宋_GB2312" w:eastAsia="仿宋_GB2312"/>
                      <w:sz w:val="20"/>
                      <w:color w:val="000000"/>
                    </w:rPr>
                    <w:t>8.助力大小：五档可调，最大约12Nm；</w:t>
                  </w:r>
                  <w:r>
                    <w:br/>
                  </w:r>
                  <w:r>
                    <w:rPr>
                      <w:rFonts w:ascii="仿宋_GB2312" w:hAnsi="仿宋_GB2312" w:cs="仿宋_GB2312" w:eastAsia="仿宋_GB2312"/>
                      <w:sz w:val="20"/>
                      <w:color w:val="000000"/>
                    </w:rPr>
                    <w:t>9.外观尺寸：450mm×270mm×500mm（±20mm）；</w:t>
                  </w:r>
                  <w:r>
                    <w:br/>
                  </w:r>
                  <w:r>
                    <w:rPr>
                      <w:rFonts w:ascii="仿宋_GB2312" w:hAnsi="仿宋_GB2312" w:cs="仿宋_GB2312" w:eastAsia="仿宋_GB2312"/>
                      <w:sz w:val="20"/>
                      <w:color w:val="000000"/>
                    </w:rPr>
                    <w:t>10.适用人体尺寸：</w:t>
                  </w:r>
                  <w:r>
                    <w:br/>
                  </w:r>
                  <w:r>
                    <w:rPr>
                      <w:rFonts w:ascii="仿宋_GB2312" w:hAnsi="仿宋_GB2312" w:cs="仿宋_GB2312" w:eastAsia="仿宋_GB2312"/>
                      <w:sz w:val="20"/>
                      <w:color w:val="000000"/>
                    </w:rPr>
                    <w:t>腰带：均码；腰围</w:t>
                  </w:r>
                  <w:r>
                    <w:rPr>
                      <w:rFonts w:ascii="仿宋_GB2312" w:hAnsi="仿宋_GB2312" w:cs="仿宋_GB2312" w:eastAsia="仿宋_GB2312"/>
                      <w:sz w:val="20"/>
                      <w:color w:val="000000"/>
                    </w:rPr>
                    <w:t xml:space="preserve">70cm-115cm；  </w:t>
                  </w:r>
                  <w:r>
                    <w:br/>
                  </w:r>
                  <w:r>
                    <w:rPr>
                      <w:rFonts w:ascii="仿宋_GB2312" w:hAnsi="仿宋_GB2312" w:cs="仿宋_GB2312" w:eastAsia="仿宋_GB2312"/>
                      <w:sz w:val="20"/>
                      <w:color w:val="000000"/>
                    </w:rPr>
                    <w:t>绑腿带：均码；腿围</w:t>
                  </w:r>
                  <w:r>
                    <w:rPr>
                      <w:rFonts w:ascii="仿宋_GB2312" w:hAnsi="仿宋_GB2312" w:cs="仿宋_GB2312" w:eastAsia="仿宋_GB2312"/>
                      <w:sz w:val="20"/>
                      <w:color w:val="000000"/>
                    </w:rPr>
                    <w:t>34cm-61cm 在膝盖以上15-20cm处测量 ；</w:t>
                  </w:r>
                  <w:r>
                    <w:br/>
                  </w:r>
                  <w:r>
                    <w:rPr>
                      <w:rFonts w:ascii="仿宋_GB2312" w:hAnsi="仿宋_GB2312" w:cs="仿宋_GB2312" w:eastAsia="仿宋_GB2312"/>
                      <w:sz w:val="20"/>
                      <w:color w:val="000000"/>
                    </w:rPr>
                    <w:t>肩带：均码；身高</w:t>
                  </w:r>
                  <w:r>
                    <w:rPr>
                      <w:rFonts w:ascii="仿宋_GB2312" w:hAnsi="仿宋_GB2312" w:cs="仿宋_GB2312" w:eastAsia="仿宋_GB2312"/>
                      <w:sz w:val="20"/>
                      <w:color w:val="000000"/>
                    </w:rPr>
                    <w:t>150cm-190cm 以实际穿戴为准.；</w:t>
                  </w:r>
                  <w:r>
                    <w:br/>
                  </w:r>
                  <w:r>
                    <w:rPr>
                      <w:rFonts w:ascii="仿宋_GB2312" w:hAnsi="仿宋_GB2312" w:cs="仿宋_GB2312" w:eastAsia="仿宋_GB2312"/>
                      <w:sz w:val="20"/>
                      <w:color w:val="000000"/>
                    </w:rPr>
                    <w:t>三、功能描述</w:t>
                  </w:r>
                  <w:r>
                    <w:br/>
                  </w:r>
                  <w:r>
                    <w:rPr>
                      <w:rFonts w:ascii="仿宋_GB2312" w:hAnsi="仿宋_GB2312" w:cs="仿宋_GB2312" w:eastAsia="仿宋_GB2312"/>
                      <w:sz w:val="20"/>
                      <w:color w:val="000000"/>
                    </w:rPr>
                    <w:t>1.设备被具有治疗步态功能；</w:t>
                  </w:r>
                  <w:r>
                    <w:br/>
                  </w:r>
                  <w:r>
                    <w:rPr>
                      <w:rFonts w:ascii="仿宋_GB2312" w:hAnsi="仿宋_GB2312" w:cs="仿宋_GB2312" w:eastAsia="仿宋_GB2312"/>
                      <w:sz w:val="20"/>
                      <w:color w:val="000000"/>
                    </w:rPr>
                    <w:t>2.内置多种传感器系统，智能跟随人体步行速度和幅度，自动调节助力频率，学习并适应人体的步行节奏，具有更舒适的穿戴体验；</w:t>
                  </w:r>
                  <w:r>
                    <w:br/>
                  </w:r>
                  <w:r>
                    <w:rPr>
                      <w:rFonts w:ascii="仿宋_GB2312" w:hAnsi="仿宋_GB2312" w:cs="仿宋_GB2312" w:eastAsia="仿宋_GB2312"/>
                      <w:sz w:val="20"/>
                      <w:color w:val="000000"/>
                    </w:rPr>
                    <w:t>3.髋关节通过大功率直流无刷电机驱动，辅助左右两侧髋关节的屈曲和助力，可持续提供超大助力，使用户步行更加轻松省力；</w:t>
                  </w:r>
                  <w:r>
                    <w:br/>
                  </w:r>
                  <w:r>
                    <w:rPr>
                      <w:rFonts w:ascii="仿宋_GB2312" w:hAnsi="仿宋_GB2312" w:cs="仿宋_GB2312" w:eastAsia="仿宋_GB2312"/>
                      <w:sz w:val="20"/>
                      <w:color w:val="000000"/>
                    </w:rPr>
                    <w:t>4.用户可独立完成穿脱外骨骼，无需他人协助，穿戴时间＜30s，支持站姿和坐姿两种方式穿戴，在家庭.社区等日常生活中使用非常便捷；</w:t>
                  </w:r>
                  <w:r>
                    <w:br/>
                  </w:r>
                  <w:r>
                    <w:rPr>
                      <w:rFonts w:ascii="仿宋_GB2312" w:hAnsi="仿宋_GB2312" w:cs="仿宋_GB2312" w:eastAsia="仿宋_GB2312"/>
                      <w:sz w:val="20"/>
                      <w:color w:val="000000"/>
                    </w:rPr>
                    <w:t>5.内置大容量锂电池，可连续行走2小时；支持蓝牙连接，提供手机.平板APP，可实时存储.统计.分析并显示行走数据；</w:t>
                  </w:r>
                  <w:r>
                    <w:br/>
                  </w:r>
                  <w:r>
                    <w:rPr>
                      <w:rFonts w:ascii="仿宋_GB2312" w:hAnsi="仿宋_GB2312" w:cs="仿宋_GB2312" w:eastAsia="仿宋_GB2312"/>
                      <w:sz w:val="20"/>
                      <w:color w:val="000000"/>
                    </w:rPr>
                    <w:t>6.采用符合人体工程学结构设计，保证了穿戴者的正常运动范围不受限，同时配备舒适海绵材质腰垫，保证产品与人的贴合性与穿戴舒适性，结构材料上除必要的受力部位采用高强度的航空铝材料，其余采用相对质轻的高强度塑胶材料，在保证结构性能的同时进一步减轻产品重量，提高穿戴舒适性；</w:t>
                  </w:r>
                  <w:r>
                    <w:br/>
                  </w:r>
                  <w:r>
                    <w:rPr>
                      <w:rFonts w:ascii="仿宋_GB2312" w:hAnsi="仿宋_GB2312" w:cs="仿宋_GB2312" w:eastAsia="仿宋_GB2312"/>
                      <w:sz w:val="20"/>
                      <w:color w:val="000000"/>
                    </w:rPr>
                    <w:t>7.任何模式下助力大小需要手动调节：两种方式可以调节；第一，手机APP可以调节，第二，机器上面有按键，按动即可调节助力大小以及进行模式切换，操作简便；</w:t>
                  </w:r>
                  <w:r>
                    <w:br/>
                  </w:r>
                  <w:r>
                    <w:rPr>
                      <w:rFonts w:ascii="仿宋_GB2312" w:hAnsi="仿宋_GB2312" w:cs="仿宋_GB2312" w:eastAsia="仿宋_GB2312"/>
                      <w:sz w:val="20"/>
                      <w:color w:val="000000"/>
                    </w:rPr>
                    <w:t>8.机器在行走过程中识别用户步态后，即可帮助抬腿；</w:t>
                  </w:r>
                  <w:r>
                    <w:br/>
                  </w:r>
                  <w:r>
                    <w:rPr>
                      <w:rFonts w:ascii="仿宋_GB2312" w:hAnsi="仿宋_GB2312" w:cs="仿宋_GB2312" w:eastAsia="仿宋_GB2312"/>
                      <w:sz w:val="20"/>
                      <w:color w:val="000000"/>
                    </w:rPr>
                    <w:t>9.机器有左腿模式.右腿模式和助行模式三种模式选择，三种模式可以循环切换；9.助力等级从1到5循环，数字越大，助力越大；</w:t>
                  </w:r>
                  <w:r>
                    <w:br/>
                  </w:r>
                  <w:r>
                    <w:rPr>
                      <w:rFonts w:ascii="仿宋_GB2312" w:hAnsi="仿宋_GB2312" w:cs="仿宋_GB2312" w:eastAsia="仿宋_GB2312"/>
                      <w:sz w:val="20"/>
                      <w:color w:val="000000"/>
                    </w:rPr>
                    <w:t>10.可以通过扫描微信小程序开启更多功能；</w:t>
                  </w:r>
                  <w:r>
                    <w:br/>
                  </w:r>
                  <w:r>
                    <w:rPr>
                      <w:rFonts w:ascii="仿宋_GB2312" w:hAnsi="仿宋_GB2312" w:cs="仿宋_GB2312" w:eastAsia="仿宋_GB2312"/>
                      <w:sz w:val="20"/>
                      <w:color w:val="000000"/>
                    </w:rPr>
                    <w:t>11.机器具有评估模式，评估结束后生成评估报告，评估报告包括：髓关节运动曲线.步态分析.差异分析.评估结果描述；</w:t>
                  </w:r>
                  <w:r>
                    <w:br/>
                  </w:r>
                  <w:r>
                    <w:rPr>
                      <w:rFonts w:ascii="仿宋_GB2312" w:hAnsi="仿宋_GB2312" w:cs="仿宋_GB2312" w:eastAsia="仿宋_GB2312"/>
                      <w:sz w:val="20"/>
                      <w:color w:val="000000"/>
                    </w:rPr>
                    <w:t>12.机器通过蓝牙和手机连接；</w:t>
                  </w:r>
                  <w:r>
                    <w:br/>
                  </w:r>
                  <w:r>
                    <w:rPr>
                      <w:rFonts w:ascii="仿宋_GB2312" w:hAnsi="仿宋_GB2312" w:cs="仿宋_GB2312" w:eastAsia="仿宋_GB2312"/>
                      <w:sz w:val="20"/>
                      <w:color w:val="000000"/>
                    </w:rPr>
                    <w:t>13.产品入选专业群资源库建设并配套资源库建设使用视频和实训手册。</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4"/>
              <w:gridCol w:w="363"/>
              <w:gridCol w:w="1741"/>
              <w:gridCol w:w="192"/>
              <w:gridCol w:w="176"/>
            </w:tblGrid>
            <w:tr>
              <w:tc>
                <w:tcPr>
                  <w:tcW w:type="dxa" w:w="254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4.适老化客厅</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适老化沙发（三人位）</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沙发参数材质：弯曲木，简约自然</w:t>
                  </w:r>
                  <w:r>
                    <w:rPr>
                      <w:rFonts w:ascii="仿宋_GB2312" w:hAnsi="仿宋_GB2312" w:cs="仿宋_GB2312" w:eastAsia="仿宋_GB2312"/>
                      <w:sz w:val="20"/>
                      <w:color w:val="000000"/>
                    </w:rPr>
                    <w:t>.健康环保.稳固耐久</w:t>
                  </w:r>
                  <w:r>
                    <w:br/>
                  </w:r>
                  <w:r>
                    <w:rPr>
                      <w:rFonts w:ascii="仿宋_GB2312" w:hAnsi="仿宋_GB2312" w:cs="仿宋_GB2312" w:eastAsia="仿宋_GB2312"/>
                      <w:sz w:val="20"/>
                      <w:color w:val="000000"/>
                    </w:rPr>
                    <w:t>1.面料：优质麻绒饰面，防潮耐磨；</w:t>
                  </w:r>
                  <w:r>
                    <w:br/>
                  </w:r>
                  <w:r>
                    <w:rPr>
                      <w:rFonts w:ascii="仿宋_GB2312" w:hAnsi="仿宋_GB2312" w:cs="仿宋_GB2312" w:eastAsia="仿宋_GB2312"/>
                      <w:sz w:val="20"/>
                      <w:color w:val="000000"/>
                    </w:rPr>
                    <w:t>2.框架：优质弯曲木实木框架，材质坚硬刚性强，承托力达250KG，经烘干热压.防腐.防虫.防潮；</w:t>
                  </w:r>
                  <w:r>
                    <w:br/>
                  </w:r>
                  <w:r>
                    <w:rPr>
                      <w:rFonts w:ascii="仿宋_GB2312" w:hAnsi="仿宋_GB2312" w:cs="仿宋_GB2312" w:eastAsia="仿宋_GB2312"/>
                      <w:sz w:val="20"/>
                      <w:color w:val="000000"/>
                    </w:rPr>
                    <w:t>3.海棉：采用高密度海棉，久坐不变形；</w:t>
                  </w:r>
                  <w:r>
                    <w:br/>
                  </w:r>
                  <w:r>
                    <w:rPr>
                      <w:rFonts w:ascii="仿宋_GB2312" w:hAnsi="仿宋_GB2312" w:cs="仿宋_GB2312" w:eastAsia="仿宋_GB2312"/>
                      <w:sz w:val="20"/>
                      <w:color w:val="000000"/>
                    </w:rPr>
                    <w:t>4.五金配件：优质品牌五金配件，均经过酸洗磷洗等防锈处理，表面镀层没有剥落现象；</w:t>
                  </w:r>
                  <w:r>
                    <w:br/>
                  </w:r>
                  <w:r>
                    <w:rPr>
                      <w:rFonts w:ascii="仿宋_GB2312" w:hAnsi="仿宋_GB2312" w:cs="仿宋_GB2312" w:eastAsia="仿宋_GB2312"/>
                      <w:sz w:val="20"/>
                      <w:color w:val="000000"/>
                    </w:rPr>
                    <w:t xml:space="preserve">5.涂饰：采用国内一线品牌油漆，成品纹理清晰.表层饱满.光泽润亮  </w:t>
                  </w:r>
                  <w:r>
                    <w:br/>
                  </w:r>
                  <w:r>
                    <w:rPr>
                      <w:rFonts w:ascii="仿宋_GB2312" w:hAnsi="仿宋_GB2312" w:cs="仿宋_GB2312" w:eastAsia="仿宋_GB2312"/>
                      <w:sz w:val="20"/>
                      <w:color w:val="000000"/>
                    </w:rPr>
                    <w:t>6.符合国家环保要求</w:t>
                  </w:r>
                  <w:r>
                    <w:br/>
                  </w:r>
                  <w:r>
                    <w:rPr>
                      <w:rFonts w:ascii="仿宋_GB2312" w:hAnsi="仿宋_GB2312" w:cs="仿宋_GB2312" w:eastAsia="仿宋_GB2312"/>
                      <w:sz w:val="20"/>
                      <w:color w:val="000000"/>
                    </w:rPr>
                    <w:t>7.产品尺寸：约2160×820×890mm（±5cm）</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1.材质：实木；</w:t>
                  </w:r>
                  <w:r>
                    <w:br/>
                  </w:r>
                  <w:r>
                    <w:rPr>
                      <w:rFonts w:ascii="仿宋_GB2312" w:hAnsi="仿宋_GB2312" w:cs="仿宋_GB2312" w:eastAsia="仿宋_GB2312"/>
                      <w:sz w:val="20"/>
                      <w:color w:val="000000"/>
                    </w:rPr>
                    <w:t>2.台面：边角处采用倒圆工艺，天然橡木指接板贴白蜡木皮。</w:t>
                  </w:r>
                  <w:r>
                    <w:br/>
                  </w:r>
                  <w:r>
                    <w:rPr>
                      <w:rFonts w:ascii="仿宋_GB2312" w:hAnsi="仿宋_GB2312" w:cs="仿宋_GB2312" w:eastAsia="仿宋_GB2312"/>
                      <w:sz w:val="20"/>
                      <w:color w:val="000000"/>
                    </w:rPr>
                    <w:t>3.工艺：圆润造型设计，采用框架式榫卯结构。</w:t>
                  </w:r>
                  <w:r>
                    <w:br/>
                  </w:r>
                  <w:r>
                    <w:rPr>
                      <w:rFonts w:ascii="仿宋_GB2312" w:hAnsi="仿宋_GB2312" w:cs="仿宋_GB2312" w:eastAsia="仿宋_GB2312"/>
                      <w:sz w:val="20"/>
                      <w:color w:val="000000"/>
                    </w:rPr>
                    <w:t>4.油漆：环保油漆。</w:t>
                  </w:r>
                  <w:r>
                    <w:br/>
                  </w:r>
                  <w:r>
                    <w:rPr>
                      <w:rFonts w:ascii="仿宋_GB2312" w:hAnsi="仿宋_GB2312" w:cs="仿宋_GB2312" w:eastAsia="仿宋_GB2312"/>
                      <w:sz w:val="20"/>
                      <w:color w:val="000000"/>
                    </w:rPr>
                    <w:t>5.尺寸约120*60*45（±3cm）</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休闲椅</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1.黄金舒适角度，舒缓压力，符合人体工学人性化设计，给子后背有力支撑;</w:t>
                  </w:r>
                  <w:r>
                    <w:br/>
                  </w:r>
                  <w:r>
                    <w:rPr>
                      <w:rFonts w:ascii="仿宋_GB2312" w:hAnsi="仿宋_GB2312" w:cs="仿宋_GB2312" w:eastAsia="仿宋_GB2312"/>
                      <w:sz w:val="20"/>
                      <w:color w:val="000000"/>
                    </w:rPr>
                    <w:t>2.加宽加厚扶手，舒适承托，符合人体工学人性化设计，带拐杖孔方便放置。</w:t>
                  </w:r>
                  <w:r>
                    <w:br/>
                  </w:r>
                  <w:r>
                    <w:rPr>
                      <w:rFonts w:ascii="仿宋_GB2312" w:hAnsi="仿宋_GB2312" w:cs="仿宋_GB2312" w:eastAsia="仿宋_GB2312"/>
                      <w:sz w:val="20"/>
                      <w:color w:val="000000"/>
                    </w:rPr>
                    <w:t>3.基材：水曲柳木实外架：油漆：净味环保油漆。高密度优质海棉+布艺或西皮扪面</w:t>
                  </w:r>
                  <w:r>
                    <w:br/>
                  </w:r>
                  <w:r>
                    <w:rPr>
                      <w:rFonts w:ascii="仿宋_GB2312" w:hAnsi="仿宋_GB2312" w:cs="仿宋_GB2312" w:eastAsia="仿宋_GB2312"/>
                      <w:sz w:val="20"/>
                      <w:color w:val="000000"/>
                    </w:rPr>
                    <w:t>4.不少于650*750*740mm</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健康陪伴机器人</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专为老年长者打造的智能型健康养老陪伴机器人,不仅具备丰富的服务能力可以满足“健康+养老+陪伴”多种老年群体的日常生活刚需，而且拥有强大的全语音交互能力，采用四麦克风阵列远场拾音技术,可实现5米内远场拾音能力，实现智能友好交互；</w:t>
                  </w:r>
                  <w:r>
                    <w:br/>
                  </w:r>
                  <w:r>
                    <w:rPr>
                      <w:rFonts w:ascii="仿宋_GB2312" w:hAnsi="仿宋_GB2312" w:cs="仿宋_GB2312" w:eastAsia="仿宋_GB2312"/>
                      <w:sz w:val="20"/>
                      <w:color w:val="000000"/>
                    </w:rPr>
                    <w:t>2.通过多维度大数据,对老人突发疾病预警.异常情况报警提示.户外失踪寻找等；</w:t>
                  </w:r>
                  <w:r>
                    <w:br/>
                  </w:r>
                  <w:r>
                    <w:rPr>
                      <w:rFonts w:ascii="仿宋_GB2312" w:hAnsi="仿宋_GB2312" w:cs="仿宋_GB2312" w:eastAsia="仿宋_GB2312"/>
                      <w:sz w:val="20"/>
                      <w:color w:val="000000"/>
                    </w:rPr>
                    <w:t>3.打造全屋语音控制，简化长者日常操作；</w:t>
                  </w:r>
                  <w:r>
                    <w:br/>
                  </w:r>
                  <w:r>
                    <w:rPr>
                      <w:rFonts w:ascii="仿宋_GB2312" w:hAnsi="仿宋_GB2312" w:cs="仿宋_GB2312" w:eastAsia="仿宋_GB2312"/>
                      <w:sz w:val="20"/>
                      <w:color w:val="000000"/>
                    </w:rPr>
                    <w:t>4.移动端小程序，出门在外，也可随时随地建立联系</w:t>
                  </w:r>
                  <w:r>
                    <w:br/>
                  </w:r>
                  <w:r>
                    <w:rPr>
                      <w:rFonts w:ascii="仿宋_GB2312" w:hAnsi="仿宋_GB2312" w:cs="仿宋_GB2312" w:eastAsia="仿宋_GB2312"/>
                      <w:sz w:val="20"/>
                      <w:color w:val="000000"/>
                    </w:rPr>
                    <w:t>5.设备包含便捷式健康一体机，适合慢性病(心血管疾病.糖尿病等)患者使用的健康管理设备。小体积多功能，便捷测量体征，通过WiFi无线通信技术进行健康数据的传输:支持云端存取，微信实时推送，并实现多用户管理功能；</w:t>
                  </w:r>
                  <w:r>
                    <w:br/>
                  </w:r>
                  <w:r>
                    <w:rPr>
                      <w:rFonts w:ascii="仿宋_GB2312" w:hAnsi="仿宋_GB2312" w:cs="仿宋_GB2312" w:eastAsia="仿宋_GB2312"/>
                      <w:sz w:val="20"/>
                      <w:color w:val="000000"/>
                    </w:rPr>
                    <w:t>6.外观尺寸：320*290*159mm(±20mm)</w:t>
                  </w:r>
                  <w:r>
                    <w:br/>
                  </w:r>
                  <w:r>
                    <w:rPr>
                      <w:rFonts w:ascii="仿宋_GB2312" w:hAnsi="仿宋_GB2312" w:cs="仿宋_GB2312" w:eastAsia="仿宋_GB2312"/>
                      <w:sz w:val="20"/>
                      <w:color w:val="000000"/>
                    </w:rPr>
                    <w:t>7.电池:≥6000mAh；</w:t>
                  </w:r>
                  <w:r>
                    <w:br/>
                  </w:r>
                  <w:r>
                    <w:rPr>
                      <w:rFonts w:ascii="仿宋_GB2312" w:hAnsi="仿宋_GB2312" w:cs="仿宋_GB2312" w:eastAsia="仿宋_GB2312"/>
                      <w:sz w:val="20"/>
                      <w:color w:val="000000"/>
                    </w:rPr>
                    <w:t>8.输入电源:Type-C；</w:t>
                  </w:r>
                  <w:r>
                    <w:br/>
                  </w:r>
                  <w:r>
                    <w:rPr>
                      <w:rFonts w:ascii="仿宋_GB2312" w:hAnsi="仿宋_GB2312" w:cs="仿宋_GB2312" w:eastAsia="仿宋_GB2312"/>
                      <w:sz w:val="20"/>
                      <w:color w:val="000000"/>
                    </w:rPr>
                    <w:t>9.通讯:Wi-Fi/蓝牙；</w:t>
                  </w:r>
                  <w:r>
                    <w:br/>
                  </w:r>
                  <w:r>
                    <w:rPr>
                      <w:rFonts w:ascii="仿宋_GB2312" w:hAnsi="仿宋_GB2312" w:cs="仿宋_GB2312" w:eastAsia="仿宋_GB2312"/>
                      <w:sz w:val="20"/>
                      <w:color w:val="000000"/>
                    </w:rPr>
                    <w:t>10.屏幕尺寸：≥10.1寸；</w:t>
                  </w:r>
                  <w:r>
                    <w:br/>
                  </w:r>
                  <w:r>
                    <w:rPr>
                      <w:rFonts w:ascii="仿宋_GB2312" w:hAnsi="仿宋_GB2312" w:cs="仿宋_GB2312" w:eastAsia="仿宋_GB2312"/>
                      <w:sz w:val="20"/>
                      <w:color w:val="000000"/>
                    </w:rPr>
                    <w:t>11.屏分辨率：1280*800；</w:t>
                  </w:r>
                  <w:r>
                    <w:br/>
                  </w:r>
                  <w:r>
                    <w:rPr>
                      <w:rFonts w:ascii="仿宋_GB2312" w:hAnsi="仿宋_GB2312" w:cs="仿宋_GB2312" w:eastAsia="仿宋_GB2312"/>
                      <w:sz w:val="20"/>
                      <w:color w:val="000000"/>
                    </w:rPr>
                    <w:t>12.摄像头:≥200W；</w:t>
                  </w:r>
                  <w:r>
                    <w:br/>
                  </w:r>
                  <w:r>
                    <w:rPr>
                      <w:rFonts w:ascii="仿宋_GB2312" w:hAnsi="仿宋_GB2312" w:cs="仿宋_GB2312" w:eastAsia="仿宋_GB2312"/>
                      <w:sz w:val="20"/>
                      <w:color w:val="000000"/>
                    </w:rPr>
                    <w:t>13.扬声器3W喇叭。</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智能药盒</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1.支持语音提醒服药时间。</w:t>
                  </w:r>
                  <w:r>
                    <w:br/>
                  </w:r>
                  <w:r>
                    <w:rPr>
                      <w:rFonts w:ascii="仿宋_GB2312" w:hAnsi="仿宋_GB2312" w:cs="仿宋_GB2312" w:eastAsia="仿宋_GB2312"/>
                      <w:sz w:val="20"/>
                      <w:color w:val="000000"/>
                    </w:rPr>
                    <w:t>2.支持LED灯带闪烁提醒服药时间。</w:t>
                  </w:r>
                  <w:r>
                    <w:br/>
                  </w:r>
                  <w:r>
                    <w:rPr>
                      <w:rFonts w:ascii="仿宋_GB2312" w:hAnsi="仿宋_GB2312" w:cs="仿宋_GB2312" w:eastAsia="仿宋_GB2312"/>
                      <w:sz w:val="20"/>
                      <w:color w:val="000000"/>
                    </w:rPr>
                    <w:t>3.可通过按键设置服药时间。</w:t>
                  </w:r>
                  <w:r>
                    <w:br/>
                  </w:r>
                  <w:r>
                    <w:rPr>
                      <w:rFonts w:ascii="仿宋_GB2312" w:hAnsi="仿宋_GB2312" w:cs="仿宋_GB2312" w:eastAsia="仿宋_GB2312"/>
                      <w:sz w:val="20"/>
                      <w:color w:val="000000"/>
                    </w:rPr>
                    <w:t>4.可通过按键设置系统时间。</w:t>
                  </w:r>
                  <w:r>
                    <w:br/>
                  </w:r>
                  <w:r>
                    <w:rPr>
                      <w:rFonts w:ascii="仿宋_GB2312" w:hAnsi="仿宋_GB2312" w:cs="仿宋_GB2312" w:eastAsia="仿宋_GB2312"/>
                      <w:sz w:val="20"/>
                      <w:color w:val="000000"/>
                    </w:rPr>
                    <w:t>5.可通过按键设置音量大小。</w:t>
                  </w:r>
                  <w:r>
                    <w:br/>
                  </w:r>
                  <w:r>
                    <w:rPr>
                      <w:rFonts w:ascii="仿宋_GB2312" w:hAnsi="仿宋_GB2312" w:cs="仿宋_GB2312" w:eastAsia="仿宋_GB2312"/>
                      <w:sz w:val="20"/>
                      <w:color w:val="000000"/>
                    </w:rPr>
                    <w:t>6.可通过按键设置时间格式。</w:t>
                  </w:r>
                  <w:r>
                    <w:br/>
                  </w:r>
                  <w:r>
                    <w:rPr>
                      <w:rFonts w:ascii="仿宋_GB2312" w:hAnsi="仿宋_GB2312" w:cs="仿宋_GB2312" w:eastAsia="仿宋_GB2312"/>
                      <w:sz w:val="20"/>
                      <w:color w:val="000000"/>
                    </w:rPr>
                    <w:t>7.可通过按键设置时区。</w:t>
                  </w:r>
                  <w:r>
                    <w:br/>
                  </w:r>
                  <w:r>
                    <w:rPr>
                      <w:rFonts w:ascii="仿宋_GB2312" w:hAnsi="仿宋_GB2312" w:cs="仿宋_GB2312" w:eastAsia="仿宋_GB2312"/>
                      <w:sz w:val="20"/>
                      <w:color w:val="000000"/>
                    </w:rPr>
                    <w:t>8.可通过按键设置语言。</w:t>
                  </w:r>
                  <w:r>
                    <w:br/>
                  </w:r>
                  <w:r>
                    <w:rPr>
                      <w:rFonts w:ascii="仿宋_GB2312" w:hAnsi="仿宋_GB2312" w:cs="仿宋_GB2312" w:eastAsia="仿宋_GB2312"/>
                      <w:sz w:val="20"/>
                      <w:color w:val="000000"/>
                    </w:rPr>
                    <w:t>联网功能：</w:t>
                  </w:r>
                  <w:r>
                    <w:br/>
                  </w:r>
                  <w:r>
                    <w:rPr>
                      <w:rFonts w:ascii="仿宋_GB2312" w:hAnsi="仿宋_GB2312" w:cs="仿宋_GB2312" w:eastAsia="仿宋_GB2312"/>
                      <w:sz w:val="20"/>
                      <w:color w:val="000000"/>
                    </w:rPr>
                    <w:t>1.通信模块：4G（cat1）。</w:t>
                  </w:r>
                  <w:r>
                    <w:br/>
                  </w:r>
                  <w:r>
                    <w:rPr>
                      <w:rFonts w:ascii="仿宋_GB2312" w:hAnsi="仿宋_GB2312" w:cs="仿宋_GB2312" w:eastAsia="仿宋_GB2312"/>
                      <w:sz w:val="20"/>
                      <w:color w:val="000000"/>
                    </w:rPr>
                    <w:t>2.信息推送：APP推送服药提醒。</w:t>
                  </w:r>
                  <w:r>
                    <w:br/>
                  </w:r>
                  <w:r>
                    <w:rPr>
                      <w:rFonts w:ascii="仿宋_GB2312" w:hAnsi="仿宋_GB2312" w:cs="仿宋_GB2312" w:eastAsia="仿宋_GB2312"/>
                      <w:sz w:val="20"/>
                      <w:color w:val="000000"/>
                    </w:rPr>
                    <w:t>3.自动校时：设备连接后与网络同步时间。</w:t>
                  </w:r>
                  <w:r>
                    <w:br/>
                  </w:r>
                  <w:r>
                    <w:rPr>
                      <w:rFonts w:ascii="仿宋_GB2312" w:hAnsi="仿宋_GB2312" w:cs="仿宋_GB2312" w:eastAsia="仿宋_GB2312"/>
                      <w:sz w:val="20"/>
                      <w:color w:val="000000"/>
                    </w:rPr>
                    <w:t>开放能力：提供</w:t>
                  </w:r>
                  <w:r>
                    <w:rPr>
                      <w:rFonts w:ascii="仿宋_GB2312" w:hAnsi="仿宋_GB2312" w:cs="仿宋_GB2312" w:eastAsia="仿宋_GB2312"/>
                      <w:sz w:val="20"/>
                      <w:color w:val="000000"/>
                    </w:rPr>
                    <w:t>API接口，对接机构用户，实现设备控制与数据管理。</w:t>
                  </w:r>
                  <w:r>
                    <w:br/>
                  </w:r>
                  <w:r>
                    <w:rPr>
                      <w:rFonts w:ascii="仿宋_GB2312" w:hAnsi="仿宋_GB2312" w:cs="仿宋_GB2312" w:eastAsia="仿宋_GB2312"/>
                      <w:sz w:val="20"/>
                      <w:color w:val="000000"/>
                    </w:rPr>
                    <w:t>显示模块：</w:t>
                  </w:r>
                  <w:r>
                    <w:rPr>
                      <w:rFonts w:ascii="仿宋_GB2312" w:hAnsi="仿宋_GB2312" w:cs="仿宋_GB2312" w:eastAsia="仿宋_GB2312"/>
                      <w:sz w:val="20"/>
                      <w:color w:val="000000"/>
                    </w:rPr>
                    <w:t>57.8*33mmFSTN点阵屏。</w:t>
                  </w:r>
                  <w:r>
                    <w:br/>
                  </w:r>
                  <w:r>
                    <w:rPr>
                      <w:rFonts w:ascii="仿宋_GB2312" w:hAnsi="仿宋_GB2312" w:cs="仿宋_GB2312" w:eastAsia="仿宋_GB2312"/>
                      <w:sz w:val="20"/>
                      <w:color w:val="000000"/>
                    </w:rPr>
                    <w:t>电池模块：备用锂电池（</w:t>
                  </w:r>
                  <w:r>
                    <w:rPr>
                      <w:rFonts w:ascii="仿宋_GB2312" w:hAnsi="仿宋_GB2312" w:cs="仿宋_GB2312" w:eastAsia="仿宋_GB2312"/>
                      <w:sz w:val="20"/>
                      <w:color w:val="000000"/>
                    </w:rPr>
                    <w:t>2600mAh）。</w:t>
                  </w:r>
                  <w:r>
                    <w:br/>
                  </w:r>
                  <w:r>
                    <w:rPr>
                      <w:rFonts w:ascii="仿宋_GB2312" w:hAnsi="仿宋_GB2312" w:cs="仿宋_GB2312" w:eastAsia="仿宋_GB2312"/>
                      <w:sz w:val="20"/>
                      <w:color w:val="000000"/>
                    </w:rPr>
                    <w:t>药盒格子数：</w:t>
                  </w:r>
                  <w:r>
                    <w:rPr>
                      <w:rFonts w:ascii="仿宋_GB2312" w:hAnsi="仿宋_GB2312" w:cs="仿宋_GB2312" w:eastAsia="仿宋_GB2312"/>
                      <w:sz w:val="20"/>
                      <w:color w:val="000000"/>
                    </w:rPr>
                    <w:t>28格。</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智能电视</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1.液晶电视，屏幕尺寸：65英寸；屏幕分辨率：3840×2160；</w:t>
                  </w:r>
                  <w:r>
                    <w:br/>
                  </w:r>
                  <w:r>
                    <w:rPr>
                      <w:rFonts w:ascii="仿宋_GB2312" w:hAnsi="仿宋_GB2312" w:cs="仿宋_GB2312" w:eastAsia="仿宋_GB2312"/>
                      <w:sz w:val="20"/>
                      <w:color w:val="000000"/>
                    </w:rPr>
                    <w:t>2.CPU：四核；</w:t>
                  </w:r>
                  <w:r>
                    <w:br/>
                  </w:r>
                  <w:r>
                    <w:rPr>
                      <w:rFonts w:ascii="仿宋_GB2312" w:hAnsi="仿宋_GB2312" w:cs="仿宋_GB2312" w:eastAsia="仿宋_GB2312"/>
                      <w:sz w:val="20"/>
                      <w:color w:val="000000"/>
                    </w:rPr>
                    <w:t>3.GPU：双核；</w:t>
                  </w:r>
                  <w:r>
                    <w:br/>
                  </w:r>
                  <w:r>
                    <w:rPr>
                      <w:rFonts w:ascii="仿宋_GB2312" w:hAnsi="仿宋_GB2312" w:cs="仿宋_GB2312" w:eastAsia="仿宋_GB2312"/>
                      <w:sz w:val="20"/>
                      <w:color w:val="000000"/>
                    </w:rPr>
                    <w:t>4.运行内存  2GB；存储内存 16GB；</w:t>
                  </w:r>
                  <w:r>
                    <w:br/>
                  </w:r>
                  <w:r>
                    <w:rPr>
                      <w:rFonts w:ascii="仿宋_GB2312" w:hAnsi="仿宋_GB2312" w:cs="仿宋_GB2312" w:eastAsia="仿宋_GB2312"/>
                      <w:sz w:val="20"/>
                      <w:color w:val="000000"/>
                    </w:rPr>
                    <w:t>5.操作系统Android 9.0；</w:t>
                  </w:r>
                  <w:r>
                    <w:br/>
                  </w:r>
                  <w:r>
                    <w:rPr>
                      <w:rFonts w:ascii="仿宋_GB2312" w:hAnsi="仿宋_GB2312" w:cs="仿宋_GB2312" w:eastAsia="仿宋_GB2312"/>
                      <w:sz w:val="20"/>
                      <w:color w:val="000000"/>
                    </w:rPr>
                    <w:t>6.接口配置： 2路USB. 2路HDMI. 1路网络接口.内置WIFI；</w:t>
                  </w:r>
                  <w:r>
                    <w:br/>
                  </w:r>
                  <w:r>
                    <w:rPr>
                      <w:rFonts w:ascii="仿宋_GB2312" w:hAnsi="仿宋_GB2312" w:cs="仿宋_GB2312" w:eastAsia="仿宋_GB2312"/>
                      <w:sz w:val="20"/>
                      <w:color w:val="000000"/>
                    </w:rPr>
                    <w:t>7.支持开机画面和视频更换。</w:t>
                  </w:r>
                  <w:r>
                    <w:br/>
                  </w:r>
                  <w:r>
                    <w:rPr>
                      <w:rFonts w:ascii="仿宋_GB2312" w:hAnsi="仿宋_GB2312" w:cs="仿宋_GB2312" w:eastAsia="仿宋_GB2312"/>
                      <w:sz w:val="20"/>
                      <w:color w:val="000000"/>
                    </w:rPr>
                    <w:t>8.开机进入指定频道及节目源 ，开机音量及最大音量限制设置；</w:t>
                  </w:r>
                  <w:r>
                    <w:br/>
                  </w:r>
                  <w:r>
                    <w:rPr>
                      <w:rFonts w:ascii="仿宋_GB2312" w:hAnsi="仿宋_GB2312" w:cs="仿宋_GB2312" w:eastAsia="仿宋_GB2312"/>
                      <w:sz w:val="20"/>
                      <w:color w:val="000000"/>
                    </w:rPr>
                    <w:t>9.能效等级：3级；</w:t>
                  </w:r>
                  <w:r>
                    <w:br/>
                  </w:r>
                  <w:r>
                    <w:rPr>
                      <w:rFonts w:ascii="仿宋_GB2312" w:hAnsi="仿宋_GB2312" w:cs="仿宋_GB2312" w:eastAsia="仿宋_GB2312"/>
                      <w:sz w:val="20"/>
                      <w:color w:val="000000"/>
                    </w:rPr>
                    <w:t>10.额定功耗：约等于150W,待机功率 0.3W;</w:t>
                  </w:r>
                  <w:r>
                    <w:br/>
                  </w:r>
                  <w:r>
                    <w:rPr>
                      <w:rFonts w:ascii="仿宋_GB2312" w:hAnsi="仿宋_GB2312" w:cs="仿宋_GB2312" w:eastAsia="仿宋_GB2312"/>
                      <w:sz w:val="20"/>
                      <w:color w:val="000000"/>
                    </w:rPr>
                    <w:t>11.支持DTMB，支持DVBC清流解码。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无障碍电视柜</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1.规格：2100mm*300mm*600mm（±10mm）。</w:t>
                  </w:r>
                  <w:r>
                    <w:br/>
                  </w:r>
                  <w:r>
                    <w:rPr>
                      <w:rFonts w:ascii="仿宋_GB2312" w:hAnsi="仿宋_GB2312" w:cs="仿宋_GB2312" w:eastAsia="仿宋_GB2312"/>
                      <w:sz w:val="20"/>
                      <w:color w:val="000000"/>
                    </w:rPr>
                    <w:t>2.胶粘剂：采用水基型聚乙酸乙烯脂胶粘剂。</w:t>
                  </w:r>
                  <w:r>
                    <w:br/>
                  </w:r>
                  <w:r>
                    <w:rPr>
                      <w:rFonts w:ascii="仿宋_GB2312" w:hAnsi="仿宋_GB2312" w:cs="仿宋_GB2312" w:eastAsia="仿宋_GB2312"/>
                      <w:sz w:val="20"/>
                      <w:color w:val="000000"/>
                    </w:rPr>
                    <w:t>3.五金件：阻尼导轨，防锈涂层。</w:t>
                  </w:r>
                  <w:r>
                    <w:br/>
                  </w:r>
                  <w:r>
                    <w:rPr>
                      <w:rFonts w:ascii="仿宋_GB2312" w:hAnsi="仿宋_GB2312" w:cs="仿宋_GB2312" w:eastAsia="仿宋_GB2312"/>
                      <w:sz w:val="20"/>
                      <w:color w:val="000000"/>
                    </w:rPr>
                    <w:t>4.材质：松木实木。</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智能门磁感应器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1.产品尺寸：≥94mm*30mm*22mm&amp;55mm*17mm*17mm</w:t>
                  </w:r>
                  <w:r>
                    <w:br/>
                  </w:r>
                  <w:r>
                    <w:rPr>
                      <w:rFonts w:ascii="仿宋_GB2312" w:hAnsi="仿宋_GB2312" w:cs="仿宋_GB2312" w:eastAsia="仿宋_GB2312"/>
                      <w:sz w:val="20"/>
                      <w:color w:val="000000"/>
                    </w:rPr>
                    <w:t>2.工作电压：DC3V</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3.工作电流：待机电流≤5µA；报警电流≤35mA</w:t>
                  </w:r>
                  <w:r>
                    <w:br/>
                  </w:r>
                  <w:r>
                    <w:rPr>
                      <w:rFonts w:ascii="仿宋_GB2312" w:hAnsi="仿宋_GB2312" w:cs="仿宋_GB2312" w:eastAsia="仿宋_GB2312"/>
                      <w:sz w:val="20"/>
                      <w:color w:val="000000"/>
                    </w:rPr>
                    <w:t>4.通信方式：5GNB-IoT</w:t>
                  </w:r>
                  <w:r>
                    <w:br/>
                  </w:r>
                  <w:r>
                    <w:rPr>
                      <w:rFonts w:ascii="仿宋_GB2312" w:hAnsi="仿宋_GB2312" w:cs="仿宋_GB2312" w:eastAsia="仿宋_GB2312"/>
                      <w:sz w:val="20"/>
                      <w:color w:val="000000"/>
                    </w:rPr>
                    <w:t>5.动作距离：&gt;35mm(开)/&lt;25mm(关)</w:t>
                  </w:r>
                  <w:r>
                    <w:br/>
                  </w:r>
                  <w:r>
                    <w:rPr>
                      <w:rFonts w:ascii="仿宋_GB2312" w:hAnsi="仿宋_GB2312" w:cs="仿宋_GB2312" w:eastAsia="仿宋_GB2312"/>
                      <w:sz w:val="20"/>
                      <w:color w:val="000000"/>
                    </w:rPr>
                    <w:t>6.安装方式：贴合式(3M胶/螺丝固定)</w:t>
                  </w:r>
                  <w:r>
                    <w:br/>
                  </w:r>
                  <w:r>
                    <w:rPr>
                      <w:rFonts w:ascii="仿宋_GB2312" w:hAnsi="仿宋_GB2312" w:cs="仿宋_GB2312" w:eastAsia="仿宋_GB2312"/>
                      <w:sz w:val="20"/>
                      <w:color w:val="000000"/>
                    </w:rPr>
                    <w:t>7.电池类型：锂电池CR123A1400mAh</w:t>
                  </w:r>
                  <w:r>
                    <w:br/>
                  </w:r>
                  <w:r>
                    <w:rPr>
                      <w:rFonts w:ascii="仿宋_GB2312" w:hAnsi="仿宋_GB2312" w:cs="仿宋_GB2312" w:eastAsia="仿宋_GB2312"/>
                      <w:sz w:val="20"/>
                      <w:color w:val="000000"/>
                    </w:rPr>
                    <w:t>8.工作温度：－10℃～55℃</w:t>
                  </w:r>
                  <w:r>
                    <w:br/>
                  </w:r>
                  <w:r>
                    <w:rPr>
                      <w:rFonts w:ascii="仿宋_GB2312" w:hAnsi="仿宋_GB2312" w:cs="仿宋_GB2312" w:eastAsia="仿宋_GB2312"/>
                      <w:sz w:val="20"/>
                      <w:color w:val="000000"/>
                    </w:rPr>
                    <w:t>9.工作湿度：≤95%(无凝结)</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智能人体感应器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1.产品尺寸：≥φ100mm*37.5mm</w:t>
                  </w:r>
                  <w:r>
                    <w:br/>
                  </w:r>
                  <w:r>
                    <w:rPr>
                      <w:rFonts w:ascii="仿宋_GB2312" w:hAnsi="仿宋_GB2312" w:cs="仿宋_GB2312" w:eastAsia="仿宋_GB2312"/>
                      <w:sz w:val="20"/>
                      <w:color w:val="000000"/>
                    </w:rPr>
                    <w:t>2.工作电压：DC3V</w:t>
                  </w:r>
                  <w:r>
                    <w:br/>
                  </w:r>
                  <w:r>
                    <w:rPr>
                      <w:rFonts w:ascii="仿宋_GB2312" w:hAnsi="仿宋_GB2312" w:cs="仿宋_GB2312" w:eastAsia="仿宋_GB2312"/>
                      <w:sz w:val="20"/>
                      <w:color w:val="000000"/>
                    </w:rPr>
                    <w:t>3.工作电流：待机电流≤20μA，报警电流≤35mA</w:t>
                  </w:r>
                  <w:r>
                    <w:br/>
                  </w:r>
                  <w:r>
                    <w:rPr>
                      <w:rFonts w:ascii="仿宋_GB2312" w:hAnsi="仿宋_GB2312" w:cs="仿宋_GB2312" w:eastAsia="仿宋_GB2312"/>
                      <w:sz w:val="20"/>
                      <w:color w:val="000000"/>
                    </w:rPr>
                    <w:t>4.通信协议：5GNB-IoT</w:t>
                  </w:r>
                  <w:r>
                    <w:br/>
                  </w:r>
                  <w:r>
                    <w:rPr>
                      <w:rFonts w:ascii="仿宋_GB2312" w:hAnsi="仿宋_GB2312" w:cs="仿宋_GB2312" w:eastAsia="仿宋_GB2312"/>
                      <w:sz w:val="20"/>
                      <w:color w:val="000000"/>
                    </w:rPr>
                    <w:t>5.传感元件：双元热释电红外传感器</w:t>
                  </w:r>
                  <w:r>
                    <w:br/>
                  </w:r>
                  <w:r>
                    <w:rPr>
                      <w:rFonts w:ascii="仿宋_GB2312" w:hAnsi="仿宋_GB2312" w:cs="仿宋_GB2312" w:eastAsia="仿宋_GB2312"/>
                      <w:sz w:val="20"/>
                      <w:color w:val="000000"/>
                    </w:rPr>
                    <w:t>6.探测距离：φ6m(25℃，360°)</w:t>
                  </w:r>
                  <w:r>
                    <w:br/>
                  </w:r>
                  <w:r>
                    <w:rPr>
                      <w:rFonts w:ascii="仿宋_GB2312" w:hAnsi="仿宋_GB2312" w:cs="仿宋_GB2312" w:eastAsia="仿宋_GB2312"/>
                      <w:sz w:val="20"/>
                      <w:color w:val="000000"/>
                    </w:rPr>
                    <w:t>7.安装高度：2.4～3.6m</w:t>
                  </w:r>
                  <w:r>
                    <w:br/>
                  </w:r>
                  <w:r>
                    <w:rPr>
                      <w:rFonts w:ascii="仿宋_GB2312" w:hAnsi="仿宋_GB2312" w:cs="仿宋_GB2312" w:eastAsia="仿宋_GB2312"/>
                      <w:sz w:val="20"/>
                      <w:color w:val="000000"/>
                    </w:rPr>
                    <w:t>8.通信方式：5GNB-IoT</w:t>
                  </w:r>
                  <w:r>
                    <w:br/>
                  </w:r>
                  <w:r>
                    <w:rPr>
                      <w:rFonts w:ascii="仿宋_GB2312" w:hAnsi="仿宋_GB2312" w:cs="仿宋_GB2312" w:eastAsia="仿宋_GB2312"/>
                      <w:sz w:val="20"/>
                      <w:color w:val="000000"/>
                    </w:rPr>
                    <w:t>9.抗白光等级：6500Lux</w:t>
                  </w:r>
                  <w:r>
                    <w:br/>
                  </w:r>
                  <w:r>
                    <w:rPr>
                      <w:rFonts w:ascii="仿宋_GB2312" w:hAnsi="仿宋_GB2312" w:cs="仿宋_GB2312" w:eastAsia="仿宋_GB2312"/>
                      <w:sz w:val="20"/>
                      <w:color w:val="000000"/>
                    </w:rPr>
                    <w:t>10.安装方式：吸顶</w:t>
                  </w:r>
                  <w:r>
                    <w:br/>
                  </w:r>
                  <w:r>
                    <w:rPr>
                      <w:rFonts w:ascii="仿宋_GB2312" w:hAnsi="仿宋_GB2312" w:cs="仿宋_GB2312" w:eastAsia="仿宋_GB2312"/>
                      <w:sz w:val="20"/>
                      <w:color w:val="000000"/>
                    </w:rPr>
                    <w:t>11.电池类型：锂电池CR123a1400mAH</w:t>
                  </w:r>
                  <w:r>
                    <w:br/>
                  </w:r>
                  <w:r>
                    <w:rPr>
                      <w:rFonts w:ascii="仿宋_GB2312" w:hAnsi="仿宋_GB2312" w:cs="仿宋_GB2312" w:eastAsia="仿宋_GB2312"/>
                      <w:sz w:val="20"/>
                      <w:color w:val="000000"/>
                    </w:rPr>
                    <w:t>12.工作温度：-10℃～55℃</w:t>
                  </w:r>
                  <w:r>
                    <w:br/>
                  </w:r>
                  <w:r>
                    <w:rPr>
                      <w:rFonts w:ascii="仿宋_GB2312" w:hAnsi="仿宋_GB2312" w:cs="仿宋_GB2312" w:eastAsia="仿宋_GB2312"/>
                      <w:sz w:val="20"/>
                      <w:color w:val="000000"/>
                    </w:rPr>
                    <w:t>13.工作湿度：≤95%(无凝结)</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呼叫器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1.产品尺寸：≥90mm*90mm*18mm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2.工作电压：电池6V</w:t>
                  </w:r>
                  <w:r>
                    <w:br/>
                  </w:r>
                  <w:r>
                    <w:rPr>
                      <w:rFonts w:ascii="仿宋_GB2312" w:hAnsi="仿宋_GB2312" w:cs="仿宋_GB2312" w:eastAsia="仿宋_GB2312"/>
                      <w:sz w:val="20"/>
                      <w:color w:val="000000"/>
                    </w:rPr>
                    <w:t>3.工作电流：待机电流≤20µA；报警电流：≤200mA</w:t>
                  </w:r>
                  <w:r>
                    <w:rPr>
                      <w:rFonts w:ascii="仿宋_GB2312" w:hAnsi="仿宋_GB2312" w:cs="仿宋_GB2312" w:eastAsia="仿宋_GB2312"/>
                      <w:sz w:val="19"/>
                    </w:rPr>
                    <w:t xml:space="preserve"> </w:t>
                  </w:r>
                  <w:r>
                    <w:rPr>
                      <w:rFonts w:ascii="仿宋_GB2312" w:hAnsi="仿宋_GB2312" w:cs="仿宋_GB2312" w:eastAsia="仿宋_GB2312"/>
                      <w:sz w:val="20"/>
                      <w:color w:val="000000"/>
                    </w:rPr>
                    <w:t>通信方式：</w:t>
                  </w:r>
                  <w:r>
                    <w:rPr>
                      <w:rFonts w:ascii="仿宋_GB2312" w:hAnsi="仿宋_GB2312" w:cs="仿宋_GB2312" w:eastAsia="仿宋_GB2312"/>
                      <w:sz w:val="20"/>
                      <w:color w:val="000000"/>
                    </w:rPr>
                    <w:t>NB-lot</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4.安装方式：壁装</w:t>
                  </w:r>
                  <w:r>
                    <w:br/>
                  </w:r>
                  <w:r>
                    <w:rPr>
                      <w:rFonts w:ascii="仿宋_GB2312" w:hAnsi="仿宋_GB2312" w:cs="仿宋_GB2312" w:eastAsia="仿宋_GB2312"/>
                      <w:sz w:val="20"/>
                      <w:color w:val="000000"/>
                    </w:rPr>
                    <w:t>5.电池类型：7号4节</w:t>
                  </w:r>
                  <w:r>
                    <w:br/>
                  </w:r>
                  <w:r>
                    <w:rPr>
                      <w:rFonts w:ascii="仿宋_GB2312" w:hAnsi="仿宋_GB2312" w:cs="仿宋_GB2312" w:eastAsia="仿宋_GB2312"/>
                      <w:sz w:val="20"/>
                      <w:color w:val="000000"/>
                    </w:rPr>
                    <w:t>6.拉绳长度：60cm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7.工作温度：-10℃-50℃</w:t>
                  </w:r>
                  <w:r>
                    <w:br/>
                  </w:r>
                  <w:r>
                    <w:rPr>
                      <w:rFonts w:ascii="仿宋_GB2312" w:hAnsi="仿宋_GB2312" w:cs="仿宋_GB2312" w:eastAsia="仿宋_GB2312"/>
                      <w:sz w:val="20"/>
                      <w:color w:val="000000"/>
                    </w:rPr>
                    <w:t>8.工作湿度：≤90％（无凝结）</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智能健康手表</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1.精准定位：采用北斗卫星+基站+WIFI多重混合定位技术实现精准定位。</w:t>
                  </w:r>
                  <w:r>
                    <w:br/>
                  </w:r>
                  <w:r>
                    <w:rPr>
                      <w:rFonts w:ascii="仿宋_GB2312" w:hAnsi="仿宋_GB2312" w:cs="仿宋_GB2312" w:eastAsia="仿宋_GB2312"/>
                      <w:sz w:val="20"/>
                      <w:color w:val="000000"/>
                    </w:rPr>
                    <w:t>2.轨迹查询：设定间隔后自动记录行走轨迹，方便提供及时贴心的爱护。</w:t>
                  </w:r>
                  <w:r>
                    <w:br/>
                  </w:r>
                  <w:r>
                    <w:rPr>
                      <w:rFonts w:ascii="仿宋_GB2312" w:hAnsi="仿宋_GB2312" w:cs="仿宋_GB2312" w:eastAsia="仿宋_GB2312"/>
                      <w:sz w:val="20"/>
                      <w:color w:val="000000"/>
                    </w:rPr>
                    <w:t>3.电子围栏：可设置安全活动范围，</w:t>
                  </w:r>
                  <w:r>
                    <w:br/>
                  </w:r>
                  <w:r>
                    <w:rPr>
                      <w:rFonts w:ascii="仿宋_GB2312" w:hAnsi="仿宋_GB2312" w:cs="仿宋_GB2312" w:eastAsia="仿宋_GB2312"/>
                      <w:sz w:val="20"/>
                      <w:color w:val="000000"/>
                    </w:rPr>
                    <w:t>4.围栏报警进入围栏，超出围栏报警！</w:t>
                  </w:r>
                  <w:r>
                    <w:br/>
                  </w:r>
                  <w:r>
                    <w:rPr>
                      <w:rFonts w:ascii="仿宋_GB2312" w:hAnsi="仿宋_GB2312" w:cs="仿宋_GB2312" w:eastAsia="仿宋_GB2312"/>
                      <w:sz w:val="20"/>
                      <w:color w:val="000000"/>
                    </w:rPr>
                    <w:t>5.全网通支持移动.联通.电信.广电四大运营商。</w:t>
                  </w:r>
                  <w:r>
                    <w:br/>
                  </w:r>
                  <w:r>
                    <w:rPr>
                      <w:rFonts w:ascii="仿宋_GB2312" w:hAnsi="仿宋_GB2312" w:cs="仿宋_GB2312" w:eastAsia="仿宋_GB2312"/>
                      <w:sz w:val="20"/>
                      <w:color w:val="000000"/>
                    </w:rPr>
                    <w:t>6.双向通话：支持拨打和接听实时通话。</w:t>
                  </w:r>
                  <w:r>
                    <w:br/>
                  </w:r>
                  <w:r>
                    <w:rPr>
                      <w:rFonts w:ascii="仿宋_GB2312" w:hAnsi="仿宋_GB2312" w:cs="仿宋_GB2312" w:eastAsia="仿宋_GB2312"/>
                      <w:sz w:val="20"/>
                      <w:color w:val="000000"/>
                    </w:rPr>
                    <w:t>7.接听电话：电话功能，可直接接听任何来电，声音大。</w:t>
                  </w:r>
                  <w:r>
                    <w:br/>
                  </w:r>
                  <w:r>
                    <w:rPr>
                      <w:rFonts w:ascii="仿宋_GB2312" w:hAnsi="仿宋_GB2312" w:cs="仿宋_GB2312" w:eastAsia="仿宋_GB2312"/>
                      <w:sz w:val="20"/>
                      <w:color w:val="000000"/>
                    </w:rPr>
                    <w:t>8.紧急呼救：发生紧急情况一键呼救。</w:t>
                  </w:r>
                  <w:r>
                    <w:br/>
                  </w:r>
                  <w:r>
                    <w:rPr>
                      <w:rFonts w:ascii="仿宋_GB2312" w:hAnsi="仿宋_GB2312" w:cs="仿宋_GB2312" w:eastAsia="仿宋_GB2312"/>
                      <w:sz w:val="20"/>
                      <w:color w:val="000000"/>
                    </w:rPr>
                    <w:t>9.语音微聊：手表可以和绑定用户进行语音聊天。</w:t>
                  </w:r>
                  <w:r>
                    <w:br/>
                  </w:r>
                  <w:r>
                    <w:rPr>
                      <w:rFonts w:ascii="仿宋_GB2312" w:hAnsi="仿宋_GB2312" w:cs="仿宋_GB2312" w:eastAsia="仿宋_GB2312"/>
                      <w:sz w:val="20"/>
                      <w:color w:val="000000"/>
                    </w:rPr>
                    <w:t>10.人工智能：生活百科.智能语音。</w:t>
                  </w:r>
                  <w:r>
                    <w:br/>
                  </w:r>
                  <w:r>
                    <w:rPr>
                      <w:rFonts w:ascii="仿宋_GB2312" w:hAnsi="仿宋_GB2312" w:cs="仿宋_GB2312" w:eastAsia="仿宋_GB2312"/>
                      <w:sz w:val="20"/>
                      <w:color w:val="000000"/>
                    </w:rPr>
                    <w:t>11.健康检测：心率.血压.血氧.温度。</w:t>
                  </w:r>
                  <w:r>
                    <w:br/>
                  </w:r>
                  <w:r>
                    <w:rPr>
                      <w:rFonts w:ascii="仿宋_GB2312" w:hAnsi="仿宋_GB2312" w:cs="仿宋_GB2312" w:eastAsia="仿宋_GB2312"/>
                      <w:sz w:val="20"/>
                      <w:color w:val="000000"/>
                    </w:rPr>
                    <w:t>12.计步：打开计步开关，记录每天运动步数。</w:t>
                  </w:r>
                  <w:r>
                    <w:br/>
                  </w:r>
                  <w:r>
                    <w:rPr>
                      <w:rFonts w:ascii="仿宋_GB2312" w:hAnsi="仿宋_GB2312" w:cs="仿宋_GB2312" w:eastAsia="仿宋_GB2312"/>
                      <w:sz w:val="20"/>
                      <w:color w:val="000000"/>
                    </w:rPr>
                    <w:t>13.睡眠监测：设定睡眠时间段，记录睡眠质量。</w:t>
                  </w:r>
                  <w:r>
                    <w:br/>
                  </w:r>
                  <w:r>
                    <w:rPr>
                      <w:rFonts w:ascii="仿宋_GB2312" w:hAnsi="仿宋_GB2312" w:cs="仿宋_GB2312" w:eastAsia="仿宋_GB2312"/>
                      <w:sz w:val="20"/>
                      <w:color w:val="000000"/>
                    </w:rPr>
                    <w:t>14.跌倒报警：设定跌倒开关.灵敏度等级，实现跌倒报警。</w:t>
                  </w:r>
                  <w:r>
                    <w:br/>
                  </w:r>
                  <w:r>
                    <w:rPr>
                      <w:rFonts w:ascii="仿宋_GB2312" w:hAnsi="仿宋_GB2312" w:cs="仿宋_GB2312" w:eastAsia="仿宋_GB2312"/>
                      <w:sz w:val="20"/>
                      <w:color w:val="000000"/>
                    </w:rPr>
                    <w:t>15.未佩戴提醒：未检测到数值时，提醒未佩戴。</w:t>
                  </w:r>
                  <w:r>
                    <w:br/>
                  </w:r>
                  <w:r>
                    <w:rPr>
                      <w:rFonts w:ascii="仿宋_GB2312" w:hAnsi="仿宋_GB2312" w:cs="仿宋_GB2312" w:eastAsia="仿宋_GB2312"/>
                      <w:sz w:val="20"/>
                      <w:color w:val="000000"/>
                    </w:rPr>
                    <w:t>16.支付宝：零钱助手，方便小额支付。</w:t>
                  </w:r>
                  <w:r>
                    <w:br/>
                  </w:r>
                  <w:r>
                    <w:rPr>
                      <w:rFonts w:ascii="仿宋_GB2312" w:hAnsi="仿宋_GB2312" w:cs="仿宋_GB2312" w:eastAsia="仿宋_GB2312"/>
                      <w:sz w:val="20"/>
                      <w:color w:val="000000"/>
                    </w:rPr>
                    <w:t>17.闹钟提醒：重要事定时提醒，不遗漏。</w:t>
                  </w:r>
                  <w:r>
                    <w:br/>
                  </w:r>
                  <w:r>
                    <w:rPr>
                      <w:rFonts w:ascii="仿宋_GB2312" w:hAnsi="仿宋_GB2312" w:cs="仿宋_GB2312" w:eastAsia="仿宋_GB2312"/>
                      <w:sz w:val="20"/>
                      <w:color w:val="000000"/>
                    </w:rPr>
                    <w:t>18.真人语音提醒：灵活记录语音提醒。</w:t>
                  </w:r>
                  <w:r>
                    <w:br/>
                  </w:r>
                  <w:r>
                    <w:rPr>
                      <w:rFonts w:ascii="仿宋_GB2312" w:hAnsi="仿宋_GB2312" w:cs="仿宋_GB2312" w:eastAsia="仿宋_GB2312"/>
                      <w:sz w:val="20"/>
                      <w:color w:val="000000"/>
                    </w:rPr>
                    <w:t>19.远程关机：远程点击按钮实现手表关机。</w:t>
                  </w:r>
                  <w:r>
                    <w:br/>
                  </w:r>
                  <w:r>
                    <w:rPr>
                      <w:rFonts w:ascii="仿宋_GB2312" w:hAnsi="仿宋_GB2312" w:cs="仿宋_GB2312" w:eastAsia="仿宋_GB2312"/>
                      <w:sz w:val="20"/>
                      <w:color w:val="000000"/>
                    </w:rPr>
                    <w:t>20.恢复出厂：远程点击按钮恢复出厂，清除数据。</w:t>
                  </w:r>
                  <w:r>
                    <w:br/>
                  </w:r>
                  <w:r>
                    <w:rPr>
                      <w:rFonts w:ascii="仿宋_GB2312" w:hAnsi="仿宋_GB2312" w:cs="仿宋_GB2312" w:eastAsia="仿宋_GB2312"/>
                      <w:sz w:val="20"/>
                      <w:color w:val="000000"/>
                    </w:rPr>
                    <w:t>21.远程寻机：远程点击按钮，手表自动响铃。</w:t>
                  </w:r>
                  <w:r>
                    <w:br/>
                  </w:r>
                  <w:r>
                    <w:rPr>
                      <w:rFonts w:ascii="仿宋_GB2312" w:hAnsi="仿宋_GB2312" w:cs="仿宋_GB2312" w:eastAsia="仿宋_GB2312"/>
                      <w:sz w:val="20"/>
                      <w:color w:val="000000"/>
                    </w:rPr>
                    <w:t>22.菜单语音播报：滑动菜单时，语音播报。</w:t>
                  </w:r>
                  <w:r>
                    <w:br/>
                  </w:r>
                  <w:r>
                    <w:rPr>
                      <w:rFonts w:ascii="仿宋_GB2312" w:hAnsi="仿宋_GB2312" w:cs="仿宋_GB2312" w:eastAsia="仿宋_GB2312"/>
                      <w:sz w:val="20"/>
                      <w:color w:val="000000"/>
                    </w:rPr>
                    <w:t>23.天气：上滑手表，显示当前天气。</w:t>
                  </w:r>
                  <w:r>
                    <w:br/>
                  </w:r>
                  <w:r>
                    <w:rPr>
                      <w:rFonts w:ascii="仿宋_GB2312" w:hAnsi="仿宋_GB2312" w:cs="仿宋_GB2312" w:eastAsia="仿宋_GB2312"/>
                      <w:sz w:val="20"/>
                      <w:color w:val="000000"/>
                    </w:rPr>
                    <w:t>24.亮度调节：设置中10档亮度精准调节。</w:t>
                  </w:r>
                  <w:r>
                    <w:br/>
                  </w:r>
                  <w:r>
                    <w:rPr>
                      <w:rFonts w:ascii="仿宋_GB2312" w:hAnsi="仿宋_GB2312" w:cs="仿宋_GB2312" w:eastAsia="仿宋_GB2312"/>
                      <w:sz w:val="20"/>
                      <w:color w:val="000000"/>
                    </w:rPr>
                    <w:t>25.音量调节：设置中10档音量调节。</w:t>
                  </w:r>
                  <w:r>
                    <w:br/>
                  </w:r>
                  <w:r>
                    <w:rPr>
                      <w:rFonts w:ascii="仿宋_GB2312" w:hAnsi="仿宋_GB2312" w:cs="仿宋_GB2312" w:eastAsia="仿宋_GB2312"/>
                      <w:sz w:val="20"/>
                      <w:color w:val="000000"/>
                    </w:rPr>
                    <w:t>26.久坐提醒：手表上可以设定每隔10分钟，60分钟不动时提醒。</w:t>
                  </w:r>
                  <w:r>
                    <w:br/>
                  </w:r>
                  <w:r>
                    <w:rPr>
                      <w:rFonts w:ascii="仿宋_GB2312" w:hAnsi="仿宋_GB2312" w:cs="仿宋_GB2312" w:eastAsia="仿宋_GB2312"/>
                      <w:sz w:val="20"/>
                      <w:color w:val="000000"/>
                    </w:rPr>
                    <w:t>27.信息弹屏：通过MESSAGE向手表推送弹屏信息。</w:t>
                  </w:r>
                  <w:r>
                    <w:br/>
                  </w:r>
                  <w:r>
                    <w:rPr>
                      <w:rFonts w:ascii="仿宋_GB2312" w:hAnsi="仿宋_GB2312" w:cs="仿宋_GB2312" w:eastAsia="仿宋_GB2312"/>
                      <w:sz w:val="20"/>
                      <w:color w:val="000000"/>
                    </w:rPr>
                    <w:t>28.间隔测量：设置心率间隔测量时间，最小5分钟。</w:t>
                  </w:r>
                  <w:r>
                    <w:br/>
                  </w:r>
                  <w:r>
                    <w:rPr>
                      <w:rFonts w:ascii="仿宋_GB2312" w:hAnsi="仿宋_GB2312" w:cs="仿宋_GB2312" w:eastAsia="仿宋_GB2312"/>
                      <w:sz w:val="20"/>
                      <w:color w:val="000000"/>
                    </w:rPr>
                    <w:t>29.间隔定位：设置定位间隔时间，最小1分钟。</w:t>
                  </w:r>
                  <w:r>
                    <w:br/>
                  </w:r>
                  <w:r>
                    <w:rPr>
                      <w:rFonts w:ascii="仿宋_GB2312" w:hAnsi="仿宋_GB2312" w:cs="仿宋_GB2312" w:eastAsia="仿宋_GB2312"/>
                      <w:sz w:val="20"/>
                      <w:color w:val="000000"/>
                    </w:rPr>
                    <w:t>30.语音报时：单按金属键，报当前时间。</w:t>
                  </w:r>
                  <w:r>
                    <w:br/>
                  </w:r>
                  <w:r>
                    <w:rPr>
                      <w:rFonts w:ascii="仿宋_GB2312" w:hAnsi="仿宋_GB2312" w:cs="仿宋_GB2312" w:eastAsia="仿宋_GB2312"/>
                      <w:sz w:val="20"/>
                      <w:color w:val="000000"/>
                    </w:rPr>
                    <w:t>31.双SOS报警：长按上下两个按键，都可触发SOS报警</w:t>
                  </w:r>
                  <w:r>
                    <w:br/>
                  </w:r>
                  <w:r>
                    <w:rPr>
                      <w:rFonts w:ascii="仿宋_GB2312" w:hAnsi="仿宋_GB2312" w:cs="仿宋_GB2312" w:eastAsia="仿宋_GB2312"/>
                      <w:sz w:val="20"/>
                      <w:color w:val="000000"/>
                    </w:rPr>
                    <w:t>32.其它：计算器.计时器.短信.通话记录等。</w:t>
                  </w:r>
                  <w:r>
                    <w:br/>
                  </w:r>
                  <w:r>
                    <w:rPr>
                      <w:rFonts w:ascii="仿宋_GB2312" w:hAnsi="仿宋_GB2312" w:cs="仿宋_GB2312" w:eastAsia="仿宋_GB2312"/>
                      <w:sz w:val="20"/>
                      <w:color w:val="000000"/>
                    </w:rPr>
                    <w:t>配置</w:t>
                  </w:r>
                  <w:r>
                    <w:br/>
                  </w:r>
                  <w:r>
                    <w:rPr>
                      <w:rFonts w:ascii="仿宋_GB2312" w:hAnsi="仿宋_GB2312" w:cs="仿宋_GB2312" w:eastAsia="仿宋_GB2312"/>
                      <w:sz w:val="20"/>
                      <w:color w:val="000000"/>
                    </w:rPr>
                    <w:t>1.尺寸：≥50m*42m*16.5mm</w:t>
                  </w:r>
                  <w:r>
                    <w:br/>
                  </w:r>
                  <w:r>
                    <w:rPr>
                      <w:rFonts w:ascii="仿宋_GB2312" w:hAnsi="仿宋_GB2312" w:cs="仿宋_GB2312" w:eastAsia="仿宋_GB2312"/>
                      <w:sz w:val="20"/>
                      <w:color w:val="000000"/>
                    </w:rPr>
                    <w:t>2.显示屏：1.83寸</w:t>
                  </w:r>
                  <w:r>
                    <w:br/>
                  </w:r>
                  <w:r>
                    <w:rPr>
                      <w:rFonts w:ascii="仿宋_GB2312" w:hAnsi="仿宋_GB2312" w:cs="仿宋_GB2312" w:eastAsia="仿宋_GB2312"/>
                      <w:sz w:val="20"/>
                      <w:color w:val="000000"/>
                    </w:rPr>
                    <w:t>3.分辨率：240*284</w:t>
                  </w:r>
                  <w:r>
                    <w:br/>
                  </w:r>
                  <w:r>
                    <w:rPr>
                      <w:rFonts w:ascii="仿宋_GB2312" w:hAnsi="仿宋_GB2312" w:cs="仿宋_GB2312" w:eastAsia="仿宋_GB2312"/>
                      <w:sz w:val="20"/>
                      <w:color w:val="000000"/>
                    </w:rPr>
                    <w:t>4.电池：850毫安</w:t>
                  </w:r>
                  <w:r>
                    <w:br/>
                  </w:r>
                  <w:r>
                    <w:rPr>
                      <w:rFonts w:ascii="仿宋_GB2312" w:hAnsi="仿宋_GB2312" w:cs="仿宋_GB2312" w:eastAsia="仿宋_GB2312"/>
                      <w:sz w:val="20"/>
                      <w:color w:val="000000"/>
                    </w:rPr>
                    <w:t>5.内存：8M/16M</w:t>
                  </w:r>
                  <w:r>
                    <w:br/>
                  </w:r>
                  <w:r>
                    <w:rPr>
                      <w:rFonts w:ascii="仿宋_GB2312" w:hAnsi="仿宋_GB2312" w:cs="仿宋_GB2312" w:eastAsia="仿宋_GB2312"/>
                      <w:sz w:val="20"/>
                      <w:color w:val="000000"/>
                    </w:rPr>
                    <w:t>6.系统：ONEOS</w:t>
                  </w:r>
                  <w:r>
                    <w:br/>
                  </w:r>
                  <w:r>
                    <w:rPr>
                      <w:rFonts w:ascii="仿宋_GB2312" w:hAnsi="仿宋_GB2312" w:cs="仿宋_GB2312" w:eastAsia="仿宋_GB2312"/>
                      <w:sz w:val="20"/>
                      <w:color w:val="000000"/>
                    </w:rPr>
                    <w:t>7.定位：GPS/WIFI/LBS</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电动辅助起身坐垫</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1.优质皮革.双面点胶防滑；</w:t>
                  </w:r>
                  <w:r>
                    <w:br/>
                  </w:r>
                  <w:r>
                    <w:rPr>
                      <w:rFonts w:ascii="仿宋_GB2312" w:hAnsi="仿宋_GB2312" w:cs="仿宋_GB2312" w:eastAsia="仿宋_GB2312"/>
                      <w:sz w:val="20"/>
                      <w:color w:val="000000"/>
                    </w:rPr>
                    <w:t>2.风琴式防尘罩.可插拔控制器；</w:t>
                  </w:r>
                  <w:r>
                    <w:br/>
                  </w:r>
                  <w:r>
                    <w:rPr>
                      <w:rFonts w:ascii="仿宋_GB2312" w:hAnsi="仿宋_GB2312" w:cs="仿宋_GB2312" w:eastAsia="仿宋_GB2312"/>
                      <w:sz w:val="20"/>
                      <w:color w:val="000000"/>
                    </w:rPr>
                    <w:t>3.≥5.5CM超薄.承重≥150Kg.方便携带；</w:t>
                  </w:r>
                  <w:r>
                    <w:br/>
                  </w:r>
                  <w:r>
                    <w:rPr>
                      <w:rFonts w:ascii="仿宋_GB2312" w:hAnsi="仿宋_GB2312" w:cs="仿宋_GB2312" w:eastAsia="仿宋_GB2312"/>
                      <w:sz w:val="20"/>
                      <w:color w:val="000000"/>
                    </w:rPr>
                    <w:t>4.电机工作电压直流DC:24V</w:t>
                  </w:r>
                  <w:r>
                    <w:br/>
                  </w:r>
                  <w:r>
                    <w:rPr>
                      <w:rFonts w:ascii="仿宋_GB2312" w:hAnsi="仿宋_GB2312" w:cs="仿宋_GB2312" w:eastAsia="仿宋_GB2312"/>
                      <w:sz w:val="20"/>
                      <w:color w:val="000000"/>
                    </w:rPr>
                    <w:t>5.电机额定功率50W</w:t>
                  </w:r>
                  <w:r>
                    <w:br/>
                  </w:r>
                  <w:r>
                    <w:rPr>
                      <w:rFonts w:ascii="仿宋_GB2312" w:hAnsi="仿宋_GB2312" w:cs="仿宋_GB2312" w:eastAsia="仿宋_GB2312"/>
                      <w:sz w:val="20"/>
                      <w:color w:val="000000"/>
                    </w:rPr>
                    <w:t>输入</w:t>
                  </w:r>
                  <w:r>
                    <w:rPr>
                      <w:rFonts w:ascii="仿宋_GB2312" w:hAnsi="仿宋_GB2312" w:cs="仿宋_GB2312" w:eastAsia="仿宋_GB2312"/>
                      <w:sz w:val="20"/>
                      <w:color w:val="000000"/>
                    </w:rPr>
                    <w:t>AC100~240V,50~60HZ0.65AMax</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DC29.4V1A</w:t>
                  </w:r>
                  <w:r>
                    <w:br/>
                  </w:r>
                  <w:r>
                    <w:rPr>
                      <w:rFonts w:ascii="仿宋_GB2312" w:hAnsi="仿宋_GB2312" w:cs="仿宋_GB2312" w:eastAsia="仿宋_GB2312"/>
                      <w:sz w:val="20"/>
                      <w:color w:val="000000"/>
                    </w:rPr>
                    <w:t>6.运行速度30秒/升降循环</w:t>
                  </w:r>
                  <w:r>
                    <w:br/>
                  </w:r>
                  <w:r>
                    <w:rPr>
                      <w:rFonts w:ascii="仿宋_GB2312" w:hAnsi="仿宋_GB2312" w:cs="仿宋_GB2312" w:eastAsia="仿宋_GB2312"/>
                      <w:sz w:val="20"/>
                      <w:color w:val="000000"/>
                    </w:rPr>
                    <w:t>7.产品尺寸：≥42*41*5.4cm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8.产品净重≥6.5Kg</w:t>
                  </w:r>
                  <w:r>
                    <w:br/>
                  </w:r>
                  <w:r>
                    <w:rPr>
                      <w:rFonts w:ascii="仿宋_GB2312" w:hAnsi="仿宋_GB2312" w:cs="仿宋_GB2312" w:eastAsia="仿宋_GB2312"/>
                      <w:sz w:val="20"/>
                      <w:color w:val="000000"/>
                    </w:rPr>
                    <w:t>9.额定承重量100KgMax</w:t>
                  </w:r>
                  <w:r>
                    <w:br/>
                  </w:r>
                  <w:r>
                    <w:rPr>
                      <w:rFonts w:ascii="仿宋_GB2312" w:hAnsi="仿宋_GB2312" w:cs="仿宋_GB2312" w:eastAsia="仿宋_GB2312"/>
                      <w:sz w:val="20"/>
                      <w:color w:val="000000"/>
                    </w:rPr>
                    <w:t>10.抬升行程：前端：≥100mm后端：≥330mm</w:t>
                  </w:r>
                  <w:r>
                    <w:br/>
                  </w:r>
                  <w:r>
                    <w:rPr>
                      <w:rFonts w:ascii="仿宋_GB2312" w:hAnsi="仿宋_GB2312" w:cs="仿宋_GB2312" w:eastAsia="仿宋_GB2312"/>
                      <w:sz w:val="20"/>
                      <w:color w:val="000000"/>
                    </w:rPr>
                    <w:t>11.抬升角度34°Max</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4"/>
              <w:gridCol w:w="352"/>
              <w:gridCol w:w="1757"/>
              <w:gridCol w:w="181"/>
              <w:gridCol w:w="170"/>
            </w:tblGrid>
            <w:tr>
              <w:tc>
                <w:tcPr>
                  <w:tcW w:type="dxa" w:w="253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5.适老化卧室</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适老化衣柜</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1.尺寸：900*550*2000mm。</w:t>
                  </w:r>
                  <w:r>
                    <w:br/>
                  </w:r>
                  <w:r>
                    <w:rPr>
                      <w:rFonts w:ascii="仿宋_GB2312" w:hAnsi="仿宋_GB2312" w:cs="仿宋_GB2312" w:eastAsia="仿宋_GB2312"/>
                      <w:sz w:val="20"/>
                      <w:color w:val="000000"/>
                    </w:rPr>
                    <w:t>2.门数：双门。</w:t>
                  </w:r>
                  <w:r>
                    <w:br/>
                  </w:r>
                  <w:r>
                    <w:rPr>
                      <w:rFonts w:ascii="仿宋_GB2312" w:hAnsi="仿宋_GB2312" w:cs="仿宋_GB2312" w:eastAsia="仿宋_GB2312"/>
                      <w:sz w:val="20"/>
                      <w:color w:val="000000"/>
                    </w:rPr>
                    <w:t>3.材质：E1级环保生态板。</w:t>
                  </w:r>
                  <w:r>
                    <w:br/>
                  </w:r>
                  <w:r>
                    <w:rPr>
                      <w:rFonts w:ascii="仿宋_GB2312" w:hAnsi="仿宋_GB2312" w:cs="仿宋_GB2312" w:eastAsia="仿宋_GB2312"/>
                      <w:sz w:val="20"/>
                      <w:color w:val="000000"/>
                    </w:rPr>
                    <w:t>4.边角处采用倒圆工艺，2mm厚封边。</w:t>
                  </w:r>
                  <w:r>
                    <w:br/>
                  </w:r>
                  <w:r>
                    <w:rPr>
                      <w:rFonts w:ascii="仿宋_GB2312" w:hAnsi="仿宋_GB2312" w:cs="仿宋_GB2312" w:eastAsia="仿宋_GB2312"/>
                      <w:sz w:val="20"/>
                      <w:color w:val="000000"/>
                    </w:rPr>
                    <w:t>5.配备下拉式挂衣杆，方便老人挂.取衣物，内部设计挂衣区.叠衣区.储物区。</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智能防摔倒防护马甲</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产品功能</w:t>
                  </w:r>
                  <w:r>
                    <w:br/>
                  </w:r>
                  <w:r>
                    <w:rPr>
                      <w:rFonts w:ascii="仿宋_GB2312" w:hAnsi="仿宋_GB2312" w:cs="仿宋_GB2312" w:eastAsia="仿宋_GB2312"/>
                      <w:sz w:val="20"/>
                      <w:color w:val="000000"/>
                    </w:rPr>
                    <w:t>内置高精传感器实时监测动作和智能芯片实时精准判断状态，通过智能芯片精准判断摔倒风险并触发气瓶在</w:t>
                  </w:r>
                  <w:r>
                    <w:rPr>
                      <w:rFonts w:ascii="仿宋_GB2312" w:hAnsi="仿宋_GB2312" w:cs="仿宋_GB2312" w:eastAsia="仿宋_GB2312"/>
                      <w:sz w:val="20"/>
                      <w:color w:val="000000"/>
                    </w:rPr>
                    <w:t>0.08 秒完全释放气体，0.08 秒气体完全充满气囊落地前气囊有效保护髋关节.脊椎.头部. 面部脆弱位置。采用高级合成纤维面料，上万个透气打孔，更轻薄更透气 。除此之外还具有 跌倒警报.计步轨迹 .双星定位等功能。</w:t>
                  </w:r>
                  <w:r>
                    <w:br/>
                  </w:r>
                  <w:r>
                    <w:rPr>
                      <w:rFonts w:ascii="仿宋_GB2312" w:hAnsi="仿宋_GB2312" w:cs="仿宋_GB2312" w:eastAsia="仿宋_GB2312"/>
                      <w:sz w:val="20"/>
                      <w:color w:val="000000"/>
                    </w:rPr>
                    <w:t>产品规格</w:t>
                  </w:r>
                  <w:r>
                    <w:br/>
                  </w:r>
                  <w:r>
                    <w:rPr>
                      <w:rFonts w:ascii="仿宋_GB2312" w:hAnsi="仿宋_GB2312" w:cs="仿宋_GB2312" w:eastAsia="仿宋_GB2312"/>
                      <w:sz w:val="20"/>
                      <w:color w:val="000000"/>
                    </w:rPr>
                    <w:t>1.续航时间：≥28h；</w:t>
                  </w:r>
                  <w:r>
                    <w:br/>
                  </w:r>
                  <w:r>
                    <w:rPr>
                      <w:rFonts w:ascii="仿宋_GB2312" w:hAnsi="仿宋_GB2312" w:cs="仿宋_GB2312" w:eastAsia="仿宋_GB2312"/>
                      <w:sz w:val="20"/>
                      <w:color w:val="000000"/>
                    </w:rPr>
                    <w:t>2.充电时长：≥3h；</w:t>
                  </w:r>
                  <w:r>
                    <w:br/>
                  </w:r>
                  <w:r>
                    <w:rPr>
                      <w:rFonts w:ascii="仿宋_GB2312" w:hAnsi="仿宋_GB2312" w:cs="仿宋_GB2312" w:eastAsia="仿宋_GB2312"/>
                      <w:sz w:val="20"/>
                      <w:color w:val="000000"/>
                    </w:rPr>
                    <w:t>3.充电电流：≥1000mA；</w:t>
                  </w:r>
                  <w:r>
                    <w:br/>
                  </w:r>
                  <w:r>
                    <w:rPr>
                      <w:rFonts w:ascii="仿宋_GB2312" w:hAnsi="仿宋_GB2312" w:cs="仿宋_GB2312" w:eastAsia="仿宋_GB2312"/>
                      <w:sz w:val="20"/>
                      <w:color w:val="000000"/>
                    </w:rPr>
                    <w:t>4.待机功耗：≤91mA；</w:t>
                  </w:r>
                  <w:r>
                    <w:br/>
                  </w:r>
                  <w:r>
                    <w:rPr>
                      <w:rFonts w:ascii="仿宋_GB2312" w:hAnsi="仿宋_GB2312" w:cs="仿宋_GB2312" w:eastAsia="仿宋_GB2312"/>
                      <w:sz w:val="20"/>
                      <w:color w:val="000000"/>
                    </w:rPr>
                    <w:t>5.产品重量：1300-1400g；</w:t>
                  </w:r>
                  <w:r>
                    <w:br/>
                  </w:r>
                  <w:r>
                    <w:rPr>
                      <w:rFonts w:ascii="仿宋_GB2312" w:hAnsi="仿宋_GB2312" w:cs="仿宋_GB2312" w:eastAsia="仿宋_GB2312"/>
                      <w:sz w:val="20"/>
                      <w:color w:val="000000"/>
                    </w:rPr>
                    <w:t>6.产品清洗：外套可水洗；</w:t>
                  </w:r>
                  <w:r>
                    <w:br/>
                  </w:r>
                  <w:r>
                    <w:rPr>
                      <w:rFonts w:ascii="仿宋_GB2312" w:hAnsi="仿宋_GB2312" w:cs="仿宋_GB2312" w:eastAsia="仿宋_GB2312"/>
                      <w:sz w:val="20"/>
                      <w:color w:val="000000"/>
                    </w:rPr>
                    <w:t>7.1米内有效缓冲 87.5%伤害。</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智能床垫（非接触式心率呼吸记录仪）</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1.主机尺寸：≥130*110*25mm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3.主机净重：约190g</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3.主机材质：PC+ABS</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4.传感带材质：涤纶</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5.线缆规格：传感器的线长1.7m(外露1.5m）,USB端口</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6.传感带尺寸：≥850*350mm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产品规格：</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1.传感器：压电薄膜传感器</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2.监测参数：生理参数（心率.呼吸.体动）；在离床状态</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3.数据存储：ROM448KB;SRAM520KB;FLASH4MB</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4.通信方式：4G（TDD-LTE/FDD-LTE/GSM）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5.SIM卡规格：4G物联网卡（三网通，Micro卡）.WiFi</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6.蓝牙规格参数：</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工作频段：</w:t>
                  </w:r>
                  <w:r>
                    <w:rPr>
                      <w:rFonts w:ascii="仿宋_GB2312" w:hAnsi="仿宋_GB2312" w:cs="仿宋_GB2312" w:eastAsia="仿宋_GB2312"/>
                      <w:sz w:val="20"/>
                      <w:color w:val="000000"/>
                    </w:rPr>
                    <w:t>2.4GHz-2.4835GHz</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蓝牙规范：</w:t>
                  </w:r>
                  <w:r>
                    <w:rPr>
                      <w:rFonts w:ascii="仿宋_GB2312" w:hAnsi="仿宋_GB2312" w:cs="仿宋_GB2312" w:eastAsia="仿宋_GB2312"/>
                      <w:sz w:val="20"/>
                      <w:color w:val="000000"/>
                    </w:rPr>
                    <w:t>BLE5.0</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传输距离：约</w:t>
                  </w:r>
                  <w:r>
                    <w:rPr>
                      <w:rFonts w:ascii="仿宋_GB2312" w:hAnsi="仿宋_GB2312" w:cs="仿宋_GB2312" w:eastAsia="仿宋_GB2312"/>
                      <w:sz w:val="20"/>
                      <w:color w:val="000000"/>
                    </w:rPr>
                    <w:t>10米</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7.电源/功耗：</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TYPE-CUSB</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适配器规格：</w:t>
                  </w:r>
                  <w:r>
                    <w:rPr>
                      <w:rFonts w:ascii="仿宋_GB2312" w:hAnsi="仿宋_GB2312" w:cs="仿宋_GB2312" w:eastAsia="仿宋_GB2312"/>
                      <w:sz w:val="20"/>
                      <w:color w:val="000000"/>
                    </w:rPr>
                    <w:t>100-240V~50/60Hz0.4AMax</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电源输入：</w:t>
                  </w:r>
                  <w:r>
                    <w:rPr>
                      <w:rFonts w:ascii="仿宋_GB2312" w:hAnsi="仿宋_GB2312" w:cs="仿宋_GB2312" w:eastAsia="仿宋_GB2312"/>
                      <w:sz w:val="20"/>
                      <w:color w:val="000000"/>
                    </w:rPr>
                    <w:t>DC5V2000mA</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待机功率：</w:t>
                  </w:r>
                  <w:r>
                    <w:rPr>
                      <w:rFonts w:ascii="仿宋_GB2312" w:hAnsi="仿宋_GB2312" w:cs="仿宋_GB2312" w:eastAsia="仿宋_GB2312"/>
                      <w:sz w:val="20"/>
                      <w:color w:val="000000"/>
                    </w:rPr>
                    <w:t>0.7W</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远程生命体征监测器</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非接触毫米波雷达生命探测方式，可探测呼吸</w:t>
                  </w:r>
                  <w:r>
                    <w:rPr>
                      <w:rFonts w:ascii="仿宋_GB2312" w:hAnsi="仿宋_GB2312" w:cs="仿宋_GB2312" w:eastAsia="仿宋_GB2312"/>
                      <w:sz w:val="20"/>
                      <w:color w:val="000000"/>
                    </w:rPr>
                    <w:t>.脉搏.睡眠质量等多项体征指数</w:t>
                  </w:r>
                  <w:r>
                    <w:br/>
                  </w:r>
                  <w:r>
                    <w:rPr>
                      <w:rFonts w:ascii="仿宋_GB2312" w:hAnsi="仿宋_GB2312" w:cs="仿宋_GB2312" w:eastAsia="仿宋_GB2312"/>
                      <w:sz w:val="20"/>
                      <w:color w:val="000000"/>
                    </w:rPr>
                    <w:t>一、产品参数：</w:t>
                  </w:r>
                  <w:r>
                    <w:br/>
                  </w:r>
                  <w:r>
                    <w:rPr>
                      <w:rFonts w:ascii="仿宋_GB2312" w:hAnsi="仿宋_GB2312" w:cs="仿宋_GB2312" w:eastAsia="仿宋_GB2312"/>
                      <w:sz w:val="20"/>
                      <w:color w:val="000000"/>
                    </w:rPr>
                    <w:t>1.产品尺寸：约73*42*40.5mm(±10mm)</w:t>
                  </w:r>
                  <w:r>
                    <w:br/>
                  </w:r>
                  <w:r>
                    <w:rPr>
                      <w:rFonts w:ascii="仿宋_GB2312" w:hAnsi="仿宋_GB2312" w:cs="仿宋_GB2312" w:eastAsia="仿宋_GB2312"/>
                      <w:sz w:val="20"/>
                      <w:color w:val="000000"/>
                    </w:rPr>
                    <w:t>2.工作电压： USB Type-C 5V</w:t>
                  </w:r>
                  <w:r>
                    <w:br/>
                  </w:r>
                  <w:r>
                    <w:rPr>
                      <w:rFonts w:ascii="仿宋_GB2312" w:hAnsi="仿宋_GB2312" w:cs="仿宋_GB2312" w:eastAsia="仿宋_GB2312"/>
                      <w:sz w:val="20"/>
                      <w:color w:val="000000"/>
                    </w:rPr>
                    <w:t xml:space="preserve">3.工作电流： ≤300mA  </w:t>
                  </w:r>
                  <w:r>
                    <w:br/>
                  </w:r>
                  <w:r>
                    <w:rPr>
                      <w:rFonts w:ascii="仿宋_GB2312" w:hAnsi="仿宋_GB2312" w:cs="仿宋_GB2312" w:eastAsia="仿宋_GB2312"/>
                      <w:sz w:val="20"/>
                      <w:color w:val="000000"/>
                    </w:rPr>
                    <w:t>4.接口能力: 4G/WiFi  mqtt本地化版的</w:t>
                  </w:r>
                  <w:r>
                    <w:br/>
                  </w:r>
                  <w:r>
                    <w:rPr>
                      <w:rFonts w:ascii="仿宋_GB2312" w:hAnsi="仿宋_GB2312" w:cs="仿宋_GB2312" w:eastAsia="仿宋_GB2312"/>
                      <w:sz w:val="20"/>
                      <w:color w:val="000000"/>
                    </w:rPr>
                    <w:t>5.检测范围: 0.4~1.5m</w:t>
                  </w:r>
                  <w:r>
                    <w:br/>
                  </w:r>
                  <w:r>
                    <w:rPr>
                      <w:rFonts w:ascii="仿宋_GB2312" w:hAnsi="仿宋_GB2312" w:cs="仿宋_GB2312" w:eastAsia="仿宋_GB2312"/>
                      <w:sz w:val="20"/>
                      <w:color w:val="000000"/>
                    </w:rPr>
                    <w:t>6.检测角度: 波束方位宽度：±60°，波束俯仰宽度 ±60°</w:t>
                  </w:r>
                  <w:r>
                    <w:br/>
                  </w:r>
                  <w:r>
                    <w:rPr>
                      <w:rFonts w:ascii="仿宋_GB2312" w:hAnsi="仿宋_GB2312" w:cs="仿宋_GB2312" w:eastAsia="仿宋_GB2312"/>
                      <w:sz w:val="20"/>
                      <w:color w:val="000000"/>
                    </w:rPr>
                    <w:t>7.安装方式 壁挂</w:t>
                  </w:r>
                  <w:r>
                    <w:br/>
                  </w:r>
                  <w:r>
                    <w:rPr>
                      <w:rFonts w:ascii="仿宋_GB2312" w:hAnsi="仿宋_GB2312" w:cs="仿宋_GB2312" w:eastAsia="仿宋_GB2312"/>
                      <w:sz w:val="20"/>
                      <w:color w:val="000000"/>
                    </w:rPr>
                    <w:t>8.工作温度: －10℃～55℃</w:t>
                  </w:r>
                  <w:r>
                    <w:br/>
                  </w:r>
                  <w:r>
                    <w:rPr>
                      <w:rFonts w:ascii="仿宋_GB2312" w:hAnsi="仿宋_GB2312" w:cs="仿宋_GB2312" w:eastAsia="仿宋_GB2312"/>
                      <w:sz w:val="20"/>
                      <w:color w:val="000000"/>
                    </w:rPr>
                    <w:t>9.工作湿度: ≤ 95%(无凝结)</w:t>
                  </w:r>
                  <w:r>
                    <w:br/>
                  </w:r>
                  <w:r>
                    <w:rPr>
                      <w:rFonts w:ascii="仿宋_GB2312" w:hAnsi="仿宋_GB2312" w:cs="仿宋_GB2312" w:eastAsia="仿宋_GB2312"/>
                      <w:sz w:val="20"/>
                      <w:color w:val="000000"/>
                    </w:rPr>
                    <w:t>二、产品功能：</w:t>
                  </w:r>
                  <w:r>
                    <w:br/>
                  </w:r>
                  <w:r>
                    <w:rPr>
                      <w:rFonts w:ascii="仿宋_GB2312" w:hAnsi="仿宋_GB2312" w:cs="仿宋_GB2312" w:eastAsia="仿宋_GB2312"/>
                      <w:sz w:val="20"/>
                      <w:color w:val="000000"/>
                    </w:rPr>
                    <w:t>1.人体状态：有无人.呼吸.运动.进入呼吸</w:t>
                  </w:r>
                  <w:r>
                    <w:br/>
                  </w:r>
                  <w:r>
                    <w:rPr>
                      <w:rFonts w:ascii="仿宋_GB2312" w:hAnsi="仿宋_GB2312" w:cs="仿宋_GB2312" w:eastAsia="仿宋_GB2312"/>
                      <w:sz w:val="20"/>
                      <w:color w:val="000000"/>
                    </w:rPr>
                    <w:t>2.活动状态：静卧.少许活动.频繁活动</w:t>
                  </w:r>
                  <w:r>
                    <w:br/>
                  </w:r>
                  <w:r>
                    <w:rPr>
                      <w:rFonts w:ascii="仿宋_GB2312" w:hAnsi="仿宋_GB2312" w:cs="仿宋_GB2312" w:eastAsia="仿宋_GB2312"/>
                      <w:sz w:val="20"/>
                      <w:color w:val="000000"/>
                    </w:rPr>
                    <w:t>3.入睡检测：入睡时间</w:t>
                  </w:r>
                  <w:r>
                    <w:br/>
                  </w:r>
                  <w:r>
                    <w:rPr>
                      <w:rFonts w:ascii="仿宋_GB2312" w:hAnsi="仿宋_GB2312" w:cs="仿宋_GB2312" w:eastAsia="仿宋_GB2312"/>
                      <w:sz w:val="20"/>
                      <w:color w:val="000000"/>
                    </w:rPr>
                    <w:t>4.行为异常告警：各类异常告警提醒</w:t>
                  </w:r>
                  <w:r>
                    <w:br/>
                  </w:r>
                  <w:r>
                    <w:rPr>
                      <w:rFonts w:ascii="仿宋_GB2312" w:hAnsi="仿宋_GB2312" w:cs="仿宋_GB2312" w:eastAsia="仿宋_GB2312"/>
                      <w:sz w:val="20"/>
                      <w:color w:val="000000"/>
                    </w:rPr>
                    <w:t xml:space="preserve">5.生命数值：呼吸率.心率 </w:t>
                  </w:r>
                  <w:r>
                    <w:br/>
                  </w:r>
                  <w:r>
                    <w:rPr>
                      <w:rFonts w:ascii="仿宋_GB2312" w:hAnsi="仿宋_GB2312" w:cs="仿宋_GB2312" w:eastAsia="仿宋_GB2312"/>
                      <w:sz w:val="20"/>
                      <w:color w:val="000000"/>
                    </w:rPr>
                    <w:t>6.睡眠分析：清醒.浅睡.深睡.离床</w:t>
                  </w:r>
                  <w:r>
                    <w:br/>
                  </w:r>
                  <w:r>
                    <w:rPr>
                      <w:rFonts w:ascii="仿宋_GB2312" w:hAnsi="仿宋_GB2312" w:cs="仿宋_GB2312" w:eastAsia="仿宋_GB2312"/>
                      <w:sz w:val="20"/>
                      <w:color w:val="000000"/>
                    </w:rPr>
                    <w:t xml:space="preserve">7.高阶数据分析：睡眠日报告.周报告.月报告 </w:t>
                  </w:r>
                  <w:r>
                    <w:br/>
                  </w:r>
                  <w:r>
                    <w:rPr>
                      <w:rFonts w:ascii="仿宋_GB2312" w:hAnsi="仿宋_GB2312" w:cs="仿宋_GB2312" w:eastAsia="仿宋_GB2312"/>
                      <w:sz w:val="20"/>
                      <w:color w:val="000000"/>
                    </w:rPr>
                    <w:t>8.体动指数：描述人运动的强弱</w:t>
                  </w:r>
                  <w:r>
                    <w:br/>
                  </w:r>
                  <w:r>
                    <w:rPr>
                      <w:rFonts w:ascii="仿宋_GB2312" w:hAnsi="仿宋_GB2312" w:cs="仿宋_GB2312" w:eastAsia="仿宋_GB2312"/>
                      <w:sz w:val="20"/>
                      <w:color w:val="000000"/>
                    </w:rPr>
                    <w:t>9.翻身检测：翻身时间序列</w:t>
                  </w:r>
                  <w:r>
                    <w:br/>
                  </w:r>
                  <w:r>
                    <w:rPr>
                      <w:rFonts w:ascii="仿宋_GB2312" w:hAnsi="仿宋_GB2312" w:cs="仿宋_GB2312" w:eastAsia="仿宋_GB2312"/>
                      <w:sz w:val="20"/>
                      <w:color w:val="000000"/>
                    </w:rPr>
                    <w:t>10.生命实时告警：离床超时.呼吸/心率异常等</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遥控升降床</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1.规格：约2020±50mm*960±50mm*460±50mm</w:t>
                  </w:r>
                  <w:r>
                    <w:br/>
                  </w:r>
                  <w:r>
                    <w:rPr>
                      <w:rFonts w:ascii="仿宋_GB2312" w:hAnsi="仿宋_GB2312" w:cs="仿宋_GB2312" w:eastAsia="仿宋_GB2312"/>
                      <w:sz w:val="20"/>
                      <w:color w:val="000000"/>
                    </w:rPr>
                    <w:t>2.手动电动自由转换左右翻身.起背.抬腿.落腿.解便.洗头.洗脚.输液.就餐.移动.防止侧滑.防止下滑.娱乐等功能，采用双排超静音轮，可移动可调成轮椅式，增加整体翻身功能，</w:t>
                  </w:r>
                  <w:r>
                    <w:br/>
                  </w:r>
                  <w:r>
                    <w:rPr>
                      <w:rFonts w:ascii="仿宋_GB2312" w:hAnsi="仿宋_GB2312" w:cs="仿宋_GB2312" w:eastAsia="仿宋_GB2312"/>
                      <w:sz w:val="20"/>
                      <w:color w:val="000000"/>
                    </w:rPr>
                    <w:t>3.配置：双面轮，四档护栏，6公分床垫，abs餐桌，输液架，便盆，洗头盆，配备电动推杆4个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老年模拟人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该套模型根据男性老年人的生理特征而设计，专供临床护理技能训练。全套产品由全身男性老年模拟人</w:t>
                  </w:r>
                  <w:r>
                    <w:rPr>
                      <w:rFonts w:ascii="仿宋_GB2312" w:hAnsi="仿宋_GB2312" w:cs="仿宋_GB2312" w:eastAsia="仿宋_GB2312"/>
                      <w:sz w:val="20"/>
                      <w:color w:val="000000"/>
                    </w:rPr>
                    <w:t>.无创血压模拟器等组成。具有近50项护理功能，质地优良，环保，制作逼真，易于清洗，可让护理工作者在老年患者的护理过程中，理解和关爱老年人。</w:t>
                  </w:r>
                  <w:r>
                    <w:br/>
                  </w:r>
                  <w:r>
                    <w:rPr>
                      <w:rFonts w:ascii="仿宋_GB2312" w:hAnsi="仿宋_GB2312" w:cs="仿宋_GB2312" w:eastAsia="仿宋_GB2312"/>
                      <w:sz w:val="20"/>
                      <w:color w:val="000000"/>
                    </w:rPr>
                    <w:t>功能特点：</w:t>
                  </w:r>
                  <w:r>
                    <w:br/>
                  </w:r>
                  <w:r>
                    <w:rPr>
                      <w:rFonts w:ascii="仿宋_GB2312" w:hAnsi="仿宋_GB2312" w:cs="仿宋_GB2312" w:eastAsia="仿宋_GB2312"/>
                      <w:sz w:val="20"/>
                      <w:color w:val="000000"/>
                    </w:rPr>
                    <w:t>洗头发</w:t>
                  </w:r>
                  <w:r>
                    <w:rPr>
                      <w:rFonts w:ascii="仿宋_GB2312" w:hAnsi="仿宋_GB2312" w:cs="仿宋_GB2312" w:eastAsia="仿宋_GB2312"/>
                      <w:sz w:val="20"/>
                      <w:color w:val="000000"/>
                    </w:rPr>
                    <w:t>.洗脸</w:t>
                  </w:r>
                  <w:r>
                    <w:br/>
                  </w:r>
                  <w:r>
                    <w:rPr>
                      <w:rFonts w:ascii="仿宋_GB2312" w:hAnsi="仿宋_GB2312" w:cs="仿宋_GB2312" w:eastAsia="仿宋_GB2312"/>
                      <w:sz w:val="20"/>
                      <w:color w:val="000000"/>
                    </w:rPr>
                    <w:t>瞳孔观察：正常</w:t>
                  </w:r>
                  <w:r>
                    <w:rPr>
                      <w:rFonts w:ascii="仿宋_GB2312" w:hAnsi="仿宋_GB2312" w:cs="仿宋_GB2312" w:eastAsia="仿宋_GB2312"/>
                      <w:sz w:val="20"/>
                      <w:color w:val="000000"/>
                    </w:rPr>
                    <w:t>.散大.缩小直观对比</w:t>
                  </w:r>
                  <w:r>
                    <w:br/>
                  </w:r>
                  <w:r>
                    <w:rPr>
                      <w:rFonts w:ascii="仿宋_GB2312" w:hAnsi="仿宋_GB2312" w:cs="仿宋_GB2312" w:eastAsia="仿宋_GB2312"/>
                      <w:sz w:val="20"/>
                      <w:color w:val="000000"/>
                    </w:rPr>
                    <w:t>眼耳清洗滴药</w:t>
                  </w:r>
                  <w:r>
                    <w:br/>
                  </w:r>
                  <w:r>
                    <w:rPr>
                      <w:rFonts w:ascii="仿宋_GB2312" w:hAnsi="仿宋_GB2312" w:cs="仿宋_GB2312" w:eastAsia="仿宋_GB2312"/>
                      <w:sz w:val="20"/>
                      <w:color w:val="000000"/>
                    </w:rPr>
                    <w:t>助听器取出和插入</w:t>
                  </w:r>
                  <w:r>
                    <w:br/>
                  </w:r>
                  <w:r>
                    <w:rPr>
                      <w:rFonts w:ascii="仿宋_GB2312" w:hAnsi="仿宋_GB2312" w:cs="仿宋_GB2312" w:eastAsia="仿宋_GB2312"/>
                      <w:sz w:val="20"/>
                      <w:color w:val="000000"/>
                    </w:rPr>
                    <w:t>口腔护理</w:t>
                  </w:r>
                  <w:r>
                    <w:rPr>
                      <w:rFonts w:ascii="仿宋_GB2312" w:hAnsi="仿宋_GB2312" w:cs="仿宋_GB2312" w:eastAsia="仿宋_GB2312"/>
                      <w:sz w:val="20"/>
                      <w:color w:val="000000"/>
                    </w:rPr>
                    <w:t>.假牙护理</w:t>
                  </w:r>
                  <w:r>
                    <w:br/>
                  </w:r>
                  <w:r>
                    <w:rPr>
                      <w:rFonts w:ascii="仿宋_GB2312" w:hAnsi="仿宋_GB2312" w:cs="仿宋_GB2312" w:eastAsia="仿宋_GB2312"/>
                      <w:sz w:val="20"/>
                      <w:color w:val="000000"/>
                    </w:rPr>
                    <w:t>气管切开护理</w:t>
                  </w:r>
                  <w:r>
                    <w:br/>
                  </w:r>
                  <w:r>
                    <w:rPr>
                      <w:rFonts w:ascii="仿宋_GB2312" w:hAnsi="仿宋_GB2312" w:cs="仿宋_GB2312" w:eastAsia="仿宋_GB2312"/>
                      <w:sz w:val="20"/>
                      <w:color w:val="000000"/>
                    </w:rPr>
                    <w:t>吸痰法</w:t>
                  </w:r>
                  <w:r>
                    <w:br/>
                  </w:r>
                  <w:r>
                    <w:rPr>
                      <w:rFonts w:ascii="仿宋_GB2312" w:hAnsi="仿宋_GB2312" w:cs="仿宋_GB2312" w:eastAsia="仿宋_GB2312"/>
                      <w:sz w:val="20"/>
                      <w:color w:val="000000"/>
                    </w:rPr>
                    <w:t>氧气吸入法</w:t>
                  </w:r>
                  <w:r>
                    <w:br/>
                  </w:r>
                  <w:r>
                    <w:rPr>
                      <w:rFonts w:ascii="仿宋_GB2312" w:hAnsi="仿宋_GB2312" w:cs="仿宋_GB2312" w:eastAsia="仿宋_GB2312"/>
                      <w:sz w:val="20"/>
                      <w:color w:val="000000"/>
                    </w:rPr>
                    <w:t>口鼻饲法</w:t>
                  </w:r>
                  <w:r>
                    <w:br/>
                  </w:r>
                  <w:r>
                    <w:rPr>
                      <w:rFonts w:ascii="仿宋_GB2312" w:hAnsi="仿宋_GB2312" w:cs="仿宋_GB2312" w:eastAsia="仿宋_GB2312"/>
                      <w:sz w:val="20"/>
                      <w:color w:val="000000"/>
                    </w:rPr>
                    <w:t>洗胃法</w:t>
                  </w:r>
                  <w:r>
                    <w:br/>
                  </w:r>
                  <w:r>
                    <w:rPr>
                      <w:rFonts w:ascii="仿宋_GB2312" w:hAnsi="仿宋_GB2312" w:cs="仿宋_GB2312" w:eastAsia="仿宋_GB2312"/>
                      <w:sz w:val="20"/>
                      <w:color w:val="000000"/>
                    </w:rPr>
                    <w:t>手臂静脉穿刺</w:t>
                  </w:r>
                  <w:r>
                    <w:rPr>
                      <w:rFonts w:ascii="仿宋_GB2312" w:hAnsi="仿宋_GB2312" w:cs="仿宋_GB2312" w:eastAsia="仿宋_GB2312"/>
                      <w:sz w:val="20"/>
                      <w:color w:val="000000"/>
                    </w:rPr>
                    <w:t>.注射.输液(血)</w:t>
                  </w:r>
                  <w:r>
                    <w:br/>
                  </w:r>
                  <w:r>
                    <w:rPr>
                      <w:rFonts w:ascii="仿宋_GB2312" w:hAnsi="仿宋_GB2312" w:cs="仿宋_GB2312" w:eastAsia="仿宋_GB2312"/>
                      <w:sz w:val="20"/>
                      <w:color w:val="000000"/>
                    </w:rPr>
                    <w:t>三角肌皮下注射</w:t>
                  </w:r>
                  <w:r>
                    <w:br/>
                  </w:r>
                  <w:r>
                    <w:rPr>
                      <w:rFonts w:ascii="仿宋_GB2312" w:hAnsi="仿宋_GB2312" w:cs="仿宋_GB2312" w:eastAsia="仿宋_GB2312"/>
                      <w:sz w:val="20"/>
                      <w:color w:val="000000"/>
                    </w:rPr>
                    <w:t>股外侧肌内注射</w:t>
                  </w:r>
                  <w:r>
                    <w:br/>
                  </w:r>
                  <w:r>
                    <w:rPr>
                      <w:rFonts w:ascii="仿宋_GB2312" w:hAnsi="仿宋_GB2312" w:cs="仿宋_GB2312" w:eastAsia="仿宋_GB2312"/>
                      <w:sz w:val="20"/>
                      <w:color w:val="000000"/>
                    </w:rPr>
                    <w:t>胸腔</w:t>
                  </w:r>
                  <w:r>
                    <w:rPr>
                      <w:rFonts w:ascii="仿宋_GB2312" w:hAnsi="仿宋_GB2312" w:cs="仿宋_GB2312" w:eastAsia="仿宋_GB2312"/>
                      <w:sz w:val="20"/>
                      <w:color w:val="000000"/>
                    </w:rPr>
                    <w:t>.腰椎穿刺</w:t>
                  </w:r>
                  <w:r>
                    <w:br/>
                  </w:r>
                  <w:r>
                    <w:rPr>
                      <w:rFonts w:ascii="仿宋_GB2312" w:hAnsi="仿宋_GB2312" w:cs="仿宋_GB2312" w:eastAsia="仿宋_GB2312"/>
                      <w:sz w:val="20"/>
                      <w:color w:val="000000"/>
                    </w:rPr>
                    <w:t>灌肠法</w:t>
                  </w:r>
                  <w:r>
                    <w:br/>
                  </w:r>
                  <w:r>
                    <w:rPr>
                      <w:rFonts w:ascii="仿宋_GB2312" w:hAnsi="仿宋_GB2312" w:cs="仿宋_GB2312" w:eastAsia="仿宋_GB2312"/>
                      <w:sz w:val="20"/>
                      <w:color w:val="000000"/>
                    </w:rPr>
                    <w:t>男</w:t>
                  </w:r>
                  <w:r>
                    <w:rPr>
                      <w:rFonts w:ascii="仿宋_GB2312" w:hAnsi="仿宋_GB2312" w:cs="仿宋_GB2312" w:eastAsia="仿宋_GB2312"/>
                      <w:sz w:val="20"/>
                      <w:color w:val="000000"/>
                    </w:rPr>
                    <w:t>/女性导尿术</w:t>
                  </w:r>
                  <w:r>
                    <w:br/>
                  </w:r>
                  <w:r>
                    <w:rPr>
                      <w:rFonts w:ascii="仿宋_GB2312" w:hAnsi="仿宋_GB2312" w:cs="仿宋_GB2312" w:eastAsia="仿宋_GB2312"/>
                      <w:sz w:val="20"/>
                      <w:color w:val="000000"/>
                    </w:rPr>
                    <w:t>男</w:t>
                  </w:r>
                  <w:r>
                    <w:rPr>
                      <w:rFonts w:ascii="仿宋_GB2312" w:hAnsi="仿宋_GB2312" w:cs="仿宋_GB2312" w:eastAsia="仿宋_GB2312"/>
                      <w:sz w:val="20"/>
                      <w:color w:val="000000"/>
                    </w:rPr>
                    <w:t>/女性膀胱冲洗</w:t>
                  </w:r>
                  <w:r>
                    <w:br/>
                  </w:r>
                  <w:r>
                    <w:rPr>
                      <w:rFonts w:ascii="仿宋_GB2312" w:hAnsi="仿宋_GB2312" w:cs="仿宋_GB2312" w:eastAsia="仿宋_GB2312"/>
                      <w:sz w:val="20"/>
                      <w:color w:val="000000"/>
                    </w:rPr>
                    <w:t>男性前列腺检查，有包皮</w:t>
                  </w:r>
                  <w:r>
                    <w:br/>
                  </w:r>
                  <w:r>
                    <w:rPr>
                      <w:rFonts w:ascii="仿宋_GB2312" w:hAnsi="仿宋_GB2312" w:cs="仿宋_GB2312" w:eastAsia="仿宋_GB2312"/>
                      <w:sz w:val="20"/>
                      <w:color w:val="000000"/>
                    </w:rPr>
                    <w:t>造瘘引流术</w:t>
                  </w:r>
                  <w:r>
                    <w:br/>
                  </w:r>
                  <w:r>
                    <w:rPr>
                      <w:rFonts w:ascii="仿宋_GB2312" w:hAnsi="仿宋_GB2312" w:cs="仿宋_GB2312" w:eastAsia="仿宋_GB2312"/>
                      <w:sz w:val="20"/>
                      <w:color w:val="000000"/>
                    </w:rPr>
                    <w:t>结肠造瘘术</w:t>
                  </w:r>
                  <w:r>
                    <w:br/>
                  </w:r>
                  <w:r>
                    <w:rPr>
                      <w:rFonts w:ascii="仿宋_GB2312" w:hAnsi="仿宋_GB2312" w:cs="仿宋_GB2312" w:eastAsia="仿宋_GB2312"/>
                      <w:sz w:val="20"/>
                      <w:color w:val="000000"/>
                    </w:rPr>
                    <w:t>臀部肌肉注射</w:t>
                  </w:r>
                  <w:r>
                    <w:br/>
                  </w:r>
                  <w:r>
                    <w:rPr>
                      <w:rFonts w:ascii="仿宋_GB2312" w:hAnsi="仿宋_GB2312" w:cs="仿宋_GB2312" w:eastAsia="仿宋_GB2312"/>
                      <w:sz w:val="20"/>
                      <w:color w:val="000000"/>
                    </w:rPr>
                    <w:t>大面积骶骨位置溃烂</w:t>
                  </w:r>
                  <w:r>
                    <w:br/>
                  </w:r>
                  <w:r>
                    <w:rPr>
                      <w:rFonts w:ascii="仿宋_GB2312" w:hAnsi="仿宋_GB2312" w:cs="仿宋_GB2312" w:eastAsia="仿宋_GB2312"/>
                      <w:sz w:val="20"/>
                      <w:color w:val="000000"/>
                    </w:rPr>
                    <w:t>皮褶皱对比</w:t>
                  </w:r>
                  <w:r>
                    <w:br/>
                  </w:r>
                  <w:r>
                    <w:rPr>
                      <w:rFonts w:ascii="仿宋_GB2312" w:hAnsi="仿宋_GB2312" w:cs="仿宋_GB2312" w:eastAsia="仿宋_GB2312"/>
                      <w:sz w:val="20"/>
                      <w:color w:val="000000"/>
                    </w:rPr>
                    <w:t>整体护理：擦洗</w:t>
                  </w:r>
                  <w:r>
                    <w:rPr>
                      <w:rFonts w:ascii="仿宋_GB2312" w:hAnsi="仿宋_GB2312" w:cs="仿宋_GB2312" w:eastAsia="仿宋_GB2312"/>
                      <w:sz w:val="20"/>
                      <w:color w:val="000000"/>
                    </w:rPr>
                    <w:t>.穿换衣服.冷热疗法</w:t>
                  </w:r>
                  <w:r>
                    <w:br/>
                  </w:r>
                  <w:r>
                    <w:rPr>
                      <w:rFonts w:ascii="仿宋_GB2312" w:hAnsi="仿宋_GB2312" w:cs="仿宋_GB2312" w:eastAsia="仿宋_GB2312"/>
                      <w:sz w:val="20"/>
                      <w:color w:val="000000"/>
                    </w:rPr>
                    <w:t>四肢关节度逼真，模拟关节僵硬，躯干部可前倾，可坐轮椅</w:t>
                  </w:r>
                  <w:r>
                    <w:br/>
                  </w:r>
                  <w:r>
                    <w:rPr>
                      <w:rFonts w:ascii="仿宋_GB2312" w:hAnsi="仿宋_GB2312" w:cs="仿宋_GB2312" w:eastAsia="仿宋_GB2312"/>
                      <w:sz w:val="20"/>
                      <w:color w:val="000000"/>
                    </w:rPr>
                    <w:t>·躯干-旋转，曲伸</w:t>
                  </w:r>
                  <w:r>
                    <w:br/>
                  </w:r>
                  <w:r>
                    <w:rPr>
                      <w:rFonts w:ascii="仿宋_GB2312" w:hAnsi="仿宋_GB2312" w:cs="仿宋_GB2312" w:eastAsia="仿宋_GB2312"/>
                      <w:sz w:val="20"/>
                      <w:color w:val="000000"/>
                    </w:rPr>
                    <w:t>·颈部-旋转，曲伸，侧弯</w:t>
                  </w:r>
                  <w:r>
                    <w:br/>
                  </w:r>
                  <w:r>
                    <w:rPr>
                      <w:rFonts w:ascii="仿宋_GB2312" w:hAnsi="仿宋_GB2312" w:cs="仿宋_GB2312" w:eastAsia="仿宋_GB2312"/>
                      <w:sz w:val="20"/>
                      <w:color w:val="000000"/>
                    </w:rPr>
                    <w:t>·肩部和臀部-内收，外展，旋转，曲伸</w:t>
                  </w:r>
                  <w:r>
                    <w:br/>
                  </w:r>
                  <w:r>
                    <w:rPr>
                      <w:rFonts w:ascii="仿宋_GB2312" w:hAnsi="仿宋_GB2312" w:cs="仿宋_GB2312" w:eastAsia="仿宋_GB2312"/>
                      <w:sz w:val="20"/>
                      <w:color w:val="000000"/>
                    </w:rPr>
                    <w:t>·肘部-旋内，旋外</w:t>
                  </w:r>
                  <w:r>
                    <w:br/>
                  </w:r>
                  <w:r>
                    <w:rPr>
                      <w:rFonts w:ascii="仿宋_GB2312" w:hAnsi="仿宋_GB2312" w:cs="仿宋_GB2312" w:eastAsia="仿宋_GB2312"/>
                      <w:sz w:val="20"/>
                      <w:color w:val="000000"/>
                    </w:rPr>
                    <w:t>·膝部-旋内，旋外</w:t>
                  </w:r>
                  <w:r>
                    <w:br/>
                  </w:r>
                  <w:r>
                    <w:rPr>
                      <w:rFonts w:ascii="仿宋_GB2312" w:hAnsi="仿宋_GB2312" w:cs="仿宋_GB2312" w:eastAsia="仿宋_GB2312"/>
                      <w:sz w:val="20"/>
                      <w:color w:val="000000"/>
                    </w:rPr>
                    <w:t>·腕部-旋内，曲伸，伸展，弯曲</w:t>
                  </w:r>
                  <w:r>
                    <w:br/>
                  </w:r>
                  <w:r>
                    <w:rPr>
                      <w:rFonts w:ascii="仿宋_GB2312" w:hAnsi="仿宋_GB2312" w:cs="仿宋_GB2312" w:eastAsia="仿宋_GB2312"/>
                      <w:sz w:val="20"/>
                      <w:color w:val="000000"/>
                    </w:rPr>
                    <w:t>·踝部-内翻，外翻，内收，外展</w:t>
                  </w:r>
                  <w:r>
                    <w:br/>
                  </w:r>
                  <w:r>
                    <w:rPr>
                      <w:rFonts w:ascii="仿宋_GB2312" w:hAnsi="仿宋_GB2312" w:cs="仿宋_GB2312" w:eastAsia="仿宋_GB2312"/>
                      <w:sz w:val="20"/>
                      <w:color w:val="000000"/>
                    </w:rPr>
                    <w:t>可进行血压测量</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床头柜</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1.基材：面板厚度18mm。误差（±10mm），采用国家E1级环保生态板，边角处采用倒圆工艺，板材的封边细腻.光滑.手感好，封线平直光滑，接头精细。</w:t>
                  </w:r>
                  <w:r>
                    <w:br/>
                  </w:r>
                  <w:r>
                    <w:rPr>
                      <w:rFonts w:ascii="仿宋_GB2312" w:hAnsi="仿宋_GB2312" w:cs="仿宋_GB2312" w:eastAsia="仿宋_GB2312"/>
                      <w:sz w:val="20"/>
                      <w:color w:val="000000"/>
                    </w:rPr>
                    <w:t>2.封边条：全部采用2厘近色PVC封边条。</w:t>
                  </w:r>
                  <w:r>
                    <w:br/>
                  </w:r>
                  <w:r>
                    <w:rPr>
                      <w:rFonts w:ascii="仿宋_GB2312" w:hAnsi="仿宋_GB2312" w:cs="仿宋_GB2312" w:eastAsia="仿宋_GB2312"/>
                      <w:sz w:val="20"/>
                      <w:color w:val="000000"/>
                    </w:rPr>
                    <w:t>3.尺寸：约45*40*60cm（±6%）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床尾椅</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1.框架：弯曲木，频热压.经防潮. 防腐.防虫化学处理。 具有较良好的强度性能，良好的抗震力。</w:t>
                  </w:r>
                  <w:r>
                    <w:br/>
                  </w:r>
                  <w:r>
                    <w:rPr>
                      <w:rFonts w:ascii="仿宋_GB2312" w:hAnsi="仿宋_GB2312" w:cs="仿宋_GB2312" w:eastAsia="仿宋_GB2312"/>
                      <w:sz w:val="20"/>
                      <w:color w:val="000000"/>
                    </w:rPr>
                    <w:t>2.扶手：圆角木条设计，无缝拼接边角处采用倒圆工艺。</w:t>
                  </w:r>
                  <w:r>
                    <w:br/>
                  </w:r>
                  <w:r>
                    <w:rPr>
                      <w:rFonts w:ascii="仿宋_GB2312" w:hAnsi="仿宋_GB2312" w:cs="仿宋_GB2312" w:eastAsia="仿宋_GB2312"/>
                      <w:sz w:val="20"/>
                      <w:color w:val="000000"/>
                    </w:rPr>
                    <w:t>3.坐垫.靠背：均采用达到阻燃等级要求材料制作而成的软包，高密度海绵，防止褥疮。</w:t>
                  </w:r>
                  <w:r>
                    <w:br/>
                  </w:r>
                  <w:r>
                    <w:rPr>
                      <w:rFonts w:ascii="仿宋_GB2312" w:hAnsi="仿宋_GB2312" w:cs="仿宋_GB2312" w:eastAsia="仿宋_GB2312"/>
                      <w:sz w:val="20"/>
                      <w:color w:val="000000"/>
                    </w:rPr>
                    <w:t>4.采用优质软包PU，具有耐磨防水.抗菌防霉.防火阻燃.耐医疗消毒剂的特性；</w:t>
                  </w:r>
                  <w:r>
                    <w:br/>
                  </w:r>
                  <w:r>
                    <w:rPr>
                      <w:rFonts w:ascii="仿宋_GB2312" w:hAnsi="仿宋_GB2312" w:cs="仿宋_GB2312" w:eastAsia="仿宋_GB2312"/>
                      <w:sz w:val="20"/>
                      <w:color w:val="000000"/>
                    </w:rPr>
                    <w:t>5.成品纹理清晰.表层饱满.光泽润亮。</w:t>
                  </w:r>
                  <w:r>
                    <w:br/>
                  </w:r>
                  <w:r>
                    <w:rPr>
                      <w:rFonts w:ascii="仿宋_GB2312" w:hAnsi="仿宋_GB2312" w:cs="仿宋_GB2312" w:eastAsia="仿宋_GB2312"/>
                      <w:sz w:val="20"/>
                      <w:color w:val="000000"/>
                    </w:rPr>
                    <w:t>6.尺寸：约56*64*81cm（±10%）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床上用品</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被子</w:t>
                  </w:r>
                  <w:r>
                    <w:rPr>
                      <w:rFonts w:ascii="仿宋_GB2312" w:hAnsi="仿宋_GB2312" w:cs="仿宋_GB2312" w:eastAsia="仿宋_GB2312"/>
                      <w:sz w:val="20"/>
                      <w:color w:val="000000"/>
                    </w:rPr>
                    <w:t>:≥150x200cm.被套≥150x200cm.床单≥180x230cm.枕头≥45x70cm.枕套≥48x74cm各一件，材质：棉，颜色：纯色</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缺血预适应训练机器人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一、产品功能</w:t>
                  </w:r>
                  <w:r>
                    <w:br/>
                  </w:r>
                  <w:r>
                    <w:rPr>
                      <w:rFonts w:ascii="仿宋_GB2312" w:hAnsi="仿宋_GB2312" w:cs="仿宋_GB2312" w:eastAsia="仿宋_GB2312"/>
                      <w:sz w:val="20"/>
                      <w:color w:val="000000"/>
                    </w:rPr>
                    <w:t>为心脑血管病和心脑血管病高危人群量身定制，集合缺血预适应训练</w:t>
                  </w:r>
                  <w:r>
                    <w:rPr>
                      <w:rFonts w:ascii="仿宋_GB2312" w:hAnsi="仿宋_GB2312" w:cs="仿宋_GB2312" w:eastAsia="仿宋_GB2312"/>
                      <w:sz w:val="20"/>
                      <w:color w:val="000000"/>
                    </w:rPr>
                    <w:t>.血压测量.缺血预适应训练.视频问诊.智能诊断.健康管理.健康环境.吃药提醒.紧急呼救.娱乐陪伴等众多实用功能于一体，采用语音互动.人脸识别.一体式血压计等多种人性化设计，提供全方位的血压管理解决方案。</w:t>
                  </w:r>
                  <w:r>
                    <w:br/>
                  </w:r>
                  <w:r>
                    <w:rPr>
                      <w:rFonts w:ascii="仿宋_GB2312" w:hAnsi="仿宋_GB2312" w:cs="仿宋_GB2312" w:eastAsia="仿宋_GB2312"/>
                      <w:sz w:val="20"/>
                      <w:color w:val="000000"/>
                    </w:rPr>
                    <w:t>二、缺血预适应训练</w:t>
                  </w:r>
                  <w:r>
                    <w:br/>
                  </w:r>
                  <w:r>
                    <w:rPr>
                      <w:rFonts w:ascii="仿宋_GB2312" w:hAnsi="仿宋_GB2312" w:cs="仿宋_GB2312" w:eastAsia="仿宋_GB2312"/>
                      <w:sz w:val="20"/>
                      <w:color w:val="000000"/>
                    </w:rPr>
                    <w:t>缺血预适应训练是一种临床可行的无创性</w:t>
                  </w:r>
                  <w:r>
                    <w:rPr>
                      <w:rFonts w:ascii="仿宋_GB2312" w:hAnsi="仿宋_GB2312" w:cs="仿宋_GB2312" w:eastAsia="仿宋_GB2312"/>
                      <w:sz w:val="20"/>
                      <w:color w:val="000000"/>
                    </w:rPr>
                    <w:t>.非药物干预措施，具有安全无创.简便易行.易于推广等特点，通过对上肢的规律性间断反复.强度适当.非损伤性缺血刺激，激发身体的内源性抗缺血.缺氧的保护物质，提升心.脑等重要器官对突发严重缺血打击或慢性长期缺血损伤的抵抗能力，从而发挥预防和保护作用，有效的减少脑梗死.心脏猝死等心脑血管疾病的意外发生。</w:t>
                  </w:r>
                  <w:r>
                    <w:br/>
                  </w:r>
                  <w:r>
                    <w:rPr>
                      <w:rFonts w:ascii="仿宋_GB2312" w:hAnsi="仿宋_GB2312" w:cs="仿宋_GB2312" w:eastAsia="仿宋_GB2312"/>
                      <w:sz w:val="20"/>
                      <w:color w:val="000000"/>
                    </w:rPr>
                    <w:t>1.缓解头晕.头疼.耳鸣.胸闷等症状，预防减少高危人群心脑血管病</w:t>
                  </w:r>
                  <w:r>
                    <w:br/>
                  </w:r>
                  <w:r>
                    <w:rPr>
                      <w:rFonts w:ascii="仿宋_GB2312" w:hAnsi="仿宋_GB2312" w:cs="仿宋_GB2312" w:eastAsia="仿宋_GB2312"/>
                      <w:sz w:val="20"/>
                      <w:color w:val="000000"/>
                    </w:rPr>
                    <w:t>的发生。</w:t>
                  </w:r>
                  <w:r>
                    <w:br/>
                  </w:r>
                  <w:r>
                    <w:rPr>
                      <w:rFonts w:ascii="仿宋_GB2312" w:hAnsi="仿宋_GB2312" w:cs="仿宋_GB2312" w:eastAsia="仿宋_GB2312"/>
                      <w:sz w:val="20"/>
                      <w:color w:val="000000"/>
                    </w:rPr>
                    <w:t>2.增强心血管功能，提高心脏的泵血能力和血管的舒缩能力，改善血液</w:t>
                  </w:r>
                  <w:r>
                    <w:br/>
                  </w:r>
                  <w:r>
                    <w:rPr>
                      <w:rFonts w:ascii="仿宋_GB2312" w:hAnsi="仿宋_GB2312" w:cs="仿宋_GB2312" w:eastAsia="仿宋_GB2312"/>
                      <w:sz w:val="20"/>
                      <w:color w:val="000000"/>
                    </w:rPr>
                    <w:t>循环，预防心血管疾病的发生。</w:t>
                  </w:r>
                  <w:r>
                    <w:br/>
                  </w:r>
                  <w:r>
                    <w:rPr>
                      <w:rFonts w:ascii="仿宋_GB2312" w:hAnsi="仿宋_GB2312" w:cs="仿宋_GB2312" w:eastAsia="仿宋_GB2312"/>
                      <w:sz w:val="20"/>
                      <w:color w:val="000000"/>
                    </w:rPr>
                    <w:t>3.改善心肌代谢，提高心肌的能量代谢水平，减少心肌损伤和坏死的发生，保护心脏功能。</w:t>
                  </w:r>
                  <w:r>
                    <w:br/>
                  </w:r>
                  <w:r>
                    <w:rPr>
                      <w:rFonts w:ascii="仿宋_GB2312" w:hAnsi="仿宋_GB2312" w:cs="仿宋_GB2312" w:eastAsia="仿宋_GB2312"/>
                      <w:sz w:val="20"/>
                      <w:color w:val="000000"/>
                    </w:rPr>
                    <w:t>4.减轻脑缺血损伤，减少脑梗死的风险，提高脑功能和认知能力。促进侧支循环建立，改善缺血组织的供血情况，缓解缺血症状。</w:t>
                  </w:r>
                  <w:r>
                    <w:br/>
                  </w:r>
                  <w:r>
                    <w:rPr>
                      <w:rFonts w:ascii="仿宋_GB2312" w:hAnsi="仿宋_GB2312" w:cs="仿宋_GB2312" w:eastAsia="仿宋_GB2312"/>
                      <w:sz w:val="20"/>
                      <w:color w:val="000000"/>
                    </w:rPr>
                    <w:t>5.提高人体对缺血缺氧的耐受能力，减少心脑血管疾病的发生和发展，提高生活质量。</w:t>
                  </w:r>
                  <w:r>
                    <w:br/>
                  </w:r>
                  <w:r>
                    <w:rPr>
                      <w:rFonts w:ascii="仿宋_GB2312" w:hAnsi="仿宋_GB2312" w:cs="仿宋_GB2312" w:eastAsia="仿宋_GB2312"/>
                      <w:sz w:val="20"/>
                      <w:color w:val="000000"/>
                    </w:rPr>
                    <w:t xml:space="preserve">6.在训练者如血压低于150mmHg，训练时可直接按照国际标准200mmHg作为训练压力值；如血压高于150mmHg，必须先就医服药将压力降至150mmHg以下方可进行训练；如血压低于110mmHg，可在此血压数值基础上+（50- 60mmHg）作为训练压力，如160mmHg等。 </w:t>
                  </w:r>
                  <w:r>
                    <w:br/>
                  </w:r>
                  <w:r>
                    <w:rPr>
                      <w:rFonts w:ascii="仿宋_GB2312" w:hAnsi="仿宋_GB2312" w:cs="仿宋_GB2312" w:eastAsia="仿宋_GB2312"/>
                      <w:sz w:val="20"/>
                      <w:color w:val="000000"/>
                    </w:rPr>
                    <w:t>三、健康评估</w:t>
                  </w:r>
                  <w:r>
                    <w:br/>
                  </w:r>
                  <w:r>
                    <w:rPr>
                      <w:rFonts w:ascii="仿宋_GB2312" w:hAnsi="仿宋_GB2312" w:cs="仿宋_GB2312" w:eastAsia="仿宋_GB2312"/>
                      <w:sz w:val="20"/>
                      <w:color w:val="000000"/>
                    </w:rPr>
                    <w:t>1.提取脉搏波，全面分析血压.心率.脉压.平均动脉压.心律数据，并给予相关的健康建议。</w:t>
                  </w:r>
                  <w:r>
                    <w:br/>
                  </w:r>
                  <w:r>
                    <w:rPr>
                      <w:rFonts w:ascii="仿宋_GB2312" w:hAnsi="仿宋_GB2312" w:cs="仿宋_GB2312" w:eastAsia="仿宋_GB2312"/>
                      <w:sz w:val="20"/>
                      <w:color w:val="000000"/>
                    </w:rPr>
                    <w:t>2.辅助控制血压，通过对上肢的规律性.间断反复.强度适当.非损伤性缺血刺激，激发身体的内源性抗缺血.缺氧的保护物质，提升心.脑等重要器官对突发严重缺血打击或慢性长期缺血损伤的抵抗能力，从而发挥预防和保护作用，有效的减少脑梗死.心脏猝死等心脑血管疾病的意外发生。</w:t>
                  </w:r>
                  <w:r>
                    <w:br/>
                  </w:r>
                  <w:r>
                    <w:rPr>
                      <w:rFonts w:ascii="仿宋_GB2312" w:hAnsi="仿宋_GB2312" w:cs="仿宋_GB2312" w:eastAsia="仿宋_GB2312"/>
                      <w:sz w:val="20"/>
                      <w:color w:val="000000"/>
                    </w:rPr>
                    <w:t>3.一对一在线医生视频免费问诊，24小时内开出医嘱，身体有些小问题，无需去医院挂号排队，在家即可轻松看病，免除医院看病难的烦恼。</w:t>
                  </w:r>
                  <w:r>
                    <w:br/>
                  </w:r>
                  <w:r>
                    <w:rPr>
                      <w:rFonts w:ascii="仿宋_GB2312" w:hAnsi="仿宋_GB2312" w:cs="仿宋_GB2312" w:eastAsia="仿宋_GB2312"/>
                      <w:sz w:val="20"/>
                      <w:color w:val="000000"/>
                    </w:rPr>
                    <w:t>4.联合国内顶级医疗专家打造医疗大模型数据库，可通过机器人庞大的病症数据库，对健康进行智能预诊，初步分析病因所在。</w:t>
                  </w:r>
                  <w:r>
                    <w:br/>
                  </w:r>
                  <w:r>
                    <w:rPr>
                      <w:rFonts w:ascii="仿宋_GB2312" w:hAnsi="仿宋_GB2312" w:cs="仿宋_GB2312" w:eastAsia="仿宋_GB2312"/>
                      <w:sz w:val="20"/>
                      <w:color w:val="000000"/>
                    </w:rPr>
                    <w:t>5.体征测量数据实时记录，为每个家庭成员建立个人健康档案，智能呈现各项指标的变化趋势，更好进行个人健康管理.预警及大数据分析。</w:t>
                  </w:r>
                  <w:r>
                    <w:br/>
                  </w:r>
                  <w:r>
                    <w:rPr>
                      <w:rFonts w:ascii="仿宋_GB2312" w:hAnsi="仿宋_GB2312" w:cs="仿宋_GB2312" w:eastAsia="仿宋_GB2312"/>
                      <w:sz w:val="20"/>
                      <w:color w:val="000000"/>
                    </w:rPr>
                    <w:t>6.每次体检结果及时微信分享给家人，随时查看家人体检数据，即便不在身边，也能时刻了解家人身体状态。</w:t>
                  </w:r>
                  <w:r>
                    <w:br/>
                  </w:r>
                  <w:r>
                    <w:rPr>
                      <w:rFonts w:ascii="仿宋_GB2312" w:hAnsi="仿宋_GB2312" w:cs="仿宋_GB2312" w:eastAsia="仿宋_GB2312"/>
                      <w:sz w:val="20"/>
                      <w:color w:val="000000"/>
                    </w:rPr>
                    <w:t>7.采用活性雾离子技术，杀灭病菌，保湿除味。主动为用户提供低菌低病毒的生活环境，阻断病毒细菌，空气高度净化，没有滞后性或毒副作用。</w:t>
                  </w:r>
                  <w:r>
                    <w:br/>
                  </w:r>
                  <w:r>
                    <w:rPr>
                      <w:rFonts w:ascii="仿宋_GB2312" w:hAnsi="仿宋_GB2312" w:cs="仿宋_GB2312" w:eastAsia="仿宋_GB2312"/>
                      <w:sz w:val="20"/>
                      <w:color w:val="000000"/>
                    </w:rPr>
                    <w:t>8.针对不同家庭成员，从药品.频率.时间.图片多维度，自由设定多个用药提醒，机器人到点准时提醒，避免因忘记而错过。</w:t>
                  </w:r>
                  <w:r>
                    <w:br/>
                  </w:r>
                  <w:r>
                    <w:rPr>
                      <w:rFonts w:ascii="仿宋_GB2312" w:hAnsi="仿宋_GB2312" w:cs="仿宋_GB2312" w:eastAsia="仿宋_GB2312"/>
                      <w:sz w:val="20"/>
                      <w:color w:val="000000"/>
                    </w:rPr>
                    <w:t>9.远程视频监控：通过手机微信端，可在静默状态下启动机器人摄像头，随时查看家里安全状况，减少发生突发情况的担忧。</w:t>
                  </w:r>
                  <w:r>
                    <w:br/>
                  </w:r>
                  <w:r>
                    <w:rPr>
                      <w:rFonts w:ascii="仿宋_GB2312" w:hAnsi="仿宋_GB2312" w:cs="仿宋_GB2312" w:eastAsia="仿宋_GB2312"/>
                      <w:sz w:val="20"/>
                      <w:color w:val="000000"/>
                    </w:rPr>
                    <w:t>10.一键紧急求救：遇到紧急情况或身体突然不适，可一键或语音快速向家庭医生.子女.社区医院等进行电话求救，把握黄金时间，防止意外发生。</w:t>
                  </w:r>
                  <w:r>
                    <w:br/>
                  </w:r>
                  <w:r>
                    <w:rPr>
                      <w:rFonts w:ascii="仿宋_GB2312" w:hAnsi="仿宋_GB2312" w:cs="仿宋_GB2312" w:eastAsia="仿宋_GB2312"/>
                      <w:sz w:val="20"/>
                      <w:color w:val="000000"/>
                    </w:rPr>
                    <w:t>11.引入大模型，与机器人进行语音聊天.问天气.发指令.写文案都可以，环形四麦阵列，听得清楚，答得准确。</w:t>
                  </w:r>
                  <w:r>
                    <w:br/>
                  </w:r>
                  <w:r>
                    <w:rPr>
                      <w:rFonts w:ascii="仿宋_GB2312" w:hAnsi="仿宋_GB2312" w:cs="仿宋_GB2312" w:eastAsia="仿宋_GB2312"/>
                      <w:sz w:val="20"/>
                      <w:color w:val="000000"/>
                    </w:rPr>
                    <w:t>12.一体式隧道血压计，血压计整体嵌入。</w:t>
                  </w:r>
                  <w:r>
                    <w:br/>
                  </w:r>
                  <w:r>
                    <w:rPr>
                      <w:rFonts w:ascii="仿宋_GB2312" w:hAnsi="仿宋_GB2312" w:cs="仿宋_GB2312" w:eastAsia="仿宋_GB2312"/>
                      <w:sz w:val="20"/>
                      <w:color w:val="000000"/>
                    </w:rPr>
                    <w:t>13.通过微信H5，可随时查看家人健康测量数据，还可进行视频通话.在线咨询.预约挂号等操作。</w:t>
                  </w:r>
                  <w:r>
                    <w:br/>
                  </w:r>
                  <w:r>
                    <w:rPr>
                      <w:rFonts w:ascii="仿宋_GB2312" w:hAnsi="仿宋_GB2312" w:cs="仿宋_GB2312" w:eastAsia="仿宋_GB2312"/>
                      <w:sz w:val="20"/>
                      <w:color w:val="000000"/>
                    </w:rPr>
                    <w:t>14.后台数据统一管理，包含机器人整体使用情况.注册成员.健康数据记录.用药提醒记录.视频问诊/通话记录，以及大数据平台等，直观化展示，简单操作。</w:t>
                  </w:r>
                  <w:r>
                    <w:br/>
                  </w:r>
                  <w:r>
                    <w:rPr>
                      <w:rFonts w:ascii="仿宋_GB2312" w:hAnsi="仿宋_GB2312" w:cs="仿宋_GB2312" w:eastAsia="仿宋_GB2312"/>
                      <w:sz w:val="20"/>
                      <w:color w:val="000000"/>
                    </w:rPr>
                    <w:t>机器人技术参数：</w:t>
                  </w:r>
                  <w:r>
                    <w:br/>
                  </w:r>
                  <w:r>
                    <w:rPr>
                      <w:rFonts w:ascii="仿宋_GB2312" w:hAnsi="仿宋_GB2312" w:cs="仿宋_GB2312" w:eastAsia="仿宋_GB2312"/>
                      <w:sz w:val="20"/>
                      <w:color w:val="000000"/>
                    </w:rPr>
                    <w:t>1.屏幕尺寸：约9寸</w:t>
                  </w:r>
                  <w:r>
                    <w:br/>
                  </w:r>
                  <w:r>
                    <w:rPr>
                      <w:rFonts w:ascii="仿宋_GB2312" w:hAnsi="仿宋_GB2312" w:cs="仿宋_GB2312" w:eastAsia="仿宋_GB2312"/>
                      <w:sz w:val="20"/>
                      <w:color w:val="000000"/>
                    </w:rPr>
                    <w:t>2.屏幕分辨率1024×600</w:t>
                  </w:r>
                  <w:r>
                    <w:br/>
                  </w:r>
                  <w:r>
                    <w:rPr>
                      <w:rFonts w:ascii="仿宋_GB2312" w:hAnsi="仿宋_GB2312" w:cs="仿宋_GB2312" w:eastAsia="仿宋_GB2312"/>
                      <w:sz w:val="20"/>
                      <w:color w:val="000000"/>
                    </w:rPr>
                    <w:t>3.摄像头像素：800W</w:t>
                  </w:r>
                  <w:r>
                    <w:br/>
                  </w:r>
                  <w:r>
                    <w:rPr>
                      <w:rFonts w:ascii="仿宋_GB2312" w:hAnsi="仿宋_GB2312" w:cs="仿宋_GB2312" w:eastAsia="仿宋_GB2312"/>
                      <w:sz w:val="20"/>
                      <w:color w:val="000000"/>
                    </w:rPr>
                    <w:t>4.麦克风：环形四麦阵列</w:t>
                  </w:r>
                  <w:r>
                    <w:br/>
                  </w:r>
                  <w:r>
                    <w:rPr>
                      <w:rFonts w:ascii="仿宋_GB2312" w:hAnsi="仿宋_GB2312" w:cs="仿宋_GB2312" w:eastAsia="仿宋_GB2312"/>
                      <w:sz w:val="20"/>
                      <w:color w:val="000000"/>
                    </w:rPr>
                    <w:t>5.通讯方式：Wi-Fi/蓝牙，不支持有线网络。</w:t>
                  </w:r>
                  <w:r>
                    <w:br/>
                  </w:r>
                  <w:r>
                    <w:rPr>
                      <w:rFonts w:ascii="仿宋_GB2312" w:hAnsi="仿宋_GB2312" w:cs="仿宋_GB2312" w:eastAsia="仿宋_GB2312"/>
                      <w:sz w:val="20"/>
                      <w:color w:val="000000"/>
                    </w:rPr>
                    <w:t>6.输入电源：Type-C 5V-3</w:t>
                  </w:r>
                  <w:r>
                    <w:br/>
                  </w:r>
                  <w:r>
                    <w:rPr>
                      <w:rFonts w:ascii="仿宋_GB2312" w:hAnsi="仿宋_GB2312" w:cs="仿宋_GB2312" w:eastAsia="仿宋_GB2312"/>
                      <w:sz w:val="20"/>
                      <w:color w:val="000000"/>
                    </w:rPr>
                    <w:t>7.电池容量：10000mAh</w:t>
                  </w:r>
                  <w:r>
                    <w:br/>
                  </w:r>
                  <w:r>
                    <w:rPr>
                      <w:rFonts w:ascii="仿宋_GB2312" w:hAnsi="仿宋_GB2312" w:cs="仿宋_GB2312" w:eastAsia="仿宋_GB2312"/>
                      <w:sz w:val="20"/>
                      <w:color w:val="000000"/>
                    </w:rPr>
                    <w:t>8.产品尺寸：≥275.5mm×239.5mm×433mm</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大小便智能护理床</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1.床的尺寸长≥200cm，宽≥110cm。</w:t>
                  </w:r>
                  <w:r>
                    <w:br/>
                  </w:r>
                  <w:r>
                    <w:rPr>
                      <w:rFonts w:ascii="仿宋_GB2312" w:hAnsi="仿宋_GB2312" w:cs="仿宋_GB2312" w:eastAsia="仿宋_GB2312"/>
                      <w:sz w:val="20"/>
                      <w:color w:val="000000"/>
                    </w:rPr>
                    <w:t>2.由多功能床和智能马桶完美结合，用户能在床上坐着完成大小便，并能实现全自动地大小便处理。通过清洁排污系统，不仅能帮助用户清洗干净臀部私处，还能自动把大小便粉粹后排放到下水道。</w:t>
                  </w:r>
                  <w:r>
                    <w:br/>
                  </w:r>
                  <w:r>
                    <w:rPr>
                      <w:rFonts w:ascii="仿宋_GB2312" w:hAnsi="仿宋_GB2312" w:cs="仿宋_GB2312" w:eastAsia="仿宋_GB2312"/>
                      <w:sz w:val="20"/>
                      <w:color w:val="000000"/>
                    </w:rPr>
                    <w:t>3.左右侧身：按遥控器左侧身或者右侧身按键，床体背部侧板升起45度，腿部微抬，实现侧身功能，按向上或向下键，可调节背部侧身的高度。</w:t>
                  </w:r>
                  <w:r>
                    <w:br/>
                  </w:r>
                  <w:r>
                    <w:rPr>
                      <w:rFonts w:ascii="仿宋_GB2312" w:hAnsi="仿宋_GB2312" w:cs="仿宋_GB2312" w:eastAsia="仿宋_GB2312"/>
                      <w:sz w:val="20"/>
                      <w:color w:val="000000"/>
                    </w:rPr>
                    <w:t>4.抬臀：用户可以根据自己需要，单点抬臀功能，按向上或向下键，可自由调节高度，起到肌肉拉伸作用，完成臀部舒展运动。</w:t>
                  </w:r>
                  <w:r>
                    <w:br/>
                  </w:r>
                  <w:r>
                    <w:rPr>
                      <w:rFonts w:ascii="仿宋_GB2312" w:hAnsi="仿宋_GB2312" w:cs="仿宋_GB2312" w:eastAsia="仿宋_GB2312"/>
                      <w:sz w:val="20"/>
                      <w:color w:val="000000"/>
                    </w:rPr>
                    <w:t>5.抬腿：按遥控器抬腿按键，腿部抬高10公分适当高度，促进血液循环。</w:t>
                  </w:r>
                  <w:r>
                    <w:br/>
                  </w:r>
                  <w:r>
                    <w:rPr>
                      <w:rFonts w:ascii="仿宋_GB2312" w:hAnsi="仿宋_GB2312" w:cs="仿宋_GB2312" w:eastAsia="仿宋_GB2312"/>
                      <w:sz w:val="20"/>
                      <w:color w:val="000000"/>
                    </w:rPr>
                    <w:t>6.大背倾斜：点击遥控器大背倾斜按键，大背微微升起至40度，腿部微抬起，背部高低还可通过向上或向下键调节，至最合适舒服的姿势。</w:t>
                  </w:r>
                  <w:r>
                    <w:br/>
                  </w:r>
                  <w:r>
                    <w:rPr>
                      <w:rFonts w:ascii="仿宋_GB2312" w:hAnsi="仿宋_GB2312" w:cs="仿宋_GB2312" w:eastAsia="仿宋_GB2312"/>
                      <w:sz w:val="20"/>
                      <w:color w:val="000000"/>
                    </w:rPr>
                    <w:t>7.扭腰运动：用户躺着，也能让腰部得到最大.最合适的腰部运动，每次选择，侧身板会左右连续三次上下，扭腰左右各三次，运动量合理。</w:t>
                  </w:r>
                  <w:r>
                    <w:br/>
                  </w:r>
                  <w:r>
                    <w:rPr>
                      <w:rFonts w:ascii="仿宋_GB2312" w:hAnsi="仿宋_GB2312" w:cs="仿宋_GB2312" w:eastAsia="仿宋_GB2312"/>
                      <w:sz w:val="20"/>
                      <w:color w:val="000000"/>
                    </w:rPr>
                    <w:t>8.坐起：选择坐起功能，脚踏板会自动到达垫住双脚位置，活动餐桌板方便用户用餐，看书，休闲等活动。</w:t>
                  </w:r>
                  <w:r>
                    <w:br/>
                  </w:r>
                  <w:r>
                    <w:rPr>
                      <w:rFonts w:ascii="仿宋_GB2312" w:hAnsi="仿宋_GB2312" w:cs="仿宋_GB2312" w:eastAsia="仿宋_GB2312"/>
                      <w:sz w:val="20"/>
                      <w:color w:val="000000"/>
                    </w:rPr>
                    <w:t>9.可以通按向上或向下键调节扶手高低。</w:t>
                  </w:r>
                  <w:r>
                    <w:br/>
                  </w:r>
                  <w:r>
                    <w:rPr>
                      <w:rFonts w:ascii="仿宋_GB2312" w:hAnsi="仿宋_GB2312" w:cs="仿宋_GB2312" w:eastAsia="仿宋_GB2312"/>
                      <w:sz w:val="20"/>
                      <w:color w:val="000000"/>
                    </w:rPr>
                    <w:t>10.除了在床上坐着完成大小便，还能躺着完成大小便，也适合全失能人群。</w:t>
                  </w:r>
                  <w:r>
                    <w:br/>
                  </w:r>
                  <w:r>
                    <w:rPr>
                      <w:rFonts w:ascii="仿宋_GB2312" w:hAnsi="仿宋_GB2312" w:cs="仿宋_GB2312" w:eastAsia="仿宋_GB2312"/>
                      <w:sz w:val="20"/>
                      <w:color w:val="000000"/>
                    </w:rPr>
                    <w:t>11.全程无需人护理，也无需把大小便倒到厕所。机器没有净水桶和污水桶，大小便经管道直接排放到厕所或者下水道；</w:t>
                  </w:r>
                  <w:r>
                    <w:br/>
                  </w:r>
                  <w:r>
                    <w:rPr>
                      <w:rFonts w:ascii="仿宋_GB2312" w:hAnsi="仿宋_GB2312" w:cs="仿宋_GB2312" w:eastAsia="仿宋_GB2312"/>
                      <w:sz w:val="20"/>
                      <w:color w:val="000000"/>
                    </w:rPr>
                    <w:t>12.冲洗完成后点击“烘干”按键，马桶侧边暖风口吹暖风，也可选择随时停止烘干；</w:t>
                  </w:r>
                  <w:r>
                    <w:br/>
                  </w:r>
                  <w:r>
                    <w:rPr>
                      <w:rFonts w:ascii="仿宋_GB2312" w:hAnsi="仿宋_GB2312" w:cs="仿宋_GB2312" w:eastAsia="仿宋_GB2312"/>
                      <w:sz w:val="20"/>
                      <w:color w:val="000000"/>
                    </w:rPr>
                    <w:t>13.遥控器任意功能，都可通过按暂停键，继续键实现控制；</w:t>
                  </w:r>
                  <w:r>
                    <w:br/>
                  </w:r>
                  <w:r>
                    <w:rPr>
                      <w:rFonts w:ascii="仿宋_GB2312" w:hAnsi="仿宋_GB2312" w:cs="仿宋_GB2312" w:eastAsia="仿宋_GB2312"/>
                      <w:sz w:val="20"/>
                      <w:color w:val="000000"/>
                    </w:rPr>
                    <w:t>14.当完成用户所需要的功能后，点击复位键，床体就会把用户恢复到平躺的姿势；</w:t>
                  </w:r>
                  <w:r>
                    <w:br/>
                  </w:r>
                  <w:r>
                    <w:rPr>
                      <w:rFonts w:ascii="仿宋_GB2312" w:hAnsi="仿宋_GB2312" w:cs="仿宋_GB2312" w:eastAsia="仿宋_GB2312"/>
                      <w:sz w:val="20"/>
                      <w:color w:val="000000"/>
                    </w:rPr>
                    <w:t>15.如厕完成后，遥控器点击“冲水”按键，冲洗便仓内排泄物和水，并将其收集至排污器，通过自动粉碎步骤，粉碎成液态后经过污水管排入下水道，为保证用户的臀部和便仓清洁，应在如厕模式时与冲洗程序交互使用；</w:t>
                  </w:r>
                  <w:r>
                    <w:br/>
                  </w:r>
                  <w:r>
                    <w:rPr>
                      <w:rFonts w:ascii="仿宋_GB2312" w:hAnsi="仿宋_GB2312" w:cs="仿宋_GB2312" w:eastAsia="仿宋_GB2312"/>
                      <w:sz w:val="20"/>
                      <w:color w:val="000000"/>
                    </w:rPr>
                    <w:t>16.护理床各项功能都必须在上一动作或者功能完成复位，床平躺状态后才可以选择下一项需求，否则将无法执行；</w:t>
                  </w:r>
                  <w:r>
                    <w:br/>
                  </w:r>
                  <w:r>
                    <w:rPr>
                      <w:rFonts w:ascii="仿宋_GB2312" w:hAnsi="仿宋_GB2312" w:cs="仿宋_GB2312" w:eastAsia="仿宋_GB2312"/>
                      <w:sz w:val="20"/>
                      <w:color w:val="000000"/>
                    </w:rPr>
                    <w:t>17.确认冲洗干净后，按退出键，马桶系统停止，再按复位键，人平躺，整个如厕系统也会自动复位，复位完成后，此时可以选择其它功能。</w:t>
                  </w:r>
                  <w:r>
                    <w:br/>
                  </w:r>
                  <w:r>
                    <w:rPr>
                      <w:rFonts w:ascii="仿宋_GB2312" w:hAnsi="仿宋_GB2312" w:cs="仿宋_GB2312" w:eastAsia="仿宋_GB2312"/>
                      <w:sz w:val="20"/>
                      <w:color w:val="000000"/>
                    </w:rPr>
                    <w:t>18.配套原厂商制作的教学实训手册和教学实训视频，视频不少于10分钟。</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智能尿湿报警器</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包含智能报警网关灯和智能尿湿传感器，配合智能成人纸尿裤使用，可重复多次使用。通过智能生活</w:t>
                  </w:r>
                  <w:r>
                    <w:rPr>
                      <w:rFonts w:ascii="仿宋_GB2312" w:hAnsi="仿宋_GB2312" w:cs="仿宋_GB2312" w:eastAsia="仿宋_GB2312"/>
                      <w:sz w:val="20"/>
                      <w:color w:val="000000"/>
                    </w:rPr>
                    <w:t>APP，实现报警网关灯和传感器的一对一或者一对多连接，网关灯和手机APP可以同时实现尿量报警.尿量记录.翻身提醒.睡姿检测.用片统计.环境温度等。</w:t>
                  </w:r>
                  <w:r>
                    <w:br/>
                  </w:r>
                  <w:r>
                    <w:rPr>
                      <w:rFonts w:ascii="仿宋_GB2312" w:hAnsi="仿宋_GB2312" w:cs="仿宋_GB2312" w:eastAsia="仿宋_GB2312"/>
                      <w:sz w:val="20"/>
                      <w:color w:val="000000"/>
                    </w:rPr>
                    <w:t>1.WIFI.蓝牙无线传输.APP监控，</w:t>
                  </w:r>
                  <w:r>
                    <w:br/>
                  </w:r>
                  <w:r>
                    <w:rPr>
                      <w:rFonts w:ascii="仿宋_GB2312" w:hAnsi="仿宋_GB2312" w:cs="仿宋_GB2312" w:eastAsia="仿宋_GB2312"/>
                      <w:sz w:val="20"/>
                      <w:color w:val="000000"/>
                    </w:rPr>
                    <w:t>2.智能网关灯电池3.7V，Type-C充电接口，可做夜灯使用；</w:t>
                  </w:r>
                  <w:r>
                    <w:br/>
                  </w:r>
                  <w:r>
                    <w:rPr>
                      <w:rFonts w:ascii="仿宋_GB2312" w:hAnsi="仿宋_GB2312" w:cs="仿宋_GB2312" w:eastAsia="仿宋_GB2312"/>
                      <w:sz w:val="20"/>
                      <w:color w:val="000000"/>
                    </w:rPr>
                    <w:t>3.支持自动报警.尿湿记录.用片统计.翻身提醒.睡姿监测.环境温度等功能。</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成人智能专用护理裤</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智能感应尿湿报警，配合报警器使用，一次性使用产品。采用高分子防臭材料</w:t>
                  </w:r>
                  <w:r>
                    <w:rPr>
                      <w:rFonts w:ascii="仿宋_GB2312" w:hAnsi="仿宋_GB2312" w:cs="仿宋_GB2312" w:eastAsia="仿宋_GB2312"/>
                      <w:sz w:val="20"/>
                      <w:color w:val="000000"/>
                    </w:rPr>
                    <w:t>.防漏透气底膜.海量吸收.瞬间锁水.舒适干爽。</w:t>
                  </w:r>
                  <w:r>
                    <w:br/>
                  </w:r>
                  <w:r>
                    <w:rPr>
                      <w:rFonts w:ascii="仿宋_GB2312" w:hAnsi="仿宋_GB2312" w:cs="仿宋_GB2312" w:eastAsia="仿宋_GB2312"/>
                      <w:sz w:val="20"/>
                      <w:color w:val="000000"/>
                    </w:rPr>
                    <w:t>1.具有2条尿湿感应线，清楚尿湿指示，感应灵敏；</w:t>
                  </w:r>
                  <w:r>
                    <w:br/>
                  </w:r>
                  <w:r>
                    <w:rPr>
                      <w:rFonts w:ascii="仿宋_GB2312" w:hAnsi="仿宋_GB2312" w:cs="仿宋_GB2312" w:eastAsia="仿宋_GB2312"/>
                      <w:sz w:val="20"/>
                      <w:color w:val="000000"/>
                    </w:rPr>
                    <w:t>2.适用臀围：L码：37-47/95-120cm；XL码：≥43≥110cm</w:t>
                  </w:r>
                  <w:r>
                    <w:rPr>
                      <w:rFonts w:ascii="仿宋_GB2312" w:hAnsi="仿宋_GB2312" w:cs="仿宋_GB2312" w:eastAsia="仿宋_GB2312"/>
                      <w:sz w:val="19"/>
                    </w:rPr>
                    <w:t xml:space="preserve">   </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医养个案管理软件系统</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接入所有设备的智能中控网关，可以接入电视进行流媒体播放和操作，实时安防监控</w:t>
                  </w:r>
                  <w:r>
                    <w:rPr>
                      <w:rFonts w:ascii="仿宋_GB2312" w:hAnsi="仿宋_GB2312" w:cs="仿宋_GB2312" w:eastAsia="仿宋_GB2312"/>
                      <w:sz w:val="20"/>
                      <w:color w:val="000000"/>
                    </w:rPr>
                    <w:t>.视频通话.语音呼救，靠讲话完成交互。</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1.运用各种先进信息技术（物联网.互联网.移动互联网技术.人工智能等），打造 "系统＋服务＋老人＋终端"的智慧养老服务模式；</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2.内含不少于数据采集.数据处理.AI 分析.视频问诊慢病管理等四大模块。后台功能提供用户管理.设备管理.权限管理；</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3.精细的数据采集：采用医疗级监测设备，长期精准的监测慢病数据，为医生和使用者提供安全.可靠.及时和准确的健康信息.诊疗依据.治疗数据。</w:t>
                  </w:r>
                  <w:r>
                    <w:br/>
                  </w:r>
                  <w:r>
                    <w:rPr>
                      <w:rFonts w:ascii="仿宋_GB2312" w:hAnsi="仿宋_GB2312" w:cs="仿宋_GB2312" w:eastAsia="仿宋_GB2312"/>
                      <w:sz w:val="20"/>
                      <w:color w:val="000000"/>
                    </w:rPr>
                    <w:t>4.科学的健康评估：系统嵌入 AI 模型，为使用者进行科学全面的健康分析.评估，以及据此进行及时预防.早期治疗的健康温馨建议。</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5.高效的实时互动：系统包括子女端.运营端.医生端，通过云平台的数据信息同步传输，实现使用者与子女.医生.服务者的的实时互动：高效.便捷</w:t>
                  </w:r>
                  <w:r>
                    <w:rPr>
                      <w:rFonts w:ascii="仿宋_GB2312" w:hAnsi="仿宋_GB2312" w:cs="仿宋_GB2312" w:eastAsia="仿宋_GB2312"/>
                      <w:sz w:val="19"/>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的预防和控制各种慢性疾病。</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6.智能的慢病管家：智能管家产品形态领先，通过一个智能中控实现多种功能，以系统+硬件的闭环，达到小钱防大病，节约使用者医疗费用的支出，减轻患者负担。</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7.健康检测：居家随时检测，操作方便便捷，医疗级设备。</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8.健康报告：检测流程规范，检测数据同步传屏避免出现数据录入错误，确保数据的准确性。报告自动生成，老人／子女／医生，保留每次的检测数据，</w:t>
                  </w:r>
                  <w:r>
                    <w:rPr>
                      <w:rFonts w:ascii="仿宋_GB2312" w:hAnsi="仿宋_GB2312" w:cs="仿宋_GB2312" w:eastAsia="仿宋_GB2312"/>
                      <w:sz w:val="19"/>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调取周</w:t>
                  </w:r>
                  <w:r>
                    <w:rPr>
                      <w:rFonts w:ascii="仿宋_GB2312" w:hAnsi="仿宋_GB2312" w:cs="仿宋_GB2312" w:eastAsia="仿宋_GB2312"/>
                      <w:sz w:val="20"/>
                      <w:color w:val="000000"/>
                    </w:rPr>
                    <w:t>/月/年数据报告，供医生去做判断。保留长期数据，评估更科学，优于 AI／单次评估。</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9.在线问诊，无需外出，在线就诊，连接大屏诊疗更舒适。</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10.帮助老人在家就能准确监测，健康状态随时掌握，标准规范化流程，全程适老化语音互动／播报；测量数据统计分析及语音建议。↓</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11.全流程贴心设计，操作简单便捷：可语音操作进行，视频指导操作，界面简洁易懂，系统语音提示／播报。系统自带嵌入 AI 系统，根据实时健康数据进行分析，并通过智能语音播报，让老年人用"听"的方式了解身体健康情况，避免老年人嫌麻烦.不愿看的情况。同时.子女端.运营端也能同时收到提醒通知，实时了解老年人的身体状况。</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电动移位机</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护理人员省力好帮手，简单操作</w:t>
                  </w:r>
                  <w:r>
                    <w:rPr>
                      <w:rFonts w:ascii="仿宋_GB2312" w:hAnsi="仿宋_GB2312" w:cs="仿宋_GB2312" w:eastAsia="仿宋_GB2312"/>
                      <w:sz w:val="20"/>
                      <w:color w:val="000000"/>
                    </w:rPr>
                    <w:t>.升降自由.承重150kg，180度开合.防水材质.万向脚轮，灵活方便。轻松解决床.沙发.餐桌.厕所.外出等场景之间的移动困难问题，让生活更加轻松便利，是家庭必备的护理神器。</w:t>
                  </w:r>
                  <w:r>
                    <w:br/>
                  </w:r>
                  <w:r>
                    <w:rPr>
                      <w:rFonts w:ascii="仿宋_GB2312" w:hAnsi="仿宋_GB2312" w:cs="仿宋_GB2312" w:eastAsia="仿宋_GB2312"/>
                      <w:sz w:val="20"/>
                      <w:color w:val="000000"/>
                    </w:rPr>
                    <w:t>1.座位升降高度范围：41-60.5cm</w:t>
                  </w:r>
                  <w:r>
                    <w:br/>
                  </w:r>
                  <w:r>
                    <w:rPr>
                      <w:rFonts w:ascii="仿宋_GB2312" w:hAnsi="仿宋_GB2312" w:cs="仿宋_GB2312" w:eastAsia="仿宋_GB2312"/>
                      <w:sz w:val="20"/>
                      <w:color w:val="000000"/>
                    </w:rPr>
                    <w:t>2.医用静音脚轮：前轮5寸，后轮3寸。</w:t>
                  </w:r>
                  <w:r>
                    <w:br/>
                  </w:r>
                  <w:r>
                    <w:rPr>
                      <w:rFonts w:ascii="仿宋_GB2312" w:hAnsi="仿宋_GB2312" w:cs="仿宋_GB2312" w:eastAsia="仿宋_GB2312"/>
                      <w:sz w:val="20"/>
                      <w:color w:val="000000"/>
                    </w:rPr>
                    <w:t>3.最大承重：100kg</w:t>
                  </w:r>
                  <w:r>
                    <w:br/>
                  </w:r>
                  <w:r>
                    <w:rPr>
                      <w:rFonts w:ascii="仿宋_GB2312" w:hAnsi="仿宋_GB2312" w:cs="仿宋_GB2312" w:eastAsia="仿宋_GB2312"/>
                      <w:sz w:val="20"/>
                      <w:color w:val="000000"/>
                    </w:rPr>
                    <w:t>4.电推杆参数：输入电压：24VDC，电流：5A，功率：120W</w:t>
                  </w:r>
                  <w:r>
                    <w:br/>
                  </w:r>
                  <w:r>
                    <w:rPr>
                      <w:rFonts w:ascii="仿宋_GB2312" w:hAnsi="仿宋_GB2312" w:cs="仿宋_GB2312" w:eastAsia="仿宋_GB2312"/>
                      <w:sz w:val="20"/>
                      <w:color w:val="000000"/>
                    </w:rPr>
                    <w:t>5.电池容量：≥2500mAh</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血压计</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1.测量方法:示波测定法</w:t>
                  </w:r>
                  <w:r>
                    <w:br/>
                  </w:r>
                  <w:r>
                    <w:rPr>
                      <w:rFonts w:ascii="仿宋_GB2312" w:hAnsi="仿宋_GB2312" w:cs="仿宋_GB2312" w:eastAsia="仿宋_GB2312"/>
                      <w:sz w:val="20"/>
                      <w:color w:val="000000"/>
                    </w:rPr>
                    <w:t>2.脉率:40~200次/分</w:t>
                  </w:r>
                  <w:r>
                    <w:br/>
                  </w:r>
                  <w:r>
                    <w:rPr>
                      <w:rFonts w:ascii="仿宋_GB2312" w:hAnsi="仿宋_GB2312" w:cs="仿宋_GB2312" w:eastAsia="仿宋_GB2312"/>
                      <w:sz w:val="20"/>
                      <w:color w:val="000000"/>
                    </w:rPr>
                    <w:t>3.运行模式分类:连续运行；</w:t>
                  </w:r>
                  <w:r>
                    <w:br/>
                  </w:r>
                  <w:r>
                    <w:rPr>
                      <w:rFonts w:ascii="仿宋_GB2312" w:hAnsi="仿宋_GB2312" w:cs="仿宋_GB2312" w:eastAsia="仿宋_GB2312"/>
                      <w:sz w:val="20"/>
                      <w:color w:val="000000"/>
                    </w:rPr>
                    <w:t>4.显示方式:LCD数字显示</w:t>
                  </w:r>
                  <w:r>
                    <w:br/>
                  </w:r>
                  <w:r>
                    <w:rPr>
                      <w:rFonts w:ascii="仿宋_GB2312" w:hAnsi="仿宋_GB2312" w:cs="仿宋_GB2312" w:eastAsia="仿宋_GB2312"/>
                      <w:sz w:val="20"/>
                      <w:color w:val="000000"/>
                    </w:rPr>
                    <w:t>5.记忆组数:2x30组记忆值；</w:t>
                  </w:r>
                  <w:r>
                    <w:br/>
                  </w:r>
                  <w:r>
                    <w:rPr>
                      <w:rFonts w:ascii="仿宋_GB2312" w:hAnsi="仿宋_GB2312" w:cs="仿宋_GB2312" w:eastAsia="仿宋_GB2312"/>
                      <w:sz w:val="20"/>
                      <w:color w:val="000000"/>
                    </w:rPr>
                    <w:t>6.压力测量范围:0~300mmHg(0~40.0kPa)</w:t>
                  </w:r>
                  <w:r>
                    <w:br/>
                  </w:r>
                  <w:r>
                    <w:rPr>
                      <w:rFonts w:ascii="仿宋_GB2312" w:hAnsi="仿宋_GB2312" w:cs="仿宋_GB2312" w:eastAsia="仿宋_GB2312"/>
                      <w:sz w:val="20"/>
                      <w:color w:val="000000"/>
                    </w:rPr>
                    <w:t>7.精度(压力):±3mmHg(±0.4kPa)以内</w:t>
                  </w:r>
                  <w:r>
                    <w:br/>
                  </w:r>
                  <w:r>
                    <w:rPr>
                      <w:rFonts w:ascii="仿宋_GB2312" w:hAnsi="仿宋_GB2312" w:cs="仿宋_GB2312" w:eastAsia="仿宋_GB2312"/>
                      <w:sz w:val="20"/>
                      <w:color w:val="000000"/>
                    </w:rPr>
                    <w:t>8.压力传感器:半导体式压力传感器</w:t>
                  </w:r>
                  <w:r>
                    <w:br/>
                  </w:r>
                  <w:r>
                    <w:rPr>
                      <w:rFonts w:ascii="仿宋_GB2312" w:hAnsi="仿宋_GB2312" w:cs="仿宋_GB2312" w:eastAsia="仿宋_GB2312"/>
                      <w:sz w:val="20"/>
                      <w:color w:val="000000"/>
                    </w:rPr>
                    <w:t>9.适合臂围：22~32 cm(厘米)</w:t>
                  </w:r>
                  <w:r>
                    <w:br/>
                  </w:r>
                  <w:r>
                    <w:rPr>
                      <w:rFonts w:ascii="仿宋_GB2312" w:hAnsi="仿宋_GB2312" w:cs="仿宋_GB2312" w:eastAsia="仿宋_GB2312"/>
                      <w:sz w:val="20"/>
                      <w:color w:val="000000"/>
                    </w:rPr>
                    <w:t>10.外形尺寸：约长160×宽115×高70(毫米)</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血糖仪</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1.测量精准稳定，橙色背光；</w:t>
                  </w:r>
                  <w:r>
                    <w:br/>
                  </w:r>
                  <w:r>
                    <w:rPr>
                      <w:rFonts w:ascii="仿宋_GB2312" w:hAnsi="仿宋_GB2312" w:cs="仿宋_GB2312" w:eastAsia="仿宋_GB2312"/>
                      <w:sz w:val="20"/>
                      <w:color w:val="000000"/>
                    </w:rPr>
                    <w:t>2.5秒钟快速出结果；</w:t>
                  </w:r>
                  <w:r>
                    <w:br/>
                  </w:r>
                  <w:r>
                    <w:rPr>
                      <w:rFonts w:ascii="仿宋_GB2312" w:hAnsi="仿宋_GB2312" w:cs="仿宋_GB2312" w:eastAsia="仿宋_GB2312"/>
                      <w:sz w:val="20"/>
                      <w:color w:val="000000"/>
                    </w:rPr>
                    <w:t>3.0.7微升采血量；</w:t>
                  </w:r>
                  <w:r>
                    <w:br/>
                  </w:r>
                  <w:r>
                    <w:rPr>
                      <w:rFonts w:ascii="仿宋_GB2312" w:hAnsi="仿宋_GB2312" w:cs="仿宋_GB2312" w:eastAsia="仿宋_GB2312"/>
                      <w:sz w:val="20"/>
                      <w:color w:val="000000"/>
                    </w:rPr>
                    <w:t>4.免调码功能；</w:t>
                  </w:r>
                  <w:r>
                    <w:br/>
                  </w:r>
                  <w:r>
                    <w:rPr>
                      <w:rFonts w:ascii="仿宋_GB2312" w:hAnsi="仿宋_GB2312" w:cs="仿宋_GB2312" w:eastAsia="仿宋_GB2312"/>
                      <w:sz w:val="20"/>
                      <w:color w:val="000000"/>
                    </w:rPr>
                    <w:t>5.20组记忆值；</w:t>
                  </w:r>
                  <w:r>
                    <w:br/>
                  </w:r>
                  <w:r>
                    <w:rPr>
                      <w:rFonts w:ascii="仿宋_GB2312" w:hAnsi="仿宋_GB2312" w:cs="仿宋_GB2312" w:eastAsia="仿宋_GB2312"/>
                      <w:sz w:val="20"/>
                      <w:color w:val="000000"/>
                    </w:rPr>
                    <w:t>6.自动退试片；</w:t>
                  </w:r>
                  <w:r>
                    <w:br/>
                  </w:r>
                  <w:r>
                    <w:rPr>
                      <w:rFonts w:ascii="仿宋_GB2312" w:hAnsi="仿宋_GB2312" w:cs="仿宋_GB2312" w:eastAsia="仿宋_GB2312"/>
                      <w:sz w:val="20"/>
                      <w:color w:val="000000"/>
                    </w:rPr>
                    <w:t>7.内置蓝牙4.0模块。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血氧饱和度检测仪</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1.电源</w:t>
                  </w:r>
                  <w:r>
                    <w:br/>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d.c.3V(2 节七号 1.5V 碱性电池)</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≤50mA</w:t>
                  </w:r>
                  <w:r>
                    <w:br/>
                  </w:r>
                  <w:r>
                    <w:rPr>
                      <w:rFonts w:ascii="仿宋_GB2312" w:hAnsi="仿宋_GB2312" w:cs="仿宋_GB2312" w:eastAsia="仿宋_GB2312"/>
                      <w:sz w:val="20"/>
                      <w:color w:val="000000"/>
                    </w:rPr>
                    <w:t>2. 血氧饱和度参数说明</w:t>
                  </w:r>
                  <w:r>
                    <w:br/>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35%~100% 显示范围：35%~99%</w:t>
                  </w:r>
                  <w:r>
                    <w:br/>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70%~100%：±2%；</w:t>
                  </w:r>
                  <w:r>
                    <w:br/>
                  </w:r>
                  <w:r>
                    <w:rPr>
                      <w:rFonts w:ascii="仿宋_GB2312" w:hAnsi="仿宋_GB2312" w:cs="仿宋_GB2312" w:eastAsia="仿宋_GB2312"/>
                      <w:sz w:val="20"/>
                      <w:color w:val="000000"/>
                    </w:rPr>
                    <w:t>50%~69%：±3%；</w:t>
                  </w:r>
                  <w:r>
                    <w:br/>
                  </w:r>
                  <w:r>
                    <w:rPr>
                      <w:rFonts w:ascii="仿宋_GB2312" w:hAnsi="仿宋_GB2312" w:cs="仿宋_GB2312" w:eastAsia="仿宋_GB2312"/>
                      <w:sz w:val="20"/>
                      <w:color w:val="000000"/>
                    </w:rPr>
                    <w:t>50%以下不作要求（其中百分号“%”为脉搏血氧百分比）</w:t>
                  </w:r>
                  <w:r>
                    <w:br/>
                  </w:r>
                  <w:r>
                    <w:rPr>
                      <w:rFonts w:ascii="仿宋_GB2312" w:hAnsi="仿宋_GB2312" w:cs="仿宋_GB2312" w:eastAsia="仿宋_GB2312"/>
                      <w:sz w:val="20"/>
                      <w:color w:val="000000"/>
                    </w:rPr>
                    <w:t>3.脉率参数说明</w:t>
                  </w:r>
                  <w:r>
                    <w:br/>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/显示范围：30bpm~250bpm</w:t>
                  </w:r>
                  <w:r>
                    <w:br/>
                  </w:r>
                  <w:r>
                    <w:rPr>
                      <w:rFonts w:ascii="仿宋_GB2312" w:hAnsi="仿宋_GB2312" w:cs="仿宋_GB2312" w:eastAsia="仿宋_GB2312"/>
                      <w:sz w:val="20"/>
                      <w:color w:val="000000"/>
                    </w:rPr>
                    <w:t>测量误差：</w:t>
                  </w:r>
                  <w:r>
                    <w:rPr>
                      <w:rFonts w:ascii="仿宋_GB2312" w:hAnsi="仿宋_GB2312" w:cs="仿宋_GB2312" w:eastAsia="仿宋_GB2312"/>
                      <w:sz w:val="20"/>
                      <w:color w:val="000000"/>
                    </w:rPr>
                    <w:t>±2%或±2bpm，两者取大值</w:t>
                  </w:r>
                  <w:r>
                    <w:br/>
                  </w:r>
                  <w:r>
                    <w:rPr>
                      <w:rFonts w:ascii="仿宋_GB2312" w:hAnsi="仿宋_GB2312" w:cs="仿宋_GB2312" w:eastAsia="仿宋_GB2312"/>
                      <w:sz w:val="20"/>
                      <w:color w:val="000000"/>
                    </w:rPr>
                    <w:t>4.血流灌注指数显示功能</w:t>
                  </w:r>
                  <w:r>
                    <w:br/>
                  </w:r>
                  <w:r>
                    <w:rPr>
                      <w:rFonts w:ascii="仿宋_GB2312" w:hAnsi="仿宋_GB2312" w:cs="仿宋_GB2312" w:eastAsia="仿宋_GB2312"/>
                      <w:sz w:val="20"/>
                      <w:color w:val="000000"/>
                    </w:rPr>
                    <w:t>显示血流灌注指数</w:t>
                  </w:r>
                  <w:r>
                    <w:br/>
                  </w:r>
                  <w:r>
                    <w:rPr>
                      <w:rFonts w:ascii="仿宋_GB2312" w:hAnsi="仿宋_GB2312" w:cs="仿宋_GB2312" w:eastAsia="仿宋_GB2312"/>
                      <w:sz w:val="20"/>
                      <w:color w:val="000000"/>
                    </w:rPr>
                    <w:t>5.预设越限值</w:t>
                  </w:r>
                  <w:r>
                    <w:br/>
                  </w:r>
                  <w:r>
                    <w:rPr>
                      <w:rFonts w:ascii="仿宋_GB2312" w:hAnsi="仿宋_GB2312" w:cs="仿宋_GB2312" w:eastAsia="仿宋_GB2312"/>
                      <w:sz w:val="20"/>
                      <w:color w:val="000000"/>
                    </w:rPr>
                    <w:t>1）血氧饱和度越限提示设置范围:</w:t>
                  </w:r>
                  <w:r>
                    <w:br/>
                  </w:r>
                  <w:r>
                    <w:rPr>
                      <w:rFonts w:ascii="仿宋_GB2312" w:hAnsi="仿宋_GB2312" w:cs="仿宋_GB2312" w:eastAsia="仿宋_GB2312"/>
                      <w:sz w:val="20"/>
                      <w:color w:val="000000"/>
                    </w:rPr>
                    <w:t>下限提示：</w:t>
                  </w:r>
                  <w:r>
                    <w:br/>
                  </w:r>
                  <w:r>
                    <w:rPr>
                      <w:rFonts w:ascii="仿宋_GB2312" w:hAnsi="仿宋_GB2312" w:cs="仿宋_GB2312" w:eastAsia="仿宋_GB2312"/>
                      <w:sz w:val="20"/>
                      <w:color w:val="000000"/>
                    </w:rPr>
                    <w:t>85%~99%范围内可调，默认为 90%</w:t>
                  </w:r>
                  <w:r>
                    <w:br/>
                  </w:r>
                  <w:r>
                    <w:rPr>
                      <w:rFonts w:ascii="仿宋_GB2312" w:hAnsi="仿宋_GB2312" w:cs="仿宋_GB2312" w:eastAsia="仿宋_GB2312"/>
                      <w:sz w:val="20"/>
                      <w:color w:val="000000"/>
                    </w:rPr>
                    <w:t>2）脉率越限提示设置范围：</w:t>
                  </w:r>
                  <w:r>
                    <w:br/>
                  </w:r>
                  <w:r>
                    <w:rPr>
                      <w:rFonts w:ascii="仿宋_GB2312" w:hAnsi="仿宋_GB2312" w:cs="仿宋_GB2312" w:eastAsia="仿宋_GB2312"/>
                      <w:sz w:val="20"/>
                      <w:color w:val="000000"/>
                    </w:rPr>
                    <w:t>脉率越限提示范围：</w:t>
                  </w:r>
                  <w:r>
                    <w:br/>
                  </w:r>
                  <w:r>
                    <w:rPr>
                      <w:rFonts w:ascii="仿宋_GB2312" w:hAnsi="仿宋_GB2312" w:cs="仿宋_GB2312" w:eastAsia="仿宋_GB2312"/>
                      <w:sz w:val="20"/>
                      <w:color w:val="000000"/>
                    </w:rPr>
                    <w:t>上限：</w:t>
                  </w:r>
                  <w:r>
                    <w:rPr>
                      <w:rFonts w:ascii="仿宋_GB2312" w:hAnsi="仿宋_GB2312" w:cs="仿宋_GB2312" w:eastAsia="仿宋_GB2312"/>
                      <w:sz w:val="20"/>
                      <w:color w:val="000000"/>
                    </w:rPr>
                    <w:t>100～240bpm 默认120；下限：30～ 60bpm 默认50。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尿酸分析仪</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1.1微升采血，15秒轻松自测</w:t>
                  </w:r>
                  <w:r>
                    <w:br/>
                  </w:r>
                  <w:r>
                    <w:rPr>
                      <w:rFonts w:ascii="仿宋_GB2312" w:hAnsi="仿宋_GB2312" w:cs="仿宋_GB2312" w:eastAsia="仿宋_GB2312"/>
                      <w:sz w:val="20"/>
                      <w:color w:val="000000"/>
                    </w:rPr>
                    <w:t>2.180组大容量记忆</w:t>
                  </w:r>
                  <w:r>
                    <w:br/>
                  </w:r>
                  <w:r>
                    <w:rPr>
                      <w:rFonts w:ascii="仿宋_GB2312" w:hAnsi="仿宋_GB2312" w:cs="仿宋_GB2312" w:eastAsia="仿宋_GB2312"/>
                      <w:sz w:val="20"/>
                      <w:color w:val="000000"/>
                    </w:rPr>
                    <w:t>3.机身小巧，家庭使用便捷</w:t>
                  </w:r>
                  <w:r>
                    <w:br/>
                  </w:r>
                  <w:r>
                    <w:rPr>
                      <w:rFonts w:ascii="仿宋_GB2312" w:hAnsi="仿宋_GB2312" w:cs="仿宋_GB2312" w:eastAsia="仿宋_GB2312"/>
                      <w:sz w:val="20"/>
                      <w:color w:val="000000"/>
                    </w:rPr>
                    <w:t>4.使用环境:10℃~40℃℃</w:t>
                  </w:r>
                  <w:r>
                    <w:br/>
                  </w:r>
                  <w:r>
                    <w:rPr>
                      <w:rFonts w:ascii="仿宋_GB2312" w:hAnsi="仿宋_GB2312" w:cs="仿宋_GB2312" w:eastAsia="仿宋_GB2312"/>
                      <w:sz w:val="20"/>
                      <w:color w:val="000000"/>
                    </w:rPr>
                    <w:t>5.测量范围:180~1190umo/L(3~20mg/dL)</w:t>
                  </w:r>
                  <w:r>
                    <w:br/>
                  </w:r>
                  <w:r>
                    <w:rPr>
                      <w:rFonts w:ascii="仿宋_GB2312" w:hAnsi="仿宋_GB2312" w:cs="仿宋_GB2312" w:eastAsia="仿宋_GB2312"/>
                      <w:sz w:val="20"/>
                      <w:color w:val="000000"/>
                    </w:rPr>
                    <w:t>6.检测时间:15秒</w:t>
                  </w:r>
                  <w:r>
                    <w:br/>
                  </w:r>
                  <w:r>
                    <w:rPr>
                      <w:rFonts w:ascii="仿宋_GB2312" w:hAnsi="仿宋_GB2312" w:cs="仿宋_GB2312" w:eastAsia="仿宋_GB2312"/>
                      <w:sz w:val="20"/>
                      <w:color w:val="000000"/>
                    </w:rPr>
                    <w:t>7.记忆容量: 180组</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体温计</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1.测量方式：非接触式</w:t>
                  </w:r>
                  <w:r>
                    <w:br/>
                  </w:r>
                  <w:r>
                    <w:rPr>
                      <w:rFonts w:ascii="仿宋_GB2312" w:hAnsi="仿宋_GB2312" w:cs="仿宋_GB2312" w:eastAsia="仿宋_GB2312"/>
                      <w:sz w:val="20"/>
                      <w:color w:val="000000"/>
                    </w:rPr>
                    <w:t>2.测量范围：32.0℃-42.9℃（人体模式）</w:t>
                  </w:r>
                  <w:r>
                    <w:br/>
                  </w:r>
                  <w:r>
                    <w:rPr>
                      <w:rFonts w:ascii="仿宋_GB2312" w:hAnsi="仿宋_GB2312" w:cs="仿宋_GB2312" w:eastAsia="仿宋_GB2312"/>
                      <w:sz w:val="20"/>
                      <w:color w:val="000000"/>
                    </w:rPr>
                    <w:t>3.精准度：±2℃或±4% (实际温度的百分比) ，以较大者为准 ±0.2℃ (35.0℃-42.0℃)</w:t>
                  </w:r>
                  <w:r>
                    <w:br/>
                  </w:r>
                  <w:r>
                    <w:rPr>
                      <w:rFonts w:ascii="仿宋_GB2312" w:hAnsi="仿宋_GB2312" w:cs="仿宋_GB2312" w:eastAsia="仿宋_GB2312"/>
                      <w:sz w:val="20"/>
                      <w:color w:val="000000"/>
                    </w:rPr>
                    <w:t>4.±0.3℃（低于35.0℃或高于42.0℃）</w:t>
                  </w:r>
                  <w:r>
                    <w:br/>
                  </w:r>
                  <w:r>
                    <w:rPr>
                      <w:rFonts w:ascii="仿宋_GB2312" w:hAnsi="仿宋_GB2312" w:cs="仿宋_GB2312" w:eastAsia="仿宋_GB2312"/>
                      <w:sz w:val="20"/>
                      <w:color w:val="000000"/>
                    </w:rPr>
                    <w:t>5.临床重复性：≤±0.2℃</w:t>
                  </w:r>
                  <w:r>
                    <w:br/>
                  </w:r>
                  <w:r>
                    <w:rPr>
                      <w:rFonts w:ascii="仿宋_GB2312" w:hAnsi="仿宋_GB2312" w:cs="仿宋_GB2312" w:eastAsia="仿宋_GB2312"/>
                      <w:sz w:val="20"/>
                      <w:color w:val="000000"/>
                    </w:rPr>
                    <w:t>6.显示精度：0.1℃</w:t>
                  </w:r>
                  <w:r>
                    <w:br/>
                  </w:r>
                  <w:r>
                    <w:rPr>
                      <w:rFonts w:ascii="仿宋_GB2312" w:hAnsi="仿宋_GB2312" w:cs="仿宋_GB2312" w:eastAsia="仿宋_GB2312"/>
                      <w:sz w:val="20"/>
                      <w:color w:val="000000"/>
                    </w:rPr>
                    <w:t>7.测量距离：1-5cm</w:t>
                  </w:r>
                  <w:r>
                    <w:br/>
                  </w:r>
                  <w:r>
                    <w:rPr>
                      <w:rFonts w:ascii="仿宋_GB2312" w:hAnsi="仿宋_GB2312" w:cs="仿宋_GB2312" w:eastAsia="仿宋_GB2312"/>
                      <w:sz w:val="20"/>
                      <w:color w:val="000000"/>
                    </w:rPr>
                    <w:t>8.低电压提示：2.5V±0.2V</w:t>
                  </w:r>
                  <w:r>
                    <w:br/>
                  </w:r>
                  <w:r>
                    <w:rPr>
                      <w:rFonts w:ascii="仿宋_GB2312" w:hAnsi="仿宋_GB2312" w:cs="仿宋_GB2312" w:eastAsia="仿宋_GB2312"/>
                      <w:sz w:val="20"/>
                      <w:color w:val="000000"/>
                    </w:rPr>
                    <w:t>9.供电电源：两节AAA干电池供电</w:t>
                  </w:r>
                  <w:r>
                    <w:br/>
                  </w:r>
                  <w:r>
                    <w:rPr>
                      <w:rFonts w:ascii="仿宋_GB2312" w:hAnsi="仿宋_GB2312" w:cs="仿宋_GB2312" w:eastAsia="仿宋_GB2312"/>
                      <w:sz w:val="20"/>
                      <w:color w:val="000000"/>
                    </w:rPr>
                    <w:t>10.电击保护：内部电源类.B型应用部分</w:t>
                  </w:r>
                  <w:r>
                    <w:br/>
                  </w:r>
                  <w:r>
                    <w:rPr>
                      <w:rFonts w:ascii="仿宋_GB2312" w:hAnsi="仿宋_GB2312" w:cs="仿宋_GB2312" w:eastAsia="仿宋_GB2312"/>
                      <w:sz w:val="20"/>
                      <w:color w:val="000000"/>
                    </w:rPr>
                    <w:t>11.电磁相容：I组.B类设备</w:t>
                  </w:r>
                  <w:r>
                    <w:br/>
                  </w:r>
                  <w:r>
                    <w:rPr>
                      <w:rFonts w:ascii="仿宋_GB2312" w:hAnsi="仿宋_GB2312" w:cs="仿宋_GB2312" w:eastAsia="仿宋_GB2312"/>
                      <w:sz w:val="20"/>
                      <w:color w:val="000000"/>
                    </w:rPr>
                    <w:t>12.外观尺寸：约140x40x40mm（±10%）</w:t>
                  </w:r>
                  <w:r>
                    <w:br/>
                  </w:r>
                  <w:r>
                    <w:rPr>
                      <w:rFonts w:ascii="仿宋_GB2312" w:hAnsi="仿宋_GB2312" w:cs="仿宋_GB2312" w:eastAsia="仿宋_GB2312"/>
                      <w:sz w:val="20"/>
                      <w:color w:val="000000"/>
                    </w:rPr>
                    <w:t>13.使用环境： 16℃~35℃，RH&lt;85%RH无凝结的环境下</w:t>
                  </w:r>
                  <w:r>
                    <w:br/>
                  </w:r>
                  <w:r>
                    <w:rPr>
                      <w:rFonts w:ascii="仿宋_GB2312" w:hAnsi="仿宋_GB2312" w:cs="仿宋_GB2312" w:eastAsia="仿宋_GB2312"/>
                      <w:sz w:val="20"/>
                      <w:color w:val="000000"/>
                    </w:rPr>
                    <w:t>14.存储环境 ：-20℃~55℃，RH&lt;93%RH无凝结的环境下</w:t>
                  </w:r>
                  <w:r>
                    <w:br/>
                  </w:r>
                  <w:r>
                    <w:rPr>
                      <w:rFonts w:ascii="仿宋_GB2312" w:hAnsi="仿宋_GB2312" w:cs="仿宋_GB2312" w:eastAsia="仿宋_GB2312"/>
                      <w:sz w:val="20"/>
                      <w:color w:val="000000"/>
                    </w:rPr>
                    <w:t>15.运行大气压力： 70kPa~106kPa</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感应地灯</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1.尺寸：≥80*80*25mm；</w:t>
                  </w:r>
                  <w:r>
                    <w:br/>
                  </w:r>
                  <w:r>
                    <w:rPr>
                      <w:rFonts w:ascii="仿宋_GB2312" w:hAnsi="仿宋_GB2312" w:cs="仿宋_GB2312" w:eastAsia="仿宋_GB2312"/>
                      <w:sz w:val="20"/>
                      <w:color w:val="000000"/>
                    </w:rPr>
                    <w:t xml:space="preserve">2.材质：ABS, </w:t>
                  </w:r>
                  <w:r>
                    <w:br/>
                  </w:r>
                  <w:r>
                    <w:rPr>
                      <w:rFonts w:ascii="仿宋_GB2312" w:hAnsi="仿宋_GB2312" w:cs="仿宋_GB2312" w:eastAsia="仿宋_GB2312"/>
                      <w:sz w:val="20"/>
                      <w:color w:val="000000"/>
                    </w:rPr>
                    <w:t>3.光源：5颗led灯珠 暖光，</w:t>
                  </w:r>
                  <w:r>
                    <w:br/>
                  </w:r>
                  <w:r>
                    <w:rPr>
                      <w:rFonts w:ascii="仿宋_GB2312" w:hAnsi="仿宋_GB2312" w:cs="仿宋_GB2312" w:eastAsia="仿宋_GB2312"/>
                      <w:sz w:val="20"/>
                      <w:color w:val="000000"/>
                    </w:rPr>
                    <w:t>4.工作原理：黑暗环境，人来亮，人走灭，暖光，感应式设计，</w:t>
                  </w:r>
                  <w:r>
                    <w:br/>
                  </w:r>
                  <w:r>
                    <w:rPr>
                      <w:rFonts w:ascii="仿宋_GB2312" w:hAnsi="仿宋_GB2312" w:cs="仿宋_GB2312" w:eastAsia="仿宋_GB2312"/>
                      <w:sz w:val="20"/>
                      <w:color w:val="000000"/>
                    </w:rPr>
                    <w:t>5.使用场景：可放置在卧室或厕所通道，方便老人起夜，</w:t>
                  </w:r>
                  <w:r>
                    <w:br/>
                  </w:r>
                  <w:r>
                    <w:rPr>
                      <w:rFonts w:ascii="仿宋_GB2312" w:hAnsi="仿宋_GB2312" w:cs="仿宋_GB2312" w:eastAsia="仿宋_GB2312"/>
                      <w:sz w:val="20"/>
                      <w:color w:val="000000"/>
                    </w:rPr>
                    <w:t>6.充电款：内置600毫安锂电池，</w:t>
                  </w:r>
                  <w:r>
                    <w:br/>
                  </w:r>
                  <w:r>
                    <w:rPr>
                      <w:rFonts w:ascii="仿宋_GB2312" w:hAnsi="仿宋_GB2312" w:cs="仿宋_GB2312" w:eastAsia="仿宋_GB2312"/>
                      <w:sz w:val="20"/>
                      <w:color w:val="000000"/>
                    </w:rPr>
                    <w:t>7.延时熄灭设计：人离开30秒，正负5秒熄灭</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雷达摔倒检测仪</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1.产品尺寸：≥Φ112mm*32mm</w:t>
                  </w:r>
                  <w:r>
                    <w:br/>
                  </w:r>
                  <w:r>
                    <w:rPr>
                      <w:rFonts w:ascii="仿宋_GB2312" w:hAnsi="仿宋_GB2312" w:cs="仿宋_GB2312" w:eastAsia="仿宋_GB2312"/>
                      <w:sz w:val="20"/>
                      <w:color w:val="000000"/>
                    </w:rPr>
                    <w:t>2.工作电压Type-C5V</w:t>
                  </w:r>
                  <w:r>
                    <w:br/>
                  </w:r>
                  <w:r>
                    <w:rPr>
                      <w:rFonts w:ascii="仿宋_GB2312" w:hAnsi="仿宋_GB2312" w:cs="仿宋_GB2312" w:eastAsia="仿宋_GB2312"/>
                      <w:sz w:val="20"/>
                      <w:color w:val="000000"/>
                    </w:rPr>
                    <w:t>3.工作电流≤0.8A</w:t>
                  </w:r>
                  <w:r>
                    <w:br/>
                  </w:r>
                  <w:r>
                    <w:rPr>
                      <w:rFonts w:ascii="仿宋_GB2312" w:hAnsi="仿宋_GB2312" w:cs="仿宋_GB2312" w:eastAsia="仿宋_GB2312"/>
                      <w:sz w:val="20"/>
                      <w:color w:val="000000"/>
                    </w:rPr>
                    <w:t>4.通讯方式wifi</w:t>
                  </w:r>
                  <w:r>
                    <w:br/>
                  </w:r>
                  <w:r>
                    <w:rPr>
                      <w:rFonts w:ascii="仿宋_GB2312" w:hAnsi="仿宋_GB2312" w:cs="仿宋_GB2312" w:eastAsia="仿宋_GB2312"/>
                      <w:sz w:val="20"/>
                      <w:color w:val="000000"/>
                    </w:rPr>
                    <w:t>5.工作频率60GHz</w:t>
                  </w:r>
                  <w:r>
                    <w:br/>
                  </w:r>
                  <w:r>
                    <w:rPr>
                      <w:rFonts w:ascii="仿宋_GB2312" w:hAnsi="仿宋_GB2312" w:cs="仿宋_GB2312" w:eastAsia="仿宋_GB2312"/>
                      <w:sz w:val="20"/>
                      <w:color w:val="000000"/>
                    </w:rPr>
                    <w:t>6.安装方式顶装（默认）/平装</w:t>
                  </w:r>
                  <w:r>
                    <w:br/>
                  </w:r>
                  <w:r>
                    <w:rPr>
                      <w:rFonts w:ascii="仿宋_GB2312" w:hAnsi="仿宋_GB2312" w:cs="仿宋_GB2312" w:eastAsia="仿宋_GB2312"/>
                      <w:sz w:val="20"/>
                      <w:color w:val="000000"/>
                    </w:rPr>
                    <w:t>7.安装高度,探测范围,探测距离:</w:t>
                  </w:r>
                  <w:r>
                    <w:br/>
                  </w:r>
                  <w:r>
                    <w:rPr>
                      <w:rFonts w:ascii="仿宋_GB2312" w:hAnsi="仿宋_GB2312" w:cs="仿宋_GB2312" w:eastAsia="仿宋_GB2312"/>
                      <w:sz w:val="20"/>
                      <w:color w:val="000000"/>
                    </w:rPr>
                    <w:t>顶装：</w:t>
                  </w:r>
                  <w:r>
                    <w:rPr>
                      <w:rFonts w:ascii="仿宋_GB2312" w:hAnsi="仿宋_GB2312" w:cs="仿宋_GB2312" w:eastAsia="仿宋_GB2312"/>
                      <w:sz w:val="20"/>
                      <w:color w:val="000000"/>
                    </w:rPr>
                    <w:t>2.2米-3.0米，推荐2.4米</w:t>
                  </w:r>
                  <w:r>
                    <w:br/>
                  </w:r>
                  <w:r>
                    <w:rPr>
                      <w:rFonts w:ascii="仿宋_GB2312" w:hAnsi="仿宋_GB2312" w:cs="仿宋_GB2312" w:eastAsia="仿宋_GB2312"/>
                      <w:sz w:val="20"/>
                      <w:color w:val="000000"/>
                    </w:rPr>
                    <w:t>平装：</w:t>
                  </w:r>
                  <w:r>
                    <w:rPr>
                      <w:rFonts w:ascii="仿宋_GB2312" w:hAnsi="仿宋_GB2312" w:cs="仿宋_GB2312" w:eastAsia="仿宋_GB2312"/>
                      <w:sz w:val="20"/>
                      <w:color w:val="000000"/>
                    </w:rPr>
                    <w:t>1.35米-1.5米，推荐1.35米</w:t>
                  </w:r>
                  <w:r>
                    <w:br/>
                  </w:r>
                  <w:r>
                    <w:rPr>
                      <w:rFonts w:ascii="仿宋_GB2312" w:hAnsi="仿宋_GB2312" w:cs="仿宋_GB2312" w:eastAsia="仿宋_GB2312"/>
                      <w:sz w:val="20"/>
                      <w:color w:val="000000"/>
                    </w:rPr>
                    <w:t>顶装：雷达正下方投影面积约</w:t>
                  </w:r>
                  <w:r>
                    <w:rPr>
                      <w:rFonts w:ascii="仿宋_GB2312" w:hAnsi="仿宋_GB2312" w:cs="仿宋_GB2312" w:eastAsia="仿宋_GB2312"/>
                      <w:sz w:val="20"/>
                      <w:color w:val="000000"/>
                    </w:rPr>
                    <w:t>4米*4米</w:t>
                  </w:r>
                  <w:r>
                    <w:br/>
                  </w:r>
                  <w:r>
                    <w:rPr>
                      <w:rFonts w:ascii="仿宋_GB2312" w:hAnsi="仿宋_GB2312" w:cs="仿宋_GB2312" w:eastAsia="仿宋_GB2312"/>
                      <w:sz w:val="20"/>
                      <w:color w:val="000000"/>
                    </w:rPr>
                    <w:t>平装：以雷达为中心，左右</w:t>
                  </w:r>
                  <w:r>
                    <w:rPr>
                      <w:rFonts w:ascii="仿宋_GB2312" w:hAnsi="仿宋_GB2312" w:cs="仿宋_GB2312" w:eastAsia="仿宋_GB2312"/>
                      <w:sz w:val="20"/>
                      <w:color w:val="000000"/>
                    </w:rPr>
                    <w:t>3米（左右加起来3米）*正前方4米区域</w:t>
                  </w:r>
                  <w:r>
                    <w:br/>
                  </w:r>
                  <w:r>
                    <w:rPr>
                      <w:rFonts w:ascii="仿宋_GB2312" w:hAnsi="仿宋_GB2312" w:cs="仿宋_GB2312" w:eastAsia="仿宋_GB2312"/>
                      <w:sz w:val="20"/>
                      <w:color w:val="000000"/>
                    </w:rPr>
                    <w:t>顶装：前侧距离</w:t>
                  </w:r>
                  <w:r>
                    <w:rPr>
                      <w:rFonts w:ascii="仿宋_GB2312" w:hAnsi="仿宋_GB2312" w:cs="仿宋_GB2312" w:eastAsia="仿宋_GB2312"/>
                      <w:sz w:val="20"/>
                      <w:color w:val="000000"/>
                    </w:rPr>
                    <w:t>0-3m（默认3m）,后侧距离0-3m（默认3m），左侧距离0-3m（默认3m），</w:t>
                  </w:r>
                  <w:r>
                    <w:br/>
                  </w:r>
                  <w:r>
                    <w:rPr>
                      <w:rFonts w:ascii="仿宋_GB2312" w:hAnsi="仿宋_GB2312" w:cs="仿宋_GB2312" w:eastAsia="仿宋_GB2312"/>
                      <w:sz w:val="20"/>
                      <w:color w:val="000000"/>
                    </w:rPr>
                    <w:t>右侧距离</w:t>
                  </w:r>
                  <w:r>
                    <w:rPr>
                      <w:rFonts w:ascii="仿宋_GB2312" w:hAnsi="仿宋_GB2312" w:cs="仿宋_GB2312" w:eastAsia="仿宋_GB2312"/>
                      <w:sz w:val="20"/>
                      <w:color w:val="000000"/>
                    </w:rPr>
                    <w:t>0-3m（默认3m）；平装：前侧距离0-6m,左侧距离0-2m，右侧距离0-2m；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8.人员状态无活动/静息/少许活动/频繁活动</w:t>
                  </w:r>
                  <w:r>
                    <w:br/>
                  </w:r>
                  <w:r>
                    <w:rPr>
                      <w:rFonts w:ascii="仿宋_GB2312" w:hAnsi="仿宋_GB2312" w:cs="仿宋_GB2312" w:eastAsia="仿宋_GB2312"/>
                      <w:sz w:val="20"/>
                      <w:color w:val="000000"/>
                    </w:rPr>
                    <w:t>状态延时</w:t>
                  </w:r>
                  <w:r>
                    <w:rPr>
                      <w:rFonts w:ascii="仿宋_GB2312" w:hAnsi="仿宋_GB2312" w:cs="仿宋_GB2312" w:eastAsia="仿宋_GB2312"/>
                      <w:sz w:val="20"/>
                      <w:color w:val="000000"/>
                    </w:rPr>
                    <w:t>0秒/5秒（默认）/30秒/60秒/180秒/300秒/600秒/1200秒/1800秒</w:t>
                  </w:r>
                  <w:r>
                    <w:br/>
                  </w:r>
                  <w:r>
                    <w:rPr>
                      <w:rFonts w:ascii="仿宋_GB2312" w:hAnsi="仿宋_GB2312" w:cs="仿宋_GB2312" w:eastAsia="仿宋_GB2312"/>
                      <w:sz w:val="20"/>
                      <w:color w:val="000000"/>
                    </w:rPr>
                    <w:t>活动状态有人</w:t>
                  </w:r>
                  <w:r>
                    <w:rPr>
                      <w:rFonts w:ascii="仿宋_GB2312" w:hAnsi="仿宋_GB2312" w:cs="仿宋_GB2312" w:eastAsia="仿宋_GB2312"/>
                      <w:sz w:val="20"/>
                      <w:color w:val="000000"/>
                    </w:rPr>
                    <w:t>/无人跌倒报警</w:t>
                  </w:r>
                  <w:r>
                    <w:br/>
                  </w:r>
                  <w:r>
                    <w:rPr>
                      <w:rFonts w:ascii="仿宋_GB2312" w:hAnsi="仿宋_GB2312" w:cs="仿宋_GB2312" w:eastAsia="仿宋_GB2312"/>
                      <w:sz w:val="20"/>
                      <w:color w:val="000000"/>
                    </w:rPr>
                    <w:t>无活动</w:t>
                  </w:r>
                  <w:r>
                    <w:rPr>
                      <w:rFonts w:ascii="仿宋_GB2312" w:hAnsi="仿宋_GB2312" w:cs="仿宋_GB2312" w:eastAsia="仿宋_GB2312"/>
                      <w:sz w:val="20"/>
                      <w:color w:val="000000"/>
                    </w:rPr>
                    <w:t>/静息/少许活动/频繁活动</w:t>
                  </w:r>
                  <w:r>
                    <w:br/>
                  </w:r>
                  <w:r>
                    <w:rPr>
                      <w:rFonts w:ascii="仿宋_GB2312" w:hAnsi="仿宋_GB2312" w:cs="仿宋_GB2312" w:eastAsia="仿宋_GB2312"/>
                      <w:sz w:val="20"/>
                      <w:color w:val="000000"/>
                    </w:rPr>
                    <w:t>9.灵敏度灵敏档/标准档（默认）/鲁棒档</w:t>
                  </w:r>
                  <w:r>
                    <w:br/>
                  </w:r>
                  <w:r>
                    <w:rPr>
                      <w:rFonts w:ascii="仿宋_GB2312" w:hAnsi="仿宋_GB2312" w:cs="仿宋_GB2312" w:eastAsia="仿宋_GB2312"/>
                      <w:sz w:val="20"/>
                      <w:color w:val="000000"/>
                    </w:rPr>
                    <w:t>蜂鸣器开</w:t>
                  </w:r>
                  <w:r>
                    <w:rPr>
                      <w:rFonts w:ascii="仿宋_GB2312" w:hAnsi="仿宋_GB2312" w:cs="仿宋_GB2312" w:eastAsia="仿宋_GB2312"/>
                      <w:sz w:val="20"/>
                      <w:color w:val="000000"/>
                    </w:rPr>
                    <w:t>/关（默认）</w:t>
                  </w:r>
                  <w:r>
                    <w:br/>
                  </w:r>
                  <w:r>
                    <w:rPr>
                      <w:rFonts w:ascii="仿宋_GB2312" w:hAnsi="仿宋_GB2312" w:cs="仿宋_GB2312" w:eastAsia="仿宋_GB2312"/>
                      <w:sz w:val="20"/>
                      <w:color w:val="000000"/>
                    </w:rPr>
                    <w:t>10.工作温度-20℃～50℃</w:t>
                  </w:r>
                  <w:r>
                    <w:br/>
                  </w:r>
                  <w:r>
                    <w:rPr>
                      <w:rFonts w:ascii="仿宋_GB2312" w:hAnsi="仿宋_GB2312" w:cs="仿宋_GB2312" w:eastAsia="仿宋_GB2312"/>
                      <w:sz w:val="20"/>
                      <w:color w:val="000000"/>
                    </w:rPr>
                    <w:t>11.工作湿度≤95%(无凝结)</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智能语音呼叫器</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1.产品尺寸：≥90mm*90mm*18mm</w:t>
                  </w:r>
                  <w:r>
                    <w:br/>
                  </w:r>
                  <w:r>
                    <w:rPr>
                      <w:rFonts w:ascii="仿宋_GB2312" w:hAnsi="仿宋_GB2312" w:cs="仿宋_GB2312" w:eastAsia="仿宋_GB2312"/>
                      <w:sz w:val="20"/>
                      <w:color w:val="000000"/>
                    </w:rPr>
                    <w:t>2.工作电压：电池6V</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3.工作电流：待机电流≤20µA；</w:t>
                  </w:r>
                  <w:r>
                    <w:br/>
                  </w:r>
                  <w:r>
                    <w:rPr>
                      <w:rFonts w:ascii="仿宋_GB2312" w:hAnsi="仿宋_GB2312" w:cs="仿宋_GB2312" w:eastAsia="仿宋_GB2312"/>
                      <w:sz w:val="20"/>
                      <w:color w:val="000000"/>
                    </w:rPr>
                    <w:t>4.报警电流：≤200mA</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5.通信方式：4G（LTE）</w:t>
                  </w:r>
                  <w:r>
                    <w:br/>
                  </w:r>
                  <w:r>
                    <w:rPr>
                      <w:rFonts w:ascii="仿宋_GB2312" w:hAnsi="仿宋_GB2312" w:cs="仿宋_GB2312" w:eastAsia="仿宋_GB2312"/>
                      <w:sz w:val="20"/>
                      <w:color w:val="000000"/>
                    </w:rPr>
                    <w:t>6.安装方式：壁装</w:t>
                  </w:r>
                  <w:r>
                    <w:br/>
                  </w:r>
                  <w:r>
                    <w:rPr>
                      <w:rFonts w:ascii="仿宋_GB2312" w:hAnsi="仿宋_GB2312" w:cs="仿宋_GB2312" w:eastAsia="仿宋_GB2312"/>
                      <w:sz w:val="20"/>
                      <w:color w:val="000000"/>
                    </w:rPr>
                    <w:t>7.电池类型：7号4节</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8.拉绳长度：60cm</w:t>
                  </w:r>
                  <w:r>
                    <w:br/>
                  </w:r>
                  <w:r>
                    <w:rPr>
                      <w:rFonts w:ascii="仿宋_GB2312" w:hAnsi="仿宋_GB2312" w:cs="仿宋_GB2312" w:eastAsia="仿宋_GB2312"/>
                      <w:sz w:val="20"/>
                      <w:color w:val="000000"/>
                    </w:rPr>
                    <w:t>9.工作温度：-10℃-50℃</w:t>
                  </w:r>
                  <w:r>
                    <w:br/>
                  </w:r>
                  <w:r>
                    <w:rPr>
                      <w:rFonts w:ascii="仿宋_GB2312" w:hAnsi="仿宋_GB2312" w:cs="仿宋_GB2312" w:eastAsia="仿宋_GB2312"/>
                      <w:sz w:val="20"/>
                      <w:color w:val="000000"/>
                    </w:rPr>
                    <w:t>10.工作湿度：≤90％（无凝结）</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w:t>
                  </w:r>
                  <w:r>
                    <w:rPr>
                      <w:rFonts w:ascii="仿宋_GB2312" w:hAnsi="仿宋_GB2312" w:cs="仿宋_GB2312" w:eastAsia="仿宋_GB2312"/>
                      <w:sz w:val="20"/>
                      <w:color w:val="000000"/>
                    </w:rPr>
                    <w:t>SOS报警器</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1.产品尺寸：≥90mm*90mm*18mm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2.工作电压：电池6V</w:t>
                  </w:r>
                  <w:r>
                    <w:br/>
                  </w:r>
                  <w:r>
                    <w:rPr>
                      <w:rFonts w:ascii="仿宋_GB2312" w:hAnsi="仿宋_GB2312" w:cs="仿宋_GB2312" w:eastAsia="仿宋_GB2312"/>
                      <w:sz w:val="20"/>
                      <w:color w:val="000000"/>
                    </w:rPr>
                    <w:t>3.工作电流：待机电流≤20µA；报警电流：≤200mA</w:t>
                  </w:r>
                  <w:r>
                    <w:rPr>
                      <w:rFonts w:ascii="仿宋_GB2312" w:hAnsi="仿宋_GB2312" w:cs="仿宋_GB2312" w:eastAsia="仿宋_GB2312"/>
                      <w:sz w:val="19"/>
                    </w:rPr>
                    <w:t xml:space="preserve">  </w:t>
                  </w:r>
                  <w:r>
                    <w:rPr>
                      <w:rFonts w:ascii="仿宋_GB2312" w:hAnsi="仿宋_GB2312" w:cs="仿宋_GB2312" w:eastAsia="仿宋_GB2312"/>
                      <w:sz w:val="20"/>
                      <w:color w:val="000000"/>
                    </w:rPr>
                    <w:t>通信方式：</w:t>
                  </w:r>
                  <w:r>
                    <w:rPr>
                      <w:rFonts w:ascii="仿宋_GB2312" w:hAnsi="仿宋_GB2312" w:cs="仿宋_GB2312" w:eastAsia="仿宋_GB2312"/>
                      <w:sz w:val="20"/>
                      <w:color w:val="000000"/>
                    </w:rPr>
                    <w:t>NB-lot</w:t>
                  </w:r>
                  <w:r>
                    <w:br/>
                  </w:r>
                  <w:r>
                    <w:rPr>
                      <w:rFonts w:ascii="仿宋_GB2312" w:hAnsi="仿宋_GB2312" w:cs="仿宋_GB2312" w:eastAsia="仿宋_GB2312"/>
                      <w:sz w:val="20"/>
                      <w:color w:val="000000"/>
                    </w:rPr>
                    <w:t>4.安装方式：壁装</w:t>
                  </w:r>
                  <w:r>
                    <w:br/>
                  </w:r>
                  <w:r>
                    <w:rPr>
                      <w:rFonts w:ascii="仿宋_GB2312" w:hAnsi="仿宋_GB2312" w:cs="仿宋_GB2312" w:eastAsia="仿宋_GB2312"/>
                      <w:sz w:val="20"/>
                      <w:color w:val="000000"/>
                    </w:rPr>
                    <w:t>5.电池类型：7号4节</w:t>
                  </w:r>
                  <w:r>
                    <w:br/>
                  </w:r>
                  <w:r>
                    <w:rPr>
                      <w:rFonts w:ascii="仿宋_GB2312" w:hAnsi="仿宋_GB2312" w:cs="仿宋_GB2312" w:eastAsia="仿宋_GB2312"/>
                      <w:sz w:val="20"/>
                      <w:color w:val="000000"/>
                    </w:rPr>
                    <w:t>6.拉绳长度：60cm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7.工作温度：-10℃-50℃</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8.工作湿度：≤90％（无凝结）</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353"/>
              <w:gridCol w:w="1759"/>
              <w:gridCol w:w="187"/>
              <w:gridCol w:w="160"/>
            </w:tblGrid>
            <w:tr>
              <w:tc>
                <w:tcPr>
                  <w:tcW w:type="dxa" w:w="253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6.适老化餐厅和厨房</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厨房组合柜</w:t>
                  </w:r>
                </w:p>
              </w:tc>
              <w:tc>
                <w:tcPr>
                  <w:tcW w:type="dxa" w:w="1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无障碍升降灶台（</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1.无障碍升降灶台由：304不锈钢台面.升降设备.底部支撑架.有线控制器和无线效控器等5部分组成。</w:t>
                  </w:r>
                  <w:r>
                    <w:br/>
                  </w:r>
                  <w:r>
                    <w:rPr>
                      <w:rFonts w:ascii="仿宋_GB2312" w:hAnsi="仿宋_GB2312" w:cs="仿宋_GB2312" w:eastAsia="仿宋_GB2312"/>
                      <w:sz w:val="20"/>
                      <w:color w:val="000000"/>
                    </w:rPr>
                    <w:t>2.无障碍升降灶台的尺寸为：高≥（550-900mm）.宽≥1200mm.≥深600mm，升降灶台的台面可自由升降，台面最低高度为550mm,最高高度为900mm。</w:t>
                  </w:r>
                  <w:r>
                    <w:br/>
                  </w:r>
                  <w:r>
                    <w:rPr>
                      <w:rFonts w:ascii="仿宋_GB2312" w:hAnsi="仿宋_GB2312" w:cs="仿宋_GB2312" w:eastAsia="仿宋_GB2312"/>
                      <w:sz w:val="20"/>
                      <w:color w:val="000000"/>
                    </w:rPr>
                    <w:t>3.灶台采用304不透钢材质；升降设备采用铝合金材质，安全.牢固.结实。</w:t>
                  </w:r>
                  <w:r>
                    <w:br/>
                  </w:r>
                  <w:r>
                    <w:rPr>
                      <w:rFonts w:ascii="仿宋_GB2312" w:hAnsi="仿宋_GB2312" w:cs="仿宋_GB2312" w:eastAsia="仿宋_GB2312"/>
                      <w:sz w:val="20"/>
                      <w:color w:val="000000"/>
                    </w:rPr>
                    <w:t>4.升降设备的升降方式有线控和无线遥控两种，升降速度为10mm/s，承重100公斤，使用更安全.操作更便捷.升降更平稳。</w:t>
                  </w:r>
                  <w:r>
                    <w:br/>
                  </w:r>
                  <w:r>
                    <w:rPr>
                      <w:rFonts w:ascii="仿宋_GB2312" w:hAnsi="仿宋_GB2312" w:cs="仿宋_GB2312" w:eastAsia="仿宋_GB2312"/>
                      <w:sz w:val="20"/>
                      <w:color w:val="000000"/>
                    </w:rPr>
                    <w:t>5.无障碍升降灶台适合人群为：肢体残疾人士及老年人群体。</w:t>
                  </w:r>
                  <w:r>
                    <w:br/>
                  </w:r>
                  <w:r>
                    <w:rPr>
                      <w:rFonts w:ascii="仿宋_GB2312" w:hAnsi="仿宋_GB2312" w:cs="仿宋_GB2312" w:eastAsia="仿宋_GB2312"/>
                      <w:sz w:val="20"/>
                      <w:color w:val="000000"/>
                    </w:rPr>
                    <w:t>升降吊柜（</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1.电动升降柜由：外柜体.升降柜体.摇控器3部分组成。</w:t>
                  </w:r>
                  <w:r>
                    <w:br/>
                  </w:r>
                  <w:r>
                    <w:rPr>
                      <w:rFonts w:ascii="仿宋_GB2312" w:hAnsi="仿宋_GB2312" w:cs="仿宋_GB2312" w:eastAsia="仿宋_GB2312"/>
                      <w:sz w:val="20"/>
                      <w:color w:val="000000"/>
                    </w:rPr>
                    <w:t>2.电动升降柜的尺寸：≥宽700*高700*深330MM,材质为：铝合金.钢化玻璃。</w:t>
                  </w:r>
                  <w:r>
                    <w:br/>
                  </w:r>
                  <w:r>
                    <w:rPr>
                      <w:rFonts w:ascii="仿宋_GB2312" w:hAnsi="仿宋_GB2312" w:cs="仿宋_GB2312" w:eastAsia="仿宋_GB2312"/>
                      <w:sz w:val="20"/>
                      <w:color w:val="000000"/>
                    </w:rPr>
                    <w:t>3.升降柜体承重20公斤，升降控制为触控和摇控。</w:t>
                  </w:r>
                  <w:r>
                    <w:br/>
                  </w:r>
                  <w:r>
                    <w:rPr>
                      <w:rFonts w:ascii="仿宋_GB2312" w:hAnsi="仿宋_GB2312" w:cs="仿宋_GB2312" w:eastAsia="仿宋_GB2312"/>
                      <w:sz w:val="20"/>
                      <w:color w:val="000000"/>
                    </w:rPr>
                    <w:t>4.升降范围：55CM（±3CM）</w:t>
                  </w:r>
                  <w:r>
                    <w:br/>
                  </w:r>
                  <w:r>
                    <w:rPr>
                      <w:rFonts w:ascii="仿宋_GB2312" w:hAnsi="仿宋_GB2312" w:cs="仿宋_GB2312" w:eastAsia="仿宋_GB2312"/>
                      <w:sz w:val="20"/>
                      <w:color w:val="000000"/>
                    </w:rPr>
                    <w:t>5.升降时长：上升≥10s.下降≥8s</w:t>
                  </w:r>
                  <w:r>
                    <w:br/>
                  </w:r>
                  <w:r>
                    <w:rPr>
                      <w:rFonts w:ascii="仿宋_GB2312" w:hAnsi="仿宋_GB2312" w:cs="仿宋_GB2312" w:eastAsia="仿宋_GB2312"/>
                      <w:sz w:val="20"/>
                      <w:color w:val="000000"/>
                    </w:rPr>
                    <w:t>6.升降柜体内带LED灯条，带照明功能。</w:t>
                  </w:r>
                  <w:r>
                    <w:br/>
                  </w:r>
                  <w:r>
                    <w:rPr>
                      <w:rFonts w:ascii="仿宋_GB2312" w:hAnsi="仿宋_GB2312" w:cs="仿宋_GB2312" w:eastAsia="仿宋_GB2312"/>
                      <w:sz w:val="20"/>
                      <w:color w:val="000000"/>
                    </w:rPr>
                    <w:t>7.升降柜体上升与下降过程遇到阻碍立刻停止，带防撞防夹手功能，使用安全。</w:t>
                  </w:r>
                  <w:r>
                    <w:br/>
                  </w:r>
                  <w:r>
                    <w:rPr>
                      <w:rFonts w:ascii="仿宋_GB2312" w:hAnsi="仿宋_GB2312" w:cs="仿宋_GB2312" w:eastAsia="仿宋_GB2312"/>
                      <w:sz w:val="20"/>
                      <w:color w:val="000000"/>
                    </w:rPr>
                    <w:t>8.升降系统的机芯采用双蜗轮全密封直流永磁电机，动力强劲，自锁性好.晃动间隙小。</w:t>
                  </w:r>
                  <w:r>
                    <w:br/>
                  </w:r>
                  <w:r>
                    <w:rPr>
                      <w:rFonts w:ascii="仿宋_GB2312" w:hAnsi="仿宋_GB2312" w:cs="仿宋_GB2312" w:eastAsia="仿宋_GB2312"/>
                      <w:sz w:val="20"/>
                      <w:color w:val="000000"/>
                    </w:rPr>
                    <w:t>9.适合人群为：肢体残疾人士及老年人群体。</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适老化餐桌</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1.尺寸：≥140*80*75cm</w:t>
                  </w:r>
                  <w:r>
                    <w:br/>
                  </w:r>
                  <w:r>
                    <w:rPr>
                      <w:rFonts w:ascii="仿宋_GB2312" w:hAnsi="仿宋_GB2312" w:cs="仿宋_GB2312" w:eastAsia="仿宋_GB2312"/>
                      <w:sz w:val="20"/>
                      <w:color w:val="000000"/>
                    </w:rPr>
                    <w:t>2.实木框架：采用优质橡胶木，木质细腻.具有较良好的强度性能，良好的抗震力；</w:t>
                  </w:r>
                  <w:r>
                    <w:br/>
                  </w:r>
                  <w:r>
                    <w:rPr>
                      <w:rFonts w:ascii="仿宋_GB2312" w:hAnsi="仿宋_GB2312" w:cs="仿宋_GB2312" w:eastAsia="仿宋_GB2312"/>
                      <w:sz w:val="20"/>
                      <w:color w:val="000000"/>
                    </w:rPr>
                    <w:t>3.台面：四角带无障碍扶手，边角处采用倒圆工艺，天然橡木指接板贴白蜡木皮。</w:t>
                  </w:r>
                  <w:r>
                    <w:br/>
                  </w:r>
                  <w:r>
                    <w:rPr>
                      <w:rFonts w:ascii="仿宋_GB2312" w:hAnsi="仿宋_GB2312" w:cs="仿宋_GB2312" w:eastAsia="仿宋_GB2312"/>
                      <w:sz w:val="20"/>
                      <w:color w:val="000000"/>
                    </w:rPr>
                    <w:t>4.工艺：圆润造型设计，经干燥打磨专业实木家具制造工序，采用框架式榫卯结构。</w:t>
                  </w:r>
                  <w:r>
                    <w:br/>
                  </w:r>
                  <w:r>
                    <w:rPr>
                      <w:rFonts w:ascii="仿宋_GB2312" w:hAnsi="仿宋_GB2312" w:cs="仿宋_GB2312" w:eastAsia="仿宋_GB2312"/>
                      <w:sz w:val="20"/>
                      <w:color w:val="000000"/>
                    </w:rPr>
                    <w:t>5.油漆：采用国内一线品牌油漆，成品纹理清晰.表层饱满.光泽润亮。开放式喷涂；先后经过3次喷涂和自然干燥，更大程度保留了实木纹理和质感，天然环保。</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适老化餐椅</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1.框架：弯曲木，频热压.经防潮.防腐.防虫化学处理。具有较良好的强度性能，良好的抗震力。</w:t>
                  </w:r>
                  <w:r>
                    <w:br/>
                  </w:r>
                  <w:r>
                    <w:rPr>
                      <w:rFonts w:ascii="仿宋_GB2312" w:hAnsi="仿宋_GB2312" w:cs="仿宋_GB2312" w:eastAsia="仿宋_GB2312"/>
                      <w:sz w:val="20"/>
                      <w:color w:val="000000"/>
                    </w:rPr>
                    <w:t>2.扶手：圆角木条设计，无缝拼接边角处采用倒圆工艺</w:t>
                  </w:r>
                  <w:r>
                    <w:br/>
                  </w:r>
                  <w:r>
                    <w:rPr>
                      <w:rFonts w:ascii="仿宋_GB2312" w:hAnsi="仿宋_GB2312" w:cs="仿宋_GB2312" w:eastAsia="仿宋_GB2312"/>
                      <w:sz w:val="20"/>
                      <w:color w:val="000000"/>
                    </w:rPr>
                    <w:t>3.坐垫.靠背：均采用达到阻燃等级要求材料制作而成的软包，高密度海绵，防止褥疮。</w:t>
                  </w:r>
                  <w:r>
                    <w:br/>
                  </w:r>
                  <w:r>
                    <w:rPr>
                      <w:rFonts w:ascii="仿宋_GB2312" w:hAnsi="仿宋_GB2312" w:cs="仿宋_GB2312" w:eastAsia="仿宋_GB2312"/>
                      <w:sz w:val="20"/>
                      <w:color w:val="000000"/>
                    </w:rPr>
                    <w:t>4.采用优质软包PU，具有耐磨防水.抗菌防霉.防火阻燃.耐医疗消毒剂的特性；</w:t>
                  </w:r>
                  <w:r>
                    <w:br/>
                  </w:r>
                  <w:r>
                    <w:rPr>
                      <w:rFonts w:ascii="仿宋_GB2312" w:hAnsi="仿宋_GB2312" w:cs="仿宋_GB2312" w:eastAsia="仿宋_GB2312"/>
                      <w:sz w:val="20"/>
                      <w:color w:val="000000"/>
                    </w:rPr>
                    <w:t>5.采用国内一线品牌油漆，成品纹理清晰.表层饱满.光泽润亮。</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智能烟雾感应器</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1.产品尺寸：≥φ104mm*49mm；</w:t>
                  </w:r>
                  <w:r>
                    <w:br/>
                  </w:r>
                  <w:r>
                    <w:rPr>
                      <w:rFonts w:ascii="仿宋_GB2312" w:hAnsi="仿宋_GB2312" w:cs="仿宋_GB2312" w:eastAsia="仿宋_GB2312"/>
                      <w:sz w:val="20"/>
                      <w:color w:val="000000"/>
                    </w:rPr>
                    <w:t>2.工作电压：DC3V；</w:t>
                  </w:r>
                  <w:r>
                    <w:br/>
                  </w:r>
                  <w:r>
                    <w:rPr>
                      <w:rFonts w:ascii="仿宋_GB2312" w:hAnsi="仿宋_GB2312" w:cs="仿宋_GB2312" w:eastAsia="仿宋_GB2312"/>
                      <w:sz w:val="20"/>
                      <w:color w:val="000000"/>
                    </w:rPr>
                    <w:t>3.工作电流待机电流：≤5μA；报警电流≥25mA；</w:t>
                  </w:r>
                  <w:r>
                    <w:br/>
                  </w:r>
                  <w:r>
                    <w:rPr>
                      <w:rFonts w:ascii="仿宋_GB2312" w:hAnsi="仿宋_GB2312" w:cs="仿宋_GB2312" w:eastAsia="仿宋_GB2312"/>
                      <w:sz w:val="20"/>
                      <w:color w:val="000000"/>
                    </w:rPr>
                    <w:t>4.传感元件低功耗光敏传感器；</w:t>
                  </w:r>
                  <w:r>
                    <w:br/>
                  </w:r>
                  <w:r>
                    <w:rPr>
                      <w:rFonts w:ascii="仿宋_GB2312" w:hAnsi="仿宋_GB2312" w:cs="仿宋_GB2312" w:eastAsia="仿宋_GB2312"/>
                      <w:sz w:val="20"/>
                      <w:color w:val="000000"/>
                    </w:rPr>
                    <w:t>5.无线频率NB-IoT；</w:t>
                  </w:r>
                  <w:r>
                    <w:br/>
                  </w:r>
                  <w:r>
                    <w:rPr>
                      <w:rFonts w:ascii="仿宋_GB2312" w:hAnsi="仿宋_GB2312" w:cs="仿宋_GB2312" w:eastAsia="仿宋_GB2312"/>
                      <w:sz w:val="20"/>
                      <w:color w:val="000000"/>
                    </w:rPr>
                    <w:t>6.监测范围：≤60m²；</w:t>
                  </w:r>
                  <w:r>
                    <w:br/>
                  </w:r>
                  <w:r>
                    <w:rPr>
                      <w:rFonts w:ascii="仿宋_GB2312" w:hAnsi="仿宋_GB2312" w:cs="仿宋_GB2312" w:eastAsia="仿宋_GB2312"/>
                      <w:sz w:val="20"/>
                      <w:color w:val="000000"/>
                    </w:rPr>
                    <w:t>7.报警方式现场/联网报警；</w:t>
                  </w:r>
                  <w:r>
                    <w:br/>
                  </w:r>
                  <w:r>
                    <w:rPr>
                      <w:rFonts w:ascii="仿宋_GB2312" w:hAnsi="仿宋_GB2312" w:cs="仿宋_GB2312" w:eastAsia="仿宋_GB2312"/>
                      <w:sz w:val="20"/>
                      <w:color w:val="000000"/>
                    </w:rPr>
                    <w:t>8.报警声压：≥85dBa(正前方1m距离)；</w:t>
                  </w:r>
                  <w:r>
                    <w:br/>
                  </w:r>
                  <w:r>
                    <w:rPr>
                      <w:rFonts w:ascii="仿宋_GB2312" w:hAnsi="仿宋_GB2312" w:cs="仿宋_GB2312" w:eastAsia="仿宋_GB2312"/>
                      <w:sz w:val="20"/>
                      <w:color w:val="000000"/>
                    </w:rPr>
                    <w:t>9.电池类型：锂电池CR123a1400mAH。</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智能燃气报警感应器</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1.产品尺寸：≥86mm*86mm*28mm</w:t>
                  </w:r>
                  <w:r>
                    <w:br/>
                  </w:r>
                  <w:r>
                    <w:rPr>
                      <w:rFonts w:ascii="仿宋_GB2312" w:hAnsi="仿宋_GB2312" w:cs="仿宋_GB2312" w:eastAsia="仿宋_GB2312"/>
                      <w:sz w:val="20"/>
                      <w:color w:val="000000"/>
                    </w:rPr>
                    <w:t>2.最大功耗：≤3W</w:t>
                  </w:r>
                  <w:r>
                    <w:br/>
                  </w:r>
                  <w:r>
                    <w:rPr>
                      <w:rFonts w:ascii="仿宋_GB2312" w:hAnsi="仿宋_GB2312" w:cs="仿宋_GB2312" w:eastAsia="仿宋_GB2312"/>
                      <w:sz w:val="20"/>
                      <w:color w:val="000000"/>
                    </w:rPr>
                    <w:t>3.工作电压：AC110~260V</w:t>
                  </w:r>
                  <w:r>
                    <w:br/>
                  </w:r>
                  <w:r>
                    <w:rPr>
                      <w:rFonts w:ascii="仿宋_GB2312" w:hAnsi="仿宋_GB2312" w:cs="仿宋_GB2312" w:eastAsia="仿宋_GB2312"/>
                      <w:sz w:val="20"/>
                      <w:color w:val="000000"/>
                    </w:rPr>
                    <w:t>4.工作电流：待机电流≤150mA；报警电流≤200mA(DC12V)</w:t>
                  </w:r>
                  <w:r>
                    <w:br/>
                  </w:r>
                  <w:r>
                    <w:rPr>
                      <w:rFonts w:ascii="仿宋_GB2312" w:hAnsi="仿宋_GB2312" w:cs="仿宋_GB2312" w:eastAsia="仿宋_GB2312"/>
                      <w:sz w:val="20"/>
                      <w:color w:val="000000"/>
                    </w:rPr>
                    <w:t>5.无线频率：5GNB-IoT</w:t>
                  </w:r>
                  <w:r>
                    <w:br/>
                  </w:r>
                  <w:r>
                    <w:rPr>
                      <w:rFonts w:ascii="仿宋_GB2312" w:hAnsi="仿宋_GB2312" w:cs="仿宋_GB2312" w:eastAsia="仿宋_GB2312"/>
                      <w:sz w:val="20"/>
                      <w:color w:val="000000"/>
                    </w:rPr>
                    <w:t>6.传感元件：高稳定性半导体式气敏传感器</w:t>
                  </w:r>
                  <w:r>
                    <w:br/>
                  </w:r>
                  <w:r>
                    <w:rPr>
                      <w:rFonts w:ascii="仿宋_GB2312" w:hAnsi="仿宋_GB2312" w:cs="仿宋_GB2312" w:eastAsia="仿宋_GB2312"/>
                      <w:sz w:val="20"/>
                      <w:color w:val="000000"/>
                    </w:rPr>
                    <w:t>7.元件寿命：3年</w:t>
                  </w:r>
                  <w:r>
                    <w:br/>
                  </w:r>
                  <w:r>
                    <w:rPr>
                      <w:rFonts w:ascii="仿宋_GB2312" w:hAnsi="仿宋_GB2312" w:cs="仿宋_GB2312" w:eastAsia="仿宋_GB2312"/>
                      <w:sz w:val="20"/>
                      <w:color w:val="000000"/>
                    </w:rPr>
                    <w:t>8.探测气体：然气(标定气样为CH₄气体)</w:t>
                  </w:r>
                  <w:r>
                    <w:br/>
                  </w:r>
                  <w:r>
                    <w:rPr>
                      <w:rFonts w:ascii="仿宋_GB2312" w:hAnsi="仿宋_GB2312" w:cs="仿宋_GB2312" w:eastAsia="仿宋_GB2312"/>
                      <w:sz w:val="20"/>
                      <w:color w:val="000000"/>
                    </w:rPr>
                    <w:t>9.报警浓度：6%LEL±3%LEL</w:t>
                  </w:r>
                  <w:r>
                    <w:br/>
                  </w:r>
                  <w:r>
                    <w:rPr>
                      <w:rFonts w:ascii="仿宋_GB2312" w:hAnsi="仿宋_GB2312" w:cs="仿宋_GB2312" w:eastAsia="仿宋_GB2312"/>
                      <w:sz w:val="20"/>
                      <w:color w:val="000000"/>
                    </w:rPr>
                    <w:t>10.报警方式：现场/联网报警</w:t>
                  </w:r>
                  <w:r>
                    <w:br/>
                  </w:r>
                  <w:r>
                    <w:rPr>
                      <w:rFonts w:ascii="仿宋_GB2312" w:hAnsi="仿宋_GB2312" w:cs="仿宋_GB2312" w:eastAsia="仿宋_GB2312"/>
                      <w:sz w:val="20"/>
                      <w:color w:val="000000"/>
                    </w:rPr>
                    <w:t>11.报警声压：≥70dBa且≤115dBa(正前方1m距离)</w:t>
                  </w:r>
                  <w:r>
                    <w:br/>
                  </w:r>
                  <w:r>
                    <w:rPr>
                      <w:rFonts w:ascii="仿宋_GB2312" w:hAnsi="仿宋_GB2312" w:cs="仿宋_GB2312" w:eastAsia="仿宋_GB2312"/>
                      <w:sz w:val="20"/>
                      <w:color w:val="000000"/>
                    </w:rPr>
                    <w:t>12.安装方式：吸顶/壁挂</w:t>
                  </w:r>
                  <w:r>
                    <w:br/>
                  </w:r>
                  <w:r>
                    <w:rPr>
                      <w:rFonts w:ascii="仿宋_GB2312" w:hAnsi="仿宋_GB2312" w:cs="仿宋_GB2312" w:eastAsia="仿宋_GB2312"/>
                      <w:sz w:val="20"/>
                      <w:color w:val="000000"/>
                    </w:rPr>
                    <w:t>13.存储环境：－15℃～55℃&amp;≤95%(无凝结)</w:t>
                  </w:r>
                  <w:r>
                    <w:br/>
                  </w:r>
                  <w:r>
                    <w:rPr>
                      <w:rFonts w:ascii="仿宋_GB2312" w:hAnsi="仿宋_GB2312" w:cs="仿宋_GB2312" w:eastAsia="仿宋_GB2312"/>
                      <w:sz w:val="20"/>
                      <w:color w:val="000000"/>
                    </w:rPr>
                    <w:t>14.工作环境：－10℃～55℃&amp;≤95%(无凝结)</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智能水浸感应器</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1.产品尺寸：≥φ72mm*25mm</w:t>
                  </w:r>
                  <w:r>
                    <w:br/>
                  </w:r>
                  <w:r>
                    <w:rPr>
                      <w:rFonts w:ascii="仿宋_GB2312" w:hAnsi="仿宋_GB2312" w:cs="仿宋_GB2312" w:eastAsia="仿宋_GB2312"/>
                      <w:sz w:val="20"/>
                      <w:color w:val="000000"/>
                    </w:rPr>
                    <w:t>2.工作电压：DC3V</w:t>
                  </w:r>
                  <w:r>
                    <w:br/>
                  </w:r>
                  <w:r>
                    <w:rPr>
                      <w:rFonts w:ascii="仿宋_GB2312" w:hAnsi="仿宋_GB2312" w:cs="仿宋_GB2312" w:eastAsia="仿宋_GB2312"/>
                      <w:sz w:val="20"/>
                      <w:color w:val="000000"/>
                    </w:rPr>
                    <w:t>3.工作电流：待机电流≤3µA；报警电流≤50mA</w:t>
                  </w:r>
                  <w:r>
                    <w:br/>
                  </w:r>
                  <w:r>
                    <w:rPr>
                      <w:rFonts w:ascii="仿宋_GB2312" w:hAnsi="仿宋_GB2312" w:cs="仿宋_GB2312" w:eastAsia="仿宋_GB2312"/>
                      <w:sz w:val="20"/>
                      <w:color w:val="000000"/>
                    </w:rPr>
                    <w:t>4.报警输出：5GNB-IoT</w:t>
                  </w:r>
                  <w:r>
                    <w:br/>
                  </w:r>
                  <w:r>
                    <w:rPr>
                      <w:rFonts w:ascii="仿宋_GB2312" w:hAnsi="仿宋_GB2312" w:cs="仿宋_GB2312" w:eastAsia="仿宋_GB2312"/>
                      <w:sz w:val="20"/>
                      <w:color w:val="000000"/>
                    </w:rPr>
                    <w:t>5.复位方式：自动复位</w:t>
                  </w:r>
                  <w:r>
                    <w:br/>
                  </w:r>
                  <w:r>
                    <w:rPr>
                      <w:rFonts w:ascii="仿宋_GB2312" w:hAnsi="仿宋_GB2312" w:cs="仿宋_GB2312" w:eastAsia="仿宋_GB2312"/>
                      <w:sz w:val="20"/>
                      <w:color w:val="000000"/>
                    </w:rPr>
                    <w:t>6.安装方式：水平放置</w:t>
                  </w:r>
                  <w:r>
                    <w:br/>
                  </w:r>
                  <w:r>
                    <w:rPr>
                      <w:rFonts w:ascii="仿宋_GB2312" w:hAnsi="仿宋_GB2312" w:cs="仿宋_GB2312" w:eastAsia="仿宋_GB2312"/>
                      <w:sz w:val="20"/>
                      <w:color w:val="000000"/>
                    </w:rPr>
                    <w:t>7.电池类型：锂电池CR123A</w:t>
                  </w:r>
                  <w:r>
                    <w:br/>
                  </w:r>
                  <w:r>
                    <w:rPr>
                      <w:rFonts w:ascii="仿宋_GB2312" w:hAnsi="仿宋_GB2312" w:cs="仿宋_GB2312" w:eastAsia="仿宋_GB2312"/>
                      <w:sz w:val="20"/>
                      <w:color w:val="000000"/>
                    </w:rPr>
                    <w:t>8.防水防尘：IP67</w:t>
                  </w:r>
                  <w:r>
                    <w:br/>
                  </w:r>
                  <w:r>
                    <w:rPr>
                      <w:rFonts w:ascii="仿宋_GB2312" w:hAnsi="仿宋_GB2312" w:cs="仿宋_GB2312" w:eastAsia="仿宋_GB2312"/>
                      <w:sz w:val="20"/>
                      <w:color w:val="000000"/>
                    </w:rPr>
                    <w:t>9.工作温度：－10℃～55℃</w:t>
                  </w:r>
                  <w:r>
                    <w:br/>
                  </w:r>
                  <w:r>
                    <w:rPr>
                      <w:rFonts w:ascii="仿宋_GB2312" w:hAnsi="仿宋_GB2312" w:cs="仿宋_GB2312" w:eastAsia="仿宋_GB2312"/>
                      <w:sz w:val="20"/>
                      <w:color w:val="000000"/>
                    </w:rPr>
                    <w:t>10.工作湿度：≤95%(无凝结)</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喂饭机器人</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1.通过图像识别技术来识别物体.场景或人脸，进而进行定位.导航或交互等操作。本产品由主机.餐盘.餐盖.餐勺.充电器等组成，有源产品含电池组件。</w:t>
                  </w:r>
                  <w:r>
                    <w:br/>
                  </w:r>
                  <w:r>
                    <w:rPr>
                      <w:rFonts w:ascii="仿宋_GB2312" w:hAnsi="仿宋_GB2312" w:cs="仿宋_GB2312" w:eastAsia="仿宋_GB2312"/>
                      <w:sz w:val="20"/>
                      <w:color w:val="000000"/>
                    </w:rPr>
                    <w:t xml:space="preserve">2.触摸点击开始按钮，机器将开始喂食操作。 </w:t>
                  </w:r>
                  <w:r>
                    <w:br/>
                  </w:r>
                  <w:r>
                    <w:rPr>
                      <w:rFonts w:ascii="仿宋_GB2312" w:hAnsi="仿宋_GB2312" w:cs="仿宋_GB2312" w:eastAsia="仿宋_GB2312"/>
                      <w:sz w:val="20"/>
                      <w:color w:val="000000"/>
                    </w:rPr>
                    <w:t xml:space="preserve">3.机器将会自动寻找并定位用餐者，用餐者定位后将按顺序盛起食物对准用餐者，待用 餐者张嘴超过 2 秒后，喂食机将自动将食物送入用餐者口中。 </w:t>
                  </w:r>
                  <w:r>
                    <w:br/>
                  </w:r>
                  <w:r>
                    <w:rPr>
                      <w:rFonts w:ascii="仿宋_GB2312" w:hAnsi="仿宋_GB2312" w:cs="仿宋_GB2312" w:eastAsia="仿宋_GB2312"/>
                      <w:sz w:val="20"/>
                      <w:color w:val="000000"/>
                    </w:rPr>
                    <w:t xml:space="preserve">4.用餐者需要短暂的训练，以配合适应喂食节奏。 </w:t>
                  </w:r>
                  <w:r>
                    <w:br/>
                  </w:r>
                  <w:r>
                    <w:rPr>
                      <w:rFonts w:ascii="仿宋_GB2312" w:hAnsi="仿宋_GB2312" w:cs="仿宋_GB2312" w:eastAsia="仿宋_GB2312"/>
                      <w:sz w:val="20"/>
                      <w:color w:val="000000"/>
                    </w:rPr>
                    <w:t>5.用餐者如用餐完成或不想吃了，只需要一定时间内不张嘴，喂食机将自动停止喂食。</w:t>
                  </w:r>
                  <w:r>
                    <w:br/>
                  </w:r>
                  <w:r>
                    <w:rPr>
                      <w:rFonts w:ascii="仿宋_GB2312" w:hAnsi="仿宋_GB2312" w:cs="仿宋_GB2312" w:eastAsia="仿宋_GB2312"/>
                      <w:sz w:val="20"/>
                      <w:color w:val="000000"/>
                    </w:rPr>
                    <w:t xml:space="preserve">6.对于喂食机的主动询问，用户需要以点头或摇头进行应答。 </w:t>
                  </w:r>
                  <w:r>
                    <w:br/>
                  </w:r>
                  <w:r>
                    <w:rPr>
                      <w:rFonts w:ascii="仿宋_GB2312" w:hAnsi="仿宋_GB2312" w:cs="仿宋_GB2312" w:eastAsia="仿宋_GB2312"/>
                      <w:sz w:val="20"/>
                      <w:color w:val="000000"/>
                    </w:rPr>
                    <w:t>7.可以人为点击停止按钮停止喂食操作。</w:t>
                  </w:r>
                  <w:r>
                    <w:br/>
                  </w:r>
                  <w:r>
                    <w:rPr>
                      <w:rFonts w:ascii="仿宋_GB2312" w:hAnsi="仿宋_GB2312" w:cs="仿宋_GB2312" w:eastAsia="仿宋_GB2312"/>
                      <w:sz w:val="20"/>
                      <w:color w:val="000000"/>
                    </w:rPr>
                    <w:t>8.喂食机会不定时的更新系统，以提代更好的喂食体验，用户可以通过如下界面联 网后，检测并进行自动更新。</w:t>
                  </w:r>
                  <w:r>
                    <w:br/>
                  </w:r>
                  <w:r>
                    <w:rPr>
                      <w:rFonts w:ascii="仿宋_GB2312" w:hAnsi="仿宋_GB2312" w:cs="仿宋_GB2312" w:eastAsia="仿宋_GB2312"/>
                      <w:sz w:val="20"/>
                      <w:color w:val="000000"/>
                    </w:rPr>
                    <w:t>9.本产品自带5800毫安高容量锂电池，方便用户外出用餐使用；</w:t>
                  </w:r>
                  <w:r>
                    <w:br/>
                  </w:r>
                  <w:r>
                    <w:rPr>
                      <w:rFonts w:ascii="仿宋_GB2312" w:hAnsi="仿宋_GB2312" w:cs="仿宋_GB2312" w:eastAsia="仿宋_GB2312"/>
                      <w:sz w:val="20"/>
                      <w:color w:val="000000"/>
                    </w:rPr>
                    <w:t>10.额定电压:12V</w:t>
                  </w:r>
                  <w:r>
                    <w:br/>
                  </w:r>
                  <w:r>
                    <w:rPr>
                      <w:rFonts w:ascii="仿宋_GB2312" w:hAnsi="仿宋_GB2312" w:cs="仿宋_GB2312" w:eastAsia="仿宋_GB2312"/>
                      <w:sz w:val="20"/>
                      <w:color w:val="000000"/>
                    </w:rPr>
                    <w:t>11.额定功率:24W</w:t>
                  </w:r>
                  <w:r>
                    <w:br/>
                  </w:r>
                  <w:r>
                    <w:rPr>
                      <w:rFonts w:ascii="仿宋_GB2312" w:hAnsi="仿宋_GB2312" w:cs="仿宋_GB2312" w:eastAsia="仿宋_GB2312"/>
                      <w:sz w:val="20"/>
                      <w:color w:val="000000"/>
                    </w:rPr>
                    <w:t>12.额定频率:50/60Hz</w:t>
                  </w:r>
                  <w:r>
                    <w:br/>
                  </w:r>
                  <w:r>
                    <w:rPr>
                      <w:rFonts w:ascii="仿宋_GB2312" w:hAnsi="仿宋_GB2312" w:cs="仿宋_GB2312" w:eastAsia="仿宋_GB2312"/>
                      <w:sz w:val="20"/>
                      <w:color w:val="000000"/>
                    </w:rPr>
                    <w:t>13.额定电流:2A</w:t>
                  </w:r>
                  <w:r>
                    <w:br/>
                  </w:r>
                  <w:r>
                    <w:rPr>
                      <w:rFonts w:ascii="仿宋_GB2312" w:hAnsi="仿宋_GB2312" w:cs="仿宋_GB2312" w:eastAsia="仿宋_GB2312"/>
                      <w:sz w:val="20"/>
                      <w:color w:val="000000"/>
                    </w:rPr>
                    <w:t>14.重量:净重:2.2kg5±0.3，毛重:4.5±0.3</w:t>
                  </w:r>
                  <w:r>
                    <w:br/>
                  </w:r>
                  <w:r>
                    <w:rPr>
                      <w:rFonts w:ascii="仿宋_GB2312" w:hAnsi="仿宋_GB2312" w:cs="仿宋_GB2312" w:eastAsia="仿宋_GB2312"/>
                      <w:sz w:val="20"/>
                      <w:color w:val="000000"/>
                    </w:rPr>
                    <w:t>15.电池参数:锂电池，7.4V/5800mha</w:t>
                  </w:r>
                  <w:r>
                    <w:br/>
                  </w:r>
                  <w:r>
                    <w:rPr>
                      <w:rFonts w:ascii="仿宋_GB2312" w:hAnsi="仿宋_GB2312" w:cs="仿宋_GB2312" w:eastAsia="仿宋_GB2312"/>
                      <w:sz w:val="20"/>
                      <w:color w:val="000000"/>
                    </w:rPr>
                    <w:t>16.续航时间:6小时</w:t>
                  </w:r>
                  <w:r>
                    <w:br/>
                  </w:r>
                  <w:r>
                    <w:rPr>
                      <w:rFonts w:ascii="仿宋_GB2312" w:hAnsi="仿宋_GB2312" w:cs="仿宋_GB2312" w:eastAsia="仿宋_GB2312"/>
                      <w:sz w:val="20"/>
                      <w:color w:val="000000"/>
                    </w:rPr>
                    <w:t>17.充电时间:4小时</w:t>
                  </w:r>
                  <w:r>
                    <w:br/>
                  </w:r>
                  <w:r>
                    <w:rPr>
                      <w:rFonts w:ascii="仿宋_GB2312" w:hAnsi="仿宋_GB2312" w:cs="仿宋_GB2312" w:eastAsia="仿宋_GB2312"/>
                      <w:sz w:val="20"/>
                      <w:color w:val="000000"/>
                    </w:rPr>
                    <w:t>18.充电器参数:12V/2A</w:t>
                  </w:r>
                  <w:r>
                    <w:br/>
                  </w:r>
                  <w:r>
                    <w:rPr>
                      <w:rFonts w:ascii="仿宋_GB2312" w:hAnsi="仿宋_GB2312" w:cs="仿宋_GB2312" w:eastAsia="仿宋_GB2312"/>
                      <w:sz w:val="20"/>
                      <w:color w:val="000000"/>
                    </w:rPr>
                    <w:t>19.工作环境:温度:0℃~35℃℃，湿度:30%~75%，不凝露</w:t>
                  </w:r>
                  <w:r>
                    <w:br/>
                  </w:r>
                  <w:r>
                    <w:rPr>
                      <w:rFonts w:ascii="仿宋_GB2312" w:hAnsi="仿宋_GB2312" w:cs="仿宋_GB2312" w:eastAsia="仿宋_GB2312"/>
                      <w:sz w:val="20"/>
                      <w:color w:val="000000"/>
                    </w:rPr>
                    <w:t>20.者存/运输环境:温度:0℃~45℃，湿度:10%~85%，不凝露</w:t>
                  </w:r>
                  <w:r>
                    <w:br/>
                  </w:r>
                  <w:r>
                    <w:rPr>
                      <w:rFonts w:ascii="仿宋_GB2312" w:hAnsi="仿宋_GB2312" w:cs="仿宋_GB2312" w:eastAsia="仿宋_GB2312"/>
                      <w:sz w:val="20"/>
                      <w:color w:val="000000"/>
                    </w:rPr>
                    <w:t>21.使用环境:室内或户外(雨天除外)</w:t>
                  </w:r>
                  <w:r>
                    <w:br/>
                  </w:r>
                  <w:r>
                    <w:rPr>
                      <w:rFonts w:ascii="仿宋_GB2312" w:hAnsi="仿宋_GB2312" w:cs="仿宋_GB2312" w:eastAsia="仿宋_GB2312"/>
                      <w:sz w:val="20"/>
                      <w:color w:val="000000"/>
                    </w:rPr>
                    <w:t>22.外观尺寸:约长:382.5mm*宽:331mnm*高356.2mm（±5mm）</w:t>
                  </w:r>
                  <w:r>
                    <w:br/>
                  </w:r>
                  <w:r>
                    <w:rPr>
                      <w:rFonts w:ascii="仿宋_GB2312" w:hAnsi="仿宋_GB2312" w:cs="仿宋_GB2312" w:eastAsia="仿宋_GB2312"/>
                      <w:sz w:val="20"/>
                      <w:color w:val="000000"/>
                    </w:rPr>
                    <w:t>23.包装尺寸:约490*440*175mm（±5mm）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餐具套装</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正常使用餐具一套，含不锈钢碗</w:t>
                  </w:r>
                  <w:r>
                    <w:rPr>
                      <w:rFonts w:ascii="仿宋_GB2312" w:hAnsi="仿宋_GB2312" w:cs="仿宋_GB2312" w:eastAsia="仿宋_GB2312"/>
                      <w:sz w:val="20"/>
                      <w:color w:val="000000"/>
                    </w:rPr>
                    <w:t>.勺.叉.筷子.不锈钢盘子.杯子各1个</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成人防洒盘</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该产品由开口档板和盘子组成，</w:t>
                  </w:r>
                  <w:r>
                    <w:br/>
                  </w:r>
                  <w:r>
                    <w:rPr>
                      <w:rFonts w:ascii="仿宋_GB2312" w:hAnsi="仿宋_GB2312" w:cs="仿宋_GB2312" w:eastAsia="仿宋_GB2312"/>
                      <w:sz w:val="20"/>
                      <w:color w:val="000000"/>
                    </w:rPr>
                    <w:t>1.开口档板具有三个吸盘。盘体材质为米纳米，</w:t>
                  </w:r>
                  <w:r>
                    <w:br/>
                  </w:r>
                  <w:r>
                    <w:rPr>
                      <w:rFonts w:ascii="仿宋_GB2312" w:hAnsi="仿宋_GB2312" w:cs="仿宋_GB2312" w:eastAsia="仿宋_GB2312"/>
                      <w:sz w:val="20"/>
                      <w:color w:val="000000"/>
                    </w:rPr>
                    <w:t>2.开口挡板为环保聚丙烯，吸盘为TRP塑料。</w:t>
                  </w:r>
                  <w:r>
                    <w:br/>
                  </w:r>
                  <w:r>
                    <w:rPr>
                      <w:rFonts w:ascii="仿宋_GB2312" w:hAnsi="仿宋_GB2312" w:cs="仿宋_GB2312" w:eastAsia="仿宋_GB2312"/>
                      <w:sz w:val="20"/>
                      <w:color w:val="000000"/>
                    </w:rPr>
                    <w:t>3.使用者可触及表面均无外露锐边尖角，刃口和毛刺，注塑件表面光滑平整无毛边，无缺损.凹陷.色泽均匀。</w:t>
                  </w:r>
                  <w:r>
                    <w:br/>
                  </w:r>
                  <w:r>
                    <w:rPr>
                      <w:rFonts w:ascii="仿宋_GB2312" w:hAnsi="仿宋_GB2312" w:cs="仿宋_GB2312" w:eastAsia="仿宋_GB2312"/>
                      <w:sz w:val="20"/>
                      <w:color w:val="000000"/>
                    </w:rPr>
                    <w:t>4.尺寸：10寸</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助食筷</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辅助测评进食，该产品可以帮助手部僵硬</w:t>
                  </w:r>
                  <w:r>
                    <w:rPr>
                      <w:rFonts w:ascii="仿宋_GB2312" w:hAnsi="仿宋_GB2312" w:cs="仿宋_GB2312" w:eastAsia="仿宋_GB2312"/>
                      <w:sz w:val="20"/>
                      <w:color w:val="000000"/>
                    </w:rPr>
                    <w:t>.中风.挛缩的人群自主进食。大大的减少了照顾人力。</w:t>
                  </w:r>
                  <w:r>
                    <w:br/>
                  </w:r>
                  <w:r>
                    <w:rPr>
                      <w:rFonts w:ascii="仿宋_GB2312" w:hAnsi="仿宋_GB2312" w:cs="仿宋_GB2312" w:eastAsia="仿宋_GB2312"/>
                      <w:sz w:val="20"/>
                      <w:color w:val="000000"/>
                    </w:rPr>
                    <w:t>其独特的设计，解决了在使用过程中，因手部问题造成的不稳现象，也可较为轻松的夹起食物。</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斜口杯</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开口宽度：</w:t>
                  </w:r>
                  <w:r>
                    <w:rPr>
                      <w:rFonts w:ascii="仿宋_GB2312" w:hAnsi="仿宋_GB2312" w:cs="仿宋_GB2312" w:eastAsia="仿宋_GB2312"/>
                      <w:sz w:val="20"/>
                      <w:color w:val="000000"/>
                    </w:rPr>
                    <w:t>≥7.3cm（±0.2cm）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防洒碗</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:约11.8cm（±5mm）,高:约7.9cm（±0.5cm）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老年人膳食宝塔模型</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50*50*57cm，内含24种90千卡标准食物交换份模型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老年人能量餐模型</w:t>
                  </w:r>
                  <w:r>
                    <w:rPr>
                      <w:rFonts w:ascii="仿宋_GB2312" w:hAnsi="仿宋_GB2312" w:cs="仿宋_GB2312" w:eastAsia="仿宋_GB2312"/>
                      <w:sz w:val="20"/>
                      <w:color w:val="000000"/>
                    </w:rPr>
                    <w:t>1900大卡模型</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含一日三正餐三加餐饮食模型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糖尿病人三正餐三加餐</w:t>
                  </w:r>
                  <w:r>
                    <w:rPr>
                      <w:rFonts w:ascii="仿宋_GB2312" w:hAnsi="仿宋_GB2312" w:cs="仿宋_GB2312" w:eastAsia="仿宋_GB2312"/>
                      <w:sz w:val="20"/>
                      <w:color w:val="000000"/>
                    </w:rPr>
                    <w:t>2000大卡模型</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含一日三正餐三加餐饮食模型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高血压病人三正餐三加餐（定制）模型</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含一日三正餐三加餐饮食模型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BMI健康指数转盘</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59cm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患慢性病风险计算盘</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59cm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运动强度计算盘</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59cm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每日万步活动量计算盘</w:t>
                  </w:r>
                </w:p>
              </w:tc>
              <w:tc>
                <w:tcPr>
                  <w:tcW w:type="dxa" w:w="1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59cm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4"/>
              <w:gridCol w:w="347"/>
              <w:gridCol w:w="1766"/>
              <w:gridCol w:w="192"/>
              <w:gridCol w:w="165"/>
            </w:tblGrid>
            <w:tr>
              <w:tc>
                <w:tcPr>
                  <w:tcW w:type="dxa" w:w="254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7.智慧出行</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电动轮椅</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1.具有自研麦克纳姆轮适应各种复杂地形</w:t>
                  </w:r>
                  <w:r>
                    <w:br/>
                  </w:r>
                  <w:r>
                    <w:rPr>
                      <w:rFonts w:ascii="仿宋_GB2312" w:hAnsi="仿宋_GB2312" w:cs="仿宋_GB2312" w:eastAsia="仿宋_GB2312"/>
                      <w:sz w:val="20"/>
                      <w:color w:val="000000"/>
                    </w:rPr>
                    <w:t>2.具有整车智能电动折叠系统，折叠后可随车运输</w:t>
                  </w:r>
                  <w:r>
                    <w:br/>
                  </w:r>
                  <w:r>
                    <w:rPr>
                      <w:rFonts w:ascii="仿宋_GB2312" w:hAnsi="仿宋_GB2312" w:cs="仿宋_GB2312" w:eastAsia="仿宋_GB2312"/>
                      <w:sz w:val="20"/>
                      <w:color w:val="000000"/>
                    </w:rPr>
                    <w:t>3.手机蓝牙连接APP智能操作</w:t>
                  </w:r>
                  <w:r>
                    <w:br/>
                  </w:r>
                  <w:r>
                    <w:rPr>
                      <w:rFonts w:ascii="仿宋_GB2312" w:hAnsi="仿宋_GB2312" w:cs="仿宋_GB2312" w:eastAsia="仿宋_GB2312"/>
                      <w:sz w:val="20"/>
                      <w:color w:val="000000"/>
                    </w:rPr>
                    <w:t>4.后置防倾翻轮，驻坡安全系统</w:t>
                  </w:r>
                  <w:r>
                    <w:br/>
                  </w:r>
                  <w:r>
                    <w:rPr>
                      <w:rFonts w:ascii="仿宋_GB2312" w:hAnsi="仿宋_GB2312" w:cs="仿宋_GB2312" w:eastAsia="仿宋_GB2312"/>
                      <w:sz w:val="20"/>
                      <w:color w:val="000000"/>
                    </w:rPr>
                    <w:t>5.可拆卸多容量电池满足多种需求</w:t>
                  </w:r>
                  <w:r>
                    <w:br/>
                  </w:r>
                  <w:r>
                    <w:rPr>
                      <w:rFonts w:ascii="仿宋_GB2312" w:hAnsi="仿宋_GB2312" w:cs="仿宋_GB2312" w:eastAsia="仿宋_GB2312"/>
                      <w:sz w:val="20"/>
                      <w:color w:val="000000"/>
                    </w:rPr>
                    <w:t>6.精心外观设计，时尚科技产品</w:t>
                  </w:r>
                  <w:r>
                    <w:br/>
                  </w:r>
                  <w:r>
                    <w:rPr>
                      <w:rFonts w:ascii="仿宋_GB2312" w:hAnsi="仿宋_GB2312" w:cs="仿宋_GB2312" w:eastAsia="仿宋_GB2312"/>
                      <w:sz w:val="20"/>
                      <w:color w:val="000000"/>
                    </w:rPr>
                    <w:t>7.≥15Ah汽车级三元锂电池；一键电动折叠；LED防水背灯；高强度安全带；人体工学坐靠；座椅尾灯；拐杖夹.真空胎</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行走机器人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1.电动轮椅功能.站立训练功能.步态训练功能和牵引拉升功能四位一体；</w:t>
                  </w:r>
                  <w:r>
                    <w:br/>
                  </w:r>
                  <w:r>
                    <w:rPr>
                      <w:rFonts w:ascii="仿宋_GB2312" w:hAnsi="仿宋_GB2312" w:cs="仿宋_GB2312" w:eastAsia="仿宋_GB2312"/>
                      <w:sz w:val="20"/>
                      <w:color w:val="000000"/>
                    </w:rPr>
                    <w:t>2.患者通过简单操作，不需要他人协助即可从坐姿变化到站姿，之间随意智能切换，不受时间影响；</w:t>
                  </w:r>
                  <w:r>
                    <w:br/>
                  </w:r>
                  <w:r>
                    <w:rPr>
                      <w:rFonts w:ascii="仿宋_GB2312" w:hAnsi="仿宋_GB2312" w:cs="仿宋_GB2312" w:eastAsia="仿宋_GB2312"/>
                      <w:sz w:val="20"/>
                      <w:color w:val="000000"/>
                    </w:rPr>
                    <w:t>3.很好解决了需要他人协助才能站立起来的痛点，从而可减少或避免因长期卧床引起得其它并发症；</w:t>
                  </w:r>
                  <w:r>
                    <w:br/>
                  </w:r>
                  <w:r>
                    <w:rPr>
                      <w:rFonts w:ascii="仿宋_GB2312" w:hAnsi="仿宋_GB2312" w:cs="仿宋_GB2312" w:eastAsia="仿宋_GB2312"/>
                      <w:sz w:val="20"/>
                      <w:color w:val="000000"/>
                    </w:rPr>
                    <w:t>4.患者治疗不受指定场所.时间和需要他人协助等限制，治疗时间灵活.人工成本及治疗费用相应偏低；</w:t>
                  </w:r>
                  <w:r>
                    <w:br/>
                  </w:r>
                  <w:r>
                    <w:rPr>
                      <w:rFonts w:ascii="仿宋_GB2312" w:hAnsi="仿宋_GB2312" w:cs="仿宋_GB2312" w:eastAsia="仿宋_GB2312"/>
                      <w:sz w:val="20"/>
                      <w:color w:val="000000"/>
                    </w:rPr>
                    <w:t>5.机器能进行颈椎牵引拉伸；</w:t>
                  </w:r>
                  <w:r>
                    <w:br/>
                  </w:r>
                  <w:r>
                    <w:rPr>
                      <w:rFonts w:ascii="仿宋_GB2312" w:hAnsi="仿宋_GB2312" w:cs="仿宋_GB2312" w:eastAsia="仿宋_GB2312"/>
                      <w:sz w:val="20"/>
                      <w:color w:val="000000"/>
                    </w:rPr>
                    <w:t>6.机器能进行腰椎牵引拉伸；</w:t>
                  </w:r>
                  <w:r>
                    <w:br/>
                  </w:r>
                  <w:r>
                    <w:rPr>
                      <w:rFonts w:ascii="仿宋_GB2312" w:hAnsi="仿宋_GB2312" w:cs="仿宋_GB2312" w:eastAsia="仿宋_GB2312"/>
                      <w:sz w:val="20"/>
                      <w:color w:val="000000"/>
                    </w:rPr>
                    <w:t>7.机器能进行颈部牵引拉伸；</w:t>
                  </w:r>
                  <w:r>
                    <w:br/>
                  </w:r>
                  <w:r>
                    <w:rPr>
                      <w:rFonts w:ascii="仿宋_GB2312" w:hAnsi="仿宋_GB2312" w:cs="仿宋_GB2312" w:eastAsia="仿宋_GB2312"/>
                      <w:sz w:val="20"/>
                      <w:color w:val="000000"/>
                    </w:rPr>
                    <w:t>8.通过速度显示灯调节速度，调速按键-号.调速按键+号,档按调速按键+时，速度显示灯显示数量增加，表示进入快速模式；当按调速按键-时，速度显示灯显示数量减少，表示进入慢速模式；</w:t>
                  </w:r>
                  <w:r>
                    <w:br/>
                  </w:r>
                  <w:r>
                    <w:rPr>
                      <w:rFonts w:ascii="仿宋_GB2312" w:hAnsi="仿宋_GB2312" w:cs="仿宋_GB2312" w:eastAsia="仿宋_GB2312"/>
                      <w:sz w:val="20"/>
                      <w:color w:val="000000"/>
                    </w:rPr>
                    <w:t>9.通过方向操控杆控制方向，当向前搬动方向操纵杆，车子向前行驶，搬动幅度越大，前进速越快；当向后搬动方向操纵杆，车子向后倒退，搬动幅度越大，倒退的速度越快；当向右搬动方向操纵杆时，车子向右转弯，搬动幅度越大，向右转弯速度越快；当向左撤动方向操纵杆时，车子向左转动，搬动幅度越大，左转速度越大；</w:t>
                  </w:r>
                  <w:r>
                    <w:br/>
                  </w:r>
                  <w:r>
                    <w:rPr>
                      <w:rFonts w:ascii="仿宋_GB2312" w:hAnsi="仿宋_GB2312" w:cs="仿宋_GB2312" w:eastAsia="仿宋_GB2312"/>
                      <w:sz w:val="20"/>
                      <w:color w:val="000000"/>
                    </w:rPr>
                    <w:t>10.通过设置升降控制器.升降驱动器.安全吊带.安全吊带支架可辅助使用者安全站立，站立最高可达203cm；</w:t>
                  </w:r>
                  <w:r>
                    <w:br/>
                  </w:r>
                  <w:r>
                    <w:rPr>
                      <w:rFonts w:ascii="仿宋_GB2312" w:hAnsi="仿宋_GB2312" w:cs="仿宋_GB2312" w:eastAsia="仿宋_GB2312"/>
                      <w:sz w:val="20"/>
                      <w:color w:val="000000"/>
                    </w:rPr>
                    <w:t>11.一次充电最大里程可达20公里以上；</w:t>
                  </w:r>
                  <w:r>
                    <w:br/>
                  </w:r>
                  <w:r>
                    <w:rPr>
                      <w:rFonts w:ascii="仿宋_GB2312" w:hAnsi="仿宋_GB2312" w:cs="仿宋_GB2312" w:eastAsia="仿宋_GB2312"/>
                      <w:sz w:val="20"/>
                      <w:color w:val="000000"/>
                    </w:rPr>
                    <w:t>12.最高速度不高于每小时6公里；</w:t>
                  </w:r>
                  <w:r>
                    <w:br/>
                  </w:r>
                  <w:r>
                    <w:rPr>
                      <w:rFonts w:ascii="仿宋_GB2312" w:hAnsi="仿宋_GB2312" w:cs="仿宋_GB2312" w:eastAsia="仿宋_GB2312"/>
                      <w:sz w:val="20"/>
                      <w:color w:val="000000"/>
                    </w:rPr>
                    <w:t>13.制动性能：水平路面制动＜1.5m;最大安全坡度制动＜3.6m（6°）；</w:t>
                  </w:r>
                  <w:r>
                    <w:br/>
                  </w:r>
                  <w:r>
                    <w:rPr>
                      <w:rFonts w:ascii="仿宋_GB2312" w:hAnsi="仿宋_GB2312" w:cs="仿宋_GB2312" w:eastAsia="仿宋_GB2312"/>
                      <w:sz w:val="20"/>
                      <w:color w:val="000000"/>
                    </w:rPr>
                    <w:t>14.最大负荷转移时，工作噪声不大于65dB，空载时，工作噪声不大于60dB；</w:t>
                  </w:r>
                  <w:r>
                    <w:br/>
                  </w:r>
                  <w:r>
                    <w:rPr>
                      <w:rFonts w:ascii="仿宋_GB2312" w:hAnsi="仿宋_GB2312" w:cs="仿宋_GB2312" w:eastAsia="仿宋_GB2312"/>
                      <w:sz w:val="20"/>
                      <w:color w:val="000000"/>
                    </w:rPr>
                    <w:t>15.使用者用手指来操控前进.后退.左转.右转.折叠和展开，并且掌握其速度的快慢；</w:t>
                  </w:r>
                  <w:r>
                    <w:br/>
                  </w:r>
                  <w:r>
                    <w:rPr>
                      <w:rFonts w:ascii="仿宋_GB2312" w:hAnsi="仿宋_GB2312" w:cs="仿宋_GB2312" w:eastAsia="仿宋_GB2312"/>
                      <w:sz w:val="20"/>
                      <w:color w:val="000000"/>
                    </w:rPr>
                    <w:t>16.由左右两个马达驱动，单手操作前进.后退.左转.右转，由于驱动马达后置，在转弯时没有眩晕感；</w:t>
                  </w:r>
                  <w:r>
                    <w:br/>
                  </w:r>
                  <w:r>
                    <w:rPr>
                      <w:rFonts w:ascii="仿宋_GB2312" w:hAnsi="仿宋_GB2312" w:cs="仿宋_GB2312" w:eastAsia="仿宋_GB2312"/>
                      <w:sz w:val="20"/>
                      <w:color w:val="000000"/>
                    </w:rPr>
                    <w:t>17.设有升降驱动器，单手操作升降控制面板可驱动扶手.靠背.安全吊带及支架同步升降，辅助使用者安全站立；</w:t>
                  </w:r>
                  <w:r>
                    <w:br/>
                  </w:r>
                  <w:r>
                    <w:rPr>
                      <w:rFonts w:ascii="仿宋_GB2312" w:hAnsi="仿宋_GB2312" w:cs="仿宋_GB2312" w:eastAsia="仿宋_GB2312"/>
                      <w:sz w:val="20"/>
                      <w:color w:val="000000"/>
                    </w:rPr>
                    <w:t>18.背靠和安全吊带支架可手动折叠；</w:t>
                  </w:r>
                  <w:r>
                    <w:br/>
                  </w:r>
                  <w:r>
                    <w:rPr>
                      <w:rFonts w:ascii="仿宋_GB2312" w:hAnsi="仿宋_GB2312" w:cs="仿宋_GB2312" w:eastAsia="仿宋_GB2312"/>
                      <w:sz w:val="20"/>
                      <w:color w:val="000000"/>
                    </w:rPr>
                    <w:t>19.控制器扶手可左边或右边，以满足不同左右手使用习惯的人群；</w:t>
                  </w:r>
                  <w:r>
                    <w:br/>
                  </w:r>
                  <w:r>
                    <w:rPr>
                      <w:rFonts w:ascii="仿宋_GB2312" w:hAnsi="仿宋_GB2312" w:cs="仿宋_GB2312" w:eastAsia="仿宋_GB2312"/>
                      <w:sz w:val="20"/>
                      <w:color w:val="000000"/>
                    </w:rPr>
                    <w:t>20.整车尺寸：约1000(长)mm×680(宽)mm×1100(高)mm（±2cm）</w:t>
                  </w:r>
                  <w:r>
                    <w:br/>
                  </w:r>
                  <w:r>
                    <w:rPr>
                      <w:rFonts w:ascii="仿宋_GB2312" w:hAnsi="仿宋_GB2312" w:cs="仿宋_GB2312" w:eastAsia="仿宋_GB2312"/>
                      <w:sz w:val="20"/>
                      <w:color w:val="000000"/>
                    </w:rPr>
                    <w:t>21.额定功率：250W×2</w:t>
                  </w:r>
                  <w:r>
                    <w:br/>
                  </w:r>
                  <w:r>
                    <w:rPr>
                      <w:rFonts w:ascii="仿宋_GB2312" w:hAnsi="仿宋_GB2312" w:cs="仿宋_GB2312" w:eastAsia="仿宋_GB2312"/>
                      <w:sz w:val="20"/>
                      <w:color w:val="000000"/>
                    </w:rPr>
                    <w:t>22.额定电压：24V</w:t>
                  </w:r>
                  <w:r>
                    <w:br/>
                  </w:r>
                  <w:r>
                    <w:rPr>
                      <w:rFonts w:ascii="仿宋_GB2312" w:hAnsi="仿宋_GB2312" w:cs="仿宋_GB2312" w:eastAsia="仿宋_GB2312"/>
                      <w:sz w:val="20"/>
                      <w:color w:val="000000"/>
                    </w:rPr>
                    <w:t>23.电源输入：110-240V,50-60Hz</w:t>
                  </w:r>
                  <w:r>
                    <w:br/>
                  </w:r>
                  <w:r>
                    <w:rPr>
                      <w:rFonts w:ascii="仿宋_GB2312" w:hAnsi="仿宋_GB2312" w:cs="仿宋_GB2312" w:eastAsia="仿宋_GB2312"/>
                      <w:sz w:val="20"/>
                      <w:color w:val="000000"/>
                    </w:rPr>
                    <w:t>24.输出电压：29.4V</w:t>
                  </w:r>
                  <w:r>
                    <w:br/>
                  </w:r>
                  <w:r>
                    <w:rPr>
                      <w:rFonts w:ascii="仿宋_GB2312" w:hAnsi="仿宋_GB2312" w:cs="仿宋_GB2312" w:eastAsia="仿宋_GB2312"/>
                      <w:sz w:val="20"/>
                      <w:color w:val="000000"/>
                    </w:rPr>
                    <w:t>25.输出电流：2A</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脑机</w:t>
                  </w:r>
                  <w:r>
                    <w:rPr>
                      <w:rFonts w:ascii="仿宋_GB2312" w:hAnsi="仿宋_GB2312" w:cs="仿宋_GB2312" w:eastAsia="仿宋_GB2312"/>
                      <w:sz w:val="20"/>
                      <w:color w:val="000000"/>
                    </w:rPr>
                    <w:t>AI电动轮椅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脑机</w:t>
                  </w:r>
                  <w:r>
                    <w:rPr>
                      <w:rFonts w:ascii="仿宋_GB2312" w:hAnsi="仿宋_GB2312" w:cs="仿宋_GB2312" w:eastAsia="仿宋_GB2312"/>
                      <w:sz w:val="20"/>
                      <w:color w:val="000000"/>
                    </w:rPr>
                    <w:t>AI电动轮椅由</w:t>
                  </w:r>
                  <w:r>
                    <w:br/>
                  </w:r>
                  <w:r>
                    <w:rPr>
                      <w:rFonts w:ascii="仿宋_GB2312" w:hAnsi="仿宋_GB2312" w:cs="仿宋_GB2312" w:eastAsia="仿宋_GB2312"/>
                      <w:sz w:val="20"/>
                      <w:color w:val="000000"/>
                    </w:rPr>
                    <w:t>1.二代单通道脑电采集头环；</w:t>
                  </w:r>
                  <w:r>
                    <w:br/>
                  </w:r>
                  <w:r>
                    <w:rPr>
                      <w:rFonts w:ascii="仿宋_GB2312" w:hAnsi="仿宋_GB2312" w:cs="仿宋_GB2312" w:eastAsia="仿宋_GB2312"/>
                      <w:sz w:val="20"/>
                      <w:color w:val="000000"/>
                    </w:rPr>
                    <w:t>2.脑机AI电动轮椅软件；</w:t>
                  </w:r>
                  <w:r>
                    <w:br/>
                  </w:r>
                  <w:r>
                    <w:rPr>
                      <w:rFonts w:ascii="仿宋_GB2312" w:hAnsi="仿宋_GB2312" w:cs="仿宋_GB2312" w:eastAsia="仿宋_GB2312"/>
                      <w:sz w:val="20"/>
                      <w:color w:val="000000"/>
                    </w:rPr>
                    <w:t>3.脑机AI电动轮椅；</w:t>
                  </w:r>
                  <w:r>
                    <w:br/>
                  </w:r>
                  <w:r>
                    <w:rPr>
                      <w:rFonts w:ascii="仿宋_GB2312" w:hAnsi="仿宋_GB2312" w:cs="仿宋_GB2312" w:eastAsia="仿宋_GB2312"/>
                      <w:sz w:val="20"/>
                      <w:color w:val="000000"/>
                    </w:rPr>
                    <w:t>4.脑机AI硬件平台；</w:t>
                  </w:r>
                  <w:r>
                    <w:br/>
                  </w:r>
                  <w:r>
                    <w:rPr>
                      <w:rFonts w:ascii="仿宋_GB2312" w:hAnsi="仿宋_GB2312" w:cs="仿宋_GB2312" w:eastAsia="仿宋_GB2312"/>
                      <w:sz w:val="20"/>
                      <w:color w:val="000000"/>
                    </w:rPr>
                    <w:t>5.显示终端支架五部分组成；脑机AI电动轮椅通过头环采集用户的脑电.眼电.头动等多模态信号，从而实现了虚拟光标的移动控制和点击控制，再结合轮椅控制界面，进而实现了轮椅的启动.停止.前进.后退.加/减速.左/右转等功能；本产品可帮助肢体障碍病人，尤其是全身瘫痪病人进行身体活动，极大地扩展了他们的活动范围，提高了生活质量，同时减轻了家属和社会的护理负担；</w:t>
                  </w:r>
                  <w:r>
                    <w:br/>
                  </w:r>
                  <w:r>
                    <w:rPr>
                      <w:rFonts w:ascii="仿宋_GB2312" w:hAnsi="仿宋_GB2312" w:cs="仿宋_GB2312" w:eastAsia="仿宋_GB2312"/>
                      <w:sz w:val="20"/>
                      <w:color w:val="000000"/>
                    </w:rPr>
                    <w:t>一、二代单通道脑电采集头环</w:t>
                  </w:r>
                  <w:r>
                    <w:br/>
                  </w:r>
                  <w:r>
                    <w:rPr>
                      <w:rFonts w:ascii="仿宋_GB2312" w:hAnsi="仿宋_GB2312" w:cs="仿宋_GB2312" w:eastAsia="仿宋_GB2312"/>
                      <w:sz w:val="20"/>
                      <w:color w:val="000000"/>
                    </w:rPr>
                    <w:t>1.产品重量：&lt;60g；</w:t>
                  </w:r>
                  <w:r>
                    <w:br/>
                  </w:r>
                  <w:r>
                    <w:rPr>
                      <w:rFonts w:ascii="仿宋_GB2312" w:hAnsi="仿宋_GB2312" w:cs="仿宋_GB2312" w:eastAsia="仿宋_GB2312"/>
                      <w:sz w:val="20"/>
                      <w:color w:val="000000"/>
                    </w:rPr>
                    <w:t>2.电池容量：200mAh；</w:t>
                  </w:r>
                  <w:r>
                    <w:br/>
                  </w:r>
                  <w:r>
                    <w:rPr>
                      <w:rFonts w:ascii="仿宋_GB2312" w:hAnsi="仿宋_GB2312" w:cs="仿宋_GB2312" w:eastAsia="仿宋_GB2312"/>
                      <w:sz w:val="20"/>
                      <w:color w:val="000000"/>
                    </w:rPr>
                    <w:t>3.电池续航时间：大于8小时；</w:t>
                  </w:r>
                  <w:r>
                    <w:br/>
                  </w:r>
                  <w:r>
                    <w:rPr>
                      <w:rFonts w:ascii="仿宋_GB2312" w:hAnsi="仿宋_GB2312" w:cs="仿宋_GB2312" w:eastAsia="仿宋_GB2312"/>
                      <w:sz w:val="20"/>
                      <w:color w:val="000000"/>
                    </w:rPr>
                    <w:t>4.通道数：1通道；</w:t>
                  </w:r>
                  <w:r>
                    <w:br/>
                  </w:r>
                  <w:r>
                    <w:rPr>
                      <w:rFonts w:ascii="仿宋_GB2312" w:hAnsi="仿宋_GB2312" w:cs="仿宋_GB2312" w:eastAsia="仿宋_GB2312"/>
                      <w:sz w:val="20"/>
                      <w:color w:val="000000"/>
                    </w:rPr>
                    <w:t>5.蓝牙版本：5.0；</w:t>
                  </w:r>
                  <w:r>
                    <w:br/>
                  </w:r>
                  <w:r>
                    <w:rPr>
                      <w:rFonts w:ascii="仿宋_GB2312" w:hAnsi="仿宋_GB2312" w:cs="仿宋_GB2312" w:eastAsia="仿宋_GB2312"/>
                      <w:sz w:val="20"/>
                      <w:color w:val="000000"/>
                    </w:rPr>
                    <w:t>6.电极类型：水凝胶电极（2套）；</w:t>
                  </w:r>
                  <w:r>
                    <w:br/>
                  </w:r>
                  <w:r>
                    <w:rPr>
                      <w:rFonts w:ascii="仿宋_GB2312" w:hAnsi="仿宋_GB2312" w:cs="仿宋_GB2312" w:eastAsia="仿宋_GB2312"/>
                      <w:sz w:val="20"/>
                      <w:color w:val="000000"/>
                    </w:rPr>
                    <w:t>7.其他功能：脱落检测.电量检测.参数配置；</w:t>
                  </w:r>
                  <w:r>
                    <w:br/>
                  </w:r>
                  <w:r>
                    <w:rPr>
                      <w:rFonts w:ascii="仿宋_GB2312" w:hAnsi="仿宋_GB2312" w:cs="仿宋_GB2312" w:eastAsia="仿宋_GB2312"/>
                      <w:sz w:val="20"/>
                      <w:color w:val="000000"/>
                    </w:rPr>
                    <w:t>二、脑机</w:t>
                  </w:r>
                  <w:r>
                    <w:rPr>
                      <w:rFonts w:ascii="仿宋_GB2312" w:hAnsi="仿宋_GB2312" w:cs="仿宋_GB2312" w:eastAsia="仿宋_GB2312"/>
                      <w:sz w:val="20"/>
                      <w:color w:val="000000"/>
                    </w:rPr>
                    <w:t>AI电动轮椅软件</w:t>
                  </w:r>
                  <w:r>
                    <w:br/>
                  </w:r>
                  <w:r>
                    <w:rPr>
                      <w:rFonts w:ascii="仿宋_GB2312" w:hAnsi="仿宋_GB2312" w:cs="仿宋_GB2312" w:eastAsia="仿宋_GB2312"/>
                      <w:sz w:val="20"/>
                      <w:color w:val="000000"/>
                    </w:rPr>
                    <w:t>1.多操作系统支持：支持主流操作系统，如安卓.鸿蒙，满足用户不同需求；</w:t>
                  </w:r>
                  <w:r>
                    <w:br/>
                  </w:r>
                  <w:r>
                    <w:rPr>
                      <w:rFonts w:ascii="仿宋_GB2312" w:hAnsi="仿宋_GB2312" w:cs="仿宋_GB2312" w:eastAsia="仿宋_GB2312"/>
                      <w:sz w:val="20"/>
                      <w:color w:val="000000"/>
                    </w:rPr>
                    <w:t>2.脑电采集模块：系统通过头环采集用户脑电.眼电.头动等多模态信号，并进行信号放大.去噪声等处理，无线传输至终端设备；</w:t>
                  </w:r>
                  <w:r>
                    <w:br/>
                  </w:r>
                  <w:r>
                    <w:rPr>
                      <w:rFonts w:ascii="仿宋_GB2312" w:hAnsi="仿宋_GB2312" w:cs="仿宋_GB2312" w:eastAsia="仿宋_GB2312"/>
                      <w:sz w:val="20"/>
                      <w:color w:val="000000"/>
                    </w:rPr>
                    <w:t>3.脑电分析与解码模块：通过脑信息解码算法模型对脑电信号进行深入分析，识别用户控制意图；</w:t>
                  </w:r>
                  <w:r>
                    <w:br/>
                  </w:r>
                  <w:r>
                    <w:rPr>
                      <w:rFonts w:ascii="仿宋_GB2312" w:hAnsi="仿宋_GB2312" w:cs="仿宋_GB2312" w:eastAsia="仿宋_GB2312"/>
                      <w:sz w:val="20"/>
                      <w:color w:val="000000"/>
                    </w:rPr>
                    <w:t>4.主要功能：控制电动轮椅的启动/停止.前进/后退.加速/减速.原地旋转等；</w:t>
                  </w:r>
                  <w:r>
                    <w:br/>
                  </w:r>
                  <w:r>
                    <w:rPr>
                      <w:rFonts w:ascii="仿宋_GB2312" w:hAnsi="仿宋_GB2312" w:cs="仿宋_GB2312" w:eastAsia="仿宋_GB2312"/>
                      <w:sz w:val="20"/>
                      <w:color w:val="000000"/>
                    </w:rPr>
                    <w:t>三、脑机</w:t>
                  </w:r>
                  <w:r>
                    <w:rPr>
                      <w:rFonts w:ascii="仿宋_GB2312" w:hAnsi="仿宋_GB2312" w:cs="仿宋_GB2312" w:eastAsia="仿宋_GB2312"/>
                      <w:sz w:val="20"/>
                      <w:color w:val="000000"/>
                    </w:rPr>
                    <w:t>AI电动轮椅</w:t>
                  </w:r>
                  <w:r>
                    <w:br/>
                  </w:r>
                  <w:r>
                    <w:rPr>
                      <w:rFonts w:ascii="仿宋_GB2312" w:hAnsi="仿宋_GB2312" w:cs="仿宋_GB2312" w:eastAsia="仿宋_GB2312"/>
                      <w:sz w:val="20"/>
                      <w:color w:val="000000"/>
                    </w:rPr>
                    <w:t>1.400w双电机；</w:t>
                  </w:r>
                  <w:r>
                    <w:br/>
                  </w:r>
                  <w:r>
                    <w:rPr>
                      <w:rFonts w:ascii="仿宋_GB2312" w:hAnsi="仿宋_GB2312" w:cs="仿宋_GB2312" w:eastAsia="仿宋_GB2312"/>
                      <w:sz w:val="20"/>
                      <w:color w:val="000000"/>
                    </w:rPr>
                    <w:t>2.手自一体；</w:t>
                  </w:r>
                  <w:r>
                    <w:br/>
                  </w:r>
                  <w:r>
                    <w:rPr>
                      <w:rFonts w:ascii="仿宋_GB2312" w:hAnsi="仿宋_GB2312" w:cs="仿宋_GB2312" w:eastAsia="仿宋_GB2312"/>
                      <w:sz w:val="20"/>
                      <w:color w:val="000000"/>
                    </w:rPr>
                    <w:t>3.四轮避震</w:t>
                  </w:r>
                  <w:r>
                    <w:br/>
                  </w:r>
                  <w:r>
                    <w:rPr>
                      <w:rFonts w:ascii="仿宋_GB2312" w:hAnsi="仿宋_GB2312" w:cs="仿宋_GB2312" w:eastAsia="仿宋_GB2312"/>
                      <w:sz w:val="20"/>
                      <w:color w:val="000000"/>
                    </w:rPr>
                    <w:t>四、脑机</w:t>
                  </w:r>
                  <w:r>
                    <w:rPr>
                      <w:rFonts w:ascii="仿宋_GB2312" w:hAnsi="仿宋_GB2312" w:cs="仿宋_GB2312" w:eastAsia="仿宋_GB2312"/>
                      <w:sz w:val="20"/>
                      <w:color w:val="000000"/>
                    </w:rPr>
                    <w:t>AI硬件平台</w:t>
                  </w:r>
                  <w:r>
                    <w:br/>
                  </w:r>
                  <w:r>
                    <w:rPr>
                      <w:rFonts w:ascii="仿宋_GB2312" w:hAnsi="仿宋_GB2312" w:cs="仿宋_GB2312" w:eastAsia="仿宋_GB2312"/>
                      <w:sz w:val="20"/>
                      <w:color w:val="000000"/>
                    </w:rPr>
                    <w:t>1.Android系统，屏幕尺寸10寸及以上；</w:t>
                  </w:r>
                  <w:r>
                    <w:br/>
                  </w:r>
                  <w:r>
                    <w:rPr>
                      <w:rFonts w:ascii="仿宋_GB2312" w:hAnsi="仿宋_GB2312" w:cs="仿宋_GB2312" w:eastAsia="仿宋_GB2312"/>
                      <w:sz w:val="20"/>
                      <w:color w:val="000000"/>
                    </w:rPr>
                    <w:t>2.内存6G以上，储存64G以上；</w:t>
                  </w:r>
                  <w:r>
                    <w:br/>
                  </w:r>
                  <w:r>
                    <w:rPr>
                      <w:rFonts w:ascii="仿宋_GB2312" w:hAnsi="仿宋_GB2312" w:cs="仿宋_GB2312" w:eastAsia="仿宋_GB2312"/>
                      <w:sz w:val="20"/>
                      <w:color w:val="000000"/>
                    </w:rPr>
                    <w:t>3.支持全网通，支持语音通话；</w:t>
                  </w:r>
                  <w:r>
                    <w:br/>
                  </w:r>
                  <w:r>
                    <w:rPr>
                      <w:rFonts w:ascii="仿宋_GB2312" w:hAnsi="仿宋_GB2312" w:cs="仿宋_GB2312" w:eastAsia="仿宋_GB2312"/>
                      <w:sz w:val="20"/>
                      <w:color w:val="000000"/>
                    </w:rPr>
                    <w:t>五、显示终端支架</w:t>
                  </w:r>
                  <w:r>
                    <w:br/>
                  </w:r>
                  <w:r>
                    <w:rPr>
                      <w:rFonts w:ascii="仿宋_GB2312" w:hAnsi="仿宋_GB2312" w:cs="仿宋_GB2312" w:eastAsia="仿宋_GB2312"/>
                      <w:sz w:val="20"/>
                      <w:color w:val="000000"/>
                    </w:rPr>
                    <w:t>1.自主设计开发合金支架；</w:t>
                  </w:r>
                  <w:r>
                    <w:br/>
                  </w:r>
                  <w:r>
                    <w:rPr>
                      <w:rFonts w:ascii="仿宋_GB2312" w:hAnsi="仿宋_GB2312" w:cs="仿宋_GB2312" w:eastAsia="仿宋_GB2312"/>
                      <w:sz w:val="20"/>
                      <w:color w:val="000000"/>
                    </w:rPr>
                    <w:t>2.结构稳定，调节方便；</w:t>
                  </w:r>
                  <w:r>
                    <w:br/>
                  </w:r>
                  <w:r>
                    <w:rPr>
                      <w:rFonts w:ascii="仿宋_GB2312" w:hAnsi="仿宋_GB2312" w:cs="仿宋_GB2312" w:eastAsia="仿宋_GB2312"/>
                      <w:sz w:val="20"/>
                      <w:color w:val="000000"/>
                    </w:rPr>
                    <w:t>六、尺寸</w:t>
                  </w:r>
                  <w:r>
                    <w:br/>
                  </w:r>
                  <w:r>
                    <w:rPr>
                      <w:rFonts w:ascii="仿宋_GB2312" w:hAnsi="仿宋_GB2312" w:cs="仿宋_GB2312" w:eastAsia="仿宋_GB2312"/>
                      <w:sz w:val="20"/>
                      <w:color w:val="000000"/>
                    </w:rPr>
                    <w:t>1.总长：约105cm（±5%）</w:t>
                  </w:r>
                  <w:r>
                    <w:br/>
                  </w:r>
                  <w:r>
                    <w:rPr>
                      <w:rFonts w:ascii="仿宋_GB2312" w:hAnsi="仿宋_GB2312" w:cs="仿宋_GB2312" w:eastAsia="仿宋_GB2312"/>
                      <w:sz w:val="20"/>
                      <w:color w:val="000000"/>
                    </w:rPr>
                    <w:t>2.总宽：约67cm（±3%）</w:t>
                  </w:r>
                  <w:r>
                    <w:br/>
                  </w:r>
                  <w:r>
                    <w:rPr>
                      <w:rFonts w:ascii="仿宋_GB2312" w:hAnsi="仿宋_GB2312" w:cs="仿宋_GB2312" w:eastAsia="仿宋_GB2312"/>
                      <w:sz w:val="20"/>
                      <w:color w:val="000000"/>
                    </w:rPr>
                    <w:t>3.总高：约89cm（±5%）</w:t>
                  </w:r>
                  <w:r>
                    <w:br/>
                  </w:r>
                  <w:r>
                    <w:rPr>
                      <w:rFonts w:ascii="仿宋_GB2312" w:hAnsi="仿宋_GB2312" w:cs="仿宋_GB2312" w:eastAsia="仿宋_GB2312"/>
                      <w:sz w:val="20"/>
                      <w:color w:val="000000"/>
                    </w:rPr>
                    <w:t>4.座位宽度：约46cm（±3%）</w:t>
                  </w:r>
                  <w:r>
                    <w:br/>
                  </w:r>
                  <w:r>
                    <w:rPr>
                      <w:rFonts w:ascii="仿宋_GB2312" w:hAnsi="仿宋_GB2312" w:cs="仿宋_GB2312" w:eastAsia="仿宋_GB2312"/>
                      <w:sz w:val="20"/>
                      <w:color w:val="000000"/>
                    </w:rPr>
                    <w:t>5.座位深度：约41cm（±3%）</w:t>
                  </w:r>
                  <w:r>
                    <w:br/>
                  </w:r>
                  <w:r>
                    <w:rPr>
                      <w:rFonts w:ascii="仿宋_GB2312" w:hAnsi="仿宋_GB2312" w:cs="仿宋_GB2312" w:eastAsia="仿宋_GB2312"/>
                      <w:sz w:val="20"/>
                      <w:color w:val="000000"/>
                    </w:rPr>
                    <w:t>6.靠背高度：约37.5cm（±3%）</w:t>
                  </w:r>
                  <w:r>
                    <w:br/>
                  </w:r>
                  <w:r>
                    <w:rPr>
                      <w:rFonts w:ascii="仿宋_GB2312" w:hAnsi="仿宋_GB2312" w:cs="仿宋_GB2312" w:eastAsia="仿宋_GB2312"/>
                      <w:sz w:val="20"/>
                      <w:color w:val="000000"/>
                    </w:rPr>
                    <w:t>7.净重量：约40kg（±2%）</w:t>
                  </w:r>
                  <w:r>
                    <w:br/>
                  </w:r>
                  <w:r>
                    <w:rPr>
                      <w:rFonts w:ascii="仿宋_GB2312" w:hAnsi="仿宋_GB2312" w:cs="仿宋_GB2312" w:eastAsia="仿宋_GB2312"/>
                      <w:sz w:val="20"/>
                      <w:color w:val="000000"/>
                    </w:rPr>
                    <w:t>8.最大承重量：100kg</w:t>
                  </w:r>
                  <w:r>
                    <w:br/>
                  </w:r>
                  <w:r>
                    <w:rPr>
                      <w:rFonts w:ascii="仿宋_GB2312" w:hAnsi="仿宋_GB2312" w:cs="仿宋_GB2312" w:eastAsia="仿宋_GB2312"/>
                      <w:sz w:val="20"/>
                      <w:color w:val="000000"/>
                    </w:rPr>
                    <w:t>七、产品入选专业群资源库建设并配套资源库建设使用视频和实训手册。</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337"/>
              <w:gridCol w:w="1780"/>
              <w:gridCol w:w="193"/>
              <w:gridCol w:w="160"/>
            </w:tblGrid>
            <w:tr>
              <w:tc>
                <w:tcPr>
                  <w:tcW w:type="dxa" w:w="254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8.适老化浴室和洗手间</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智能坐式沐浴器</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1.享受到类似浴缸洗澡一样的享受，并且只用1/4的浴缸用水量，方便快速；</w:t>
                  </w:r>
                  <w:r>
                    <w:br/>
                  </w:r>
                  <w:r>
                    <w:rPr>
                      <w:rFonts w:ascii="仿宋_GB2312" w:hAnsi="仿宋_GB2312" w:cs="仿宋_GB2312" w:eastAsia="仿宋_GB2312"/>
                      <w:sz w:val="20"/>
                      <w:color w:val="000000"/>
                    </w:rPr>
                    <w:t>2.可折叠座椅：HDPE高级人体安全接触的材料，座椅承重130公斤</w:t>
                  </w:r>
                  <w:r>
                    <w:br/>
                  </w:r>
                  <w:r>
                    <w:rPr>
                      <w:rFonts w:ascii="仿宋_GB2312" w:hAnsi="仿宋_GB2312" w:cs="仿宋_GB2312" w:eastAsia="仿宋_GB2312"/>
                      <w:sz w:val="20"/>
                      <w:color w:val="000000"/>
                    </w:rPr>
                    <w:t>3.可折叠式塑料包裹防护扶手，冬天良好的舒服触摸体验</w:t>
                  </w:r>
                  <w:r>
                    <w:br/>
                  </w:r>
                  <w:r>
                    <w:rPr>
                      <w:rFonts w:ascii="仿宋_GB2312" w:hAnsi="仿宋_GB2312" w:cs="仿宋_GB2312" w:eastAsia="仿宋_GB2312"/>
                      <w:sz w:val="20"/>
                      <w:color w:val="000000"/>
                    </w:rPr>
                    <w:t>4.隐藏式不锈钢内部件，更安全可靠贴心。</w:t>
                  </w:r>
                  <w:r>
                    <w:br/>
                  </w:r>
                  <w:r>
                    <w:rPr>
                      <w:rFonts w:ascii="仿宋_GB2312" w:hAnsi="仿宋_GB2312" w:cs="仿宋_GB2312" w:eastAsia="仿宋_GB2312"/>
                      <w:sz w:val="20"/>
                      <w:color w:val="000000"/>
                    </w:rPr>
                    <w:t>5.出水嘴可以360度调整角度</w:t>
                  </w:r>
                  <w:r>
                    <w:br/>
                  </w:r>
                  <w:r>
                    <w:rPr>
                      <w:rFonts w:ascii="仿宋_GB2312" w:hAnsi="仿宋_GB2312" w:cs="仿宋_GB2312" w:eastAsia="仿宋_GB2312"/>
                      <w:sz w:val="20"/>
                      <w:color w:val="000000"/>
                    </w:rPr>
                    <w:t>6.喷臂可根据需要调整旋转160度角度，方便使用者轻松淋浴</w:t>
                  </w:r>
                  <w:r>
                    <w:br/>
                  </w:r>
                  <w:r>
                    <w:rPr>
                      <w:rFonts w:ascii="仿宋_GB2312" w:hAnsi="仿宋_GB2312" w:cs="仿宋_GB2312" w:eastAsia="仿宋_GB2312"/>
                      <w:sz w:val="20"/>
                      <w:color w:val="000000"/>
                    </w:rPr>
                    <w:t>7.喷臂有三档定位，可根据需要调整出水角度</w:t>
                  </w:r>
                  <w:r>
                    <w:br/>
                  </w:r>
                  <w:r>
                    <w:rPr>
                      <w:rFonts w:ascii="仿宋_GB2312" w:hAnsi="仿宋_GB2312" w:cs="仿宋_GB2312" w:eastAsia="仿宋_GB2312"/>
                      <w:sz w:val="20"/>
                      <w:color w:val="000000"/>
                    </w:rPr>
                    <w:t>8.恒温控制阀，可以精准温度调节</w:t>
                  </w:r>
                  <w:r>
                    <w:br/>
                  </w:r>
                  <w:r>
                    <w:rPr>
                      <w:rFonts w:ascii="仿宋_GB2312" w:hAnsi="仿宋_GB2312" w:cs="仿宋_GB2312" w:eastAsia="仿宋_GB2312"/>
                      <w:sz w:val="20"/>
                      <w:color w:val="000000"/>
                    </w:rPr>
                    <w:t>9.智能化的温度流量分离操控，更简单易懂</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便携式智能洗浴机</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1.机器具备擦澡.洗头.淋浴三种功能模式，三种功能模式均有普通模式和增强模式两种；</w:t>
                  </w:r>
                  <w:r>
                    <w:br/>
                  </w:r>
                  <w:r>
                    <w:rPr>
                      <w:rFonts w:ascii="仿宋_GB2312" w:hAnsi="仿宋_GB2312" w:cs="仿宋_GB2312" w:eastAsia="仿宋_GB2312"/>
                      <w:sz w:val="20"/>
                      <w:color w:val="000000"/>
                    </w:rPr>
                    <w:t>2.可移动式洗浴系统设计，无需转移受助者到浴室，防止意外摔倒，避免造成不必要伤害，</w:t>
                  </w:r>
                  <w:r>
                    <w:br/>
                  </w:r>
                  <w:r>
                    <w:rPr>
                      <w:rFonts w:ascii="仿宋_GB2312" w:hAnsi="仿宋_GB2312" w:cs="仿宋_GB2312" w:eastAsia="仿宋_GB2312"/>
                      <w:sz w:val="20"/>
                      <w:color w:val="000000"/>
                    </w:rPr>
                    <w:t>3.受助者无论坐着还是躺着都可以轻松进行擦澡及洗发，附带按摩功能，可帮助老人实现安全.清爽.有尊严洗浴；</w:t>
                  </w:r>
                  <w:r>
                    <w:br/>
                  </w:r>
                  <w:r>
                    <w:rPr>
                      <w:rFonts w:ascii="仿宋_GB2312" w:hAnsi="仿宋_GB2312" w:cs="仿宋_GB2312" w:eastAsia="仿宋_GB2312"/>
                      <w:sz w:val="20"/>
                      <w:color w:val="000000"/>
                    </w:rPr>
                    <w:t>4.开启擦澡/洗头/淋浴模式，按下清水出口控制按钮,清水即可喷出。如果你松开按钮,清水就会停止喷射。当所有模式（擦澡.洗头.淋浴）关闭时，无论按下或松幵控制按钮，净水都无法喷出来。</w:t>
                  </w:r>
                  <w:r>
                    <w:br/>
                  </w:r>
                  <w:r>
                    <w:rPr>
                      <w:rFonts w:ascii="仿宋_GB2312" w:hAnsi="仿宋_GB2312" w:cs="仿宋_GB2312" w:eastAsia="仿宋_GB2312"/>
                      <w:sz w:val="20"/>
                      <w:color w:val="000000"/>
                    </w:rPr>
                    <w:t>5.设备带有音乐播放功能，幵启音乐后，插入U盘，设备可以循环播放U盘的音乐；</w:t>
                  </w:r>
                  <w:r>
                    <w:br/>
                  </w:r>
                  <w:r>
                    <w:rPr>
                      <w:rFonts w:ascii="仿宋_GB2312" w:hAnsi="仿宋_GB2312" w:cs="仿宋_GB2312" w:eastAsia="仿宋_GB2312"/>
                      <w:sz w:val="20"/>
                      <w:color w:val="000000"/>
                    </w:rPr>
                    <w:t>6.产品配备海绵花洒和硅胶花洒，硅胶花洒用于洗头发，海绵花洒用于擦澡和淋浴；</w:t>
                  </w:r>
                  <w:r>
                    <w:br/>
                  </w:r>
                  <w:r>
                    <w:rPr>
                      <w:rFonts w:ascii="仿宋_GB2312" w:hAnsi="仿宋_GB2312" w:cs="仿宋_GB2312" w:eastAsia="仿宋_GB2312"/>
                      <w:sz w:val="20"/>
                      <w:color w:val="000000"/>
                    </w:rPr>
                    <w:t>7.设备内置蓝牙功能，可以与手机进行数据互联互通；</w:t>
                  </w:r>
                  <w:r>
                    <w:br/>
                  </w:r>
                  <w:r>
                    <w:rPr>
                      <w:rFonts w:ascii="仿宋_GB2312" w:hAnsi="仿宋_GB2312" w:cs="仿宋_GB2312" w:eastAsia="仿宋_GB2312"/>
                      <w:sz w:val="20"/>
                      <w:color w:val="000000"/>
                    </w:rPr>
                    <w:t>8.采用洗吸一体负压深层清洗技术，通过无刷高速风机回吸系统，能边清洗边回吸洗浴产生污水，洗浴过程无水滴漏，可以避兔交叉感染，舒适卫生。强力回吸功能，配合专用沐浴液，能深层次清洗将皮肤毛囊里的污物吸走，浴后更清爽，去体味并养发护肤。</w:t>
                  </w:r>
                  <w:r>
                    <w:br/>
                  </w:r>
                  <w:r>
                    <w:rPr>
                      <w:rFonts w:ascii="仿宋_GB2312" w:hAnsi="仿宋_GB2312" w:cs="仿宋_GB2312" w:eastAsia="仿宋_GB2312"/>
                      <w:sz w:val="20"/>
                      <w:color w:val="000000"/>
                    </w:rPr>
                    <w:t>9.智能新型助浴器的清洗采用可循环使用的触头，能做到安全洗浴不漏电。</w:t>
                  </w:r>
                  <w:r>
                    <w:br/>
                  </w:r>
                  <w:r>
                    <w:rPr>
                      <w:rFonts w:ascii="仿宋_GB2312" w:hAnsi="仿宋_GB2312" w:cs="仿宋_GB2312" w:eastAsia="仿宋_GB2312"/>
                      <w:sz w:val="20"/>
                      <w:color w:val="000000"/>
                    </w:rPr>
                    <w:t>10.环保节水设计，≥3L水洗一次头发,≥6L水擦一次澡，洗浴成本较低；</w:t>
                  </w:r>
                  <w:r>
                    <w:br/>
                  </w:r>
                  <w:r>
                    <w:rPr>
                      <w:rFonts w:ascii="仿宋_GB2312" w:hAnsi="仿宋_GB2312" w:cs="仿宋_GB2312" w:eastAsia="仿宋_GB2312"/>
                      <w:sz w:val="20"/>
                      <w:color w:val="000000"/>
                    </w:rPr>
                    <w:t>11.人体工学设计，操控简单，使用方使，能减轻护理员助浴工作量，提升服务效率和品质。</w:t>
                  </w:r>
                  <w:r>
                    <w:br/>
                  </w:r>
                  <w:r>
                    <w:rPr>
                      <w:rFonts w:ascii="仿宋_GB2312" w:hAnsi="仿宋_GB2312" w:cs="仿宋_GB2312" w:eastAsia="仿宋_GB2312"/>
                      <w:sz w:val="20"/>
                      <w:color w:val="000000"/>
                    </w:rPr>
                    <w:t>12.采用静音无刷高速风机及迷宫式降噪技术，老人舒适性强。</w:t>
                  </w:r>
                  <w:r>
                    <w:br/>
                  </w:r>
                  <w:r>
                    <w:rPr>
                      <w:rFonts w:ascii="仿宋_GB2312" w:hAnsi="仿宋_GB2312" w:cs="仿宋_GB2312" w:eastAsia="仿宋_GB2312"/>
                      <w:sz w:val="20"/>
                      <w:color w:val="000000"/>
                    </w:rPr>
                    <w:t>13.淋蓬头带水流按摩功能，无需弄湿人手，直接人手移动淋蓬头进行按摩和洗发便可，使用方便，不蚀人手。</w:t>
                  </w:r>
                  <w:r>
                    <w:br/>
                  </w:r>
                  <w:r>
                    <w:rPr>
                      <w:rFonts w:ascii="仿宋_GB2312" w:hAnsi="仿宋_GB2312" w:cs="仿宋_GB2312" w:eastAsia="仿宋_GB2312"/>
                      <w:sz w:val="20"/>
                      <w:color w:val="000000"/>
                    </w:rPr>
                    <w:t>14.海绵花洒和硅胶花洒符合国家环保标准；</w:t>
                  </w:r>
                  <w:r>
                    <w:br/>
                  </w:r>
                  <w:r>
                    <w:rPr>
                      <w:rFonts w:ascii="仿宋_GB2312" w:hAnsi="仿宋_GB2312" w:cs="仿宋_GB2312" w:eastAsia="仿宋_GB2312"/>
                      <w:sz w:val="20"/>
                      <w:color w:val="000000"/>
                    </w:rPr>
                    <w:t>15.污水桶内置，净水桶外置，外置水箱避免交叉感染；</w:t>
                  </w:r>
                  <w:r>
                    <w:br/>
                  </w:r>
                  <w:r>
                    <w:rPr>
                      <w:rFonts w:ascii="仿宋_GB2312" w:hAnsi="仿宋_GB2312" w:cs="仿宋_GB2312" w:eastAsia="仿宋_GB2312"/>
                      <w:sz w:val="20"/>
                      <w:color w:val="000000"/>
                    </w:rPr>
                    <w:t>16.外观尺寸：约406mm(长)*208mm（宽）*356mm（高）（±5mm）</w:t>
                  </w:r>
                  <w:r>
                    <w:br/>
                  </w:r>
                  <w:r>
                    <w:rPr>
                      <w:rFonts w:ascii="仿宋_GB2312" w:hAnsi="仿宋_GB2312" w:cs="仿宋_GB2312" w:eastAsia="仿宋_GB2312"/>
                      <w:sz w:val="20"/>
                      <w:color w:val="000000"/>
                    </w:rPr>
                    <w:t>17.电源输入：AC100-240V/50-60Hz</w:t>
                  </w:r>
                  <w:r>
                    <w:br/>
                  </w:r>
                  <w:r>
                    <w:rPr>
                      <w:rFonts w:ascii="仿宋_GB2312" w:hAnsi="仿宋_GB2312" w:cs="仿宋_GB2312" w:eastAsia="仿宋_GB2312"/>
                      <w:sz w:val="20"/>
                      <w:color w:val="000000"/>
                    </w:rPr>
                    <w:t>18.电源供电：24V/150W</w:t>
                  </w:r>
                  <w:r>
                    <w:br/>
                  </w:r>
                  <w:r>
                    <w:rPr>
                      <w:rFonts w:ascii="仿宋_GB2312" w:hAnsi="仿宋_GB2312" w:cs="仿宋_GB2312" w:eastAsia="仿宋_GB2312"/>
                      <w:sz w:val="20"/>
                      <w:color w:val="000000"/>
                    </w:rPr>
                    <w:t>19.额定电压：DC24V</w:t>
                  </w:r>
                  <w:r>
                    <w:br/>
                  </w:r>
                  <w:r>
                    <w:rPr>
                      <w:rFonts w:ascii="仿宋_GB2312" w:hAnsi="仿宋_GB2312" w:cs="仿宋_GB2312" w:eastAsia="仿宋_GB2312"/>
                      <w:sz w:val="20"/>
                      <w:color w:val="000000"/>
                    </w:rPr>
                    <w:t>20.工作电流：＜5A</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洗澡椅</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1.框架材质:铝合金</w:t>
                  </w:r>
                  <w:r>
                    <w:br/>
                  </w:r>
                  <w:r>
                    <w:rPr>
                      <w:rFonts w:ascii="仿宋_GB2312" w:hAnsi="仿宋_GB2312" w:cs="仿宋_GB2312" w:eastAsia="仿宋_GB2312"/>
                      <w:sz w:val="20"/>
                      <w:color w:val="000000"/>
                    </w:rPr>
                    <w:t>2.表面处理:雾银</w:t>
                  </w:r>
                  <w:r>
                    <w:br/>
                  </w:r>
                  <w:r>
                    <w:rPr>
                      <w:rFonts w:ascii="仿宋_GB2312" w:hAnsi="仿宋_GB2312" w:cs="仿宋_GB2312" w:eastAsia="仿宋_GB2312"/>
                      <w:sz w:val="20"/>
                      <w:color w:val="000000"/>
                    </w:rPr>
                    <w:t>3.产品尺寸:管径22mm，管厚1mm，总长:77cm，总宽56cm，总高101.5-109cm，座竞45，座深39cm，座高:51.5-59cm</w:t>
                  </w:r>
                  <w:r>
                    <w:br/>
                  </w:r>
                  <w:r>
                    <w:rPr>
                      <w:rFonts w:ascii="仿宋_GB2312" w:hAnsi="仿宋_GB2312" w:cs="仿宋_GB2312" w:eastAsia="仿宋_GB2312"/>
                      <w:sz w:val="20"/>
                      <w:color w:val="000000"/>
                    </w:rPr>
                    <w:t>4.产品净重7.6kg，毛重10.88kg(1台/箱)</w:t>
                  </w:r>
                  <w:r>
                    <w:br/>
                  </w:r>
                  <w:r>
                    <w:rPr>
                      <w:rFonts w:ascii="仿宋_GB2312" w:hAnsi="仿宋_GB2312" w:cs="仿宋_GB2312" w:eastAsia="仿宋_GB2312"/>
                      <w:sz w:val="20"/>
                      <w:color w:val="000000"/>
                    </w:rPr>
                    <w:t>5.57*19*74cm</w:t>
                  </w:r>
                  <w:r>
                    <w:br/>
                  </w:r>
                  <w:r>
                    <w:rPr>
                      <w:rFonts w:ascii="仿宋_GB2312" w:hAnsi="仿宋_GB2312" w:cs="仿宋_GB2312" w:eastAsia="仿宋_GB2312"/>
                      <w:sz w:val="20"/>
                      <w:color w:val="000000"/>
                    </w:rPr>
                    <w:t>6.承重150KG。高度4档可调，满足不同身高人群;2.脚踏防前倾设计，使用更安全:3.快速安装无需工具，用弹珠卡后式安装。</w:t>
                  </w:r>
                  <w:r>
                    <w:br/>
                  </w:r>
                  <w:r>
                    <w:rPr>
                      <w:rFonts w:ascii="仿宋_GB2312" w:hAnsi="仿宋_GB2312" w:cs="仿宋_GB2312" w:eastAsia="仿宋_GB2312"/>
                      <w:sz w:val="20"/>
                      <w:color w:val="000000"/>
                    </w:rPr>
                    <w:t>7.加大型坐板和盖板设计，防溅不漏尿.胖瘦皆可用.满足不同需求;5.可当马桶增高器，方便术后起身困难人士使用了</w:t>
                  </w:r>
                  <w:r>
                    <w:br/>
                  </w:r>
                  <w:r>
                    <w:rPr>
                      <w:rFonts w:ascii="仿宋_GB2312" w:hAnsi="仿宋_GB2312" w:cs="仿宋_GB2312" w:eastAsia="仿宋_GB2312"/>
                      <w:sz w:val="20"/>
                      <w:color w:val="000000"/>
                    </w:rPr>
                    <w:t>8.配备坐便桶，下床即可如厕;7.两种提桶方式，呵护家人，贴心方便</w:t>
                  </w:r>
                  <w:r>
                    <w:br/>
                  </w:r>
                  <w:r>
                    <w:rPr>
                      <w:rFonts w:ascii="仿宋_GB2312" w:hAnsi="仿宋_GB2312" w:cs="仿宋_GB2312" w:eastAsia="仿宋_GB2312"/>
                      <w:sz w:val="20"/>
                      <w:color w:val="000000"/>
                    </w:rPr>
                    <w:t>9.TFR万向静音脚轮，按压锁车功能;9.一椅多用，满足不同需求:坐便椅.洗澡椅.轮椅车.蹲厕改坐厕.马桶增高器.移动坐便椅</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电动沐浴床</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1.采用进口29V/800KG推力特种防水电机，平稳整体升降。电源为29V/2600MA高效节能环保锂电池（当电池容量低于600mA时，电池报警器自动报警警示）。</w:t>
                  </w:r>
                  <w:r>
                    <w:br/>
                  </w:r>
                  <w:r>
                    <w:rPr>
                      <w:rFonts w:ascii="仿宋_GB2312" w:hAnsi="仿宋_GB2312" w:cs="仿宋_GB2312" w:eastAsia="仿宋_GB2312"/>
                      <w:sz w:val="20"/>
                      <w:color w:val="000000"/>
                    </w:rPr>
                    <w:t>2.床架采用高级304#不锈钢材质。</w:t>
                  </w:r>
                  <w:r>
                    <w:br/>
                  </w:r>
                  <w:r>
                    <w:rPr>
                      <w:rFonts w:ascii="仿宋_GB2312" w:hAnsi="仿宋_GB2312" w:cs="仿宋_GB2312" w:eastAsia="仿宋_GB2312"/>
                      <w:sz w:val="20"/>
                      <w:color w:val="000000"/>
                    </w:rPr>
                    <w:t>3.槽采用高韧性环保皮划艇料制成，材料通过REACH.ROSH.EN71等标准；垫内夹高密度EVA；柔软舒适，耐高温/严寒（+80°-10°），不易变型，不易老化；可拆下清洁消毒。。</w:t>
                  </w:r>
                  <w:r>
                    <w:br/>
                  </w:r>
                  <w:r>
                    <w:rPr>
                      <w:rFonts w:ascii="仿宋_GB2312" w:hAnsi="仿宋_GB2312" w:cs="仿宋_GB2312" w:eastAsia="仿宋_GB2312"/>
                      <w:sz w:val="20"/>
                      <w:color w:val="000000"/>
                    </w:rPr>
                    <w:t>4.护栏：护栏高270mm，四周护栏皆可180°旋转，能直接由睡床转移洗澡者前往沐浴；易于洗澡者移动搬运。</w:t>
                  </w:r>
                  <w:r>
                    <w:br/>
                  </w:r>
                  <w:r>
                    <w:rPr>
                      <w:rFonts w:ascii="仿宋_GB2312" w:hAnsi="仿宋_GB2312" w:cs="仿宋_GB2312" w:eastAsia="仿宋_GB2312"/>
                      <w:sz w:val="20"/>
                      <w:color w:val="000000"/>
                    </w:rPr>
                    <w:t>5.排水：床体整体倾斜1°，既床头比床尾高3cm，顺畅排水；护栏向外倾斜13度。</w:t>
                  </w:r>
                  <w:r>
                    <w:br/>
                  </w:r>
                  <w:r>
                    <w:rPr>
                      <w:rFonts w:ascii="仿宋_GB2312" w:hAnsi="仿宋_GB2312" w:cs="仿宋_GB2312" w:eastAsia="仿宋_GB2312"/>
                      <w:sz w:val="20"/>
                      <w:color w:val="000000"/>
                    </w:rPr>
                    <w:t>6.脚轮/零配件：高级防护万向刹车轮，移动方便，操作简单，性能可靠。床架零件均采用不锈钢材质。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步入式浴缸</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1.专为老年人.残疾人.行动障碍者及半失能患者设计的一款可以开门浴槽；可以缓解肌肉痉挛，降低肢体肌肉张力，促进皮肤感觉，进行肢体的减重训练</w:t>
                  </w:r>
                  <w:r>
                    <w:br/>
                  </w:r>
                  <w:r>
                    <w:rPr>
                      <w:rFonts w:ascii="仿宋_GB2312" w:hAnsi="仿宋_GB2312" w:cs="仿宋_GB2312" w:eastAsia="仿宋_GB2312"/>
                      <w:sz w:val="20"/>
                      <w:color w:val="000000"/>
                    </w:rPr>
                    <w:t>2.材质：亚克力（PMMA高分子材料).不锈钢支架；</w:t>
                  </w:r>
                  <w:r>
                    <w:br/>
                  </w:r>
                  <w:r>
                    <w:rPr>
                      <w:rFonts w:ascii="仿宋_GB2312" w:hAnsi="仿宋_GB2312" w:cs="仿宋_GB2312" w:eastAsia="仿宋_GB2312"/>
                      <w:sz w:val="20"/>
                      <w:color w:val="000000"/>
                    </w:rPr>
                    <w:t>3.材质安全性要求：为确保使用者的安全，所有直接接触皮肤的材质必须满足以下要求：①无皮肤刺激性：亚克力和不锈钢材质不得对皮肤产生刺激反应。②无致敏性：亚克力和不锈钢材质材质不得引起过敏反应。③无细胞毒性：亚克力和不锈钢材质材质对细胞无毒性影响。④不含甲醛：亚克力材质中不得含有甲醛成分。</w:t>
                  </w:r>
                  <w:r>
                    <w:br/>
                  </w:r>
                  <w:r>
                    <w:rPr>
                      <w:rFonts w:ascii="仿宋_GB2312" w:hAnsi="仿宋_GB2312" w:cs="仿宋_GB2312" w:eastAsia="仿宋_GB2312"/>
                      <w:sz w:val="20"/>
                      <w:color w:val="000000"/>
                    </w:rPr>
                    <w:t>4.外形尺寸：约1300*750*1150mm（±10mm）</w:t>
                  </w:r>
                  <w:r>
                    <w:br/>
                  </w:r>
                  <w:r>
                    <w:rPr>
                      <w:rFonts w:ascii="仿宋_GB2312" w:hAnsi="仿宋_GB2312" w:cs="仿宋_GB2312" w:eastAsia="仿宋_GB2312"/>
                      <w:sz w:val="20"/>
                      <w:color w:val="000000"/>
                    </w:rPr>
                    <w:t>5.内槽尺寸：约1100*600*800mm（±10mm）</w:t>
                  </w:r>
                  <w:r>
                    <w:br/>
                  </w:r>
                  <w:r>
                    <w:rPr>
                      <w:rFonts w:ascii="仿宋_GB2312" w:hAnsi="仿宋_GB2312" w:cs="仿宋_GB2312" w:eastAsia="仿宋_GB2312"/>
                      <w:sz w:val="20"/>
                      <w:color w:val="000000"/>
                    </w:rPr>
                    <w:t>6.开门方式：向外开启式的浴缸</w:t>
                  </w:r>
                  <w:r>
                    <w:br/>
                  </w:r>
                  <w:r>
                    <w:rPr>
                      <w:rFonts w:ascii="仿宋_GB2312" w:hAnsi="仿宋_GB2312" w:cs="仿宋_GB2312" w:eastAsia="仿宋_GB2312"/>
                      <w:sz w:val="20"/>
                      <w:color w:val="000000"/>
                    </w:rPr>
                    <w:t>7.进水方式：手动</w:t>
                  </w:r>
                  <w:r>
                    <w:br/>
                  </w:r>
                  <w:r>
                    <w:rPr>
                      <w:rFonts w:ascii="仿宋_GB2312" w:hAnsi="仿宋_GB2312" w:cs="仿宋_GB2312" w:eastAsia="仿宋_GB2312"/>
                      <w:sz w:val="20"/>
                      <w:color w:val="000000"/>
                    </w:rPr>
                    <w:t>8.排水方式：手动</w:t>
                  </w:r>
                  <w:r>
                    <w:br/>
                  </w:r>
                  <w:r>
                    <w:rPr>
                      <w:rFonts w:ascii="仿宋_GB2312" w:hAnsi="仿宋_GB2312" w:cs="仿宋_GB2312" w:eastAsia="仿宋_GB2312"/>
                      <w:sz w:val="20"/>
                      <w:color w:val="000000"/>
                    </w:rPr>
                    <w:t>9.清洗功能：配备多功能花洒淋浴头，可供患者洗浴，也可清洗舱体。</w:t>
                  </w:r>
                  <w:r>
                    <w:br/>
                  </w:r>
                  <w:r>
                    <w:rPr>
                      <w:rFonts w:ascii="仿宋_GB2312" w:hAnsi="仿宋_GB2312" w:cs="仿宋_GB2312" w:eastAsia="仿宋_GB2312"/>
                      <w:sz w:val="20"/>
                      <w:color w:val="000000"/>
                    </w:rPr>
                    <w:t>10.最大水容量：约460L</w:t>
                  </w:r>
                  <w:r>
                    <w:br/>
                  </w:r>
                  <w:r>
                    <w:rPr>
                      <w:rFonts w:ascii="仿宋_GB2312" w:hAnsi="仿宋_GB2312" w:cs="仿宋_GB2312" w:eastAsia="仿宋_GB2312"/>
                      <w:sz w:val="20"/>
                      <w:color w:val="000000"/>
                    </w:rPr>
                    <w:t>11.整机重量：约125Kg(净重)</w:t>
                  </w:r>
                  <w:r>
                    <w:br/>
                  </w:r>
                  <w:r>
                    <w:rPr>
                      <w:rFonts w:ascii="仿宋_GB2312" w:hAnsi="仿宋_GB2312" w:cs="仿宋_GB2312" w:eastAsia="仿宋_GB2312"/>
                      <w:sz w:val="20"/>
                      <w:color w:val="000000"/>
                    </w:rPr>
                    <w:t>12.安全门设计：304不锈钢门锁.低入式进出口。</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w:t>
                  </w:r>
                  <w:r>
                    <w:rPr>
                      <w:rFonts w:ascii="仿宋_GB2312" w:hAnsi="仿宋_GB2312" w:cs="仿宋_GB2312" w:eastAsia="仿宋_GB2312"/>
                      <w:sz w:val="20"/>
                      <w:color w:val="000000"/>
                    </w:rPr>
                    <w:t>SOS报警器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1.产品尺寸：≥90mm*90mm*18mm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2.工作电压：电池6V</w:t>
                  </w:r>
                  <w:r>
                    <w:br/>
                  </w:r>
                  <w:r>
                    <w:rPr>
                      <w:rFonts w:ascii="仿宋_GB2312" w:hAnsi="仿宋_GB2312" w:cs="仿宋_GB2312" w:eastAsia="仿宋_GB2312"/>
                      <w:sz w:val="20"/>
                      <w:color w:val="000000"/>
                    </w:rPr>
                    <w:t>3.工作电流：待机电流≤20µA；报警电流：≤200mA</w:t>
                  </w:r>
                  <w:r>
                    <w:rPr>
                      <w:rFonts w:ascii="仿宋_GB2312" w:hAnsi="仿宋_GB2312" w:cs="仿宋_GB2312" w:eastAsia="仿宋_GB2312"/>
                      <w:sz w:val="19"/>
                    </w:rPr>
                    <w:t xml:space="preserve"> </w:t>
                  </w:r>
                  <w:r>
                    <w:rPr>
                      <w:rFonts w:ascii="仿宋_GB2312" w:hAnsi="仿宋_GB2312" w:cs="仿宋_GB2312" w:eastAsia="仿宋_GB2312"/>
                      <w:sz w:val="20"/>
                      <w:color w:val="000000"/>
                    </w:rPr>
                    <w:t>，通信方式：</w:t>
                  </w:r>
                  <w:r>
                    <w:rPr>
                      <w:rFonts w:ascii="仿宋_GB2312" w:hAnsi="仿宋_GB2312" w:cs="仿宋_GB2312" w:eastAsia="仿宋_GB2312"/>
                      <w:sz w:val="20"/>
                      <w:color w:val="000000"/>
                    </w:rPr>
                    <w:t>NB-lot；</w:t>
                  </w:r>
                  <w:r>
                    <w:br/>
                  </w:r>
                  <w:r>
                    <w:rPr>
                      <w:rFonts w:ascii="仿宋_GB2312" w:hAnsi="仿宋_GB2312" w:cs="仿宋_GB2312" w:eastAsia="仿宋_GB2312"/>
                      <w:sz w:val="20"/>
                      <w:color w:val="000000"/>
                    </w:rPr>
                    <w:t>4.安装方式：壁装</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5.电池类型：7号4节</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6.拉绳长度：60cm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7.工作温度：-10℃-50℃</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8.工作湿度：≤90％（无凝结）</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雷达摔倒检测仪</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1.产品尺寸≥Φ112mm*32mm</w:t>
                  </w:r>
                  <w:r>
                    <w:br/>
                  </w:r>
                  <w:r>
                    <w:rPr>
                      <w:rFonts w:ascii="仿宋_GB2312" w:hAnsi="仿宋_GB2312" w:cs="仿宋_GB2312" w:eastAsia="仿宋_GB2312"/>
                      <w:sz w:val="20"/>
                      <w:color w:val="000000"/>
                    </w:rPr>
                    <w:t>2.工作电压Type-C5V</w:t>
                  </w:r>
                  <w:r>
                    <w:br/>
                  </w:r>
                  <w:r>
                    <w:rPr>
                      <w:rFonts w:ascii="仿宋_GB2312" w:hAnsi="仿宋_GB2312" w:cs="仿宋_GB2312" w:eastAsia="仿宋_GB2312"/>
                      <w:sz w:val="20"/>
                      <w:color w:val="000000"/>
                    </w:rPr>
                    <w:t>3.工作电流≤0.8A</w:t>
                  </w:r>
                  <w:r>
                    <w:br/>
                  </w:r>
                  <w:r>
                    <w:rPr>
                      <w:rFonts w:ascii="仿宋_GB2312" w:hAnsi="仿宋_GB2312" w:cs="仿宋_GB2312" w:eastAsia="仿宋_GB2312"/>
                      <w:sz w:val="20"/>
                      <w:color w:val="000000"/>
                    </w:rPr>
                    <w:t>4.通讯方式wifi</w:t>
                  </w:r>
                  <w:r>
                    <w:br/>
                  </w:r>
                  <w:r>
                    <w:rPr>
                      <w:rFonts w:ascii="仿宋_GB2312" w:hAnsi="仿宋_GB2312" w:cs="仿宋_GB2312" w:eastAsia="仿宋_GB2312"/>
                      <w:sz w:val="20"/>
                      <w:color w:val="000000"/>
                    </w:rPr>
                    <w:t>5.工作频率60GHz</w:t>
                  </w:r>
                  <w:r>
                    <w:br/>
                  </w:r>
                  <w:r>
                    <w:rPr>
                      <w:rFonts w:ascii="仿宋_GB2312" w:hAnsi="仿宋_GB2312" w:cs="仿宋_GB2312" w:eastAsia="仿宋_GB2312"/>
                      <w:sz w:val="20"/>
                      <w:color w:val="000000"/>
                    </w:rPr>
                    <w:t>6.安装方式顶装（默认）/平装</w:t>
                  </w:r>
                  <w:r>
                    <w:br/>
                  </w:r>
                  <w:r>
                    <w:rPr>
                      <w:rFonts w:ascii="仿宋_GB2312" w:hAnsi="仿宋_GB2312" w:cs="仿宋_GB2312" w:eastAsia="仿宋_GB2312"/>
                      <w:sz w:val="20"/>
                      <w:color w:val="000000"/>
                    </w:rPr>
                    <w:t>7.安装高度,探测范围,探测距离:</w:t>
                  </w:r>
                  <w:r>
                    <w:br/>
                  </w:r>
                  <w:r>
                    <w:rPr>
                      <w:rFonts w:ascii="仿宋_GB2312" w:hAnsi="仿宋_GB2312" w:cs="仿宋_GB2312" w:eastAsia="仿宋_GB2312"/>
                      <w:sz w:val="20"/>
                      <w:color w:val="000000"/>
                    </w:rPr>
                    <w:t>顶装：</w:t>
                  </w:r>
                  <w:r>
                    <w:rPr>
                      <w:rFonts w:ascii="仿宋_GB2312" w:hAnsi="仿宋_GB2312" w:cs="仿宋_GB2312" w:eastAsia="仿宋_GB2312"/>
                      <w:sz w:val="20"/>
                      <w:color w:val="000000"/>
                    </w:rPr>
                    <w:t>2.2米-3.0米，推荐2.4米</w:t>
                  </w:r>
                  <w:r>
                    <w:br/>
                  </w:r>
                  <w:r>
                    <w:rPr>
                      <w:rFonts w:ascii="仿宋_GB2312" w:hAnsi="仿宋_GB2312" w:cs="仿宋_GB2312" w:eastAsia="仿宋_GB2312"/>
                      <w:sz w:val="20"/>
                      <w:color w:val="000000"/>
                    </w:rPr>
                    <w:t>平装：</w:t>
                  </w:r>
                  <w:r>
                    <w:rPr>
                      <w:rFonts w:ascii="仿宋_GB2312" w:hAnsi="仿宋_GB2312" w:cs="仿宋_GB2312" w:eastAsia="仿宋_GB2312"/>
                      <w:sz w:val="20"/>
                      <w:color w:val="000000"/>
                    </w:rPr>
                    <w:t>1.35米-1.5米，推荐1.35米</w:t>
                  </w:r>
                  <w:r>
                    <w:br/>
                  </w:r>
                  <w:r>
                    <w:rPr>
                      <w:rFonts w:ascii="仿宋_GB2312" w:hAnsi="仿宋_GB2312" w:cs="仿宋_GB2312" w:eastAsia="仿宋_GB2312"/>
                      <w:sz w:val="20"/>
                      <w:color w:val="000000"/>
                    </w:rPr>
                    <w:t>顶装：雷达正下方投影面积约</w:t>
                  </w:r>
                  <w:r>
                    <w:rPr>
                      <w:rFonts w:ascii="仿宋_GB2312" w:hAnsi="仿宋_GB2312" w:cs="仿宋_GB2312" w:eastAsia="仿宋_GB2312"/>
                      <w:sz w:val="20"/>
                      <w:color w:val="000000"/>
                    </w:rPr>
                    <w:t>4米*4米</w:t>
                  </w:r>
                  <w:r>
                    <w:br/>
                  </w:r>
                  <w:r>
                    <w:rPr>
                      <w:rFonts w:ascii="仿宋_GB2312" w:hAnsi="仿宋_GB2312" w:cs="仿宋_GB2312" w:eastAsia="仿宋_GB2312"/>
                      <w:sz w:val="20"/>
                      <w:color w:val="000000"/>
                    </w:rPr>
                    <w:t>平装：以雷达为中心，左右</w:t>
                  </w:r>
                  <w:r>
                    <w:rPr>
                      <w:rFonts w:ascii="仿宋_GB2312" w:hAnsi="仿宋_GB2312" w:cs="仿宋_GB2312" w:eastAsia="仿宋_GB2312"/>
                      <w:sz w:val="20"/>
                      <w:color w:val="000000"/>
                    </w:rPr>
                    <w:t>3米（左右加起来3米）*正前方4米区域</w:t>
                  </w:r>
                  <w:r>
                    <w:br/>
                  </w:r>
                  <w:r>
                    <w:rPr>
                      <w:rFonts w:ascii="仿宋_GB2312" w:hAnsi="仿宋_GB2312" w:cs="仿宋_GB2312" w:eastAsia="仿宋_GB2312"/>
                      <w:sz w:val="20"/>
                      <w:color w:val="000000"/>
                    </w:rPr>
                    <w:t>顶装：前侧距离</w:t>
                  </w:r>
                  <w:r>
                    <w:rPr>
                      <w:rFonts w:ascii="仿宋_GB2312" w:hAnsi="仿宋_GB2312" w:cs="仿宋_GB2312" w:eastAsia="仿宋_GB2312"/>
                      <w:sz w:val="20"/>
                      <w:color w:val="000000"/>
                    </w:rPr>
                    <w:t>0-3m（默认3m）,后侧距离0-3m（默认3m），左侧距离0-3m（默认3m），</w:t>
                  </w:r>
                  <w:r>
                    <w:br/>
                  </w:r>
                  <w:r>
                    <w:rPr>
                      <w:rFonts w:ascii="仿宋_GB2312" w:hAnsi="仿宋_GB2312" w:cs="仿宋_GB2312" w:eastAsia="仿宋_GB2312"/>
                      <w:sz w:val="20"/>
                      <w:color w:val="000000"/>
                    </w:rPr>
                    <w:t>右侧距离</w:t>
                  </w:r>
                  <w:r>
                    <w:rPr>
                      <w:rFonts w:ascii="仿宋_GB2312" w:hAnsi="仿宋_GB2312" w:cs="仿宋_GB2312" w:eastAsia="仿宋_GB2312"/>
                      <w:sz w:val="20"/>
                      <w:color w:val="000000"/>
                    </w:rPr>
                    <w:t>0-3m（默认3m）；平装：前侧距离0-6m,左侧距离0-2m，右侧距离0-2m；</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8.人员状态无活动/静息/少许活动/频繁活动</w:t>
                  </w:r>
                  <w:r>
                    <w:br/>
                  </w:r>
                  <w:r>
                    <w:rPr>
                      <w:rFonts w:ascii="仿宋_GB2312" w:hAnsi="仿宋_GB2312" w:cs="仿宋_GB2312" w:eastAsia="仿宋_GB2312"/>
                      <w:sz w:val="20"/>
                      <w:color w:val="000000"/>
                    </w:rPr>
                    <w:t>状态延时</w:t>
                  </w:r>
                  <w:r>
                    <w:rPr>
                      <w:rFonts w:ascii="仿宋_GB2312" w:hAnsi="仿宋_GB2312" w:cs="仿宋_GB2312" w:eastAsia="仿宋_GB2312"/>
                      <w:sz w:val="20"/>
                      <w:color w:val="000000"/>
                    </w:rPr>
                    <w:t>0秒/5秒（默认）/30秒/60秒/180秒/300秒/600秒/1200秒/1800秒</w:t>
                  </w:r>
                  <w:r>
                    <w:br/>
                  </w:r>
                  <w:r>
                    <w:rPr>
                      <w:rFonts w:ascii="仿宋_GB2312" w:hAnsi="仿宋_GB2312" w:cs="仿宋_GB2312" w:eastAsia="仿宋_GB2312"/>
                      <w:sz w:val="20"/>
                      <w:color w:val="000000"/>
                    </w:rPr>
                    <w:t>活动状态有人</w:t>
                  </w:r>
                  <w:r>
                    <w:rPr>
                      <w:rFonts w:ascii="仿宋_GB2312" w:hAnsi="仿宋_GB2312" w:cs="仿宋_GB2312" w:eastAsia="仿宋_GB2312"/>
                      <w:sz w:val="20"/>
                      <w:color w:val="000000"/>
                    </w:rPr>
                    <w:t>/无人跌倒报警</w:t>
                  </w:r>
                  <w:r>
                    <w:br/>
                  </w:r>
                  <w:r>
                    <w:rPr>
                      <w:rFonts w:ascii="仿宋_GB2312" w:hAnsi="仿宋_GB2312" w:cs="仿宋_GB2312" w:eastAsia="仿宋_GB2312"/>
                      <w:sz w:val="20"/>
                      <w:color w:val="000000"/>
                    </w:rPr>
                    <w:t>无活动</w:t>
                  </w:r>
                  <w:r>
                    <w:rPr>
                      <w:rFonts w:ascii="仿宋_GB2312" w:hAnsi="仿宋_GB2312" w:cs="仿宋_GB2312" w:eastAsia="仿宋_GB2312"/>
                      <w:sz w:val="20"/>
                      <w:color w:val="000000"/>
                    </w:rPr>
                    <w:t>/静息/少许活动/频繁活动</w:t>
                  </w:r>
                  <w:r>
                    <w:br/>
                  </w:r>
                  <w:r>
                    <w:rPr>
                      <w:rFonts w:ascii="仿宋_GB2312" w:hAnsi="仿宋_GB2312" w:cs="仿宋_GB2312" w:eastAsia="仿宋_GB2312"/>
                      <w:sz w:val="20"/>
                      <w:color w:val="000000"/>
                    </w:rPr>
                    <w:t>9.灵敏度灵敏档/标准档（默认）/鲁棒档</w:t>
                  </w:r>
                  <w:r>
                    <w:br/>
                  </w:r>
                  <w:r>
                    <w:rPr>
                      <w:rFonts w:ascii="仿宋_GB2312" w:hAnsi="仿宋_GB2312" w:cs="仿宋_GB2312" w:eastAsia="仿宋_GB2312"/>
                      <w:sz w:val="20"/>
                      <w:color w:val="000000"/>
                    </w:rPr>
                    <w:t>蜂鸣器开</w:t>
                  </w:r>
                  <w:r>
                    <w:rPr>
                      <w:rFonts w:ascii="仿宋_GB2312" w:hAnsi="仿宋_GB2312" w:cs="仿宋_GB2312" w:eastAsia="仿宋_GB2312"/>
                      <w:sz w:val="20"/>
                      <w:color w:val="000000"/>
                    </w:rPr>
                    <w:t>/关（默认）</w:t>
                  </w:r>
                  <w:r>
                    <w:br/>
                  </w:r>
                  <w:r>
                    <w:rPr>
                      <w:rFonts w:ascii="仿宋_GB2312" w:hAnsi="仿宋_GB2312" w:cs="仿宋_GB2312" w:eastAsia="仿宋_GB2312"/>
                      <w:sz w:val="20"/>
                      <w:color w:val="000000"/>
                    </w:rPr>
                    <w:t>10.工作温度-20℃～50℃</w:t>
                  </w:r>
                  <w:r>
                    <w:br/>
                  </w:r>
                  <w:r>
                    <w:rPr>
                      <w:rFonts w:ascii="仿宋_GB2312" w:hAnsi="仿宋_GB2312" w:cs="仿宋_GB2312" w:eastAsia="仿宋_GB2312"/>
                      <w:sz w:val="20"/>
                      <w:color w:val="000000"/>
                    </w:rPr>
                    <w:t>11.工作湿度≤95%(无凝结)</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智能水浸感应器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1.产品尺寸：≥φ72mm*25mm</w:t>
                  </w:r>
                  <w:r>
                    <w:br/>
                  </w:r>
                  <w:r>
                    <w:rPr>
                      <w:rFonts w:ascii="仿宋_GB2312" w:hAnsi="仿宋_GB2312" w:cs="仿宋_GB2312" w:eastAsia="仿宋_GB2312"/>
                      <w:sz w:val="20"/>
                      <w:color w:val="000000"/>
                    </w:rPr>
                    <w:t>2.工作电压：DC3V</w:t>
                  </w:r>
                  <w:r>
                    <w:br/>
                  </w:r>
                  <w:r>
                    <w:rPr>
                      <w:rFonts w:ascii="仿宋_GB2312" w:hAnsi="仿宋_GB2312" w:cs="仿宋_GB2312" w:eastAsia="仿宋_GB2312"/>
                      <w:sz w:val="20"/>
                      <w:color w:val="000000"/>
                    </w:rPr>
                    <w:t>3.工作电流：待机电流≤3µA；报警电流≤50mA</w:t>
                  </w:r>
                  <w:r>
                    <w:br/>
                  </w:r>
                  <w:r>
                    <w:rPr>
                      <w:rFonts w:ascii="仿宋_GB2312" w:hAnsi="仿宋_GB2312" w:cs="仿宋_GB2312" w:eastAsia="仿宋_GB2312"/>
                      <w:sz w:val="20"/>
                      <w:color w:val="000000"/>
                    </w:rPr>
                    <w:t>4.报警输出：5GNB-IoT</w:t>
                  </w:r>
                  <w:r>
                    <w:br/>
                  </w:r>
                  <w:r>
                    <w:rPr>
                      <w:rFonts w:ascii="仿宋_GB2312" w:hAnsi="仿宋_GB2312" w:cs="仿宋_GB2312" w:eastAsia="仿宋_GB2312"/>
                      <w:sz w:val="20"/>
                      <w:color w:val="000000"/>
                    </w:rPr>
                    <w:t>5.复位方式：自动复位</w:t>
                  </w:r>
                  <w:r>
                    <w:br/>
                  </w:r>
                  <w:r>
                    <w:rPr>
                      <w:rFonts w:ascii="仿宋_GB2312" w:hAnsi="仿宋_GB2312" w:cs="仿宋_GB2312" w:eastAsia="仿宋_GB2312"/>
                      <w:sz w:val="20"/>
                      <w:color w:val="000000"/>
                    </w:rPr>
                    <w:t>6.安装方式：水平放置</w:t>
                  </w:r>
                  <w:r>
                    <w:br/>
                  </w:r>
                  <w:r>
                    <w:rPr>
                      <w:rFonts w:ascii="仿宋_GB2312" w:hAnsi="仿宋_GB2312" w:cs="仿宋_GB2312" w:eastAsia="仿宋_GB2312"/>
                      <w:sz w:val="20"/>
                      <w:color w:val="000000"/>
                    </w:rPr>
                    <w:t>7.电池类型：锂电池CR123A</w:t>
                  </w:r>
                  <w:r>
                    <w:br/>
                  </w:r>
                  <w:r>
                    <w:rPr>
                      <w:rFonts w:ascii="仿宋_GB2312" w:hAnsi="仿宋_GB2312" w:cs="仿宋_GB2312" w:eastAsia="仿宋_GB2312"/>
                      <w:sz w:val="20"/>
                      <w:color w:val="000000"/>
                    </w:rPr>
                    <w:t>8.防水防尘：IP67</w:t>
                  </w:r>
                  <w:r>
                    <w:br/>
                  </w:r>
                  <w:r>
                    <w:rPr>
                      <w:rFonts w:ascii="仿宋_GB2312" w:hAnsi="仿宋_GB2312" w:cs="仿宋_GB2312" w:eastAsia="仿宋_GB2312"/>
                      <w:sz w:val="20"/>
                      <w:color w:val="000000"/>
                    </w:rPr>
                    <w:t>9.工作温度：－10℃～55℃</w:t>
                  </w:r>
                  <w:r>
                    <w:br/>
                  </w:r>
                  <w:r>
                    <w:rPr>
                      <w:rFonts w:ascii="仿宋_GB2312" w:hAnsi="仿宋_GB2312" w:cs="仿宋_GB2312" w:eastAsia="仿宋_GB2312"/>
                      <w:sz w:val="20"/>
                      <w:color w:val="000000"/>
                    </w:rPr>
                    <w:t>10.工作湿度：≤95%(无凝结)</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电动升降台盆</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1.材质：ABS工程塑料，不锈钢烤漆；</w:t>
                  </w:r>
                  <w:r>
                    <w:br/>
                  </w:r>
                  <w:r>
                    <w:rPr>
                      <w:rFonts w:ascii="仿宋_GB2312" w:hAnsi="仿宋_GB2312" w:cs="仿宋_GB2312" w:eastAsia="仿宋_GB2312"/>
                      <w:sz w:val="20"/>
                      <w:color w:val="000000"/>
                    </w:rPr>
                    <w:t>2.内置高效电机，箱体式设计；</w:t>
                  </w:r>
                  <w:r>
                    <w:br/>
                  </w:r>
                  <w:r>
                    <w:rPr>
                      <w:rFonts w:ascii="仿宋_GB2312" w:hAnsi="仿宋_GB2312" w:cs="仿宋_GB2312" w:eastAsia="仿宋_GB2312"/>
                      <w:sz w:val="20"/>
                      <w:color w:val="000000"/>
                    </w:rPr>
                    <w:t>3.可调幅度200MM，按钮操控，智能云镜，底部大空间，方便轮椅进出；</w:t>
                  </w:r>
                  <w:r>
                    <w:br/>
                  </w:r>
                  <w:r>
                    <w:rPr>
                      <w:rFonts w:ascii="仿宋_GB2312" w:hAnsi="仿宋_GB2312" w:cs="仿宋_GB2312" w:eastAsia="仿宋_GB2312"/>
                      <w:sz w:val="20"/>
                      <w:color w:val="000000"/>
                    </w:rPr>
                    <w:t>4.输入电压220V；</w:t>
                  </w:r>
                  <w:r>
                    <w:br/>
                  </w:r>
                  <w:r>
                    <w:rPr>
                      <w:rFonts w:ascii="仿宋_GB2312" w:hAnsi="仿宋_GB2312" w:cs="仿宋_GB2312" w:eastAsia="仿宋_GB2312"/>
                      <w:sz w:val="20"/>
                      <w:color w:val="000000"/>
                    </w:rPr>
                    <w:t>5.电机额定电压DC24V；</w:t>
                  </w:r>
                  <w:r>
                    <w:br/>
                  </w:r>
                  <w:r>
                    <w:rPr>
                      <w:rFonts w:ascii="仿宋_GB2312" w:hAnsi="仿宋_GB2312" w:cs="仿宋_GB2312" w:eastAsia="仿宋_GB2312"/>
                      <w:sz w:val="20"/>
                      <w:color w:val="000000"/>
                    </w:rPr>
                    <w:t>6.额定功率40W；</w:t>
                  </w:r>
                  <w:r>
                    <w:br/>
                  </w:r>
                  <w:r>
                    <w:rPr>
                      <w:rFonts w:ascii="仿宋_GB2312" w:hAnsi="仿宋_GB2312" w:cs="仿宋_GB2312" w:eastAsia="仿宋_GB2312"/>
                      <w:sz w:val="20"/>
                      <w:color w:val="000000"/>
                    </w:rPr>
                    <w:t>7.最大可调高度200mm；</w:t>
                  </w:r>
                  <w:r>
                    <w:br/>
                  </w:r>
                  <w:r>
                    <w:rPr>
                      <w:rFonts w:ascii="仿宋_GB2312" w:hAnsi="仿宋_GB2312" w:cs="仿宋_GB2312" w:eastAsia="仿宋_GB2312"/>
                      <w:sz w:val="20"/>
                      <w:color w:val="000000"/>
                    </w:rPr>
                    <w:t>8.净重40Kg；</w:t>
                  </w:r>
                  <w:r>
                    <w:br/>
                  </w:r>
                  <w:r>
                    <w:rPr>
                      <w:rFonts w:ascii="仿宋_GB2312" w:hAnsi="仿宋_GB2312" w:cs="仿宋_GB2312" w:eastAsia="仿宋_GB2312"/>
                      <w:sz w:val="20"/>
                      <w:color w:val="000000"/>
                    </w:rPr>
                    <w:t>9.运行速度单次最大行程18s；</w:t>
                  </w:r>
                  <w:r>
                    <w:br/>
                  </w:r>
                  <w:r>
                    <w:rPr>
                      <w:rFonts w:ascii="仿宋_GB2312" w:hAnsi="仿宋_GB2312" w:cs="仿宋_GB2312" w:eastAsia="仿宋_GB2312"/>
                      <w:sz w:val="20"/>
                      <w:color w:val="000000"/>
                    </w:rPr>
                    <w:t>10.运行噪音&lt;60分贝；</w:t>
                  </w:r>
                  <w:r>
                    <w:br/>
                  </w:r>
                  <w:r>
                    <w:rPr>
                      <w:rFonts w:ascii="仿宋_GB2312" w:hAnsi="仿宋_GB2312" w:cs="仿宋_GB2312" w:eastAsia="仿宋_GB2312"/>
                      <w:sz w:val="20"/>
                      <w:color w:val="000000"/>
                    </w:rPr>
                    <w:t>11.产品寿命10000次以上；</w:t>
                  </w:r>
                  <w:r>
                    <w:br/>
                  </w:r>
                  <w:r>
                    <w:rPr>
                      <w:rFonts w:ascii="仿宋_GB2312" w:hAnsi="仿宋_GB2312" w:cs="仿宋_GB2312" w:eastAsia="仿宋_GB2312"/>
                      <w:sz w:val="20"/>
                      <w:color w:val="000000"/>
                    </w:rPr>
                    <w:t>12.防水等级IP66。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智能马桶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1.尺寸:≥680x390x460mm</w:t>
                  </w:r>
                  <w:r>
                    <w:br/>
                  </w:r>
                  <w:r>
                    <w:rPr>
                      <w:rFonts w:ascii="仿宋_GB2312" w:hAnsi="仿宋_GB2312" w:cs="仿宋_GB2312" w:eastAsia="仿宋_GB2312"/>
                      <w:sz w:val="20"/>
                      <w:color w:val="000000"/>
                    </w:rPr>
                    <w:t>2.加热:即热式</w:t>
                  </w:r>
                  <w:r>
                    <w:br/>
                  </w:r>
                  <w:r>
                    <w:rPr>
                      <w:rFonts w:ascii="仿宋_GB2312" w:hAnsi="仿宋_GB2312" w:cs="仿宋_GB2312" w:eastAsia="仿宋_GB2312"/>
                      <w:sz w:val="20"/>
                      <w:color w:val="000000"/>
                    </w:rPr>
                    <w:t>3.材质:PP</w:t>
                  </w:r>
                  <w:r>
                    <w:br/>
                  </w:r>
                  <w:r>
                    <w:rPr>
                      <w:rFonts w:ascii="仿宋_GB2312" w:hAnsi="仿宋_GB2312" w:cs="仿宋_GB2312" w:eastAsia="仿宋_GB2312"/>
                      <w:sz w:val="20"/>
                      <w:color w:val="000000"/>
                    </w:rPr>
                    <w:t>4.陶瓷体坑距:300/400mm可选</w:t>
                  </w:r>
                  <w:r>
                    <w:br/>
                  </w:r>
                  <w:r>
                    <w:rPr>
                      <w:rFonts w:ascii="仿宋_GB2312" w:hAnsi="仿宋_GB2312" w:cs="仿宋_GB2312" w:eastAsia="仿宋_GB2312"/>
                      <w:sz w:val="20"/>
                      <w:color w:val="000000"/>
                    </w:rPr>
                    <w:t>5.地排脚感冲水+内置泡泡+内置香薰+紫外线杀菌+红外线理疗+氛围灯</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防滑垫</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1.尺寸≥40*71CM；</w:t>
                  </w:r>
                  <w:r>
                    <w:br/>
                  </w:r>
                  <w:r>
                    <w:rPr>
                      <w:rFonts w:ascii="仿宋_GB2312" w:hAnsi="仿宋_GB2312" w:cs="仿宋_GB2312" w:eastAsia="仿宋_GB2312"/>
                      <w:sz w:val="20"/>
                      <w:color w:val="000000"/>
                    </w:rPr>
                    <w:t>2.PVC材质；</w:t>
                  </w:r>
                  <w:r>
                    <w:br/>
                  </w:r>
                  <w:r>
                    <w:rPr>
                      <w:rFonts w:ascii="仿宋_GB2312" w:hAnsi="仿宋_GB2312" w:cs="仿宋_GB2312" w:eastAsia="仿宋_GB2312"/>
                      <w:sz w:val="20"/>
                      <w:color w:val="000000"/>
                    </w:rPr>
                    <w:t>3.背面多个吸盘紧贴地面，不移位，凸起方格，有效防滑，密布透水孔，方便水渍迅速排走，随贴随吸，打理简易；</w:t>
                  </w:r>
                  <w:r>
                    <w:br/>
                  </w:r>
                  <w:r>
                    <w:rPr>
                      <w:rFonts w:ascii="仿宋_GB2312" w:hAnsi="仿宋_GB2312" w:cs="仿宋_GB2312" w:eastAsia="仿宋_GB2312"/>
                      <w:sz w:val="20"/>
                      <w:color w:val="000000"/>
                    </w:rPr>
                    <w:t>4.舒适按摩，亲肤脚感。</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马桶升降器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1.根据人体力学升降设计，一键操作，简单方便。</w:t>
                  </w:r>
                  <w:r>
                    <w:br/>
                  </w:r>
                  <w:r>
                    <w:rPr>
                      <w:rFonts w:ascii="仿宋_GB2312" w:hAnsi="仿宋_GB2312" w:cs="仿宋_GB2312" w:eastAsia="仿宋_GB2312"/>
                      <w:sz w:val="20"/>
                      <w:color w:val="000000"/>
                    </w:rPr>
                    <w:t>2.充电电压：AC110-240V</w:t>
                  </w:r>
                  <w:r>
                    <w:br/>
                  </w:r>
                  <w:r>
                    <w:rPr>
                      <w:rFonts w:ascii="仿宋_GB2312" w:hAnsi="仿宋_GB2312" w:cs="仿宋_GB2312" w:eastAsia="仿宋_GB2312"/>
                      <w:sz w:val="20"/>
                      <w:color w:val="000000"/>
                    </w:rPr>
                    <w:t>3.工作电压24V锂电</w:t>
                  </w:r>
                  <w:r>
                    <w:br/>
                  </w:r>
                  <w:r>
                    <w:rPr>
                      <w:rFonts w:ascii="仿宋_GB2312" w:hAnsi="仿宋_GB2312" w:cs="仿宋_GB2312" w:eastAsia="仿宋_GB2312"/>
                      <w:sz w:val="20"/>
                      <w:color w:val="000000"/>
                    </w:rPr>
                    <w:t>4.座便承重≥200kg</w:t>
                  </w:r>
                  <w:r>
                    <w:br/>
                  </w:r>
                  <w:r>
                    <w:rPr>
                      <w:rFonts w:ascii="仿宋_GB2312" w:hAnsi="仿宋_GB2312" w:cs="仿宋_GB2312" w:eastAsia="仿宋_GB2312"/>
                      <w:sz w:val="20"/>
                      <w:color w:val="000000"/>
                    </w:rPr>
                    <w:t>5.扶手承重≥100KG</w:t>
                  </w:r>
                  <w:r>
                    <w:br/>
                  </w:r>
                  <w:r>
                    <w:rPr>
                      <w:rFonts w:ascii="仿宋_GB2312" w:hAnsi="仿宋_GB2312" w:cs="仿宋_GB2312" w:eastAsia="仿宋_GB2312"/>
                      <w:sz w:val="20"/>
                      <w:color w:val="000000"/>
                    </w:rPr>
                    <w:t>6.防水等级4级</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浴室扶手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为老人沐浴时提供辅助支撑。</w:t>
                  </w:r>
                  <w:r>
                    <w:br/>
                  </w:r>
                  <w:r>
                    <w:rPr>
                      <w:rFonts w:ascii="仿宋_GB2312" w:hAnsi="仿宋_GB2312" w:cs="仿宋_GB2312" w:eastAsia="仿宋_GB2312"/>
                      <w:sz w:val="20"/>
                      <w:color w:val="000000"/>
                    </w:rPr>
                    <w:t>1.纯白色原装尼龙料</w:t>
                  </w:r>
                  <w:r>
                    <w:br/>
                  </w:r>
                  <w:r>
                    <w:rPr>
                      <w:rFonts w:ascii="仿宋_GB2312" w:hAnsi="仿宋_GB2312" w:cs="仿宋_GB2312" w:eastAsia="仿宋_GB2312"/>
                      <w:sz w:val="20"/>
                      <w:color w:val="000000"/>
                    </w:rPr>
                    <w:t>2.纯白色原装ABS料</w:t>
                  </w:r>
                  <w:r>
                    <w:br/>
                  </w:r>
                  <w:r>
                    <w:rPr>
                      <w:rFonts w:ascii="仿宋_GB2312" w:hAnsi="仿宋_GB2312" w:cs="仿宋_GB2312" w:eastAsia="仿宋_GB2312"/>
                      <w:sz w:val="20"/>
                      <w:color w:val="000000"/>
                    </w:rPr>
                    <w:t>3.内≥￠25不锈钢龙骨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color w:val="000000"/>
                    </w:rPr>
                    <w:t>马桶扶手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用于排泄时起身辅助支撑。</w:t>
                  </w:r>
                  <w:r>
                    <w:br/>
                  </w:r>
                  <w:r>
                    <w:rPr>
                      <w:rFonts w:ascii="仿宋_GB2312" w:hAnsi="仿宋_GB2312" w:cs="仿宋_GB2312" w:eastAsia="仿宋_GB2312"/>
                      <w:sz w:val="20"/>
                      <w:color w:val="000000"/>
                    </w:rPr>
                    <w:t>1.纯白色原装尼龙料</w:t>
                  </w:r>
                  <w:r>
                    <w:br/>
                  </w:r>
                  <w:r>
                    <w:rPr>
                      <w:rFonts w:ascii="仿宋_GB2312" w:hAnsi="仿宋_GB2312" w:cs="仿宋_GB2312" w:eastAsia="仿宋_GB2312"/>
                      <w:sz w:val="20"/>
                      <w:color w:val="000000"/>
                    </w:rPr>
                    <w:t>2.纯白色原装ABS料</w:t>
                  </w:r>
                  <w:r>
                    <w:br/>
                  </w:r>
                  <w:r>
                    <w:rPr>
                      <w:rFonts w:ascii="仿宋_GB2312" w:hAnsi="仿宋_GB2312" w:cs="仿宋_GB2312" w:eastAsia="仿宋_GB2312"/>
                      <w:sz w:val="20"/>
                      <w:color w:val="000000"/>
                    </w:rPr>
                    <w:t>3.内≥￠25不锈钢龙骨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337"/>
              <w:gridCol w:w="1780"/>
              <w:gridCol w:w="193"/>
              <w:gridCol w:w="155"/>
            </w:tblGrid>
            <w:tr>
              <w:tc>
                <w:tcPr>
                  <w:tcW w:type="dxa" w:w="254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color w:val="000000"/>
                    </w:rPr>
                    <w:t>9.中医理疗组合</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理疗床</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1.床头配有呼吸塞和手托板，提高患者俯卧治疗的舒适性。</w:t>
                  </w:r>
                  <w:r>
                    <w:br/>
                  </w:r>
                  <w:r>
                    <w:rPr>
                      <w:rFonts w:ascii="仿宋_GB2312" w:hAnsi="仿宋_GB2312" w:cs="仿宋_GB2312" w:eastAsia="仿宋_GB2312"/>
                      <w:sz w:val="20"/>
                      <w:color w:val="000000"/>
                    </w:rPr>
                    <w:t>2.最大静态承重≥100kg。</w:t>
                  </w:r>
                  <w:r>
                    <w:br/>
                  </w:r>
                  <w:r>
                    <w:rPr>
                      <w:rFonts w:ascii="仿宋_GB2312" w:hAnsi="仿宋_GB2312" w:cs="仿宋_GB2312" w:eastAsia="仿宋_GB2312"/>
                      <w:sz w:val="20"/>
                      <w:color w:val="000000"/>
                    </w:rPr>
                    <w:t>3.配备置物底板，方便储物，节省空间。</w:t>
                  </w:r>
                  <w:r>
                    <w:br/>
                  </w:r>
                  <w:r>
                    <w:rPr>
                      <w:rFonts w:ascii="仿宋_GB2312" w:hAnsi="仿宋_GB2312" w:cs="仿宋_GB2312" w:eastAsia="仿宋_GB2312"/>
                      <w:sz w:val="20"/>
                      <w:color w:val="000000"/>
                    </w:rPr>
                    <w:t>4.床体采用实木结构，环保漆面，安全可靠。</w:t>
                  </w:r>
                  <w:r>
                    <w:br/>
                  </w:r>
                  <w:r>
                    <w:rPr>
                      <w:rFonts w:ascii="仿宋_GB2312" w:hAnsi="仿宋_GB2312" w:cs="仿宋_GB2312" w:eastAsia="仿宋_GB2312"/>
                      <w:sz w:val="20"/>
                      <w:color w:val="000000"/>
                    </w:rPr>
                    <w:t>5.外形尺寸（L*W*H）：1900mm*690mm*650mm（±5%），床面尺寸（L*W）：1900mm*635mm（±5%），手托板尺寸（L*W*H）：175mm*100mm*35mm（±5%），底板尺寸（L*W）：880*315mm（±5%），呼吸塞（L*W*H）：178mm*103mm*55mm（±5%）。</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AI中医机器人</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机器人融合大模型</w:t>
                  </w:r>
                  <w:r>
                    <w:rPr>
                      <w:rFonts w:ascii="仿宋_GB2312" w:hAnsi="仿宋_GB2312" w:cs="仿宋_GB2312" w:eastAsia="仿宋_GB2312"/>
                      <w:sz w:val="20"/>
                      <w:color w:val="000000"/>
                    </w:rPr>
                    <w:t>.模式识别.深度学习.智能算法等前沿技术，按照“辨证论治”的中医核心理念，联合百名专家建设名老中医诊疗经验知识图谱，依据《黄帝内经》《金匮要略》等建设中医典籍文献知识库，打造全科室全场景全流程的软硬件一体化“中医智脑”，集舌诊.面诊.脉珍.问诊于一体“四诊合参.辨证施治” ，将成为医疗健康行业伙伴的得力助手，也将成为呵护人们健康的重大福音。</w:t>
                  </w:r>
                  <w:r>
                    <w:br/>
                  </w:r>
                  <w:r>
                    <w:rPr>
                      <w:rFonts w:ascii="仿宋_GB2312" w:hAnsi="仿宋_GB2312" w:cs="仿宋_GB2312" w:eastAsia="仿宋_GB2312"/>
                      <w:sz w:val="20"/>
                      <w:color w:val="000000"/>
                    </w:rPr>
                    <w:t>一、机器人参数：</w:t>
                  </w:r>
                  <w:r>
                    <w:br/>
                  </w:r>
                  <w:r>
                    <w:rPr>
                      <w:rFonts w:ascii="仿宋_GB2312" w:hAnsi="仿宋_GB2312" w:cs="仿宋_GB2312" w:eastAsia="仿宋_GB2312"/>
                      <w:sz w:val="20"/>
                      <w:color w:val="000000"/>
                    </w:rPr>
                    <w:t>1.产品尺寸：约275.5x239.5x433mm（±10mm）；</w:t>
                  </w:r>
                  <w:r>
                    <w:br/>
                  </w:r>
                  <w:r>
                    <w:rPr>
                      <w:rFonts w:ascii="仿宋_GB2312" w:hAnsi="仿宋_GB2312" w:cs="仿宋_GB2312" w:eastAsia="仿宋_GB2312"/>
                      <w:sz w:val="20"/>
                      <w:color w:val="000000"/>
                    </w:rPr>
                    <w:t>2.安卓11，4核处理器，9寸IPS1024*600高清显示屏，4+16GB内存；</w:t>
                  </w:r>
                  <w:r>
                    <w:br/>
                  </w:r>
                  <w:r>
                    <w:rPr>
                      <w:rFonts w:ascii="仿宋_GB2312" w:hAnsi="仿宋_GB2312" w:cs="仿宋_GB2312" w:eastAsia="仿宋_GB2312"/>
                      <w:sz w:val="20"/>
                      <w:color w:val="000000"/>
                    </w:rPr>
                    <w:t>3.前置800W摄像头，支持WIFI/蓝牙4.0，四麦克风环形阵列，10000MAH电池；</w:t>
                  </w:r>
                  <w:r>
                    <w:br/>
                  </w:r>
                  <w:r>
                    <w:rPr>
                      <w:rFonts w:ascii="仿宋_GB2312" w:hAnsi="仿宋_GB2312" w:cs="仿宋_GB2312" w:eastAsia="仿宋_GB2312"/>
                      <w:sz w:val="20"/>
                      <w:color w:val="000000"/>
                    </w:rPr>
                    <w:t>4.机器人集成一体式隧道血压计，操作简单快速；</w:t>
                  </w:r>
                  <w:r>
                    <w:br/>
                  </w:r>
                  <w:r>
                    <w:rPr>
                      <w:rFonts w:ascii="仿宋_GB2312" w:hAnsi="仿宋_GB2312" w:cs="仿宋_GB2312" w:eastAsia="仿宋_GB2312"/>
                      <w:sz w:val="20"/>
                      <w:color w:val="000000"/>
                    </w:rPr>
                    <w:t>5.隐藏于机器人内部的整合医疗检测器械收纳筒，取放方便，整洁不易丢；</w:t>
                  </w:r>
                  <w:r>
                    <w:br/>
                  </w:r>
                  <w:r>
                    <w:rPr>
                      <w:rFonts w:ascii="仿宋_GB2312" w:hAnsi="仿宋_GB2312" w:cs="仿宋_GB2312" w:eastAsia="仿宋_GB2312"/>
                      <w:sz w:val="20"/>
                      <w:color w:val="000000"/>
                    </w:rPr>
                    <w:t>6.医疗级体征检测器械，支持血压.心率.血糖.尿酸.总胆固醇.血氧.体温.心电多项测量，及测量数据智能分析.自动记录；</w:t>
                  </w:r>
                  <w:r>
                    <w:br/>
                  </w:r>
                  <w:r>
                    <w:rPr>
                      <w:rFonts w:ascii="仿宋_GB2312" w:hAnsi="仿宋_GB2312" w:cs="仿宋_GB2312" w:eastAsia="仿宋_GB2312"/>
                      <w:sz w:val="20"/>
                      <w:color w:val="000000"/>
                    </w:rPr>
                    <w:t>7.支持后台数据管理.查看，健康大数据平台展示；</w:t>
                  </w:r>
                  <w:r>
                    <w:br/>
                  </w:r>
                  <w:r>
                    <w:rPr>
                      <w:rFonts w:ascii="仿宋_GB2312" w:hAnsi="仿宋_GB2312" w:cs="仿宋_GB2312" w:eastAsia="仿宋_GB2312"/>
                      <w:sz w:val="20"/>
                      <w:color w:val="000000"/>
                    </w:rPr>
                    <w:t>8.支持微信端个人健康数据查看，以及在线问诊；</w:t>
                  </w:r>
                  <w:r>
                    <w:br/>
                  </w:r>
                  <w:r>
                    <w:rPr>
                      <w:rFonts w:ascii="仿宋_GB2312" w:hAnsi="仿宋_GB2312" w:cs="仿宋_GB2312" w:eastAsia="仿宋_GB2312"/>
                      <w:sz w:val="20"/>
                      <w:color w:val="000000"/>
                    </w:rPr>
                    <w:t>9.支持体检数据实时推送给家人，如有异常可及时进行处理；</w:t>
                  </w:r>
                  <w:r>
                    <w:br/>
                  </w:r>
                  <w:r>
                    <w:rPr>
                      <w:rFonts w:ascii="仿宋_GB2312" w:hAnsi="仿宋_GB2312" w:cs="仿宋_GB2312" w:eastAsia="仿宋_GB2312"/>
                      <w:sz w:val="20"/>
                      <w:color w:val="000000"/>
                    </w:rPr>
                    <w:t>10.支持针对每个老人不同用药的提醒，在线视频问诊，智能自诊，在线医疗等健康服务；</w:t>
                  </w:r>
                  <w:r>
                    <w:br/>
                  </w:r>
                  <w:r>
                    <w:rPr>
                      <w:rFonts w:ascii="仿宋_GB2312" w:hAnsi="仿宋_GB2312" w:cs="仿宋_GB2312" w:eastAsia="仿宋_GB2312"/>
                      <w:sz w:val="20"/>
                      <w:color w:val="000000"/>
                    </w:rPr>
                    <w:t>11.支持远程视频通话，资讯.音乐音频，及广场舞.养生.健身等视频资源播放，丰富老年人生活；</w:t>
                  </w:r>
                  <w:r>
                    <w:br/>
                  </w:r>
                  <w:r>
                    <w:rPr>
                      <w:rFonts w:ascii="仿宋_GB2312" w:hAnsi="仿宋_GB2312" w:cs="仿宋_GB2312" w:eastAsia="仿宋_GB2312"/>
                      <w:sz w:val="20"/>
                      <w:color w:val="000000"/>
                    </w:rPr>
                    <w:t>12.支持一键电话紧急求救；</w:t>
                  </w:r>
                  <w:r>
                    <w:br/>
                  </w:r>
                  <w:r>
                    <w:rPr>
                      <w:rFonts w:ascii="仿宋_GB2312" w:hAnsi="仿宋_GB2312" w:cs="仿宋_GB2312" w:eastAsia="仿宋_GB2312"/>
                      <w:sz w:val="20"/>
                      <w:color w:val="000000"/>
                    </w:rPr>
                    <w:t>13.支持微信端远程视频监控；</w:t>
                  </w:r>
                  <w:r>
                    <w:br/>
                  </w:r>
                  <w:r>
                    <w:rPr>
                      <w:rFonts w:ascii="仿宋_GB2312" w:hAnsi="仿宋_GB2312" w:cs="仿宋_GB2312" w:eastAsia="仿宋_GB2312"/>
                      <w:sz w:val="20"/>
                      <w:color w:val="000000"/>
                    </w:rPr>
                    <w:t>14.针对老年人设计的UI界面，更有利于观看；</w:t>
                  </w:r>
                  <w:r>
                    <w:br/>
                  </w:r>
                  <w:r>
                    <w:rPr>
                      <w:rFonts w:ascii="仿宋_GB2312" w:hAnsi="仿宋_GB2312" w:cs="仿宋_GB2312" w:eastAsia="仿宋_GB2312"/>
                      <w:sz w:val="20"/>
                      <w:color w:val="000000"/>
                    </w:rPr>
                    <w:t>15.支持人脸识别.语音交互.触屏交互.头部上下摆动；</w:t>
                  </w:r>
                  <w:r>
                    <w:br/>
                  </w:r>
                  <w:r>
                    <w:rPr>
                      <w:rFonts w:ascii="仿宋_GB2312" w:hAnsi="仿宋_GB2312" w:cs="仿宋_GB2312" w:eastAsia="仿宋_GB2312"/>
                      <w:sz w:val="20"/>
                      <w:color w:val="000000"/>
                    </w:rPr>
                    <w:t>16.提供质检报告.高低温.振动测试报告；</w:t>
                  </w:r>
                  <w:r>
                    <w:br/>
                  </w:r>
                  <w:r>
                    <w:rPr>
                      <w:rFonts w:ascii="仿宋_GB2312" w:hAnsi="仿宋_GB2312" w:cs="仿宋_GB2312" w:eastAsia="仿宋_GB2312"/>
                      <w:sz w:val="20"/>
                      <w:color w:val="000000"/>
                    </w:rPr>
                    <w:t>二、脉诊仪参数：</w:t>
                  </w:r>
                  <w:r>
                    <w:br/>
                  </w:r>
                  <w:r>
                    <w:rPr>
                      <w:rFonts w:ascii="仿宋_GB2312" w:hAnsi="仿宋_GB2312" w:cs="仿宋_GB2312" w:eastAsia="仿宋_GB2312"/>
                      <w:sz w:val="20"/>
                      <w:color w:val="000000"/>
                    </w:rPr>
                    <w:t>1.外形尺寸：约107mm*63mm*82mm（±6mm）</w:t>
                  </w:r>
                  <w:r>
                    <w:br/>
                  </w:r>
                  <w:r>
                    <w:rPr>
                      <w:rFonts w:ascii="仿宋_GB2312" w:hAnsi="仿宋_GB2312" w:cs="仿宋_GB2312" w:eastAsia="仿宋_GB2312"/>
                      <w:sz w:val="20"/>
                      <w:color w:val="000000"/>
                    </w:rPr>
                    <w:t>2.颜色：白蓝</w:t>
                  </w:r>
                  <w:r>
                    <w:br/>
                  </w:r>
                  <w:r>
                    <w:rPr>
                      <w:rFonts w:ascii="仿宋_GB2312" w:hAnsi="仿宋_GB2312" w:cs="仿宋_GB2312" w:eastAsia="仿宋_GB2312"/>
                      <w:sz w:val="20"/>
                      <w:color w:val="000000"/>
                    </w:rPr>
                    <w:t>3.电池：容量1800mAh 电压：3.7v  6.66Wh</w:t>
                  </w:r>
                  <w:r>
                    <w:br/>
                  </w:r>
                  <w:r>
                    <w:rPr>
                      <w:rFonts w:ascii="仿宋_GB2312" w:hAnsi="仿宋_GB2312" w:cs="仿宋_GB2312" w:eastAsia="仿宋_GB2312"/>
                      <w:sz w:val="20"/>
                      <w:color w:val="000000"/>
                    </w:rPr>
                    <w:t>4.充电时间：1.5h-3h</w:t>
                  </w:r>
                  <w:r>
                    <w:br/>
                  </w:r>
                  <w:r>
                    <w:rPr>
                      <w:rFonts w:ascii="仿宋_GB2312" w:hAnsi="仿宋_GB2312" w:cs="仿宋_GB2312" w:eastAsia="仿宋_GB2312"/>
                      <w:sz w:val="20"/>
                      <w:color w:val="000000"/>
                    </w:rPr>
                    <w:t>5.充电接头：USB Type-C（功率小于10W）</w:t>
                  </w:r>
                  <w:r>
                    <w:br/>
                  </w:r>
                  <w:r>
                    <w:rPr>
                      <w:rFonts w:ascii="仿宋_GB2312" w:hAnsi="仿宋_GB2312" w:cs="仿宋_GB2312" w:eastAsia="仿宋_GB2312"/>
                      <w:sz w:val="20"/>
                      <w:color w:val="000000"/>
                    </w:rPr>
                    <w:t>6.通信：蓝牙BLE5.0</w:t>
                  </w:r>
                  <w:r>
                    <w:br/>
                  </w:r>
                  <w:r>
                    <w:rPr>
                      <w:rFonts w:ascii="仿宋_GB2312" w:hAnsi="仿宋_GB2312" w:cs="仿宋_GB2312" w:eastAsia="仿宋_GB2312"/>
                      <w:sz w:val="20"/>
                      <w:color w:val="000000"/>
                    </w:rPr>
                    <w:t>7.系统支持：IOS.Android.Windows</w:t>
                  </w:r>
                  <w:r>
                    <w:br/>
                  </w:r>
                  <w:r>
                    <w:rPr>
                      <w:rFonts w:ascii="仿宋_GB2312" w:hAnsi="仿宋_GB2312" w:cs="仿宋_GB2312" w:eastAsia="仿宋_GB2312"/>
                      <w:sz w:val="20"/>
                      <w:color w:val="000000"/>
                    </w:rPr>
                    <w:t>8.测量方式：腕式</w:t>
                  </w:r>
                  <w:r>
                    <w:br/>
                  </w:r>
                  <w:r>
                    <w:rPr>
                      <w:rFonts w:ascii="仿宋_GB2312" w:hAnsi="仿宋_GB2312" w:cs="仿宋_GB2312" w:eastAsia="仿宋_GB2312"/>
                      <w:sz w:val="20"/>
                      <w:color w:val="000000"/>
                    </w:rPr>
                    <w:t>9.测量范围：0-300mmHg（0-40.0Kpa）</w:t>
                  </w:r>
                  <w:r>
                    <w:br/>
                  </w:r>
                  <w:r>
                    <w:rPr>
                      <w:rFonts w:ascii="仿宋_GB2312" w:hAnsi="仿宋_GB2312" w:cs="仿宋_GB2312" w:eastAsia="仿宋_GB2312"/>
                      <w:sz w:val="20"/>
                      <w:color w:val="000000"/>
                    </w:rPr>
                    <w:t>10.精度压力：±3mmHg（±0.4Kpa）以内</w:t>
                  </w:r>
                  <w:r>
                    <w:br/>
                  </w:r>
                  <w:r>
                    <w:rPr>
                      <w:rFonts w:ascii="仿宋_GB2312" w:hAnsi="仿宋_GB2312" w:cs="仿宋_GB2312" w:eastAsia="仿宋_GB2312"/>
                      <w:sz w:val="20"/>
                      <w:color w:val="000000"/>
                    </w:rPr>
                    <w:t>11.腕带适用腕围范围：150mm-230mm</w:t>
                  </w:r>
                  <w:r>
                    <w:br/>
                  </w:r>
                  <w:r>
                    <w:rPr>
                      <w:rFonts w:ascii="仿宋_GB2312" w:hAnsi="仿宋_GB2312" w:cs="仿宋_GB2312" w:eastAsia="仿宋_GB2312"/>
                      <w:sz w:val="20"/>
                      <w:color w:val="000000"/>
                    </w:rPr>
                    <w:t>12.气压传感器：半导体式气压传感器</w:t>
                  </w:r>
                  <w:r>
                    <w:br/>
                  </w:r>
                  <w:r>
                    <w:rPr>
                      <w:rFonts w:ascii="仿宋_GB2312" w:hAnsi="仿宋_GB2312" w:cs="仿宋_GB2312" w:eastAsia="仿宋_GB2312"/>
                      <w:sz w:val="20"/>
                      <w:color w:val="000000"/>
                    </w:rPr>
                    <w:t>13.脉搏传感器：3个压力传感器，直径14mm，厚度7mm</w:t>
                  </w:r>
                  <w:r>
                    <w:br/>
                  </w:r>
                  <w:r>
                    <w:rPr>
                      <w:rFonts w:ascii="仿宋_GB2312" w:hAnsi="仿宋_GB2312" w:cs="仿宋_GB2312" w:eastAsia="仿宋_GB2312"/>
                      <w:sz w:val="20"/>
                      <w:color w:val="000000"/>
                    </w:rPr>
                    <w:t>使用环境：温度：</w:t>
                  </w:r>
                  <w:r>
                    <w:rPr>
                      <w:rFonts w:ascii="仿宋_GB2312" w:hAnsi="仿宋_GB2312" w:cs="仿宋_GB2312" w:eastAsia="仿宋_GB2312"/>
                      <w:sz w:val="20"/>
                      <w:color w:val="000000"/>
                    </w:rPr>
                    <w:t>-20℃-40℃  湿度：15%-80%（无凝结）</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5"/>
              <w:gridCol w:w="353"/>
              <w:gridCol w:w="1769"/>
              <w:gridCol w:w="187"/>
              <w:gridCol w:w="155"/>
            </w:tblGrid>
            <w:tr>
              <w:tc>
                <w:tcPr>
                  <w:tcW w:type="dxa" w:w="253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rFonts w:ascii="仿宋_GB2312" w:hAnsi="仿宋_GB2312" w:cs="仿宋_GB2312" w:eastAsia="仿宋_GB2312"/>
                      <w:sz w:val="22"/>
                      <w:b/>
                      <w:color w:val="000000"/>
                    </w:rPr>
                    <w:t>10.康养大数据分析与管理区</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智慧康养社区居家管理系统</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一、系统功能</w:t>
                  </w:r>
                  <w:r>
                    <w:br/>
                  </w:r>
                  <w:r>
                    <w:rPr>
                      <w:rFonts w:ascii="仿宋_GB2312" w:hAnsi="仿宋_GB2312" w:cs="仿宋_GB2312" w:eastAsia="仿宋_GB2312"/>
                      <w:sz w:val="20"/>
                      <w:color w:val="000000"/>
                    </w:rPr>
                    <w:t>1.服务中心：社区服务中心管理.老人管理.管家管理（社区管家.关联老人.巡检记录.异常上报）.日间照料管理.老年餐厅管理.社区服务管理.社区活动管理（活动发布.报名.预约）.无感社区管理（人流量监测及统计.员工打卡）.老年大学（课程发布.讲师信息.课程报名等）功能。</w:t>
                  </w:r>
                  <w:r>
                    <w:br/>
                  </w:r>
                  <w:r>
                    <w:rPr>
                      <w:rFonts w:ascii="仿宋_GB2312" w:hAnsi="仿宋_GB2312" w:cs="仿宋_GB2312" w:eastAsia="仿宋_GB2312"/>
                      <w:sz w:val="20"/>
                      <w:color w:val="000000"/>
                    </w:rPr>
                    <w:t>2.政府购买服务：服务对象管理.补贴标准管理.补贴发放管理.服务项目管理.服务工单管理.工单回访管理.工单审核管理.工单投诉管理.服务退单管理.政府购买服务统计等。</w:t>
                  </w:r>
                  <w:r>
                    <w:br/>
                  </w:r>
                  <w:r>
                    <w:rPr>
                      <w:rFonts w:ascii="仿宋_GB2312" w:hAnsi="仿宋_GB2312" w:cs="仿宋_GB2312" w:eastAsia="仿宋_GB2312"/>
                      <w:sz w:val="20"/>
                      <w:color w:val="000000"/>
                    </w:rPr>
                    <w:t>3.加盟商家：运营数据看板.服务人员管理.商品发布管理.商品订单管理（待付款.待发货.待派单.服务中.待收货.已完成.已取消）.商品评价.投诉管理.退单退款.优惠券管理.统计报表（交易统计.销量统计）。</w:t>
                  </w:r>
                  <w:r>
                    <w:br/>
                  </w:r>
                  <w:r>
                    <w:rPr>
                      <w:rFonts w:ascii="仿宋_GB2312" w:hAnsi="仿宋_GB2312" w:cs="仿宋_GB2312" w:eastAsia="仿宋_GB2312"/>
                      <w:sz w:val="20"/>
                      <w:color w:val="000000"/>
                    </w:rPr>
                    <w:t>4.日照中心：日照看板.基础设置.床位管理.咨询接待.入托管理.护理管理.退托管理.缴费记录.事件管理.统计分析等。</w:t>
                  </w:r>
                  <w:r>
                    <w:br/>
                  </w:r>
                  <w:r>
                    <w:rPr>
                      <w:rFonts w:ascii="仿宋_GB2312" w:hAnsi="仿宋_GB2312" w:cs="仿宋_GB2312" w:eastAsia="仿宋_GB2312"/>
                      <w:sz w:val="20"/>
                      <w:color w:val="000000"/>
                    </w:rPr>
                    <w:t>5.智慧助餐：助餐数据看板.服务人员管理.助餐机构管理（机构管理.设备管理.费用设置）.助餐老人管理（申请.档案.助餐卡管理.消费记录）.餐品菜单管理.腮就餐记录管理（送餐计划.堂食就餐.送餐派单.送餐跟踪.完成记录）.退单退款管理.食品安全管理（剩菜处理记录.留样记录.设备保养记录.卫生检查记录.消毒记录）.满意度管理.统计报表（人群统计.就餐方式统计.支付统计.补贴台账.运营统计等）.收银机管理（会员.账单.送餐.数据.设置）。</w:t>
                  </w:r>
                  <w:r>
                    <w:br/>
                  </w:r>
                  <w:r>
                    <w:rPr>
                      <w:rFonts w:ascii="仿宋_GB2312" w:hAnsi="仿宋_GB2312" w:cs="仿宋_GB2312" w:eastAsia="仿宋_GB2312"/>
                      <w:sz w:val="20"/>
                      <w:color w:val="000000"/>
                    </w:rPr>
                    <w:t>6.智能看护：智能看护看板.IOT服务（分类管理.档案管理.日志管理）.看护参数设置（全局预警.个人预警.告警级别.告警提醒）.智能设备管理.定位看护管理.设备告警弹屏.智能音箱管理（健康视频.首页图片.视频通话.通话记录）时间银行子系统：志愿者组织.志愿者信息.服务项目.服务工单.时间积分.社区活动.志愿服务APP。</w:t>
                  </w:r>
                  <w:r>
                    <w:br/>
                  </w:r>
                  <w:r>
                    <w:rPr>
                      <w:rFonts w:ascii="仿宋_GB2312" w:hAnsi="仿宋_GB2312" w:cs="仿宋_GB2312" w:eastAsia="仿宋_GB2312"/>
                      <w:sz w:val="20"/>
                      <w:color w:val="000000"/>
                    </w:rPr>
                    <w:t>7.家庭医生：医疗机构管理.医生护士管理.老人签约管理.远程问诊（视频通话记录.远程问诊记录.预约管理）.健康档案管理.慢病干预管理.健康咨询.健康随访管理.转诊记录.健康评估。</w:t>
                  </w:r>
                  <w:r>
                    <w:br/>
                  </w:r>
                  <w:r>
                    <w:rPr>
                      <w:rFonts w:ascii="仿宋_GB2312" w:hAnsi="仿宋_GB2312" w:cs="仿宋_GB2312" w:eastAsia="仿宋_GB2312"/>
                      <w:sz w:val="20"/>
                      <w:color w:val="000000"/>
                    </w:rPr>
                    <w:t>8.养老评估：评估档案管理.能力评估管理：记录能力评估的工单信息（包括评估编号.老人姓名.年龄.身份证号.联系电话.分配状态.评估状态.评估机构.申请时间等），支持直接进行评估.新增评估任务，支持对评估任务进行派单，添加评估计划.导出数据，可通过评估编号查看评估的详情和评估内容.专项评估管理：记录专项评估的工单信息（包括评估编号.老人姓名.年龄.身份证号.联系电话.分配状态.评估状态.评估机构.申请时间等），支持直接进行评估，新增评估任务，对评估任务进行派单，添加评估计划，导出数据，支持评估编号查看评估的详情和内容.自定义评估管理。</w:t>
                  </w:r>
                  <w:r>
                    <w:br/>
                  </w:r>
                  <w:r>
                    <w:rPr>
                      <w:rFonts w:ascii="仿宋_GB2312" w:hAnsi="仿宋_GB2312" w:cs="仿宋_GB2312" w:eastAsia="仿宋_GB2312"/>
                      <w:sz w:val="20"/>
                      <w:color w:val="000000"/>
                    </w:rPr>
                    <w:t>9.采集端APP：办理老年人信息登记（老年人.子女.委托代理人持老人身份证.低保证等即可上传办理).人脸采集.采集记录;送餐端APP:待办服务（送餐人员登录后可查看待办订单，可查看全部.未取餐和送餐中的订单信息，可开始取餐.送餐完成.退单操作，可通过老人名称.身份证.手机号进搜索订单）.已完成服务.扫码下单.工单统计.我的位置等功能。</w:t>
                  </w:r>
                  <w:r>
                    <w:br/>
                  </w:r>
                  <w:r>
                    <w:rPr>
                      <w:rFonts w:ascii="仿宋_GB2312" w:hAnsi="仿宋_GB2312" w:cs="仿宋_GB2312" w:eastAsia="仿宋_GB2312"/>
                      <w:sz w:val="20"/>
                      <w:color w:val="000000"/>
                    </w:rPr>
                    <w:t>二、系统架构</w:t>
                  </w:r>
                  <w:r>
                    <w:br/>
                  </w:r>
                  <w:r>
                    <w:rPr>
                      <w:rFonts w:ascii="仿宋_GB2312" w:hAnsi="仿宋_GB2312" w:cs="仿宋_GB2312" w:eastAsia="仿宋_GB2312"/>
                      <w:sz w:val="20"/>
                      <w:color w:val="000000"/>
                    </w:rPr>
                    <w:t>为了保证项目的先进性，依据技术发展特征，在本项目技术选型时，在保持一定前瞻性的基础上，同时考虑先进技术的成熟性和易用性，从而保证项目建成后的先进性</w:t>
                  </w:r>
                  <w:r>
                    <w:rPr>
                      <w:rFonts w:ascii="仿宋_GB2312" w:hAnsi="仿宋_GB2312" w:cs="仿宋_GB2312" w:eastAsia="仿宋_GB2312"/>
                      <w:sz w:val="20"/>
                      <w:color w:val="000000"/>
                    </w:rPr>
                    <w:t>.稳定性。</w:t>
                  </w:r>
                  <w:r>
                    <w:br/>
                  </w:r>
                  <w:r>
                    <w:rPr>
                      <w:rFonts w:ascii="仿宋_GB2312" w:hAnsi="仿宋_GB2312" w:cs="仿宋_GB2312" w:eastAsia="仿宋_GB2312"/>
                      <w:sz w:val="20"/>
                      <w:color w:val="000000"/>
                    </w:rPr>
                    <w:t>“本项目”采用基于SaaS多租户云服务模式的J2EE企业级开放技术应用架构，以便能够很好的实现本系统各业务模块及其实际应用。</w:t>
                  </w:r>
                  <w:r>
                    <w:br/>
                  </w:r>
                  <w:r>
                    <w:rPr>
                      <w:rFonts w:ascii="仿宋_GB2312" w:hAnsi="仿宋_GB2312" w:cs="仿宋_GB2312" w:eastAsia="仿宋_GB2312"/>
                      <w:sz w:val="20"/>
                      <w:color w:val="000000"/>
                    </w:rPr>
                    <w:t>“本项目”采用 B/S 模式进行构架和开发，整个系统要求集中部署，具有较好的可维护性和可扩展性。为了提高网络效率，客户端应能自动安装.自动升级，终端用户不需要部署。系统具有良好的可移植性，在不同的操作平台均可以运行。系统具有良好的适应性和扩展性，以适应未来系统平台的扩展。</w:t>
                  </w:r>
                  <w:r>
                    <w:br/>
                  </w:r>
                  <w:r>
                    <w:rPr>
                      <w:rFonts w:ascii="仿宋_GB2312" w:hAnsi="仿宋_GB2312" w:cs="仿宋_GB2312" w:eastAsia="仿宋_GB2312"/>
                      <w:sz w:val="20"/>
                      <w:color w:val="000000"/>
                    </w:rPr>
                    <w:t>系统数据集中管理，数据编码统一，系统权限分级控制，灵活进行分配权限。严格按国家标准要求，采用多级安全防护措施。但系统安全措施不影响系统的易用性。系统具有良好的用户界面</w:t>
                  </w:r>
                  <w:r>
                    <w:rPr>
                      <w:rFonts w:ascii="仿宋_GB2312" w:hAnsi="仿宋_GB2312" w:cs="仿宋_GB2312" w:eastAsia="仿宋_GB2312"/>
                      <w:sz w:val="20"/>
                      <w:color w:val="000000"/>
                    </w:rPr>
                    <w:t>.管理界面和开发界面。总体系统方案采用相应的技术保证整个系统高效运行，并制定系统优化策略和方案，保证在今后一段时期内业务增长的情况下，系统仍具有较高的容限和可扩展性。</w:t>
                  </w:r>
                  <w:r>
                    <w:br/>
                  </w:r>
                  <w:r>
                    <w:rPr>
                      <w:rFonts w:ascii="仿宋_GB2312" w:hAnsi="仿宋_GB2312" w:cs="仿宋_GB2312" w:eastAsia="仿宋_GB2312"/>
                      <w:sz w:val="20"/>
                      <w:color w:val="000000"/>
                    </w:rPr>
                    <w:t>1.采用开放通用的标准和规范</w:t>
                  </w:r>
                  <w:r>
                    <w:br/>
                  </w:r>
                  <w:r>
                    <w:rPr>
                      <w:rFonts w:ascii="仿宋_GB2312" w:hAnsi="仿宋_GB2312" w:cs="仿宋_GB2312" w:eastAsia="仿宋_GB2312"/>
                      <w:sz w:val="20"/>
                      <w:color w:val="000000"/>
                    </w:rPr>
                    <w:t>项目设计按照国家相关技术规范和联网要求，基于</w:t>
                  </w:r>
                  <w:r>
                    <w:rPr>
                      <w:rFonts w:ascii="仿宋_GB2312" w:hAnsi="仿宋_GB2312" w:cs="仿宋_GB2312" w:eastAsia="仿宋_GB2312"/>
                      <w:sz w:val="20"/>
                      <w:color w:val="000000"/>
                    </w:rPr>
                    <w:t>J2EE标准的B/S/S三层体系架构，遵循金民工程相关的技术要求.业务规范.业务指标.数据接口.信息数据项.信息分类编码及其相关扩展规范，保障能够与纵向.横向相关应用的顺利对接。</w:t>
                  </w:r>
                  <w:r>
                    <w:br/>
                  </w:r>
                  <w:r>
                    <w:rPr>
                      <w:rFonts w:ascii="仿宋_GB2312" w:hAnsi="仿宋_GB2312" w:cs="仿宋_GB2312" w:eastAsia="仿宋_GB2312"/>
                      <w:sz w:val="20"/>
                      <w:color w:val="000000"/>
                    </w:rPr>
                    <w:t>2.采用基于J2EE标准的B/S/S三层体系架构</w:t>
                  </w:r>
                  <w:r>
                    <w:br/>
                  </w:r>
                  <w:r>
                    <w:rPr>
                      <w:rFonts w:ascii="仿宋_GB2312" w:hAnsi="仿宋_GB2312" w:cs="仿宋_GB2312" w:eastAsia="仿宋_GB2312"/>
                      <w:sz w:val="20"/>
                      <w:color w:val="000000"/>
                    </w:rPr>
                    <w:t>“本项目”采用基于J2EE标准的B/S/S三层架构设计，业务逻辑层采用J2EE/EJB的模式，B/S/S架构中的表现层以JSP技术为载体，控制逻辑以业界最为流行的Web Framework.Struts为核心实现手段。J2EE标准的B/S/S体系架构，为非常成熟的技术架构，系统架构稳定，技术成熟，整个系统按三层的设计思路进行扩展，结合J2EE的多层应用体系结构，在用户终端和最终数据中建立接入(包括表示逻辑.业务逻辑)层和服务业务(中间应用)层，按照多层的模式进行设计。</w:t>
                  </w:r>
                  <w:r>
                    <w:br/>
                  </w:r>
                  <w:r>
                    <w:rPr>
                      <w:rFonts w:ascii="仿宋_GB2312" w:hAnsi="仿宋_GB2312" w:cs="仿宋_GB2312" w:eastAsia="仿宋_GB2312"/>
                      <w:sz w:val="20"/>
                      <w:color w:val="000000"/>
                    </w:rPr>
                    <w:t>3.采用组件化的应用设计开发技术</w:t>
                  </w:r>
                  <w:r>
                    <w:br/>
                  </w:r>
                  <w:r>
                    <w:rPr>
                      <w:rFonts w:ascii="仿宋_GB2312" w:hAnsi="仿宋_GB2312" w:cs="仿宋_GB2312" w:eastAsia="仿宋_GB2312"/>
                      <w:sz w:val="20"/>
                      <w:color w:val="000000"/>
                    </w:rPr>
                    <w:t>采用组件化应用开发技术，这将有助于系统实现软件组件化和功能服务重用，系统将能够适应灵活扩展的业务和应用需求。面向组件更好地支持了对</w:t>
                  </w:r>
                  <w:r>
                    <w:rPr>
                      <w:rFonts w:ascii="仿宋_GB2312" w:hAnsi="仿宋_GB2312" w:cs="仿宋_GB2312" w:eastAsia="仿宋_GB2312"/>
                      <w:sz w:val="20"/>
                      <w:color w:val="000000"/>
                    </w:rPr>
                    <w:t>“业务功能”的描述，在多变的业务环境中，业务被分解成最小的原子级业务组件，原子级业务粒度小，功能稳定，在面向组件化的模式下，通过原子级业务的调用.重置和复用组织成一个复合逻辑的“业务”。面向组件采用标准的数据与通讯技术，轻松实现机构内外软件间的互联互通。</w:t>
                  </w:r>
                  <w:r>
                    <w:br/>
                  </w:r>
                  <w:r>
                    <w:rPr>
                      <w:rFonts w:ascii="仿宋_GB2312" w:hAnsi="仿宋_GB2312" w:cs="仿宋_GB2312" w:eastAsia="仿宋_GB2312"/>
                      <w:sz w:val="20"/>
                      <w:color w:val="000000"/>
                    </w:rPr>
                    <w:t>4.采用任务台工作分配技术</w:t>
                  </w:r>
                  <w:r>
                    <w:br/>
                  </w:r>
                  <w:r>
                    <w:rPr>
                      <w:rFonts w:ascii="仿宋_GB2312" w:hAnsi="仿宋_GB2312" w:cs="仿宋_GB2312" w:eastAsia="仿宋_GB2312"/>
                      <w:sz w:val="20"/>
                      <w:color w:val="000000"/>
                    </w:rPr>
                    <w:t>采用任务台业务办理模式后，结合任务即时消息提醒，实现了任务推送和引导式业务办理，降低了系统操作的复杂度和经办人员对政策及业务的掌握能力要求。</w:t>
                  </w:r>
                  <w:r>
                    <w:br/>
                  </w:r>
                  <w:r>
                    <w:rPr>
                      <w:rFonts w:ascii="仿宋_GB2312" w:hAnsi="仿宋_GB2312" w:cs="仿宋_GB2312" w:eastAsia="仿宋_GB2312"/>
                      <w:sz w:val="20"/>
                      <w:color w:val="000000"/>
                    </w:rPr>
                    <w:t>5.采用云计算技术</w:t>
                  </w:r>
                  <w:r>
                    <w:br/>
                  </w:r>
                  <w:r>
                    <w:rPr>
                      <w:rFonts w:ascii="仿宋_GB2312" w:hAnsi="仿宋_GB2312" w:cs="仿宋_GB2312" w:eastAsia="仿宋_GB2312"/>
                      <w:sz w:val="20"/>
                      <w:color w:val="000000"/>
                    </w:rPr>
                    <w:t>本项目将部署于云平台，为提升系统性能，强化系统的扩展性，在系统设计中采用云计算分布式技术，包括分布式服务</w:t>
                  </w:r>
                  <w:r>
                    <w:rPr>
                      <w:rFonts w:ascii="仿宋_GB2312" w:hAnsi="仿宋_GB2312" w:cs="仿宋_GB2312" w:eastAsia="仿宋_GB2312"/>
                      <w:sz w:val="20"/>
                      <w:color w:val="000000"/>
                    </w:rPr>
                    <w:t>.分布式缓存.并行计算.分布式消息队列.分布式日志等技术。</w:t>
                  </w:r>
                  <w:r>
                    <w:br/>
                  </w:r>
                  <w:r>
                    <w:rPr>
                      <w:rFonts w:ascii="仿宋_GB2312" w:hAnsi="仿宋_GB2312" w:cs="仿宋_GB2312" w:eastAsia="仿宋_GB2312"/>
                      <w:sz w:val="20"/>
                      <w:color w:val="000000"/>
                    </w:rPr>
                    <w:t>6.采用互联网（移动互联网）技术</w:t>
                  </w:r>
                  <w:r>
                    <w:br/>
                  </w:r>
                  <w:r>
                    <w:rPr>
                      <w:rFonts w:ascii="仿宋_GB2312" w:hAnsi="仿宋_GB2312" w:cs="仿宋_GB2312" w:eastAsia="仿宋_GB2312"/>
                      <w:sz w:val="20"/>
                      <w:color w:val="000000"/>
                    </w:rPr>
                    <w:t>在本项目中，将通过开展网上应用和移动终端服务应用，提升管理与服务的便捷性。在项目建设中，充分利用互联网（移动互联网）技术以及移动通信技术，使得群众可通过电脑端和智能移动终端获取业务和服务。</w:t>
                  </w:r>
                  <w:r>
                    <w:br/>
                  </w:r>
                  <w:r>
                    <w:rPr>
                      <w:rFonts w:ascii="仿宋_GB2312" w:hAnsi="仿宋_GB2312" w:cs="仿宋_GB2312" w:eastAsia="仿宋_GB2312"/>
                      <w:sz w:val="20"/>
                      <w:color w:val="000000"/>
                    </w:rPr>
                    <w:t>7.采用html5.css3等主流技术</w:t>
                  </w:r>
                  <w:r>
                    <w:br/>
                  </w:r>
                  <w:r>
                    <w:rPr>
                      <w:rFonts w:ascii="仿宋_GB2312" w:hAnsi="仿宋_GB2312" w:cs="仿宋_GB2312" w:eastAsia="仿宋_GB2312"/>
                      <w:sz w:val="20"/>
                      <w:color w:val="000000"/>
                    </w:rPr>
                    <w:t>本项目采用</w:t>
                  </w:r>
                  <w:r>
                    <w:rPr>
                      <w:rFonts w:ascii="仿宋_GB2312" w:hAnsi="仿宋_GB2312" w:cs="仿宋_GB2312" w:eastAsia="仿宋_GB2312"/>
                      <w:sz w:val="20"/>
                      <w:color w:val="000000"/>
                    </w:rPr>
                    <w:t>html5.css3等主流技术，全面提升用户体验。html5是万维网的核心语言.标准通用标记语言下的一个应用超文本标记语言（HTML）的第五次重大修改。HTML5的设计目的是为了在移动设备上支持多媒体。</w:t>
                  </w:r>
                  <w:r>
                    <w:br/>
                  </w:r>
                  <w:r>
                    <w:rPr>
                      <w:rFonts w:ascii="仿宋_GB2312" w:hAnsi="仿宋_GB2312" w:cs="仿宋_GB2312" w:eastAsia="仿宋_GB2312"/>
                      <w:sz w:val="20"/>
                      <w:color w:val="000000"/>
                    </w:rPr>
                    <w:t>平台采用</w:t>
                  </w:r>
                  <w:r>
                    <w:rPr>
                      <w:rFonts w:ascii="仿宋_GB2312" w:hAnsi="仿宋_GB2312" w:cs="仿宋_GB2312" w:eastAsia="仿宋_GB2312"/>
                      <w:sz w:val="20"/>
                      <w:color w:val="000000"/>
                    </w:rPr>
                    <w:t>B/S三层体系架构，总体上分为客户表现层.应用逻辑层.数据库存储层。开发技术使用目前流行的WEB开发架构技术，如 SpringBoot,Mybatis, Hibernate,Apache Shiro, Disruptor , ehcache, Jquery ,BootStrap 等等，支持多种数据库MySQL, Oracle, sqlserver等。 分层设计：使用分层设计，分为dao，service，Controller，view层，层次清楚，低耦合，高内聚。</w:t>
                  </w:r>
                  <w:r>
                    <w:br/>
                  </w:r>
                  <w:r>
                    <w:rPr>
                      <w:rFonts w:ascii="仿宋_GB2312" w:hAnsi="仿宋_GB2312" w:cs="仿宋_GB2312" w:eastAsia="仿宋_GB2312"/>
                      <w:sz w:val="20"/>
                      <w:color w:val="000000"/>
                    </w:rPr>
                    <w:t>安全考虑：严格遵循了</w:t>
                  </w:r>
                  <w:r>
                    <w:rPr>
                      <w:rFonts w:ascii="仿宋_GB2312" w:hAnsi="仿宋_GB2312" w:cs="仿宋_GB2312" w:eastAsia="仿宋_GB2312"/>
                      <w:sz w:val="20"/>
                      <w:color w:val="000000"/>
                    </w:rPr>
                    <w:t>web安全的规范，前后台双重验证，参数编码传输，密码md5加密存储，shiro权限验证，从根本上避免了SQL注入，XSS攻击，CSRF攻击等常见的web攻击手段。</w:t>
                  </w:r>
                  <w:r>
                    <w:br/>
                  </w:r>
                  <w:r>
                    <w:rPr>
                      <w:rFonts w:ascii="仿宋_GB2312" w:hAnsi="仿宋_GB2312" w:cs="仿宋_GB2312" w:eastAsia="仿宋_GB2312"/>
                      <w:sz w:val="20"/>
                      <w:color w:val="000000"/>
                    </w:rPr>
                    <w:t>8.采用webservice方式提供标准接口服务</w:t>
                  </w:r>
                  <w:r>
                    <w:br/>
                  </w:r>
                  <w:r>
                    <w:rPr>
                      <w:rFonts w:ascii="仿宋_GB2312" w:hAnsi="仿宋_GB2312" w:cs="仿宋_GB2312" w:eastAsia="仿宋_GB2312"/>
                      <w:sz w:val="20"/>
                      <w:color w:val="000000"/>
                    </w:rPr>
                    <w:t>本项目采用标准的</w:t>
                  </w:r>
                  <w:r>
                    <w:rPr>
                      <w:rFonts w:ascii="仿宋_GB2312" w:hAnsi="仿宋_GB2312" w:cs="仿宋_GB2312" w:eastAsia="仿宋_GB2312"/>
                      <w:sz w:val="20"/>
                      <w:color w:val="000000"/>
                    </w:rPr>
                    <w:t>WebServices技术实现平台与其他应用系统的服务接口，为各业务系统提供统一、标准.开放的服务，脱离具体传输协议.对象模型和编程语言.操作系统的限制，便于实现与相关联应用系统的互联互通。</w:t>
                  </w:r>
                  <w:r>
                    <w:br/>
                  </w:r>
                  <w:r>
                    <w:rPr>
                      <w:rFonts w:ascii="仿宋_GB2312" w:hAnsi="仿宋_GB2312" w:cs="仿宋_GB2312" w:eastAsia="仿宋_GB2312"/>
                      <w:sz w:val="20"/>
                      <w:color w:val="000000"/>
                    </w:rPr>
                    <w:t>9.采用SaaS多租户云服务模式</w:t>
                  </w:r>
                  <w:r>
                    <w:br/>
                  </w:r>
                  <w:r>
                    <w:rPr>
                      <w:rFonts w:ascii="仿宋_GB2312" w:hAnsi="仿宋_GB2312" w:cs="仿宋_GB2312" w:eastAsia="仿宋_GB2312"/>
                      <w:sz w:val="20"/>
                      <w:color w:val="000000"/>
                    </w:rPr>
                    <w:t>SaaS是英文Software-as-a-service（软件即服务）的简称，中文翻译为软件即服务，是云的一种应用模式。SaaS多租户云服务通常基于一套标准软件系统为成百上千的不同客户（又称租户）提供服务。这要求SaaS服务要能够支持不同租户之间数据和配置的隔离，从而保证每个租户数据的安全与隐私，以及用户对诸如界面.业务逻辑.数据结构等的个性化需求。多租户单实例（Multi-Tenant）的应用架构是真正意义上的SaaS应用架构，它可以有效降低SaaS应用的硬件及运行维护成本，最大化地发挥SaaS应用的规模效应。</w:t>
                  </w:r>
                  <w:r>
                    <w:br/>
                  </w:r>
                  <w:r>
                    <w:rPr>
                      <w:rFonts w:ascii="仿宋_GB2312" w:hAnsi="仿宋_GB2312" w:cs="仿宋_GB2312" w:eastAsia="仿宋_GB2312"/>
                      <w:sz w:val="20"/>
                      <w:color w:val="000000"/>
                    </w:rPr>
                    <w:t>三、安全性参数</w:t>
                  </w:r>
                  <w:r>
                    <w:br/>
                  </w:r>
                  <w:r>
                    <w:rPr>
                      <w:rFonts w:ascii="仿宋_GB2312" w:hAnsi="仿宋_GB2312" w:cs="仿宋_GB2312" w:eastAsia="仿宋_GB2312"/>
                      <w:sz w:val="20"/>
                      <w:color w:val="000000"/>
                    </w:rPr>
                    <w:t>系统需满足隐私保护</w:t>
                  </w:r>
                  <w:r>
                    <w:rPr>
                      <w:rFonts w:ascii="仿宋_GB2312" w:hAnsi="仿宋_GB2312" w:cs="仿宋_GB2312" w:eastAsia="仿宋_GB2312"/>
                      <w:sz w:val="20"/>
                      <w:color w:val="000000"/>
                    </w:rPr>
                    <w:t>.数据安全和服务连续性要求，关键安全措施包括：</w:t>
                  </w:r>
                  <w:r>
                    <w:br/>
                  </w:r>
                  <w:r>
                    <w:rPr>
                      <w:rFonts w:ascii="仿宋_GB2312" w:hAnsi="仿宋_GB2312" w:cs="仿宋_GB2312" w:eastAsia="仿宋_GB2312"/>
                      <w:sz w:val="20"/>
                      <w:color w:val="000000"/>
                    </w:rPr>
                    <w:t>1. 数据安全</w:t>
                  </w:r>
                  <w:r>
                    <w:br/>
                  </w:r>
                  <w:r>
                    <w:rPr>
                      <w:rFonts w:ascii="仿宋_GB2312" w:hAnsi="仿宋_GB2312" w:cs="仿宋_GB2312" w:eastAsia="仿宋_GB2312"/>
                      <w:sz w:val="20"/>
                      <w:color w:val="000000"/>
                    </w:rPr>
                    <w:t>加密技术：</w:t>
                  </w:r>
                  <w:r>
                    <w:br/>
                  </w:r>
                  <w:r>
                    <w:rPr>
                      <w:rFonts w:ascii="仿宋_GB2312" w:hAnsi="仿宋_GB2312" w:cs="仿宋_GB2312" w:eastAsia="仿宋_GB2312"/>
                      <w:sz w:val="20"/>
                      <w:color w:val="000000"/>
                    </w:rPr>
                    <w:t>数据传输：</w:t>
                  </w:r>
                  <w:r>
                    <w:rPr>
                      <w:rFonts w:ascii="仿宋_GB2312" w:hAnsi="仿宋_GB2312" w:cs="仿宋_GB2312" w:eastAsia="仿宋_GB2312"/>
                      <w:sz w:val="20"/>
                      <w:color w:val="000000"/>
                    </w:rPr>
                    <w:t>TLS 1.3+加密，设备端到云端全程加密。</w:t>
                  </w:r>
                  <w:r>
                    <w:br/>
                  </w:r>
                  <w:r>
                    <w:rPr>
                      <w:rFonts w:ascii="仿宋_GB2312" w:hAnsi="仿宋_GB2312" w:cs="仿宋_GB2312" w:eastAsia="仿宋_GB2312"/>
                      <w:sz w:val="20"/>
                      <w:color w:val="000000"/>
                    </w:rPr>
                    <w:t>数据存储：</w:t>
                  </w:r>
                  <w:r>
                    <w:rPr>
                      <w:rFonts w:ascii="仿宋_GB2312" w:hAnsi="仿宋_GB2312" w:cs="仿宋_GB2312" w:eastAsia="仿宋_GB2312"/>
                      <w:sz w:val="20"/>
                      <w:color w:val="000000"/>
                    </w:rPr>
                    <w:t>AES-256加密敏感数据（如健康记录.身份信息）。</w:t>
                  </w:r>
                  <w:r>
                    <w:br/>
                  </w:r>
                  <w:r>
                    <w:rPr>
                      <w:rFonts w:ascii="仿宋_GB2312" w:hAnsi="仿宋_GB2312" w:cs="仿宋_GB2312" w:eastAsia="仿宋_GB2312"/>
                      <w:sz w:val="20"/>
                      <w:color w:val="000000"/>
                    </w:rPr>
                    <w:t>数据脱敏：在非必要场景下对用户姓名</w:t>
                  </w:r>
                  <w:r>
                    <w:rPr>
                      <w:rFonts w:ascii="仿宋_GB2312" w:hAnsi="仿宋_GB2312" w:cs="仿宋_GB2312" w:eastAsia="仿宋_GB2312"/>
                      <w:sz w:val="20"/>
                      <w:color w:val="000000"/>
                    </w:rPr>
                    <w:t>.住址等字段进行脱敏处理。</w:t>
                  </w:r>
                  <w:r>
                    <w:br/>
                  </w:r>
                  <w:r>
                    <w:rPr>
                      <w:rFonts w:ascii="仿宋_GB2312" w:hAnsi="仿宋_GB2312" w:cs="仿宋_GB2312" w:eastAsia="仿宋_GB2312"/>
                      <w:sz w:val="20"/>
                      <w:color w:val="000000"/>
                    </w:rPr>
                    <w:t>访问控制：基于</w:t>
                  </w:r>
                  <w:r>
                    <w:rPr>
                      <w:rFonts w:ascii="仿宋_GB2312" w:hAnsi="仿宋_GB2312" w:cs="仿宋_GB2312" w:eastAsia="仿宋_GB2312"/>
                      <w:sz w:val="20"/>
                      <w:color w:val="000000"/>
                    </w:rPr>
                    <w:t>RBAC（角色权限控制），例如医生.家属.管理员分权访问。</w:t>
                  </w:r>
                  <w:r>
                    <w:br/>
                  </w:r>
                  <w:r>
                    <w:rPr>
                      <w:rFonts w:ascii="仿宋_GB2312" w:hAnsi="仿宋_GB2312" w:cs="仿宋_GB2312" w:eastAsia="仿宋_GB2312"/>
                      <w:sz w:val="20"/>
                      <w:color w:val="000000"/>
                    </w:rPr>
                    <w:t>2. 设备与网络安全</w:t>
                  </w:r>
                  <w:r>
                    <w:br/>
                  </w:r>
                  <w:r>
                    <w:rPr>
                      <w:rFonts w:ascii="仿宋_GB2312" w:hAnsi="仿宋_GB2312" w:cs="仿宋_GB2312" w:eastAsia="仿宋_GB2312"/>
                      <w:sz w:val="20"/>
                      <w:color w:val="000000"/>
                    </w:rPr>
                    <w:t>设备认证：采用双向认证（如数字证书）防止非法设备接入。</w:t>
                  </w:r>
                  <w:r>
                    <w:br/>
                  </w:r>
                  <w:r>
                    <w:rPr>
                      <w:rFonts w:ascii="仿宋_GB2312" w:hAnsi="仿宋_GB2312" w:cs="仿宋_GB2312" w:eastAsia="仿宋_GB2312"/>
                      <w:sz w:val="20"/>
                      <w:color w:val="000000"/>
                    </w:rPr>
                    <w:t>防火墙与入侵检测：部署硬件防火墙和</w:t>
                  </w:r>
                  <w:r>
                    <w:rPr>
                      <w:rFonts w:ascii="仿宋_GB2312" w:hAnsi="仿宋_GB2312" w:cs="仿宋_GB2312" w:eastAsia="仿宋_GB2312"/>
                      <w:sz w:val="20"/>
                      <w:color w:val="000000"/>
                    </w:rPr>
                    <w:t>IDS/IPS系统，监控异常流量。</w:t>
                  </w:r>
                  <w:r>
                    <w:br/>
                  </w:r>
                  <w:r>
                    <w:rPr>
                      <w:rFonts w:ascii="仿宋_GB2312" w:hAnsi="仿宋_GB2312" w:cs="仿宋_GB2312" w:eastAsia="仿宋_GB2312"/>
                      <w:sz w:val="20"/>
                      <w:color w:val="000000"/>
                    </w:rPr>
                    <w:t>固件安全：设备固件签名</w:t>
                  </w:r>
                  <w:r>
                    <w:rPr>
                      <w:rFonts w:ascii="仿宋_GB2312" w:hAnsi="仿宋_GB2312" w:cs="仿宋_GB2312" w:eastAsia="仿宋_GB2312"/>
                      <w:sz w:val="20"/>
                      <w:color w:val="000000"/>
                    </w:rPr>
                    <w:t>+OTA升级验证，防止固件篡改。</w:t>
                  </w:r>
                  <w:r>
                    <w:br/>
                  </w:r>
                  <w:r>
                    <w:rPr>
                      <w:rFonts w:ascii="仿宋_GB2312" w:hAnsi="仿宋_GB2312" w:cs="仿宋_GB2312" w:eastAsia="仿宋_GB2312"/>
                      <w:sz w:val="20"/>
                      <w:color w:val="000000"/>
                    </w:rPr>
                    <w:t>3. 隐私保护</w:t>
                  </w:r>
                  <w:r>
                    <w:br/>
                  </w:r>
                  <w:r>
                    <w:rPr>
                      <w:rFonts w:ascii="仿宋_GB2312" w:hAnsi="仿宋_GB2312" w:cs="仿宋_GB2312" w:eastAsia="仿宋_GB2312"/>
                      <w:sz w:val="20"/>
                      <w:color w:val="000000"/>
                    </w:rPr>
                    <w:t>匿名化处理：在数据分析阶段使用差分隐私技术，避免用户身份泄露。</w:t>
                  </w:r>
                  <w:r>
                    <w:br/>
                  </w:r>
                  <w:r>
                    <w:rPr>
                      <w:rFonts w:ascii="仿宋_GB2312" w:hAnsi="仿宋_GB2312" w:cs="仿宋_GB2312" w:eastAsia="仿宋_GB2312"/>
                      <w:sz w:val="20"/>
                      <w:color w:val="000000"/>
                    </w:rPr>
                    <w:t>用户授权：遵循</w:t>
                  </w:r>
                  <w:r>
                    <w:rPr>
                      <w:rFonts w:ascii="仿宋_GB2312" w:hAnsi="仿宋_GB2312" w:cs="仿宋_GB2312" w:eastAsia="仿宋_GB2312"/>
                      <w:sz w:val="20"/>
                      <w:color w:val="000000"/>
                    </w:rPr>
                    <w:t>GDPR或《个人信息保护法》，明示数据用途并获取用户同意。</w:t>
                  </w:r>
                  <w:r>
                    <w:br/>
                  </w:r>
                  <w:r>
                    <w:rPr>
                      <w:rFonts w:ascii="仿宋_GB2312" w:hAnsi="仿宋_GB2312" w:cs="仿宋_GB2312" w:eastAsia="仿宋_GB2312"/>
                      <w:sz w:val="20"/>
                      <w:color w:val="000000"/>
                    </w:rPr>
                    <w:t>4. 系统可靠性</w:t>
                  </w:r>
                  <w:r>
                    <w:br/>
                  </w:r>
                  <w:r>
                    <w:rPr>
                      <w:rFonts w:ascii="仿宋_GB2312" w:hAnsi="仿宋_GB2312" w:cs="仿宋_GB2312" w:eastAsia="仿宋_GB2312"/>
                      <w:sz w:val="20"/>
                      <w:color w:val="000000"/>
                    </w:rPr>
                    <w:t>高可用架构：云原生设计（</w:t>
                  </w:r>
                  <w:r>
                    <w:rPr>
                      <w:rFonts w:ascii="仿宋_GB2312" w:hAnsi="仿宋_GB2312" w:cs="仿宋_GB2312" w:eastAsia="仿宋_GB2312"/>
                      <w:sz w:val="20"/>
                      <w:color w:val="000000"/>
                    </w:rPr>
                    <w:t>Kubernetes容器化部署），支持负载均衡和自动扩缩容。</w:t>
                  </w:r>
                  <w:r>
                    <w:br/>
                  </w:r>
                  <w:r>
                    <w:rPr>
                      <w:rFonts w:ascii="仿宋_GB2312" w:hAnsi="仿宋_GB2312" w:cs="仿宋_GB2312" w:eastAsia="仿宋_GB2312"/>
                      <w:sz w:val="20"/>
                      <w:color w:val="000000"/>
                    </w:rPr>
                    <w:t>灾备方案：异地多活数据中心，</w:t>
                  </w:r>
                  <w:r>
                    <w:rPr>
                      <w:rFonts w:ascii="仿宋_GB2312" w:hAnsi="仿宋_GB2312" w:cs="仿宋_GB2312" w:eastAsia="仿宋_GB2312"/>
                      <w:sz w:val="20"/>
                      <w:color w:val="000000"/>
                    </w:rPr>
                    <w:t>RTO（恢复时间目标）&lt;30分钟，RPO（数据丢失量）趋近于零。</w:t>
                  </w:r>
                  <w:r>
                    <w:br/>
                  </w:r>
                  <w:r>
                    <w:rPr>
                      <w:rFonts w:ascii="仿宋_GB2312" w:hAnsi="仿宋_GB2312" w:cs="仿宋_GB2312" w:eastAsia="仿宋_GB2312"/>
                      <w:sz w:val="20"/>
                      <w:color w:val="000000"/>
                    </w:rPr>
                    <w:t>物理安全：服务器机房部署生物识别门禁</w:t>
                  </w:r>
                  <w:r>
                    <w:rPr>
                      <w:rFonts w:ascii="仿宋_GB2312" w:hAnsi="仿宋_GB2312" w:cs="仿宋_GB2312" w:eastAsia="仿宋_GB2312"/>
                      <w:sz w:val="20"/>
                      <w:color w:val="000000"/>
                    </w:rPr>
                    <w:t>.7×24小时监控。</w:t>
                  </w:r>
                  <w:r>
                    <w:br/>
                  </w:r>
                  <w:r>
                    <w:rPr>
                      <w:rFonts w:ascii="仿宋_GB2312" w:hAnsi="仿宋_GB2312" w:cs="仿宋_GB2312" w:eastAsia="仿宋_GB2312"/>
                      <w:sz w:val="20"/>
                      <w:color w:val="000000"/>
                    </w:rPr>
                    <w:t>5. 合规性</w:t>
                  </w:r>
                  <w:r>
                    <w:br/>
                  </w:r>
                  <w:r>
                    <w:rPr>
                      <w:rFonts w:ascii="仿宋_GB2312" w:hAnsi="仿宋_GB2312" w:cs="仿宋_GB2312" w:eastAsia="仿宋_GB2312"/>
                      <w:sz w:val="20"/>
                      <w:color w:val="000000"/>
                    </w:rPr>
                    <w:t>数据合规：符合</w:t>
                  </w:r>
                  <w:r>
                    <w:rPr>
                      <w:rFonts w:ascii="仿宋_GB2312" w:hAnsi="仿宋_GB2312" w:cs="仿宋_GB2312" w:eastAsia="仿宋_GB2312"/>
                      <w:sz w:val="20"/>
                      <w:color w:val="000000"/>
                    </w:rPr>
                    <w:t>HIPAA（国际）.GB/T 35273《个人信息安全规范》（国内）等标准。</w:t>
                  </w:r>
                  <w:r>
                    <w:br/>
                  </w:r>
                  <w:r>
                    <w:rPr>
                      <w:rFonts w:ascii="仿宋_GB2312" w:hAnsi="仿宋_GB2312" w:cs="仿宋_GB2312" w:eastAsia="仿宋_GB2312"/>
                      <w:sz w:val="20"/>
                      <w:color w:val="000000"/>
                    </w:rPr>
                    <w:t>认证要求：通过等保</w:t>
                  </w:r>
                  <w:r>
                    <w:rPr>
                      <w:rFonts w:ascii="仿宋_GB2312" w:hAnsi="仿宋_GB2312" w:cs="仿宋_GB2312" w:eastAsia="仿宋_GB2312"/>
                      <w:sz w:val="20"/>
                      <w:color w:val="000000"/>
                    </w:rPr>
                    <w:t>2.0三级认证，定期进行渗透测试和漏洞扫描。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CPU:≥Intel i7-13700 2.5GHz主频，10核心，16线程，20M缓存</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 xml:space="preserve">:≥512G固态硬盘; </w:t>
                  </w:r>
                  <w:r>
                    <w:br/>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 xml:space="preserve">:≥16GB DDR5 5600MHz内存; </w:t>
                  </w:r>
                  <w:r>
                    <w:br/>
                  </w:r>
                  <w:r>
                    <w:rPr>
                      <w:rFonts w:ascii="仿宋_GB2312" w:hAnsi="仿宋_GB2312" w:cs="仿宋_GB2312" w:eastAsia="仿宋_GB2312"/>
                      <w:sz w:val="20"/>
                      <w:color w:val="000000"/>
                    </w:rPr>
                    <w:t>显卡</w:t>
                  </w:r>
                  <w:r>
                    <w:rPr>
                      <w:rFonts w:ascii="仿宋_GB2312" w:hAnsi="仿宋_GB2312" w:cs="仿宋_GB2312" w:eastAsia="仿宋_GB2312"/>
                      <w:sz w:val="20"/>
                      <w:color w:val="000000"/>
                    </w:rPr>
                    <w:t xml:space="preserve">:集成显卡; </w:t>
                  </w:r>
                  <w:r>
                    <w:br/>
                  </w:r>
                  <w:r>
                    <w:rPr>
                      <w:rFonts w:ascii="仿宋_GB2312" w:hAnsi="仿宋_GB2312" w:cs="仿宋_GB2312" w:eastAsia="仿宋_GB2312"/>
                      <w:sz w:val="20"/>
                      <w:color w:val="000000"/>
                    </w:rPr>
                    <w:t>声卡：集成声卡，标配</w:t>
                  </w:r>
                  <w:r>
                    <w:rPr>
                      <w:rFonts w:ascii="仿宋_GB2312" w:hAnsi="仿宋_GB2312" w:cs="仿宋_GB2312" w:eastAsia="仿宋_GB2312"/>
                      <w:sz w:val="20"/>
                      <w:color w:val="000000"/>
                    </w:rPr>
                    <w:t>5个音频接口，其中前置2个接口（包含1个二合一接口），后置三个接口。</w:t>
                  </w:r>
                  <w:r>
                    <w:br/>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 xml:space="preserve">:正版Windows 11系统; </w:t>
                  </w:r>
                  <w:r>
                    <w:br/>
                  </w:r>
                  <w:r>
                    <w:rPr>
                      <w:rFonts w:ascii="仿宋_GB2312" w:hAnsi="仿宋_GB2312" w:cs="仿宋_GB2312" w:eastAsia="仿宋_GB2312"/>
                      <w:sz w:val="20"/>
                      <w:color w:val="000000"/>
                    </w:rPr>
                    <w:t>机箱：机身容量</w:t>
                  </w:r>
                  <w:r>
                    <w:rPr>
                      <w:rFonts w:ascii="仿宋_GB2312" w:hAnsi="仿宋_GB2312" w:cs="仿宋_GB2312" w:eastAsia="仿宋_GB2312"/>
                      <w:sz w:val="20"/>
                      <w:color w:val="000000"/>
                    </w:rPr>
                    <w:t>≤14L，机箱侧板锁位+Kensington线缆锁孔+键鼠安全锁 三重安全锁位，保护资产</w:t>
                  </w:r>
                  <w:r>
                    <w:br/>
                  </w:r>
                  <w:r>
                    <w:rPr>
                      <w:rFonts w:ascii="仿宋_GB2312" w:hAnsi="仿宋_GB2312" w:cs="仿宋_GB2312" w:eastAsia="仿宋_GB2312"/>
                      <w:sz w:val="20"/>
                      <w:color w:val="000000"/>
                    </w:rPr>
                    <w:t>键鼠：原厂</w:t>
                  </w:r>
                  <w:r>
                    <w:rPr>
                      <w:rFonts w:ascii="仿宋_GB2312" w:hAnsi="仿宋_GB2312" w:cs="仿宋_GB2312" w:eastAsia="仿宋_GB2312"/>
                      <w:sz w:val="20"/>
                      <w:color w:val="000000"/>
                    </w:rPr>
                    <w:t>USB键盘.鼠标，具备键盘开机功能，无需费力寻找开关</w:t>
                  </w:r>
                  <w:r>
                    <w:br/>
                  </w:r>
                  <w:r>
                    <w:rPr>
                      <w:rFonts w:ascii="仿宋_GB2312" w:hAnsi="仿宋_GB2312" w:cs="仿宋_GB2312" w:eastAsia="仿宋_GB2312"/>
                      <w:sz w:val="20"/>
                      <w:color w:val="000000"/>
                    </w:rPr>
                    <w:t>同传</w:t>
                  </w:r>
                  <w:r>
                    <w:rPr>
                      <w:rFonts w:ascii="仿宋_GB2312" w:hAnsi="仿宋_GB2312" w:cs="仿宋_GB2312" w:eastAsia="仿宋_GB2312"/>
                      <w:sz w:val="20"/>
                      <w:color w:val="000000"/>
                    </w:rPr>
                    <w:t>.硬盘保护功能：支持BIOS级网络还原方案，支持BIOS级网络还原，非纯软件方案，支持硬盘还原.网络拷贝.增量拷贝等功能</w:t>
                  </w:r>
                  <w:r>
                    <w:br/>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:≥23.8英寸，与主机同品牌，分辨率≥1920×1080，IPS面板，原生硬件低蓝光，保护双眼</w:t>
                  </w:r>
                  <w:r>
                    <w:br/>
                  </w:r>
                  <w:r>
                    <w:rPr>
                      <w:rFonts w:ascii="仿宋_GB2312" w:hAnsi="仿宋_GB2312" w:cs="仿宋_GB2312" w:eastAsia="仿宋_GB2312"/>
                      <w:sz w:val="20"/>
                      <w:color w:val="000000"/>
                    </w:rPr>
                    <w:t>售后服务：主机</w:t>
                  </w:r>
                  <w:r>
                    <w:rPr>
                      <w:rFonts w:ascii="仿宋_GB2312" w:hAnsi="仿宋_GB2312" w:cs="仿宋_GB2312" w:eastAsia="仿宋_GB2312"/>
                      <w:sz w:val="20"/>
                      <w:color w:val="000000"/>
                    </w:rPr>
                    <w:t>.显示器原厂三年上门保修服务，要求原厂不拆封，不接受拆改配</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智能健康随访箱</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一、整体要求：</w:t>
                  </w:r>
                  <w:r>
                    <w:br/>
                  </w:r>
                  <w:r>
                    <w:rPr>
                      <w:rFonts w:ascii="仿宋_GB2312" w:hAnsi="仿宋_GB2312" w:cs="仿宋_GB2312" w:eastAsia="仿宋_GB2312"/>
                      <w:sz w:val="20"/>
                      <w:color w:val="000000"/>
                    </w:rPr>
                    <w:t>移动体检便携箱中配置相应医疗器械，具备</w:t>
                  </w:r>
                  <w:r>
                    <w:rPr>
                      <w:rFonts w:ascii="仿宋_GB2312" w:hAnsi="仿宋_GB2312" w:cs="仿宋_GB2312" w:eastAsia="仿宋_GB2312"/>
                      <w:sz w:val="20"/>
                      <w:color w:val="000000"/>
                    </w:rPr>
                    <w:t>12导心电图.心率.血糖.血压.血氧饱和度.尿常规.体温等测量功能；每套便携箱配一台平板电脑，所有医疗设备能够通过蓝牙连接到平板电脑，能够实现检查数据自动采集.存储.处理.传输.单项和多项检查等功能；每套便携箱配一台二代居民身份证阅读器，能够读取二代居民身份证，快速建立居民个人健康档案。可支持与当地现有信息系统平台数据互联互通。</w:t>
                  </w:r>
                  <w:r>
                    <w:br/>
                  </w:r>
                  <w:r>
                    <w:rPr>
                      <w:rFonts w:ascii="仿宋_GB2312" w:hAnsi="仿宋_GB2312" w:cs="仿宋_GB2312" w:eastAsia="仿宋_GB2312"/>
                      <w:sz w:val="20"/>
                      <w:color w:val="000000"/>
                    </w:rPr>
                    <w:t>1.整体具备易操作.便携带等特点，提供一个可收纳检测设备的便携箱和一个可收纳便携箱和医疗器械配件的收纳包。</w:t>
                  </w:r>
                  <w:r>
                    <w:br/>
                  </w:r>
                  <w:r>
                    <w:rPr>
                      <w:rFonts w:ascii="仿宋_GB2312" w:hAnsi="仿宋_GB2312" w:cs="仿宋_GB2312" w:eastAsia="仿宋_GB2312"/>
                      <w:sz w:val="20"/>
                      <w:color w:val="000000"/>
                    </w:rPr>
                    <w:t>2.健康体检便携箱包含6个医疗设备单品：心电工作站.臂式电子血压计.脉搏血氧仪.红外体温计.血糖尿酸胆固醇分析仪.尿液分析仪。（提供每项单品医疗器械单品的注册证）</w:t>
                  </w:r>
                  <w:r>
                    <w:br/>
                  </w:r>
                  <w:r>
                    <w:rPr>
                      <w:rFonts w:ascii="仿宋_GB2312" w:hAnsi="仿宋_GB2312" w:cs="仿宋_GB2312" w:eastAsia="仿宋_GB2312"/>
                      <w:sz w:val="20"/>
                      <w:color w:val="000000"/>
                    </w:rPr>
                    <w:t>3.健康体检便携箱中所配备的6个医疗设备单品，均能独立工作，采用无线方式与平板电脑进行通讯，单个设备故障不影响其它检测项目的正常使用。</w:t>
                  </w:r>
                  <w:r>
                    <w:br/>
                  </w:r>
                  <w:r>
                    <w:rPr>
                      <w:rFonts w:ascii="仿宋_GB2312" w:hAnsi="仿宋_GB2312" w:cs="仿宋_GB2312" w:eastAsia="仿宋_GB2312"/>
                      <w:sz w:val="20"/>
                      <w:color w:val="000000"/>
                    </w:rPr>
                    <w:t>二、心电工作站</w:t>
                  </w:r>
                  <w:r>
                    <w:br/>
                  </w:r>
                  <w:r>
                    <w:rPr>
                      <w:rFonts w:ascii="仿宋_GB2312" w:hAnsi="仿宋_GB2312" w:cs="仿宋_GB2312" w:eastAsia="仿宋_GB2312"/>
                      <w:sz w:val="20"/>
                      <w:color w:val="000000"/>
                    </w:rPr>
                    <w:t>1.心电检测</w:t>
                  </w:r>
                  <w:r>
                    <w:br/>
                  </w:r>
                  <w:r>
                    <w:rPr>
                      <w:rFonts w:ascii="仿宋_GB2312" w:hAnsi="仿宋_GB2312" w:cs="仿宋_GB2312" w:eastAsia="仿宋_GB2312"/>
                      <w:sz w:val="20"/>
                      <w:color w:val="000000"/>
                    </w:rPr>
                    <w:t>1.导联：标准12导联。</w:t>
                  </w:r>
                  <w:r>
                    <w:br/>
                  </w:r>
                  <w:r>
                    <w:rPr>
                      <w:rFonts w:ascii="仿宋_GB2312" w:hAnsi="仿宋_GB2312" w:cs="仿宋_GB2312" w:eastAsia="仿宋_GB2312"/>
                      <w:sz w:val="20"/>
                      <w:color w:val="000000"/>
                    </w:rPr>
                    <w:t>2.波形数据处理采样频率：1000Hz。</w:t>
                  </w:r>
                  <w:r>
                    <w:br/>
                  </w:r>
                  <w:r>
                    <w:rPr>
                      <w:rFonts w:ascii="仿宋_GB2312" w:hAnsi="仿宋_GB2312" w:cs="仿宋_GB2312" w:eastAsia="仿宋_GB2312"/>
                      <w:sz w:val="20"/>
                      <w:color w:val="000000"/>
                    </w:rPr>
                    <w:t>3.增益设置（灵敏度）和准确度：增益应具有固定的5mm/mV.10 mm/ mV.20mm/ mV三档，增益准确度为±2%.（需提供医疗器械注册检验报告）</w:t>
                  </w:r>
                  <w:r>
                    <w:br/>
                  </w:r>
                  <w:r>
                    <w:rPr>
                      <w:rFonts w:ascii="仿宋_GB2312" w:hAnsi="仿宋_GB2312" w:cs="仿宋_GB2312" w:eastAsia="仿宋_GB2312"/>
                      <w:sz w:val="20"/>
                      <w:color w:val="000000"/>
                    </w:rPr>
                    <w:t>4.时间基准选择：应有12.5 mm/s.25 mm/s.50 mm/s三档。</w:t>
                  </w:r>
                  <w:r>
                    <w:br/>
                  </w:r>
                  <w:r>
                    <w:rPr>
                      <w:rFonts w:ascii="仿宋_GB2312" w:hAnsi="仿宋_GB2312" w:cs="仿宋_GB2312" w:eastAsia="仿宋_GB2312"/>
                      <w:sz w:val="20"/>
                      <w:color w:val="000000"/>
                    </w:rPr>
                    <w:t>5.时间基准准确度：在 0.2s～2.0s范围内允许的时间测量误差不超过±5%。</w:t>
                  </w:r>
                  <w:r>
                    <w:br/>
                  </w:r>
                  <w:r>
                    <w:rPr>
                      <w:rFonts w:ascii="仿宋_GB2312" w:hAnsi="仿宋_GB2312" w:cs="仿宋_GB2312" w:eastAsia="仿宋_GB2312"/>
                      <w:sz w:val="20"/>
                      <w:color w:val="000000"/>
                    </w:rPr>
                    <w:t>6.共模抑制比：&gt;105dB。（提供检验报告）</w:t>
                  </w:r>
                  <w:r>
                    <w:br/>
                  </w:r>
                  <w:r>
                    <w:rPr>
                      <w:rFonts w:ascii="仿宋_GB2312" w:hAnsi="仿宋_GB2312" w:cs="仿宋_GB2312" w:eastAsia="仿宋_GB2312"/>
                      <w:sz w:val="20"/>
                      <w:color w:val="000000"/>
                    </w:rPr>
                    <w:t>7.内置820mAh可充电大容量锂电池</w:t>
                  </w:r>
                  <w:r>
                    <w:br/>
                  </w:r>
                  <w:r>
                    <w:rPr>
                      <w:rFonts w:ascii="仿宋_GB2312" w:hAnsi="仿宋_GB2312" w:cs="仿宋_GB2312" w:eastAsia="仿宋_GB2312"/>
                      <w:sz w:val="20"/>
                      <w:color w:val="000000"/>
                    </w:rPr>
                    <w:t>8.通信方式：心电工作站内置蓝牙适配器。</w:t>
                  </w:r>
                  <w:r>
                    <w:br/>
                  </w:r>
                  <w:r>
                    <w:rPr>
                      <w:rFonts w:ascii="仿宋_GB2312" w:hAnsi="仿宋_GB2312" w:cs="仿宋_GB2312" w:eastAsia="仿宋_GB2312"/>
                      <w:sz w:val="20"/>
                      <w:color w:val="000000"/>
                    </w:rPr>
                    <w:t>9.提供非贴片式电极且能反复使用。</w:t>
                  </w:r>
                  <w:r>
                    <w:br/>
                  </w:r>
                  <w:r>
                    <w:rPr>
                      <w:rFonts w:ascii="仿宋_GB2312" w:hAnsi="仿宋_GB2312" w:cs="仿宋_GB2312" w:eastAsia="仿宋_GB2312"/>
                      <w:sz w:val="20"/>
                      <w:color w:val="000000"/>
                    </w:rPr>
                    <w:t>10.分析功能：具有自动分析功能，对其所获取的心电图波形进行自动心电图分析。</w:t>
                  </w:r>
                  <w:r>
                    <w:br/>
                  </w:r>
                  <w:r>
                    <w:rPr>
                      <w:rFonts w:ascii="仿宋_GB2312" w:hAnsi="仿宋_GB2312" w:cs="仿宋_GB2312" w:eastAsia="仿宋_GB2312"/>
                      <w:sz w:val="20"/>
                      <w:color w:val="000000"/>
                    </w:rPr>
                    <w:t>三、电子血压计</w:t>
                  </w:r>
                  <w:r>
                    <w:br/>
                  </w:r>
                  <w:r>
                    <w:rPr>
                      <w:rFonts w:ascii="仿宋_GB2312" w:hAnsi="仿宋_GB2312" w:cs="仿宋_GB2312" w:eastAsia="仿宋_GB2312"/>
                      <w:sz w:val="20"/>
                      <w:color w:val="000000"/>
                    </w:rPr>
                    <w:t>1.量程：0mmHg～295mmHg。</w:t>
                  </w:r>
                  <w:r>
                    <w:br/>
                  </w:r>
                  <w:r>
                    <w:rPr>
                      <w:rFonts w:ascii="仿宋_GB2312" w:hAnsi="仿宋_GB2312" w:cs="仿宋_GB2312" w:eastAsia="仿宋_GB2312"/>
                      <w:sz w:val="20"/>
                      <w:color w:val="000000"/>
                    </w:rPr>
                    <w:t>2.测量方法：降压示波法</w:t>
                  </w:r>
                  <w:r>
                    <w:br/>
                  </w:r>
                  <w:r>
                    <w:rPr>
                      <w:rFonts w:ascii="仿宋_GB2312" w:hAnsi="仿宋_GB2312" w:cs="仿宋_GB2312" w:eastAsia="仿宋_GB2312"/>
                      <w:sz w:val="20"/>
                      <w:color w:val="000000"/>
                    </w:rPr>
                    <w:t>3.分辨率：1mmHg。</w:t>
                  </w:r>
                  <w:r>
                    <w:br/>
                  </w:r>
                  <w:r>
                    <w:rPr>
                      <w:rFonts w:ascii="仿宋_GB2312" w:hAnsi="仿宋_GB2312" w:cs="仿宋_GB2312" w:eastAsia="仿宋_GB2312"/>
                      <w:sz w:val="20"/>
                      <w:color w:val="000000"/>
                    </w:rPr>
                    <w:t>4.适合臂围：22cm-40cm。</w:t>
                  </w:r>
                  <w:r>
                    <w:br/>
                  </w:r>
                  <w:r>
                    <w:rPr>
                      <w:rFonts w:ascii="仿宋_GB2312" w:hAnsi="仿宋_GB2312" w:cs="仿宋_GB2312" w:eastAsia="仿宋_GB2312"/>
                      <w:sz w:val="20"/>
                      <w:color w:val="000000"/>
                    </w:rPr>
                    <w:t>5.通信方式：蓝牙无线连接。</w:t>
                  </w:r>
                  <w:r>
                    <w:br/>
                  </w:r>
                  <w:r>
                    <w:rPr>
                      <w:rFonts w:ascii="仿宋_GB2312" w:hAnsi="仿宋_GB2312" w:cs="仿宋_GB2312" w:eastAsia="仿宋_GB2312"/>
                      <w:sz w:val="20"/>
                      <w:color w:val="000000"/>
                    </w:rPr>
                    <w:t>6.记忆功能：包含2用户*99组记忆值。</w:t>
                  </w:r>
                  <w:r>
                    <w:br/>
                  </w:r>
                  <w:r>
                    <w:rPr>
                      <w:rFonts w:ascii="仿宋_GB2312" w:hAnsi="仿宋_GB2312" w:cs="仿宋_GB2312" w:eastAsia="仿宋_GB2312"/>
                      <w:sz w:val="20"/>
                      <w:color w:val="000000"/>
                    </w:rPr>
                    <w:t>7.最大袖带压不超过300mmHg。</w:t>
                  </w:r>
                  <w:r>
                    <w:br/>
                  </w:r>
                  <w:r>
                    <w:rPr>
                      <w:rFonts w:ascii="仿宋_GB2312" w:hAnsi="仿宋_GB2312" w:cs="仿宋_GB2312" w:eastAsia="仿宋_GB2312"/>
                      <w:sz w:val="20"/>
                      <w:color w:val="000000"/>
                    </w:rPr>
                    <w:t>8.供电方式：内部电源DC6V（4节“AAA”电池）电池供电与Type-C直流供电。</w:t>
                  </w:r>
                  <w:r>
                    <w:br/>
                  </w:r>
                  <w:r>
                    <w:rPr>
                      <w:rFonts w:ascii="仿宋_GB2312" w:hAnsi="仿宋_GB2312" w:cs="仿宋_GB2312" w:eastAsia="仿宋_GB2312"/>
                      <w:sz w:val="20"/>
                      <w:color w:val="000000"/>
                    </w:rPr>
                    <w:t>四、脉搏血氧饱和度仪</w:t>
                  </w:r>
                  <w:r>
                    <w:br/>
                  </w:r>
                  <w:r>
                    <w:rPr>
                      <w:rFonts w:ascii="仿宋_GB2312" w:hAnsi="仿宋_GB2312" w:cs="仿宋_GB2312" w:eastAsia="仿宋_GB2312"/>
                      <w:sz w:val="20"/>
                      <w:color w:val="000000"/>
                    </w:rPr>
                    <w:t>1.血氧饱和度测量范围：35- 100%。</w:t>
                  </w:r>
                  <w:r>
                    <w:br/>
                  </w:r>
                  <w:r>
                    <w:rPr>
                      <w:rFonts w:ascii="仿宋_GB2312" w:hAnsi="仿宋_GB2312" w:cs="仿宋_GB2312" w:eastAsia="仿宋_GB2312"/>
                      <w:sz w:val="20"/>
                      <w:color w:val="000000"/>
                    </w:rPr>
                    <w:t>2.血氧饱和度测量准确度：当血氧饱和度的测量范围在80%-100%时，允许绝对误差为±2%；。</w:t>
                  </w:r>
                  <w:r>
                    <w:br/>
                  </w:r>
                  <w:r>
                    <w:rPr>
                      <w:rFonts w:ascii="仿宋_GB2312" w:hAnsi="仿宋_GB2312" w:cs="仿宋_GB2312" w:eastAsia="仿宋_GB2312"/>
                      <w:sz w:val="20"/>
                      <w:color w:val="000000"/>
                    </w:rPr>
                    <w:t>3.脉率测量范围：25 - 250 bpm。</w:t>
                  </w:r>
                  <w:r>
                    <w:br/>
                  </w:r>
                  <w:r>
                    <w:rPr>
                      <w:rFonts w:ascii="仿宋_GB2312" w:hAnsi="仿宋_GB2312" w:cs="仿宋_GB2312" w:eastAsia="仿宋_GB2312"/>
                      <w:sz w:val="20"/>
                      <w:color w:val="000000"/>
                    </w:rPr>
                    <w:t>4.脉率测量准确度：±2bpm。</w:t>
                  </w:r>
                  <w:r>
                    <w:br/>
                  </w:r>
                  <w:r>
                    <w:rPr>
                      <w:rFonts w:ascii="仿宋_GB2312" w:hAnsi="仿宋_GB2312" w:cs="仿宋_GB2312" w:eastAsia="仿宋_GB2312"/>
                      <w:sz w:val="20"/>
                      <w:color w:val="000000"/>
                    </w:rPr>
                    <w:t>5.精准率：1bpm。</w:t>
                  </w:r>
                  <w:r>
                    <w:br/>
                  </w:r>
                  <w:r>
                    <w:rPr>
                      <w:rFonts w:ascii="仿宋_GB2312" w:hAnsi="仿宋_GB2312" w:cs="仿宋_GB2312" w:eastAsia="仿宋_GB2312"/>
                      <w:sz w:val="20"/>
                      <w:color w:val="000000"/>
                    </w:rPr>
                    <w:t>6.采用OLED显示屏，具备血氧仪波形展示。</w:t>
                  </w:r>
                  <w:r>
                    <w:br/>
                  </w:r>
                  <w:r>
                    <w:rPr>
                      <w:rFonts w:ascii="仿宋_GB2312" w:hAnsi="仿宋_GB2312" w:cs="仿宋_GB2312" w:eastAsia="仿宋_GB2312"/>
                      <w:sz w:val="20"/>
                      <w:color w:val="000000"/>
                    </w:rPr>
                    <w:t>7.具备蓝牙5.0标准接口传输协议。</w:t>
                  </w:r>
                  <w:r>
                    <w:br/>
                  </w:r>
                  <w:r>
                    <w:rPr>
                      <w:rFonts w:ascii="仿宋_GB2312" w:hAnsi="仿宋_GB2312" w:cs="仿宋_GB2312" w:eastAsia="仿宋_GB2312"/>
                      <w:sz w:val="20"/>
                      <w:color w:val="000000"/>
                    </w:rPr>
                    <w:t>五、红外体温计</w:t>
                  </w:r>
                  <w:r>
                    <w:br/>
                  </w:r>
                  <w:r>
                    <w:rPr>
                      <w:rFonts w:ascii="仿宋_GB2312" w:hAnsi="仿宋_GB2312" w:cs="仿宋_GB2312" w:eastAsia="仿宋_GB2312"/>
                      <w:sz w:val="20"/>
                      <w:color w:val="000000"/>
                    </w:rPr>
                    <w:t>1.测量范围：体温，32℃～42.9℃；物温，0℃～100℃，具备物理按键实现体温物温一键切换。</w:t>
                  </w:r>
                  <w:r>
                    <w:br/>
                  </w:r>
                  <w:r>
                    <w:rPr>
                      <w:rFonts w:ascii="仿宋_GB2312" w:hAnsi="仿宋_GB2312" w:cs="仿宋_GB2312" w:eastAsia="仿宋_GB2312"/>
                      <w:sz w:val="20"/>
                      <w:color w:val="000000"/>
                    </w:rPr>
                    <w:t>2.显示分辨率： 0.1℃。</w:t>
                  </w:r>
                  <w:r>
                    <w:br/>
                  </w:r>
                  <w:r>
                    <w:rPr>
                      <w:rFonts w:ascii="仿宋_GB2312" w:hAnsi="仿宋_GB2312" w:cs="仿宋_GB2312" w:eastAsia="仿宋_GB2312"/>
                      <w:sz w:val="20"/>
                      <w:color w:val="000000"/>
                    </w:rPr>
                    <w:t>3.测量方式：具备非接触式额温以及耳温两种测量方式。</w:t>
                  </w:r>
                  <w:r>
                    <w:br/>
                  </w:r>
                  <w:r>
                    <w:rPr>
                      <w:rFonts w:ascii="仿宋_GB2312" w:hAnsi="仿宋_GB2312" w:cs="仿宋_GB2312" w:eastAsia="仿宋_GB2312"/>
                      <w:sz w:val="20"/>
                      <w:color w:val="000000"/>
                    </w:rPr>
                    <w:t>4.声音和背光：四色背光，在人体测量模式下，体温计有不同颜色的背光与声音分别对应正常体温.偏高体温和发烧；测量物温，背光显示白色。</w:t>
                  </w:r>
                  <w:r>
                    <w:br/>
                  </w:r>
                  <w:r>
                    <w:rPr>
                      <w:rFonts w:ascii="仿宋_GB2312" w:hAnsi="仿宋_GB2312" w:cs="仿宋_GB2312" w:eastAsia="仿宋_GB2312"/>
                      <w:sz w:val="20"/>
                      <w:color w:val="000000"/>
                    </w:rPr>
                    <w:t>六、血糖检测仪</w:t>
                  </w:r>
                  <w:r>
                    <w:br/>
                  </w:r>
                  <w:r>
                    <w:rPr>
                      <w:rFonts w:ascii="仿宋_GB2312" w:hAnsi="仿宋_GB2312" w:cs="仿宋_GB2312" w:eastAsia="仿宋_GB2312"/>
                      <w:sz w:val="20"/>
                      <w:color w:val="000000"/>
                    </w:rPr>
                    <w:t>1.测量范围：2.2mmol/L～27.8mmol/L（40mg/dL～500mg/dL）</w:t>
                  </w:r>
                  <w:r>
                    <w:br/>
                  </w:r>
                  <w:r>
                    <w:rPr>
                      <w:rFonts w:ascii="仿宋_GB2312" w:hAnsi="仿宋_GB2312" w:cs="仿宋_GB2312" w:eastAsia="仿宋_GB2312"/>
                      <w:sz w:val="20"/>
                      <w:color w:val="000000"/>
                    </w:rPr>
                    <w:t>2.测量精度：2.2mmol/L～4.2mmol/L(40mg/dL～75mg/dL)，不超过±0.83mmol/L(±15mg/dL)；4.2mmol/L～27.8mmol/L(76mg/dL～500mg/dL)，不超过±20%</w:t>
                  </w:r>
                  <w:r>
                    <w:br/>
                  </w:r>
                  <w:r>
                    <w:rPr>
                      <w:rFonts w:ascii="仿宋_GB2312" w:hAnsi="仿宋_GB2312" w:cs="仿宋_GB2312" w:eastAsia="仿宋_GB2312"/>
                      <w:sz w:val="20"/>
                      <w:color w:val="000000"/>
                    </w:rPr>
                    <w:t>3.检测时间：不大于22秒。</w:t>
                  </w:r>
                  <w:r>
                    <w:br/>
                  </w:r>
                  <w:r>
                    <w:rPr>
                      <w:rFonts w:ascii="仿宋_GB2312" w:hAnsi="仿宋_GB2312" w:cs="仿宋_GB2312" w:eastAsia="仿宋_GB2312"/>
                      <w:sz w:val="20"/>
                      <w:color w:val="000000"/>
                    </w:rPr>
                    <w:t>4.采血量：血糖大约0.3微升。</w:t>
                  </w:r>
                  <w:r>
                    <w:br/>
                  </w:r>
                  <w:r>
                    <w:rPr>
                      <w:rFonts w:ascii="仿宋_GB2312" w:hAnsi="仿宋_GB2312" w:cs="仿宋_GB2312" w:eastAsia="仿宋_GB2312"/>
                      <w:sz w:val="20"/>
                      <w:color w:val="000000"/>
                    </w:rPr>
                    <w:t>5.通信方式：蓝牙无线连接。</w:t>
                  </w:r>
                  <w:r>
                    <w:br/>
                  </w:r>
                  <w:r>
                    <w:rPr>
                      <w:rFonts w:ascii="仿宋_GB2312" w:hAnsi="仿宋_GB2312" w:cs="仿宋_GB2312" w:eastAsia="仿宋_GB2312"/>
                      <w:sz w:val="20"/>
                      <w:color w:val="000000"/>
                    </w:rPr>
                    <w:t>6.每套血糖仪提供50分采血针和血糖试纸</w:t>
                  </w:r>
                  <w:r>
                    <w:br/>
                  </w:r>
                  <w:r>
                    <w:rPr>
                      <w:rFonts w:ascii="仿宋_GB2312" w:hAnsi="仿宋_GB2312" w:cs="仿宋_GB2312" w:eastAsia="仿宋_GB2312"/>
                      <w:sz w:val="20"/>
                      <w:color w:val="000000"/>
                    </w:rPr>
                    <w:t>七、身份证读卡器</w:t>
                  </w:r>
                  <w:r>
                    <w:br/>
                  </w:r>
                  <w:r>
                    <w:rPr>
                      <w:rFonts w:ascii="仿宋_GB2312" w:hAnsi="仿宋_GB2312" w:cs="仿宋_GB2312" w:eastAsia="仿宋_GB2312"/>
                      <w:sz w:val="20"/>
                      <w:color w:val="000000"/>
                    </w:rPr>
                    <w:t>1.读卡标准：符合ISO14443 Type A.ISO14443 Type B标准。</w:t>
                  </w:r>
                  <w:r>
                    <w:br/>
                  </w:r>
                  <w:r>
                    <w:rPr>
                      <w:rFonts w:ascii="仿宋_GB2312" w:hAnsi="仿宋_GB2312" w:cs="仿宋_GB2312" w:eastAsia="仿宋_GB2312"/>
                      <w:sz w:val="20"/>
                      <w:color w:val="000000"/>
                    </w:rPr>
                    <w:t>2.工作频率：13.56MHZ。</w:t>
                  </w:r>
                  <w:r>
                    <w:br/>
                  </w:r>
                  <w:r>
                    <w:rPr>
                      <w:rFonts w:ascii="仿宋_GB2312" w:hAnsi="仿宋_GB2312" w:cs="仿宋_GB2312" w:eastAsia="仿宋_GB2312"/>
                      <w:sz w:val="20"/>
                      <w:color w:val="000000"/>
                    </w:rPr>
                    <w:t>3.读卡距离：0-30mm。</w:t>
                  </w:r>
                  <w:r>
                    <w:br/>
                  </w:r>
                  <w:r>
                    <w:rPr>
                      <w:rFonts w:ascii="仿宋_GB2312" w:hAnsi="仿宋_GB2312" w:cs="仿宋_GB2312" w:eastAsia="仿宋_GB2312"/>
                      <w:sz w:val="20"/>
                      <w:color w:val="000000"/>
                    </w:rPr>
                    <w:t>4.响应时间：电脑读卡时间＜1.5秒。</w:t>
                  </w:r>
                  <w:r>
                    <w:br/>
                  </w:r>
                  <w:r>
                    <w:rPr>
                      <w:rFonts w:ascii="仿宋_GB2312" w:hAnsi="仿宋_GB2312" w:cs="仿宋_GB2312" w:eastAsia="仿宋_GB2312"/>
                      <w:sz w:val="20"/>
                      <w:color w:val="000000"/>
                    </w:rPr>
                    <w:t>5.工作时长：620mAh可充电锂聚合物电池，连续读卡时间不小于10小时。</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除颤仪</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1.尺寸：303mm×216mm×89mm（±6%）</w:t>
                  </w:r>
                  <w:r>
                    <w:br/>
                  </w:r>
                  <w:r>
                    <w:rPr>
                      <w:rFonts w:ascii="仿宋_GB2312" w:hAnsi="仿宋_GB2312" w:cs="仿宋_GB2312" w:eastAsia="仿宋_GB2312"/>
                      <w:sz w:val="20"/>
                      <w:color w:val="000000"/>
                    </w:rPr>
                    <w:t>2.工作温湿度：温度：0℃到40℃ 相对湿度：≤95%(非凝结状态)</w:t>
                  </w:r>
                  <w:r>
                    <w:br/>
                  </w:r>
                  <w:r>
                    <w:rPr>
                      <w:rFonts w:ascii="仿宋_GB2312" w:hAnsi="仿宋_GB2312" w:cs="仿宋_GB2312" w:eastAsia="仿宋_GB2312"/>
                      <w:sz w:val="20"/>
                      <w:color w:val="000000"/>
                    </w:rPr>
                    <w:t>存储温湿度</w:t>
                  </w:r>
                  <w:r>
                    <w:rPr>
                      <w:rFonts w:ascii="仿宋_GB2312" w:hAnsi="仿宋_GB2312" w:cs="仿宋_GB2312" w:eastAsia="仿宋_GB2312"/>
                      <w:sz w:val="20"/>
                      <w:color w:val="000000"/>
                    </w:rPr>
                    <w:t>(装有电池和电极片) 长期存储温度：+5℃到35℃ 极限存储温度：-20℃到55℃,限定在24小时之内。相对湿度：≤95%(非凝结状态)；运输温湿度(装有电池和电极片) 极限存储温度：-20℃到55℃,限定在24小时之内。相对湿度：≤95%(非凝结状态)</w:t>
                  </w:r>
                  <w:r>
                    <w:br/>
                  </w:r>
                  <w:r>
                    <w:rPr>
                      <w:rFonts w:ascii="仿宋_GB2312" w:hAnsi="仿宋_GB2312" w:cs="仿宋_GB2312" w:eastAsia="仿宋_GB2312"/>
                      <w:sz w:val="20"/>
                      <w:color w:val="000000"/>
                    </w:rPr>
                    <w:t>3.海拔：-91m to 4573m；</w:t>
                  </w:r>
                  <w:r>
                    <w:br/>
                  </w:r>
                  <w:r>
                    <w:rPr>
                      <w:rFonts w:ascii="仿宋_GB2312" w:hAnsi="仿宋_GB2312" w:cs="仿宋_GB2312" w:eastAsia="仿宋_GB2312"/>
                      <w:sz w:val="20"/>
                      <w:color w:val="000000"/>
                    </w:rPr>
                    <w:t>4.气压：70kPa~106kPa；</w:t>
                  </w:r>
                  <w:r>
                    <w:br/>
                  </w:r>
                  <w:r>
                    <w:rPr>
                      <w:rFonts w:ascii="仿宋_GB2312" w:hAnsi="仿宋_GB2312" w:cs="仿宋_GB2312" w:eastAsia="仿宋_GB2312"/>
                      <w:sz w:val="20"/>
                      <w:color w:val="000000"/>
                    </w:rPr>
                    <w:t>5.除颤输出波形：双相截指数波形；</w:t>
                  </w:r>
                  <w:r>
                    <w:br/>
                  </w:r>
                  <w:r>
                    <w:rPr>
                      <w:rFonts w:ascii="仿宋_GB2312" w:hAnsi="仿宋_GB2312" w:cs="仿宋_GB2312" w:eastAsia="仿宋_GB2312"/>
                      <w:sz w:val="20"/>
                      <w:color w:val="000000"/>
                    </w:rPr>
                    <w:t>6.能量序列：150,150,200J；</w:t>
                  </w:r>
                  <w:r>
                    <w:br/>
                  </w:r>
                  <w:r>
                    <w:rPr>
                      <w:rFonts w:ascii="仿宋_GB2312" w:hAnsi="仿宋_GB2312" w:cs="仿宋_GB2312" w:eastAsia="仿宋_GB2312"/>
                      <w:sz w:val="20"/>
                      <w:color w:val="000000"/>
                    </w:rPr>
                    <w:t>7.充电时间：在电池使用少于15次的状态下，达到最大充电能量小于8秒；</w:t>
                  </w:r>
                  <w:r>
                    <w:br/>
                  </w:r>
                  <w:r>
                    <w:rPr>
                      <w:rFonts w:ascii="仿宋_GB2312" w:hAnsi="仿宋_GB2312" w:cs="仿宋_GB2312" w:eastAsia="仿宋_GB2312"/>
                      <w:sz w:val="20"/>
                      <w:color w:val="000000"/>
                    </w:rPr>
                    <w:t>8.分析时间：9秒；</w:t>
                  </w:r>
                  <w:r>
                    <w:br/>
                  </w:r>
                  <w:r>
                    <w:rPr>
                      <w:rFonts w:ascii="仿宋_GB2312" w:hAnsi="仿宋_GB2312" w:cs="仿宋_GB2312" w:eastAsia="仿宋_GB2312"/>
                      <w:sz w:val="20"/>
                      <w:color w:val="000000"/>
                    </w:rPr>
                    <w:t>9.声音提示：十九条提示音；</w:t>
                  </w:r>
                  <w:r>
                    <w:br/>
                  </w:r>
                  <w:r>
                    <w:rPr>
                      <w:rFonts w:ascii="仿宋_GB2312" w:hAnsi="仿宋_GB2312" w:cs="仿宋_GB2312" w:eastAsia="仿宋_GB2312"/>
                      <w:sz w:val="20"/>
                      <w:color w:val="000000"/>
                    </w:rPr>
                    <w:t>10.可视性提示：LED提示；</w:t>
                  </w:r>
                  <w:r>
                    <w:br/>
                  </w:r>
                  <w:r>
                    <w:rPr>
                      <w:rFonts w:ascii="仿宋_GB2312" w:hAnsi="仿宋_GB2312" w:cs="仿宋_GB2312" w:eastAsia="仿宋_GB2312"/>
                      <w:sz w:val="20"/>
                      <w:color w:val="000000"/>
                    </w:rPr>
                    <w:t>11.控制：两个按钮 开/关和放电</w:t>
                  </w:r>
                  <w:r>
                    <w:br/>
                  </w:r>
                  <w:r>
                    <w:rPr>
                      <w:rFonts w:ascii="仿宋_GB2312" w:hAnsi="仿宋_GB2312" w:cs="仿宋_GB2312" w:eastAsia="仿宋_GB2312"/>
                      <w:sz w:val="20"/>
                      <w:color w:val="000000"/>
                    </w:rPr>
                    <w:t>12.放电能量的精度：放电精度为±15%。(50ohm负载下)</w:t>
                  </w:r>
                  <w:r>
                    <w:br/>
                  </w:r>
                  <w:r>
                    <w:rPr>
                      <w:rFonts w:ascii="仿宋_GB2312" w:hAnsi="仿宋_GB2312" w:cs="仿宋_GB2312" w:eastAsia="仿宋_GB2312"/>
                      <w:sz w:val="20"/>
                      <w:color w:val="000000"/>
                    </w:rPr>
                    <w:t>13.最大电压：1100±50V；</w:t>
                  </w:r>
                  <w:r>
                    <w:br/>
                  </w:r>
                  <w:r>
                    <w:rPr>
                      <w:rFonts w:ascii="仿宋_GB2312" w:hAnsi="仿宋_GB2312" w:cs="仿宋_GB2312" w:eastAsia="仿宋_GB2312"/>
                      <w:sz w:val="20"/>
                      <w:color w:val="000000"/>
                    </w:rPr>
                    <w:t>14.可除颤的阻抗范围：20 to 200Ω；</w:t>
                  </w:r>
                  <w:r>
                    <w:br/>
                  </w:r>
                  <w:r>
                    <w:rPr>
                      <w:rFonts w:ascii="仿宋_GB2312" w:hAnsi="仿宋_GB2312" w:cs="仿宋_GB2312" w:eastAsia="仿宋_GB2312"/>
                      <w:sz w:val="20"/>
                      <w:color w:val="000000"/>
                    </w:rPr>
                    <w:t>15.除颤方式：可自动分析患者是否需要除颤，需要除颤时自动充电，并发出建议电击的提示，最终实施除颤电击由操作者操作。</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个案行为监控</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一、摄像机</w:t>
                  </w:r>
                  <w:r>
                    <w:br/>
                  </w:r>
                  <w:r>
                    <w:rPr>
                      <w:rFonts w:ascii="仿宋_GB2312" w:hAnsi="仿宋_GB2312" w:cs="仿宋_GB2312" w:eastAsia="仿宋_GB2312"/>
                      <w:sz w:val="20"/>
                      <w:color w:val="000000"/>
                    </w:rPr>
                    <w:t>1.传感器类型：1/3" Progressive Scan CMOS；</w:t>
                  </w:r>
                  <w:r>
                    <w:br/>
                  </w:r>
                  <w:r>
                    <w:rPr>
                      <w:rFonts w:ascii="仿宋_GB2312" w:hAnsi="仿宋_GB2312" w:cs="仿宋_GB2312" w:eastAsia="仿宋_GB2312"/>
                      <w:sz w:val="20"/>
                      <w:color w:val="000000"/>
                    </w:rPr>
                    <w:t>2.快门：快门自适应；</w:t>
                  </w:r>
                  <w:r>
                    <w:br/>
                  </w:r>
                  <w:r>
                    <w:rPr>
                      <w:rFonts w:ascii="仿宋_GB2312" w:hAnsi="仿宋_GB2312" w:cs="仿宋_GB2312" w:eastAsia="仿宋_GB2312"/>
                      <w:sz w:val="20"/>
                      <w:color w:val="000000"/>
                    </w:rPr>
                    <w:t>3.镜头：4mm@F2.0，对角视场角99°云台角度：水平0°-340°,垂直55°镜头接口类型：M12；</w:t>
                  </w:r>
                  <w:r>
                    <w:br/>
                  </w:r>
                  <w:r>
                    <w:rPr>
                      <w:rFonts w:ascii="仿宋_GB2312" w:hAnsi="仿宋_GB2312" w:cs="仿宋_GB2312" w:eastAsia="仿宋_GB2312"/>
                      <w:sz w:val="20"/>
                      <w:color w:val="000000"/>
                    </w:rPr>
                    <w:t>4.日夜转换模式：ICR红外滤片式；</w:t>
                  </w:r>
                  <w:r>
                    <w:br/>
                  </w:r>
                  <w:r>
                    <w:rPr>
                      <w:rFonts w:ascii="仿宋_GB2312" w:hAnsi="仿宋_GB2312" w:cs="仿宋_GB2312" w:eastAsia="仿宋_GB2312"/>
                      <w:sz w:val="20"/>
                      <w:color w:val="000000"/>
                    </w:rPr>
                    <w:t>5.数字降噪：3D数字降噪；</w:t>
                  </w:r>
                  <w:r>
                    <w:br/>
                  </w:r>
                  <w:r>
                    <w:rPr>
                      <w:rFonts w:ascii="仿宋_GB2312" w:hAnsi="仿宋_GB2312" w:cs="仿宋_GB2312" w:eastAsia="仿宋_GB2312"/>
                      <w:sz w:val="20"/>
                      <w:color w:val="000000"/>
                    </w:rPr>
                    <w:t>6.宽动态范围：数字宽动态；</w:t>
                  </w:r>
                  <w:r>
                    <w:br/>
                  </w:r>
                  <w:r>
                    <w:rPr>
                      <w:rFonts w:ascii="仿宋_GB2312" w:hAnsi="仿宋_GB2312" w:cs="仿宋_GB2312" w:eastAsia="仿宋_GB2312"/>
                      <w:sz w:val="20"/>
                      <w:color w:val="000000"/>
                    </w:rPr>
                    <w:t>7.压缩标准：</w:t>
                  </w:r>
                  <w:r>
                    <w:br/>
                  </w:r>
                  <w:r>
                    <w:rPr>
                      <w:rFonts w:ascii="仿宋_GB2312" w:hAnsi="仿宋_GB2312" w:cs="仿宋_GB2312" w:eastAsia="仿宋_GB2312"/>
                      <w:sz w:val="20"/>
                      <w:color w:val="000000"/>
                    </w:rPr>
                    <w:t>视频压缩标准</w:t>
                  </w:r>
                  <w:r>
                    <w:rPr>
                      <w:rFonts w:ascii="仿宋_GB2312" w:hAnsi="仿宋_GB2312" w:cs="仿宋_GB2312" w:eastAsia="仿宋_GB2312"/>
                      <w:sz w:val="20"/>
                      <w:color w:val="000000"/>
                    </w:rPr>
                    <w:t>H.264</w:t>
                  </w:r>
                  <w:r>
                    <w:br/>
                  </w:r>
                  <w:r>
                    <w:rPr>
                      <w:rFonts w:ascii="仿宋_GB2312" w:hAnsi="仿宋_GB2312" w:cs="仿宋_GB2312" w:eastAsia="仿宋_GB2312"/>
                      <w:sz w:val="20"/>
                      <w:color w:val="000000"/>
                    </w:rPr>
                    <w:t>H.264 编码类型 Main Profile 音频压缩码率 码率自适应</w:t>
                  </w:r>
                  <w:r>
                    <w:br/>
                  </w:r>
                  <w:r>
                    <w:rPr>
                      <w:rFonts w:ascii="仿宋_GB2312" w:hAnsi="仿宋_GB2312" w:cs="仿宋_GB2312" w:eastAsia="仿宋_GB2312"/>
                      <w:sz w:val="20"/>
                      <w:color w:val="000000"/>
                    </w:rPr>
                    <w:t>8.图像：</w:t>
                  </w:r>
                  <w:r>
                    <w:br/>
                  </w:r>
                  <w:r>
                    <w:rPr>
                      <w:rFonts w:ascii="仿宋_GB2312" w:hAnsi="仿宋_GB2312" w:cs="仿宋_GB2312" w:eastAsia="仿宋_GB2312"/>
                      <w:sz w:val="20"/>
                      <w:color w:val="000000"/>
                    </w:rPr>
                    <w:t>最大图像尺寸：</w:t>
                  </w:r>
                  <w:r>
                    <w:rPr>
                      <w:rFonts w:ascii="仿宋_GB2312" w:hAnsi="仿宋_GB2312" w:cs="仿宋_GB2312" w:eastAsia="仿宋_GB2312"/>
                      <w:sz w:val="20"/>
                      <w:color w:val="000000"/>
                    </w:rPr>
                    <w:t>1920×1080，支持双码流；</w:t>
                  </w:r>
                  <w:r>
                    <w:br/>
                  </w:r>
                  <w:r>
                    <w:rPr>
                      <w:rFonts w:ascii="仿宋_GB2312" w:hAnsi="仿宋_GB2312" w:cs="仿宋_GB2312" w:eastAsia="仿宋_GB2312"/>
                      <w:sz w:val="20"/>
                      <w:color w:val="000000"/>
                    </w:rPr>
                    <w:t>帧率：最大</w:t>
                  </w:r>
                  <w:r>
                    <w:rPr>
                      <w:rFonts w:ascii="仿宋_GB2312" w:hAnsi="仿宋_GB2312" w:cs="仿宋_GB2312" w:eastAsia="仿宋_GB2312"/>
                      <w:sz w:val="20"/>
                      <w:color w:val="000000"/>
                    </w:rPr>
                    <w:t>15 帧，网传帧率自适应；</w:t>
                  </w:r>
                  <w:r>
                    <w:br/>
                  </w:r>
                  <w:r>
                    <w:rPr>
                      <w:rFonts w:ascii="仿宋_GB2312" w:hAnsi="仿宋_GB2312" w:cs="仿宋_GB2312" w:eastAsia="仿宋_GB2312"/>
                      <w:sz w:val="20"/>
                      <w:color w:val="000000"/>
                    </w:rPr>
                    <w:t>图像设置：亮度，对比度，饱和度等；</w:t>
                  </w:r>
                  <w:r>
                    <w:br/>
                  </w:r>
                  <w:r>
                    <w:rPr>
                      <w:rFonts w:ascii="仿宋_GB2312" w:hAnsi="仿宋_GB2312" w:cs="仿宋_GB2312" w:eastAsia="仿宋_GB2312"/>
                      <w:sz w:val="20"/>
                      <w:color w:val="000000"/>
                    </w:rPr>
                    <w:t>背光补偿：支持</w:t>
                  </w:r>
                  <w:r>
                    <w:br/>
                  </w:r>
                  <w:r>
                    <w:rPr>
                      <w:rFonts w:ascii="仿宋_GB2312" w:hAnsi="仿宋_GB2312" w:cs="仿宋_GB2312" w:eastAsia="仿宋_GB2312"/>
                      <w:sz w:val="20"/>
                      <w:color w:val="000000"/>
                    </w:rPr>
                    <w:t>二、网络功能</w:t>
                  </w:r>
                  <w:r>
                    <w:br/>
                  </w:r>
                  <w:r>
                    <w:rPr>
                      <w:rFonts w:ascii="仿宋_GB2312" w:hAnsi="仿宋_GB2312" w:cs="仿宋_GB2312" w:eastAsia="仿宋_GB2312"/>
                      <w:sz w:val="20"/>
                      <w:color w:val="000000"/>
                    </w:rPr>
                    <w:t>1.智能报警：移动侦测/人形检测</w:t>
                  </w:r>
                  <w:r>
                    <w:br/>
                  </w:r>
                  <w:r>
                    <w:rPr>
                      <w:rFonts w:ascii="仿宋_GB2312" w:hAnsi="仿宋_GB2312" w:cs="仿宋_GB2312" w:eastAsia="仿宋_GB2312"/>
                      <w:sz w:val="20"/>
                      <w:color w:val="000000"/>
                    </w:rPr>
                    <w:t>2.通用功能：防闪烁，双码流，心跳，镜像，密码保护，水印</w:t>
                  </w:r>
                  <w:r>
                    <w:br/>
                  </w:r>
                  <w:r>
                    <w:rPr>
                      <w:rFonts w:ascii="仿宋_GB2312" w:hAnsi="仿宋_GB2312" w:cs="仿宋_GB2312" w:eastAsia="仿宋_GB2312"/>
                      <w:sz w:val="20"/>
                      <w:color w:val="000000"/>
                    </w:rPr>
                    <w:t>3.接口</w:t>
                  </w:r>
                  <w:r>
                    <w:br/>
                  </w: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Micro SD 卡(最大 256G)</w:t>
                  </w:r>
                  <w:r>
                    <w:br/>
                  </w:r>
                  <w:r>
                    <w:rPr>
                      <w:rFonts w:ascii="仿宋_GB2312" w:hAnsi="仿宋_GB2312" w:cs="仿宋_GB2312" w:eastAsia="仿宋_GB2312"/>
                      <w:sz w:val="20"/>
                      <w:color w:val="000000"/>
                    </w:rPr>
                    <w:t>电源接口：</w:t>
                  </w:r>
                  <w:r>
                    <w:rPr>
                      <w:rFonts w:ascii="仿宋_GB2312" w:hAnsi="仿宋_GB2312" w:cs="仿宋_GB2312" w:eastAsia="仿宋_GB2312"/>
                      <w:sz w:val="20"/>
                      <w:color w:val="000000"/>
                    </w:rPr>
                    <w:t>Micro USB 接口</w:t>
                  </w:r>
                  <w:r>
                    <w:br/>
                  </w:r>
                  <w:r>
                    <w:rPr>
                      <w:rFonts w:ascii="仿宋_GB2312" w:hAnsi="仿宋_GB2312" w:cs="仿宋_GB2312" w:eastAsia="仿宋_GB2312"/>
                      <w:sz w:val="20"/>
                      <w:color w:val="000000"/>
                    </w:rPr>
                    <w:t>有线网口：一个</w:t>
                  </w:r>
                  <w:r>
                    <w:rPr>
                      <w:rFonts w:ascii="仿宋_GB2312" w:hAnsi="仿宋_GB2312" w:cs="仿宋_GB2312" w:eastAsia="仿宋_GB2312"/>
                      <w:sz w:val="20"/>
                      <w:color w:val="000000"/>
                    </w:rPr>
                    <w:t>RJ45，10M/100M 自适应以太网口</w:t>
                  </w:r>
                  <w:r>
                    <w:br/>
                  </w:r>
                  <w:r>
                    <w:rPr>
                      <w:rFonts w:ascii="仿宋_GB2312" w:hAnsi="仿宋_GB2312" w:cs="仿宋_GB2312" w:eastAsia="仿宋_GB2312"/>
                      <w:sz w:val="20"/>
                      <w:color w:val="000000"/>
                    </w:rPr>
                    <w:t>4.无线参数：</w:t>
                  </w:r>
                  <w:r>
                    <w:br/>
                  </w:r>
                  <w:r>
                    <w:rPr>
                      <w:rFonts w:ascii="仿宋_GB2312" w:hAnsi="仿宋_GB2312" w:cs="仿宋_GB2312" w:eastAsia="仿宋_GB2312"/>
                      <w:sz w:val="20"/>
                      <w:color w:val="000000"/>
                    </w:rPr>
                    <w:t>无线标准</w:t>
                  </w:r>
                  <w:r>
                    <w:rPr>
                      <w:rFonts w:ascii="仿宋_GB2312" w:hAnsi="仿宋_GB2312" w:cs="仿宋_GB2312" w:eastAsia="仿宋_GB2312"/>
                      <w:sz w:val="20"/>
                      <w:color w:val="000000"/>
                    </w:rPr>
                    <w:t>IEEE802.11b, 802.11g, 802.11n 频率范围2.4GHz ~ 2.4835GHz 信道带宽 支持 20MHz 安全 64/128-bit WEP， WPA/WPA2， WPA-PSK/WPA2-PSK 一般规范；</w:t>
                  </w:r>
                  <w:r>
                    <w:br/>
                  </w:r>
                  <w:r>
                    <w:rPr>
                      <w:rFonts w:ascii="仿宋_GB2312" w:hAnsi="仿宋_GB2312" w:cs="仿宋_GB2312" w:eastAsia="仿宋_GB2312"/>
                      <w:sz w:val="20"/>
                      <w:color w:val="000000"/>
                    </w:rPr>
                    <w:t>5.工作温度和湿度： -10℃~45℃，湿度小于 95%(无凝结)；</w:t>
                  </w:r>
                  <w:r>
                    <w:br/>
                  </w:r>
                  <w:r>
                    <w:rPr>
                      <w:rFonts w:ascii="仿宋_GB2312" w:hAnsi="仿宋_GB2312" w:cs="仿宋_GB2312" w:eastAsia="仿宋_GB2312"/>
                      <w:sz w:val="20"/>
                      <w:color w:val="000000"/>
                    </w:rPr>
                    <w:t>6.电源供应：DC5/1A；</w:t>
                  </w:r>
                  <w:r>
                    <w:br/>
                  </w:r>
                  <w:r>
                    <w:rPr>
                      <w:rFonts w:ascii="仿宋_GB2312" w:hAnsi="仿宋_GB2312" w:cs="仿宋_GB2312" w:eastAsia="仿宋_GB2312"/>
                      <w:sz w:val="20"/>
                      <w:color w:val="000000"/>
                    </w:rPr>
                    <w:t>7.红外照射距离：10米(因环境而异)</w:t>
                  </w:r>
                  <w:r>
                    <w:br/>
                  </w:r>
                  <w:r>
                    <w:rPr>
                      <w:rFonts w:ascii="仿宋_GB2312" w:hAnsi="仿宋_GB2312" w:cs="仿宋_GB2312" w:eastAsia="仿宋_GB2312"/>
                      <w:sz w:val="20"/>
                      <w:color w:val="000000"/>
                    </w:rPr>
                    <w:t>8.尺寸(mm)：88*88*119mm（±20mm）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中风偏瘫体验装备（带模特）</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一、功能特点：</w:t>
                  </w:r>
                  <w:r>
                    <w:br/>
                  </w:r>
                  <w:r>
                    <w:rPr>
                      <w:rFonts w:ascii="仿宋_GB2312" w:hAnsi="仿宋_GB2312" w:cs="仿宋_GB2312" w:eastAsia="仿宋_GB2312"/>
                      <w:sz w:val="20"/>
                      <w:color w:val="000000"/>
                    </w:rPr>
                    <w:t>模拟长者及高龄老人的身体状态，了解由于脑中风后造成身体半身不遂，从而感受病患身体机能的变化及心理感受。套装由特制腰带</w:t>
                  </w:r>
                  <w:r>
                    <w:rPr>
                      <w:rFonts w:ascii="仿宋_GB2312" w:hAnsi="仿宋_GB2312" w:cs="仿宋_GB2312" w:eastAsia="仿宋_GB2312"/>
                      <w:sz w:val="20"/>
                      <w:color w:val="000000"/>
                    </w:rPr>
                    <w:t>.肘部约束.膝部约束.足部约束装具.拐杖及使用视频说明组成，全部装在20寸拉杆箱内，使用携带方便。</w:t>
                  </w:r>
                  <w:r>
                    <w:br/>
                  </w:r>
                  <w:r>
                    <w:rPr>
                      <w:rFonts w:ascii="仿宋_GB2312" w:hAnsi="仿宋_GB2312" w:cs="仿宋_GB2312" w:eastAsia="仿宋_GB2312"/>
                      <w:sz w:val="20"/>
                      <w:color w:val="000000"/>
                    </w:rPr>
                    <w:t>二、每套套装配置如下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1.偏瘫模拟服腰带：</w:t>
                  </w:r>
                  <w:r>
                    <w:br/>
                  </w:r>
                  <w:r>
                    <w:rPr>
                      <w:rFonts w:ascii="仿宋_GB2312" w:hAnsi="仿宋_GB2312" w:cs="仿宋_GB2312" w:eastAsia="仿宋_GB2312"/>
                      <w:sz w:val="20"/>
                      <w:color w:val="000000"/>
                    </w:rPr>
                    <w:t>穿着偏瘫模拟服腰带后，将上半身向右侧倾斜，右侧肩部下垂，配合肘部约束带内侧的粘带与腰带侧对应的位置粘贴固定，模拟偏瘫患者特有的身体屈曲状态。</w:t>
                  </w:r>
                  <w:r>
                    <w:br/>
                  </w:r>
                  <w:r>
                    <w:rPr>
                      <w:rFonts w:ascii="仿宋_GB2312" w:hAnsi="仿宋_GB2312" w:cs="仿宋_GB2312" w:eastAsia="仿宋_GB2312"/>
                      <w:sz w:val="20"/>
                      <w:color w:val="000000"/>
                    </w:rPr>
                    <w:t>偏瘫模拟服腰带总长</w:t>
                  </w:r>
                  <w:r>
                    <w:rPr>
                      <w:rFonts w:ascii="仿宋_GB2312" w:hAnsi="仿宋_GB2312" w:cs="仿宋_GB2312" w:eastAsia="仿宋_GB2312"/>
                      <w:sz w:val="20"/>
                      <w:color w:val="000000"/>
                    </w:rPr>
                    <w:t>124CM（±4cm）；腰围调节范围约：68CM-106CM；</w:t>
                  </w:r>
                  <w:r>
                    <w:br/>
                  </w:r>
                  <w:r>
                    <w:rPr>
                      <w:rFonts w:ascii="仿宋_GB2312" w:hAnsi="仿宋_GB2312" w:cs="仿宋_GB2312" w:eastAsia="仿宋_GB2312"/>
                      <w:sz w:val="20"/>
                      <w:color w:val="000000"/>
                    </w:rPr>
                    <w:t>棉布，涤纶</w:t>
                  </w:r>
                  <w:r>
                    <w:rPr>
                      <w:rFonts w:ascii="仿宋_GB2312" w:hAnsi="仿宋_GB2312" w:cs="仿宋_GB2312" w:eastAsia="仿宋_GB2312"/>
                      <w:sz w:val="20"/>
                      <w:color w:val="000000"/>
                    </w:rPr>
                    <w:t>.其它</w:t>
                  </w:r>
                  <w:r>
                    <w:br/>
                  </w:r>
                  <w:r>
                    <w:rPr>
                      <w:rFonts w:ascii="仿宋_GB2312" w:hAnsi="仿宋_GB2312" w:cs="仿宋_GB2312" w:eastAsia="仿宋_GB2312"/>
                      <w:sz w:val="20"/>
                      <w:color w:val="000000"/>
                    </w:rPr>
                    <w:t>2.偏瘫模拟膝部约束带：</w:t>
                  </w:r>
                  <w:r>
                    <w:br/>
                  </w:r>
                  <w:r>
                    <w:rPr>
                      <w:rFonts w:ascii="仿宋_GB2312" w:hAnsi="仿宋_GB2312" w:cs="仿宋_GB2312" w:eastAsia="仿宋_GB2312"/>
                      <w:sz w:val="20"/>
                      <w:color w:val="000000"/>
                    </w:rPr>
                    <w:t>膝部约束带是通过绑带固定，部分约束膝部的活动范围。</w:t>
                  </w:r>
                  <w:r>
                    <w:br/>
                  </w:r>
                  <w:r>
                    <w:rPr>
                      <w:rFonts w:ascii="仿宋_GB2312" w:hAnsi="仿宋_GB2312" w:cs="仿宋_GB2312" w:eastAsia="仿宋_GB2312"/>
                      <w:sz w:val="20"/>
                      <w:color w:val="000000"/>
                    </w:rPr>
                    <w:t>3.偏瘫模拟肘部约束带：</w:t>
                  </w:r>
                  <w:r>
                    <w:br/>
                  </w:r>
                  <w:r>
                    <w:rPr>
                      <w:rFonts w:ascii="仿宋_GB2312" w:hAnsi="仿宋_GB2312" w:cs="仿宋_GB2312" w:eastAsia="仿宋_GB2312"/>
                      <w:sz w:val="20"/>
                      <w:color w:val="000000"/>
                    </w:rPr>
                    <w:t>通过约束带及内部的金属条限制手肘部的屈伸度，并通过粘带与腰部固定，以模拟偏瘫患者上体及上肢的约束状态。</w:t>
                  </w:r>
                  <w:r>
                    <w:br/>
                  </w:r>
                  <w:r>
                    <w:rPr>
                      <w:rFonts w:ascii="仿宋_GB2312" w:hAnsi="仿宋_GB2312" w:cs="仿宋_GB2312" w:eastAsia="仿宋_GB2312"/>
                      <w:sz w:val="20"/>
                      <w:color w:val="000000"/>
                    </w:rPr>
                    <w:t>4.偏瘫模拟足部约束装具：</w:t>
                  </w:r>
                  <w:r>
                    <w:br/>
                  </w:r>
                  <w:r>
                    <w:rPr>
                      <w:rFonts w:ascii="仿宋_GB2312" w:hAnsi="仿宋_GB2312" w:cs="仿宋_GB2312" w:eastAsia="仿宋_GB2312"/>
                      <w:sz w:val="20"/>
                      <w:color w:val="000000"/>
                    </w:rPr>
                    <w:t>足部约束装具通过固定及约束脚腕的活动范围，配合膝部约束，模拟偏瘫患者特有的下肢屈曲及不便状态。</w:t>
                  </w:r>
                  <w:r>
                    <w:br/>
                  </w:r>
                  <w:r>
                    <w:rPr>
                      <w:rFonts w:ascii="仿宋_GB2312" w:hAnsi="仿宋_GB2312" w:cs="仿宋_GB2312" w:eastAsia="仿宋_GB2312"/>
                      <w:sz w:val="20"/>
                      <w:color w:val="000000"/>
                    </w:rPr>
                    <w:t>足部约束装具可通过调整固定螺丝的位置来改变足部约束角度，以模拟不同的下肢屈曲程度（手工任意调整角度，无需工具）</w:t>
                  </w:r>
                  <w:r>
                    <w:br/>
                  </w:r>
                  <w:r>
                    <w:rPr>
                      <w:rFonts w:ascii="仿宋_GB2312" w:hAnsi="仿宋_GB2312" w:cs="仿宋_GB2312" w:eastAsia="仿宋_GB2312"/>
                      <w:sz w:val="20"/>
                      <w:color w:val="000000"/>
                    </w:rPr>
                    <w:t>5.偏瘫模拟手部约束</w:t>
                  </w:r>
                  <w:r>
                    <w:br/>
                  </w:r>
                  <w:r>
                    <w:rPr>
                      <w:rFonts w:ascii="仿宋_GB2312" w:hAnsi="仿宋_GB2312" w:cs="仿宋_GB2312" w:eastAsia="仿宋_GB2312"/>
                      <w:sz w:val="20"/>
                      <w:color w:val="000000"/>
                    </w:rPr>
                    <w:t>手部约束装具通过约束固定手部活动范围，模拟偏瘫患者特有的下手部屈曲及不便状态。</w:t>
                  </w:r>
                  <w:r>
                    <w:br/>
                  </w:r>
                  <w:r>
                    <w:rPr>
                      <w:rFonts w:ascii="仿宋_GB2312" w:hAnsi="仿宋_GB2312" w:cs="仿宋_GB2312" w:eastAsia="仿宋_GB2312"/>
                      <w:sz w:val="20"/>
                      <w:color w:val="000000"/>
                    </w:rPr>
                    <w:t>6.可调节折叠手杖：</w:t>
                  </w:r>
                  <w:r>
                    <w:br/>
                  </w:r>
                  <w:r>
                    <w:rPr>
                      <w:rFonts w:ascii="仿宋_GB2312" w:hAnsi="仿宋_GB2312" w:cs="仿宋_GB2312" w:eastAsia="仿宋_GB2312"/>
                      <w:sz w:val="20"/>
                      <w:color w:val="000000"/>
                    </w:rPr>
                    <w:t>此手杖为</w:t>
                  </w:r>
                  <w:r>
                    <w:rPr>
                      <w:rFonts w:ascii="仿宋_GB2312" w:hAnsi="仿宋_GB2312" w:cs="仿宋_GB2312" w:eastAsia="仿宋_GB2312"/>
                      <w:sz w:val="20"/>
                      <w:color w:val="000000"/>
                    </w:rPr>
                    <w:t>4折可折叠手杖，使用时打开后可自动组装，5档调节长度（83CM~93CM)，应当根据身高调整到适用的长度。</w:t>
                  </w:r>
                  <w:r>
                    <w:br/>
                  </w:r>
                  <w:r>
                    <w:rPr>
                      <w:rFonts w:ascii="仿宋_GB2312" w:hAnsi="仿宋_GB2312" w:cs="仿宋_GB2312" w:eastAsia="仿宋_GB2312"/>
                      <w:sz w:val="20"/>
                      <w:color w:val="000000"/>
                    </w:rPr>
                    <w:t>7.说明U盘及资料：</w:t>
                  </w:r>
                  <w:r>
                    <w:br/>
                  </w:r>
                  <w:r>
                    <w:rPr>
                      <w:rFonts w:ascii="仿宋_GB2312" w:hAnsi="仿宋_GB2312" w:cs="仿宋_GB2312" w:eastAsia="仿宋_GB2312"/>
                      <w:sz w:val="20"/>
                      <w:color w:val="000000"/>
                    </w:rPr>
                    <w:t>套装中提供说明书及</w:t>
                  </w:r>
                  <w:r>
                    <w:rPr>
                      <w:rFonts w:ascii="仿宋_GB2312" w:hAnsi="仿宋_GB2312" w:cs="仿宋_GB2312" w:eastAsia="仿宋_GB2312"/>
                      <w:sz w:val="20"/>
                      <w:color w:val="000000"/>
                    </w:rPr>
                    <w:t>U盘，U盘内有说明书电子版及着装使用视频说明供参考。</w:t>
                  </w:r>
                  <w:r>
                    <w:br/>
                  </w:r>
                  <w:r>
                    <w:rPr>
                      <w:rFonts w:ascii="仿宋_GB2312" w:hAnsi="仿宋_GB2312" w:cs="仿宋_GB2312" w:eastAsia="仿宋_GB2312"/>
                      <w:sz w:val="20"/>
                      <w:color w:val="000000"/>
                    </w:rPr>
                    <w:t>8.20寸拉杆箱：</w:t>
                  </w:r>
                  <w:r>
                    <w:br/>
                  </w:r>
                  <w:r>
                    <w:rPr>
                      <w:rFonts w:ascii="仿宋_GB2312" w:hAnsi="仿宋_GB2312" w:cs="仿宋_GB2312" w:eastAsia="仿宋_GB2312"/>
                      <w:sz w:val="20"/>
                      <w:color w:val="000000"/>
                    </w:rPr>
                    <w:t>模拟体验服及配件都装在</w:t>
                  </w:r>
                  <w:r>
                    <w:rPr>
                      <w:rFonts w:ascii="仿宋_GB2312" w:hAnsi="仿宋_GB2312" w:cs="仿宋_GB2312" w:eastAsia="仿宋_GB2312"/>
                      <w:sz w:val="20"/>
                      <w:color w:val="000000"/>
                    </w:rPr>
                    <w:t>20寸拉杆箱内，携带及使用都很方便，也便于携带此设备及其它体验设备完成上门宣传体验。</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老年人体验模拟着装（带模特）</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color w:val="000000"/>
                    </w:rPr>
                    <w:t>一、功能特点：</w:t>
                  </w:r>
                  <w:r>
                    <w:br/>
                  </w:r>
                  <w:r>
                    <w:rPr>
                      <w:rFonts w:ascii="仿宋_GB2312" w:hAnsi="仿宋_GB2312" w:cs="仿宋_GB2312" w:eastAsia="仿宋_GB2312"/>
                      <w:sz w:val="20"/>
                      <w:color w:val="000000"/>
                    </w:rPr>
                    <w:t>模拟长者及高龄老人的身体状态，了解高龄老人的身体机能的变化及心理感受。套装由特制马甲</w:t>
                  </w:r>
                  <w:r>
                    <w:rPr>
                      <w:rFonts w:ascii="仿宋_GB2312" w:hAnsi="仿宋_GB2312" w:cs="仿宋_GB2312" w:eastAsia="仿宋_GB2312"/>
                      <w:sz w:val="20"/>
                      <w:color w:val="000000"/>
                    </w:rPr>
                    <w:t>.肘部约束.膝部约束.手脚负重.触觉体验手套.视觉体验眼镜.听觉体验耳罩.拐杖及使用视频说明组成，全部装在20寸拉杆箱内，使用携带方便。</w:t>
                  </w:r>
                  <w:r>
                    <w:br/>
                  </w:r>
                  <w:r>
                    <w:rPr>
                      <w:rFonts w:ascii="仿宋_GB2312" w:hAnsi="仿宋_GB2312" w:cs="仿宋_GB2312" w:eastAsia="仿宋_GB2312"/>
                      <w:sz w:val="20"/>
                      <w:color w:val="000000"/>
                    </w:rPr>
                    <w:t>二、每套套装配置如下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1.由特制约束马甲一件.特殊设计马甲可调节大小；适合身高160-175CM；各种体型人士体验穿着；适应性好。背部有橙色“模拟体验中”提示字样。</w:t>
                  </w:r>
                  <w:r>
                    <w:br/>
                  </w:r>
                  <w:r>
                    <w:rPr>
                      <w:rFonts w:ascii="仿宋_GB2312" w:hAnsi="仿宋_GB2312" w:cs="仿宋_GB2312" w:eastAsia="仿宋_GB2312"/>
                      <w:sz w:val="20"/>
                      <w:color w:val="000000"/>
                    </w:rPr>
                    <w:t>马甲专为老年状态体验设计，马甲肩部有可调节长度的肩带，肩带上方有安全锁扣通过与膝部的拉力带连接，使体验者保持弯腰前倾的姿势以体验高龄老人常见的驼背体态。马甲背部二侧有拉力带与肘部约束带连接，可通过调节此拉力带以体验高龄老人手臂抬升受限状态。马甲的宽窄可通过二侧粘带及腰部绑带调节。</w:t>
                  </w:r>
                  <w:r>
                    <w:br/>
                  </w:r>
                  <w:r>
                    <w:rPr>
                      <w:rFonts w:ascii="仿宋_GB2312" w:hAnsi="仿宋_GB2312" w:cs="仿宋_GB2312" w:eastAsia="仿宋_GB2312"/>
                      <w:sz w:val="20"/>
                      <w:color w:val="000000"/>
                    </w:rPr>
                    <w:t>材质：棉布，涤纶</w:t>
                  </w:r>
                  <w:r>
                    <w:rPr>
                      <w:rFonts w:ascii="仿宋_GB2312" w:hAnsi="仿宋_GB2312" w:cs="仿宋_GB2312" w:eastAsia="仿宋_GB2312"/>
                      <w:sz w:val="20"/>
                      <w:color w:val="000000"/>
                    </w:rPr>
                    <w:t>.颜色，黑色</w:t>
                  </w:r>
                  <w:r>
                    <w:br/>
                  </w:r>
                  <w:r>
                    <w:rPr>
                      <w:rFonts w:ascii="仿宋_GB2312" w:hAnsi="仿宋_GB2312" w:cs="仿宋_GB2312" w:eastAsia="仿宋_GB2312"/>
                      <w:sz w:val="20"/>
                      <w:color w:val="000000"/>
                    </w:rPr>
                    <w:t>2.肘部约束装具2件（左右通用）.</w:t>
                  </w:r>
                  <w:r>
                    <w:br/>
                  </w:r>
                  <w:r>
                    <w:rPr>
                      <w:rFonts w:ascii="仿宋_GB2312" w:hAnsi="仿宋_GB2312" w:cs="仿宋_GB2312" w:eastAsia="仿宋_GB2312"/>
                      <w:sz w:val="20"/>
                      <w:color w:val="000000"/>
                    </w:rPr>
                    <w:t>膝部约束带是通过绑带固定，部分约束膝部的活动范围，以模拟高龄老人下肢的屈曲状态。约束带前方有可折弯的金属铝条，可根据体验要求自行弯曲调节以模拟膝部屈曲状态。</w:t>
                  </w:r>
                  <w:r>
                    <w:br/>
                  </w:r>
                  <w:r>
                    <w:rPr>
                      <w:rFonts w:ascii="仿宋_GB2312" w:hAnsi="仿宋_GB2312" w:cs="仿宋_GB2312" w:eastAsia="仿宋_GB2312"/>
                      <w:sz w:val="20"/>
                      <w:color w:val="000000"/>
                    </w:rPr>
                    <w:t>3.膝部约束装具2件（左右通用）</w:t>
                  </w:r>
                  <w:r>
                    <w:br/>
                  </w:r>
                  <w:r>
                    <w:rPr>
                      <w:rFonts w:ascii="仿宋_GB2312" w:hAnsi="仿宋_GB2312" w:cs="仿宋_GB2312" w:eastAsia="仿宋_GB2312"/>
                      <w:sz w:val="20"/>
                      <w:color w:val="000000"/>
                    </w:rPr>
                    <w:t>通过约束带限制手肘部的屈伸度，以模拟高龄老人上肢的屈曲状态。有拉力带与背部相连，可体验手臂抬升受限状态。</w:t>
                  </w:r>
                  <w:r>
                    <w:br/>
                  </w:r>
                  <w:r>
                    <w:rPr>
                      <w:rFonts w:ascii="仿宋_GB2312" w:hAnsi="仿宋_GB2312" w:cs="仿宋_GB2312" w:eastAsia="仿宋_GB2312"/>
                      <w:sz w:val="20"/>
                      <w:color w:val="000000"/>
                    </w:rPr>
                    <w:t>尺寸约：长</w:t>
                  </w:r>
                  <w:r>
                    <w:rPr>
                      <w:rFonts w:ascii="仿宋_GB2312" w:hAnsi="仿宋_GB2312" w:cs="仿宋_GB2312" w:eastAsia="仿宋_GB2312"/>
                      <w:sz w:val="20"/>
                      <w:color w:val="000000"/>
                    </w:rPr>
                    <w:t>40cm（±2cm），宽18-25cm。</w:t>
                  </w:r>
                  <w:r>
                    <w:br/>
                  </w:r>
                  <w:r>
                    <w:rPr>
                      <w:rFonts w:ascii="仿宋_GB2312" w:hAnsi="仿宋_GB2312" w:cs="仿宋_GB2312" w:eastAsia="仿宋_GB2312"/>
                      <w:sz w:val="20"/>
                      <w:color w:val="000000"/>
                    </w:rPr>
                    <w:t>4.手部负重带.六格式</w:t>
                  </w:r>
                  <w:r>
                    <w:br/>
                  </w:r>
                  <w:r>
                    <w:rPr>
                      <w:rFonts w:ascii="仿宋_GB2312" w:hAnsi="仿宋_GB2312" w:cs="仿宋_GB2312" w:eastAsia="仿宋_GB2312"/>
                      <w:sz w:val="20"/>
                      <w:color w:val="000000"/>
                    </w:rPr>
                    <w:t>手部负重带是通过增加手部负重以体验高龄者上肢肌力下降，活动不便的状态。</w:t>
                  </w:r>
                  <w:r>
                    <w:br/>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/数量：0.5KG×2个</w:t>
                  </w:r>
                  <w:r>
                    <w:br/>
                  </w:r>
                  <w:r>
                    <w:rPr>
                      <w:rFonts w:ascii="仿宋_GB2312" w:hAnsi="仿宋_GB2312" w:cs="仿宋_GB2312" w:eastAsia="仿宋_GB2312"/>
                      <w:sz w:val="20"/>
                      <w:color w:val="000000"/>
                    </w:rPr>
                    <w:t>颜色：橙黑色</w:t>
                  </w:r>
                  <w:r>
                    <w:br/>
                  </w:r>
                  <w:r>
                    <w:rPr>
                      <w:rFonts w:ascii="仿宋_GB2312" w:hAnsi="仿宋_GB2312" w:cs="仿宋_GB2312" w:eastAsia="仿宋_GB2312"/>
                      <w:sz w:val="20"/>
                      <w:color w:val="000000"/>
                    </w:rPr>
                    <w:t>5.脚部负重带.</w:t>
                  </w:r>
                  <w:r>
                    <w:br/>
                  </w:r>
                  <w:r>
                    <w:rPr>
                      <w:rFonts w:ascii="仿宋_GB2312" w:hAnsi="仿宋_GB2312" w:cs="仿宋_GB2312" w:eastAsia="仿宋_GB2312"/>
                      <w:sz w:val="20"/>
                      <w:color w:val="000000"/>
                    </w:rPr>
                    <w:t>足部负重带是通过增加足部负重以体验高龄者下肢肌力下降，活动不便的状态。</w:t>
                  </w:r>
                  <w:r>
                    <w:br/>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/数量：1KG×2个</w:t>
                  </w:r>
                  <w:r>
                    <w:br/>
                  </w:r>
                  <w:r>
                    <w:rPr>
                      <w:rFonts w:ascii="仿宋_GB2312" w:hAnsi="仿宋_GB2312" w:cs="仿宋_GB2312" w:eastAsia="仿宋_GB2312"/>
                      <w:sz w:val="20"/>
                      <w:color w:val="000000"/>
                    </w:rPr>
                    <w:t>颜色：橙黑色</w:t>
                  </w:r>
                  <w:r>
                    <w:br/>
                  </w:r>
                  <w:r>
                    <w:rPr>
                      <w:rFonts w:ascii="仿宋_GB2312" w:hAnsi="仿宋_GB2312" w:cs="仿宋_GB2312" w:eastAsia="仿宋_GB2312"/>
                      <w:sz w:val="20"/>
                      <w:color w:val="000000"/>
                    </w:rPr>
                    <w:t>6.触觉体验手套.</w:t>
                  </w:r>
                  <w:r>
                    <w:br/>
                  </w:r>
                  <w:r>
                    <w:rPr>
                      <w:rFonts w:ascii="仿宋_GB2312" w:hAnsi="仿宋_GB2312" w:cs="仿宋_GB2312" w:eastAsia="仿宋_GB2312"/>
                      <w:sz w:val="20"/>
                      <w:color w:val="000000"/>
                    </w:rPr>
                    <w:t>通过配戴特制手套，体验长者触觉变化及手部屈伸受限产生的不便。</w:t>
                  </w:r>
                  <w:r>
                    <w:br/>
                  </w:r>
                  <w:r>
                    <w:rPr>
                      <w:rFonts w:ascii="仿宋_GB2312" w:hAnsi="仿宋_GB2312" w:cs="仿宋_GB2312" w:eastAsia="仿宋_GB2312"/>
                      <w:sz w:val="20"/>
                      <w:color w:val="000000"/>
                    </w:rPr>
                    <w:t>7.视觉体验眼镜（3组）</w:t>
                  </w:r>
                  <w:r>
                    <w:br/>
                  </w:r>
                  <w:r>
                    <w:rPr>
                      <w:rFonts w:ascii="仿宋_GB2312" w:hAnsi="仿宋_GB2312" w:cs="仿宋_GB2312" w:eastAsia="仿宋_GB2312"/>
                      <w:sz w:val="20"/>
                      <w:color w:val="000000"/>
                    </w:rPr>
                    <w:t>三组不同的眼镜及配件组合，可用来体验视力低下</w:t>
                  </w:r>
                  <w:r>
                    <w:rPr>
                      <w:rFonts w:ascii="仿宋_GB2312" w:hAnsi="仿宋_GB2312" w:cs="仿宋_GB2312" w:eastAsia="仿宋_GB2312"/>
                      <w:sz w:val="20"/>
                      <w:color w:val="000000"/>
                    </w:rPr>
                    <w:t>.视野狭窄.眼底病变.盲人等状况。</w:t>
                  </w:r>
                  <w:r>
                    <w:br/>
                  </w:r>
                  <w:r>
                    <w:rPr>
                      <w:rFonts w:ascii="仿宋_GB2312" w:hAnsi="仿宋_GB2312" w:cs="仿宋_GB2312" w:eastAsia="仿宋_GB2312"/>
                      <w:sz w:val="20"/>
                      <w:color w:val="000000"/>
                    </w:rPr>
                    <w:t>8.听觉体验耳罩.</w:t>
                  </w:r>
                  <w:r>
                    <w:br/>
                  </w:r>
                  <w:r>
                    <w:rPr>
                      <w:rFonts w:ascii="仿宋_GB2312" w:hAnsi="仿宋_GB2312" w:cs="仿宋_GB2312" w:eastAsia="仿宋_GB2312"/>
                      <w:sz w:val="20"/>
                      <w:color w:val="000000"/>
                    </w:rPr>
                    <w:t>配戴隔音耳罩，体验听力障碍以了解长者听力的变化。</w:t>
                  </w:r>
                  <w:r>
                    <w:br/>
                  </w:r>
                  <w:r>
                    <w:rPr>
                      <w:rFonts w:ascii="仿宋_GB2312" w:hAnsi="仿宋_GB2312" w:cs="仿宋_GB2312" w:eastAsia="仿宋_GB2312"/>
                      <w:sz w:val="20"/>
                      <w:color w:val="000000"/>
                    </w:rPr>
                    <w:t>9.拐杖</w:t>
                  </w:r>
                  <w:r>
                    <w:br/>
                  </w:r>
                  <w:r>
                    <w:rPr>
                      <w:rFonts w:ascii="仿宋_GB2312" w:hAnsi="仿宋_GB2312" w:cs="仿宋_GB2312" w:eastAsia="仿宋_GB2312"/>
                      <w:sz w:val="20"/>
                      <w:color w:val="000000"/>
                    </w:rPr>
                    <w:t>此手杖为</w:t>
                  </w:r>
                  <w:r>
                    <w:rPr>
                      <w:rFonts w:ascii="仿宋_GB2312" w:hAnsi="仿宋_GB2312" w:cs="仿宋_GB2312" w:eastAsia="仿宋_GB2312"/>
                      <w:sz w:val="20"/>
                      <w:color w:val="000000"/>
                    </w:rPr>
                    <w:t>4折可折叠手杖，使用时打开后可自动组装，5档调节长度（83CM~93CM)，应当根据身高调整到适用的长度。</w:t>
                  </w:r>
                  <w:r>
                    <w:br/>
                  </w:r>
                  <w:r>
                    <w:rPr>
                      <w:rFonts w:ascii="仿宋_GB2312" w:hAnsi="仿宋_GB2312" w:cs="仿宋_GB2312" w:eastAsia="仿宋_GB2312"/>
                      <w:sz w:val="20"/>
                      <w:color w:val="000000"/>
                    </w:rPr>
                    <w:t>10.使用视频文件及说明书</w:t>
                  </w:r>
                  <w:r>
                    <w:br/>
                  </w:r>
                  <w:r>
                    <w:rPr>
                      <w:rFonts w:ascii="仿宋_GB2312" w:hAnsi="仿宋_GB2312" w:cs="仿宋_GB2312" w:eastAsia="仿宋_GB2312"/>
                      <w:sz w:val="20"/>
                      <w:color w:val="000000"/>
                    </w:rPr>
                    <w:t>11.模拟体验服及配件都装在20寸拉杆箱内，携带及使用都很方便，也便于携带此设备及其它体验设备完成上门宣传体验。</w:t>
                  </w:r>
                  <w:r>
                    <w:br/>
                  </w:r>
                  <w:r>
                    <w:rPr>
                      <w:rFonts w:ascii="仿宋_GB2312" w:hAnsi="仿宋_GB2312" w:cs="仿宋_GB2312" w:eastAsia="仿宋_GB2312"/>
                      <w:sz w:val="20"/>
                      <w:color w:val="000000"/>
                    </w:rPr>
                    <w:t>12.配套认知功能障碍筛查或成套测试量表，包含AD8量表.简易智能精神状态检查量表（MMSE）.蒙特利尔认知量表（MOCA）等三种</w:t>
                  </w:r>
                  <w:r>
                    <w:br/>
                  </w:r>
                  <w:r>
                    <w:rPr>
                      <w:rFonts w:ascii="仿宋_GB2312" w:hAnsi="仿宋_GB2312" w:cs="仿宋_GB2312" w:eastAsia="仿宋_GB2312"/>
                      <w:sz w:val="20"/>
                      <w:color w:val="000000"/>
                    </w:rPr>
                    <w:t>13.脚部约束</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1）脚部固定物一组，含：</w:t>
                  </w:r>
                  <w:r>
                    <w:br/>
                  </w:r>
                  <w:r>
                    <w:rPr>
                      <w:rFonts w:ascii="仿宋_GB2312" w:hAnsi="仿宋_GB2312" w:cs="仿宋_GB2312" w:eastAsia="仿宋_GB2312"/>
                      <w:sz w:val="20"/>
                      <w:color w:val="000000"/>
                    </w:rPr>
                    <w:t>a.鞋型支撑物1 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a）踝关节开口：11cm（±2cm），脚掌处开口：13cm（±2cm）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b）穿戴后使脚踝关节行动较不灵活</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c）材质：弹性布料，外加魔鬼毡黏扣带</w:t>
                  </w:r>
                  <w:r>
                    <w:br/>
                  </w:r>
                  <w:r>
                    <w:rPr>
                      <w:rFonts w:ascii="仿宋_GB2312" w:hAnsi="仿宋_GB2312" w:cs="仿宋_GB2312" w:eastAsia="仿宋_GB2312"/>
                      <w:sz w:val="20"/>
                      <w:color w:val="000000"/>
                    </w:rPr>
                    <w:t>b.脚踝固定板2 片</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a）依脚踝弧度造型塑料制硬板，脚踝二侧各一片，附加魔鬼毡黏扣带以固定脚踝</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b）长30cm*宽10cm（±2cm）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实训室文化建设</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1.实训室内场景设计.场景设备购买和安装</w:t>
                  </w:r>
                  <w:r>
                    <w:br/>
                  </w:r>
                  <w:r>
                    <w:rPr>
                      <w:rFonts w:ascii="仿宋_GB2312" w:hAnsi="仿宋_GB2312" w:cs="仿宋_GB2312" w:eastAsia="仿宋_GB2312"/>
                      <w:sz w:val="20"/>
                      <w:color w:val="000000"/>
                    </w:rPr>
                    <w:t>2.粉墙：国产优质.满刮腻子两遍.净味5合一环保乳胶漆2遍；</w:t>
                  </w:r>
                  <w:r>
                    <w:br/>
                  </w:r>
                  <w:r>
                    <w:rPr>
                      <w:rFonts w:ascii="仿宋_GB2312" w:hAnsi="仿宋_GB2312" w:cs="仿宋_GB2312" w:eastAsia="仿宋_GB2312"/>
                      <w:sz w:val="20"/>
                      <w:color w:val="000000"/>
                    </w:rPr>
                    <w:t>3.吊顶：轻钢龙骨，铝方通或平吊；</w:t>
                  </w:r>
                  <w:r>
                    <w:br/>
                  </w:r>
                  <w:r>
                    <w:rPr>
                      <w:rFonts w:ascii="仿宋_GB2312" w:hAnsi="仿宋_GB2312" w:cs="仿宋_GB2312" w:eastAsia="仿宋_GB2312"/>
                      <w:sz w:val="20"/>
                      <w:color w:val="000000"/>
                    </w:rPr>
                    <w:t>4.文化墙宣传：含设计版面内容制作安装等。</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进度款，项目实施完成，验收合格后，达到付款条件起10个工作日内，支付合同总金额的45.0%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进度款，使用满一年无质量问题后，达到付款条件起10个工作日内，支付合同总金额的5.0%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详⻅招标⽂件最终签订合同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 本次采购投标人应以“单价及总价”的形式进行填报，单价合计须与所填总价保持一致。评审时以“总价”参与价格分的计算，结算时以中标“总价”结合合同约定的方式进行最终结算。投标报价应是完成本次采购内容所需的全部费用，包括但不限于：人工费、设备费、运杂费、服务费、税金、利润、使用费等与之相关的一切直接费、间接费，要求的其他相关费用以本招标文件的内容和要求作为投标依据。 3.5.2合同总价一次性包死，不受市场价格变化因素的影响。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属于医疗器械的需提供：证明材料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供应商投标医疗器械非自身生产的，除提供上述材料外，需同时提供供应商合法有效的相应医疗器械经营许可证或医疗器械经营备案凭证； 所投产品不属于医疗器械的无需提供上述证明材料，提供该产品不属于医疗器械的相关证明文件。</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内容及要求以“第五章 评标办法 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根据产品技术和性能响应情况进行评审，完全响应并满足参数需求的得40分，其中： ①技术参数中标记“★”项的参数需求为实质性要求，供应商必须响应并满足的参数需求，如有任意一项未响应或不满足采购需求的则按无效投标文件处理。 ②标记“▲”参数中每有一条技术指标负偏离扣1分，③未标记“★”、“▲”参数中每有一条技术指标负偏离扣0.1分，扣完为止。。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供应商提供的产品质量保证措施方案需包含①产品供货及运输质量保证措施；②产品安装及调试质量保证措施；③产品培训质量保证措施，共3项内容，每项满分3分，总分9分。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供应商提供的产品组织保证措施方案需包含①管理制度方案；②项目实施团队人员情况，共2项内容，每项满分3分，总分6分。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①供货、安装调试；满分3分，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