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jc w:val="center"/>
        <w:rPr>
          <w:rFonts w:hint="eastAsia"/>
          <w:b/>
          <w:bCs/>
          <w:sz w:val="40"/>
          <w:szCs w:val="48"/>
        </w:rPr>
      </w:pPr>
      <w:r>
        <w:rPr>
          <w:rFonts w:hint="eastAsia"/>
          <w:b/>
          <w:bCs/>
          <w:sz w:val="40"/>
          <w:szCs w:val="48"/>
          <w:lang w:val="en-US" w:eastAsia="zh-CN"/>
        </w:rPr>
        <w:t>投标人</w:t>
      </w:r>
      <w:r>
        <w:rPr>
          <w:rFonts w:hint="eastAsia"/>
          <w:b/>
          <w:bCs/>
          <w:sz w:val="40"/>
          <w:szCs w:val="48"/>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3C63C7B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50FC7CDF">
      <w:pPr>
        <w:pStyle w:val="2"/>
        <w:rPr>
          <w:rFonts w:hint="eastAsia"/>
          <w:sz w:val="40"/>
          <w:szCs w:val="48"/>
        </w:rPr>
      </w:pPr>
    </w:p>
    <w:p w14:paraId="3CDD446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0"/>
        <w:jc w:val="both"/>
        <w:rPr>
          <w:rFonts w:hint="eastAsia" w:asciiTheme="minorEastAsia" w:hAnsiTheme="minorEastAsia" w:eastAsiaTheme="minorEastAsia" w:cstheme="minorEastAsia"/>
          <w:b w:val="0"/>
          <w:bCs w:val="0"/>
          <w:color w:val="000000" w:themeColor="text1"/>
          <w:kern w:val="2"/>
          <w:sz w:val="22"/>
          <w:szCs w:val="22"/>
          <w:highlight w:val="none"/>
          <w:lang w:val="en-US" w:eastAsia="zh-CN" w:bidi="ar-SA"/>
          <w14:textFill>
            <w14:solidFill>
              <w14:schemeClr w14:val="tx1"/>
            </w14:solidFill>
          </w14:textFill>
        </w:rPr>
      </w:pPr>
    </w:p>
    <w:p w14:paraId="0895553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0"/>
        <w:jc w:val="both"/>
        <w:rPr>
          <w:rFonts w:hint="eastAsia" w:asciiTheme="minorEastAsia" w:hAnsiTheme="minorEastAsia" w:eastAsiaTheme="minorEastAsia" w:cstheme="minorEastAsia"/>
          <w:b w:val="0"/>
          <w:bCs w:val="0"/>
          <w:color w:val="000000" w:themeColor="text1"/>
          <w:kern w:val="2"/>
          <w:sz w:val="22"/>
          <w:szCs w:val="22"/>
          <w:highlight w:val="none"/>
          <w:lang w:val="en-US" w:eastAsia="zh-CN" w:bidi="ar-SA"/>
          <w14:textFill>
            <w14:solidFill>
              <w14:schemeClr w14:val="tx1"/>
            </w14:solidFill>
          </w14:textFill>
        </w:rPr>
      </w:pPr>
    </w:p>
    <w:p w14:paraId="163EC8A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0"/>
        <w:jc w:val="both"/>
        <w:rPr>
          <w:rFonts w:hint="eastAsia" w:asciiTheme="minorEastAsia" w:hAnsiTheme="minorEastAsia" w:eastAsiaTheme="minorEastAsia" w:cstheme="minorEastAsia"/>
          <w:b w:val="0"/>
          <w:bCs w:val="0"/>
          <w:color w:val="000000" w:themeColor="text1"/>
          <w:kern w:val="2"/>
          <w:sz w:val="22"/>
          <w:szCs w:val="22"/>
          <w:highlight w:val="none"/>
          <w:lang w:val="en-US" w:eastAsia="zh-CN" w:bidi="ar-SA"/>
          <w14:textFill>
            <w14:solidFill>
              <w14:schemeClr w14:val="tx1"/>
            </w14:solidFill>
          </w14:textFill>
        </w:rPr>
      </w:pPr>
    </w:p>
    <w:p w14:paraId="4F2B727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0"/>
        <w:jc w:val="both"/>
        <w:rPr>
          <w:rFonts w:hint="eastAsia" w:asciiTheme="minorEastAsia" w:hAnsiTheme="minorEastAsia" w:eastAsiaTheme="minorEastAsia" w:cstheme="minorEastAsia"/>
          <w:b w:val="0"/>
          <w:bCs w:val="0"/>
          <w:color w:val="000000" w:themeColor="text1"/>
          <w:kern w:val="2"/>
          <w:sz w:val="22"/>
          <w:szCs w:val="22"/>
          <w:highlight w:val="none"/>
          <w:lang w:val="en-US" w:eastAsia="zh-CN" w:bidi="ar-SA"/>
          <w14:textFill>
            <w14:solidFill>
              <w14:schemeClr w14:val="tx1"/>
            </w14:solidFill>
          </w14:textFill>
        </w:rPr>
      </w:pPr>
    </w:p>
    <w:p w14:paraId="41D5119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0"/>
        <w:jc w:val="both"/>
        <w:rPr>
          <w:rFonts w:hint="eastAsia" w:asciiTheme="minorEastAsia" w:hAnsiTheme="minorEastAsia" w:eastAsiaTheme="minorEastAsia" w:cstheme="minorEastAsia"/>
          <w:b w:val="0"/>
          <w:bCs w:val="0"/>
          <w:color w:val="000000" w:themeColor="text1"/>
          <w:kern w:val="2"/>
          <w:sz w:val="22"/>
          <w:szCs w:val="22"/>
          <w:highlight w:val="none"/>
          <w:lang w:val="en-US" w:eastAsia="zh-CN" w:bidi="ar-SA"/>
          <w14:textFill>
            <w14:solidFill>
              <w14:schemeClr w14:val="tx1"/>
            </w14:solidFill>
          </w14:textFill>
        </w:rPr>
      </w:pPr>
    </w:p>
    <w:p w14:paraId="7D7F8F4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0"/>
        <w:jc w:val="both"/>
        <w:rPr>
          <w:rFonts w:hint="eastAsia" w:asciiTheme="minorEastAsia" w:hAnsiTheme="minorEastAsia" w:eastAsiaTheme="minorEastAsia" w:cstheme="minorEastAsia"/>
          <w:b w:val="0"/>
          <w:bCs w:val="0"/>
          <w:color w:val="000000" w:themeColor="text1"/>
          <w:kern w:val="2"/>
          <w:sz w:val="22"/>
          <w:szCs w:val="22"/>
          <w:highlight w:val="none"/>
          <w:lang w:val="en-US" w:eastAsia="zh-CN" w:bidi="ar-SA"/>
          <w14:textFill>
            <w14:solidFill>
              <w14:schemeClr w14:val="tx1"/>
            </w14:solidFill>
          </w14:textFill>
        </w:rPr>
      </w:pPr>
    </w:p>
    <w:p w14:paraId="451C39A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0"/>
        <w:jc w:val="both"/>
        <w:rPr>
          <w:rFonts w:hint="eastAsia" w:asciiTheme="minorEastAsia" w:hAnsiTheme="minorEastAsia" w:eastAsiaTheme="minorEastAsia" w:cstheme="minorEastAsia"/>
          <w:b w:val="0"/>
          <w:bCs w:val="0"/>
          <w:color w:val="000000" w:themeColor="text1"/>
          <w:kern w:val="2"/>
          <w:sz w:val="28"/>
          <w:szCs w:val="28"/>
          <w:highlight w:val="no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8"/>
          <w:szCs w:val="28"/>
          <w:highlight w:val="none"/>
          <w:lang w:val="en-US" w:eastAsia="zh-CN" w:bidi="ar-SA"/>
          <w14:textFill>
            <w14:solidFill>
              <w14:schemeClr w14:val="tx1"/>
            </w14:solidFill>
          </w14:textFill>
        </w:rPr>
        <w:t xml:space="preserve">采购项目名称：                                   </w:t>
      </w:r>
    </w:p>
    <w:p w14:paraId="3843D38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0"/>
        <w:jc w:val="both"/>
        <w:rPr>
          <w:rFonts w:hint="eastAsia" w:asciiTheme="minorEastAsia" w:hAnsiTheme="minorEastAsia" w:eastAsiaTheme="minorEastAsia" w:cstheme="minorEastAsia"/>
          <w:b w:val="0"/>
          <w:bCs w:val="0"/>
          <w:color w:val="000000" w:themeColor="text1"/>
          <w:kern w:val="2"/>
          <w:sz w:val="28"/>
          <w:szCs w:val="28"/>
          <w:highlight w:val="no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8"/>
          <w:szCs w:val="28"/>
          <w:highlight w:val="none"/>
          <w:lang w:val="en-US" w:eastAsia="zh-CN" w:bidi="ar-SA"/>
          <w14:textFill>
            <w14:solidFill>
              <w14:schemeClr w14:val="tx1"/>
            </w14:solidFill>
          </w14:textFill>
        </w:rPr>
        <w:t>采购项目编号：</w:t>
      </w:r>
    </w:p>
    <w:p w14:paraId="6E00C8F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0"/>
        <w:jc w:val="both"/>
        <w:rPr>
          <w:rFonts w:hint="eastAsia" w:asciiTheme="minorEastAsia" w:hAnsiTheme="minorEastAsia" w:eastAsiaTheme="minorEastAsia" w:cstheme="minorEastAsia"/>
          <w:b w:val="0"/>
          <w:bCs w:val="0"/>
          <w:color w:val="000000" w:themeColor="text1"/>
          <w:kern w:val="2"/>
          <w:sz w:val="28"/>
          <w:szCs w:val="28"/>
          <w:highlight w:val="no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8"/>
          <w:szCs w:val="28"/>
          <w:highlight w:val="none"/>
          <w:lang w:val="en-US" w:eastAsia="zh-CN" w:bidi="ar-SA"/>
          <w14:textFill>
            <w14:solidFill>
              <w14:schemeClr w14:val="tx1"/>
            </w14:solidFill>
          </w14:textFill>
        </w:rPr>
        <w:t>采购包号：</w:t>
      </w:r>
    </w:p>
    <w:p w14:paraId="5FEDACE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0"/>
        <w:jc w:val="both"/>
        <w:rPr>
          <w:rFonts w:hint="eastAsia" w:asciiTheme="minorEastAsia" w:hAnsiTheme="minorEastAsia" w:eastAsiaTheme="minorEastAsia" w:cstheme="minorEastAsia"/>
          <w:b w:val="0"/>
          <w:bCs w:val="0"/>
          <w:color w:val="000000" w:themeColor="text1"/>
          <w:kern w:val="2"/>
          <w:sz w:val="28"/>
          <w:szCs w:val="28"/>
          <w:highlight w:val="no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8"/>
          <w:szCs w:val="28"/>
          <w:highlight w:val="none"/>
          <w:lang w:val="en-US" w:eastAsia="zh-CN" w:bidi="ar-SA"/>
          <w14:textFill>
            <w14:solidFill>
              <w14:schemeClr w14:val="tx1"/>
            </w14:solidFill>
          </w14:textFill>
        </w:rPr>
        <w:t xml:space="preserve">供应商名称：  </w:t>
      </w:r>
      <w:r>
        <w:rPr>
          <w:rFonts w:hint="eastAsia" w:asciiTheme="minorEastAsia" w:hAnsiTheme="minorEastAsia" w:eastAsiaTheme="minorEastAsia" w:cstheme="minorEastAsia"/>
          <w:b w:val="0"/>
          <w:bCs w:val="0"/>
          <w:color w:val="000000" w:themeColor="text1"/>
          <w:kern w:val="2"/>
          <w:sz w:val="28"/>
          <w:szCs w:val="28"/>
          <w:highlight w:val="none"/>
          <w:u w:val="single"/>
          <w:lang w:val="en-US" w:eastAsia="zh-CN" w:bidi="ar-SA"/>
          <w14:textFill>
            <w14:solidFill>
              <w14:schemeClr w14:val="tx1"/>
            </w14:solidFill>
          </w14:textFill>
        </w:rPr>
        <w:t xml:space="preserve">      （填写全称并加盖公章）</w:t>
      </w:r>
    </w:p>
    <w:p w14:paraId="466B808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8"/>
          <w:szCs w:val="36"/>
          <w:u w:val="single"/>
          <w:lang w:val="en-US" w:eastAsia="zh-CN"/>
        </w:rPr>
      </w:pPr>
    </w:p>
    <w:p w14:paraId="2BFB20D3">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jc w:val="both"/>
        <w:textAlignment w:val="auto"/>
        <w:rPr>
          <w:rFonts w:hint="default"/>
          <w:b/>
          <w:bCs/>
          <w:sz w:val="24"/>
          <w:szCs w:val="32"/>
          <w:u w:val="none"/>
          <w:lang w:val="en-US" w:eastAsia="zh-CN"/>
        </w:rPr>
      </w:pPr>
      <w:r>
        <w:rPr>
          <w:rFonts w:hint="eastAsia"/>
          <w:b/>
          <w:bCs/>
          <w:sz w:val="24"/>
          <w:szCs w:val="32"/>
          <w:u w:val="none"/>
          <w:lang w:val="en-US" w:eastAsia="zh-CN"/>
        </w:rPr>
        <w:t>投标人须为具有独立承担民事责任能力的法人、其他组织或自然人：出具合法有效的营业执照或事业单位法人证书等国家规定的相关证明，自然人参与的提供其身份证明。（材料应清晰可辨并进行电子签章）</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3362BD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1A9B361">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604790">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left="0" w:leftChars="0" w:firstLine="0" w:firstLineChars="0"/>
        <w:jc w:val="both"/>
        <w:textAlignment w:val="auto"/>
        <w:rPr>
          <w:rFonts w:hint="eastAsia"/>
          <w:b/>
          <w:bCs/>
          <w:sz w:val="24"/>
          <w:szCs w:val="32"/>
          <w:u w:val="none"/>
          <w:lang w:val="en-US" w:eastAsia="zh-CN"/>
        </w:rPr>
      </w:pPr>
      <w:r>
        <w:rPr>
          <w:rFonts w:hint="eastAsia"/>
          <w:b/>
          <w:bCs/>
          <w:sz w:val="24"/>
          <w:szCs w:val="32"/>
          <w:u w:val="none"/>
          <w:lang w:val="en-US" w:eastAsia="zh-CN"/>
        </w:rPr>
        <w:t>投标人须提供《汉中市政府采购供应商资格承诺函》</w:t>
      </w:r>
    </w:p>
    <w:p w14:paraId="00C9579E">
      <w:pPr>
        <w:pStyle w:val="2"/>
        <w:numPr>
          <w:ilvl w:val="0"/>
          <w:numId w:val="0"/>
        </w:numPr>
        <w:ind w:leftChars="0"/>
        <w:rPr>
          <w:rFonts w:hint="eastAsia"/>
          <w:lang w:val="en-US" w:eastAsia="zh-CN"/>
        </w:rPr>
      </w:pPr>
    </w:p>
    <w:p w14:paraId="08B85A55">
      <w:pPr>
        <w:bidi w:val="0"/>
        <w:jc w:val="center"/>
        <w:outlineLvl w:val="1"/>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lang w:val="en-US" w:eastAsia="zh-CN"/>
        </w:rPr>
        <w:t>《汉中市政府采购供应商资格承诺函》</w:t>
      </w:r>
    </w:p>
    <w:p w14:paraId="1C4121D7">
      <w:pPr>
        <w:bidi w:val="0"/>
        <w:spacing w:line="360" w:lineRule="auto"/>
        <w:outlineLvl w:val="9"/>
        <w:rPr>
          <w:rFonts w:hint="eastAsia" w:ascii="宋体" w:hAnsi="宋体" w:eastAsia="宋体" w:cs="宋体"/>
          <w:color w:val="auto"/>
          <w:sz w:val="24"/>
          <w:szCs w:val="24"/>
          <w:lang w:val="en-US" w:eastAsia="zh-CN"/>
        </w:rPr>
      </w:pPr>
    </w:p>
    <w:p w14:paraId="1F0BD436">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55A1417">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1A785894">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52E3F218">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4F8E8E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5E251E8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568A1073">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491712A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7727866">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3D988FF">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3675EB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7B636D10">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1A212916">
      <w:pPr>
        <w:bidi w:val="0"/>
        <w:spacing w:line="360" w:lineRule="auto"/>
        <w:ind w:firstLine="3840" w:firstLineChars="1600"/>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日期：    年   月   日</w:t>
      </w:r>
    </w:p>
    <w:p w14:paraId="0146AA4F">
      <w:pPr>
        <w:pStyle w:val="10"/>
        <w:rPr>
          <w:rFonts w:hint="eastAsia"/>
          <w:lang w:val="en-US" w:eastAsia="zh-CN"/>
        </w:rPr>
      </w:pPr>
    </w:p>
    <w:p w14:paraId="24FDCD5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99F76BD">
      <w:pPr>
        <w:pStyle w:val="2"/>
        <w:rPr>
          <w:rFonts w:hint="eastAsia" w:ascii="宋体" w:hAnsi="宋体" w:eastAsia="宋体" w:cs="宋体"/>
          <w:b/>
          <w:bCs/>
          <w:color w:val="auto"/>
          <w:sz w:val="24"/>
          <w:szCs w:val="24"/>
          <w:highlight w:val="none"/>
          <w:lang w:val="en-US" w:eastAsia="zh-CN"/>
        </w:rPr>
      </w:pPr>
    </w:p>
    <w:p w14:paraId="1DC6F3BA">
      <w:pPr>
        <w:rPr>
          <w:rFonts w:hint="eastAsia" w:ascii="宋体" w:hAnsi="宋体" w:eastAsia="宋体" w:cs="宋体"/>
          <w:b/>
          <w:bCs/>
          <w:color w:val="auto"/>
          <w:sz w:val="24"/>
          <w:szCs w:val="24"/>
          <w:highlight w:val="none"/>
          <w:lang w:val="en-US" w:eastAsia="zh-CN"/>
        </w:rPr>
      </w:pPr>
    </w:p>
    <w:p w14:paraId="45E6CA48">
      <w:pPr>
        <w:pStyle w:val="2"/>
        <w:rPr>
          <w:rFonts w:hint="eastAsia" w:ascii="宋体" w:hAnsi="宋体" w:eastAsia="宋体" w:cs="宋体"/>
          <w:b/>
          <w:bCs/>
          <w:color w:val="auto"/>
          <w:sz w:val="24"/>
          <w:szCs w:val="24"/>
          <w:highlight w:val="none"/>
          <w:lang w:val="en-US" w:eastAsia="zh-CN"/>
        </w:rPr>
      </w:pPr>
    </w:p>
    <w:p w14:paraId="0FDCC38F">
      <w:pPr>
        <w:rPr>
          <w:rFonts w:hint="eastAsia" w:ascii="宋体" w:hAnsi="宋体" w:eastAsia="宋体" w:cs="宋体"/>
          <w:b/>
          <w:bCs/>
          <w:color w:val="auto"/>
          <w:sz w:val="24"/>
          <w:szCs w:val="24"/>
          <w:highlight w:val="none"/>
          <w:lang w:val="en-US" w:eastAsia="zh-CN"/>
        </w:rPr>
      </w:pPr>
    </w:p>
    <w:p w14:paraId="43A64C69">
      <w:pPr>
        <w:pStyle w:val="2"/>
        <w:rPr>
          <w:rFonts w:hint="eastAsia"/>
          <w:lang w:val="en-US" w:eastAsia="zh-CN"/>
        </w:rPr>
      </w:pPr>
    </w:p>
    <w:p w14:paraId="4DE8BD7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482"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66AA207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①财务状况报告：提供202</w:t>
      </w:r>
      <w:r>
        <w:rPr>
          <w:rFonts w:hint="eastAsia" w:ascii="宋体" w:hAnsi="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lang w:val="en-US" w:eastAsia="zh-CN"/>
        </w:rPr>
        <w:t>年度或202</w:t>
      </w:r>
      <w:r>
        <w:rPr>
          <w:rFonts w:hint="eastAsia" w:ascii="宋体" w:hAnsi="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lang w:val="en-US" w:eastAsia="zh-CN"/>
        </w:rPr>
        <w:t>年度经审计的完整有效财务报告，或其响应文件递交截止时间前三个月内基本开户银行出具的资信证明，或财政部门认可的政府采购专业担保机构出具的担保函（以上三种任意一项即可）。（材料应清晰可辨并加盖公章）</w:t>
      </w:r>
      <w:r>
        <w:rPr>
          <w:rFonts w:hint="eastAsia" w:ascii="宋体" w:hAnsi="宋体" w:eastAsia="宋体" w:cs="宋体"/>
          <w:b w:val="0"/>
          <w:bCs w:val="0"/>
          <w:color w:val="auto"/>
          <w:sz w:val="24"/>
          <w:szCs w:val="24"/>
          <w:highlight w:val="none"/>
          <w:lang w:val="en-US" w:eastAsia="zh-CN"/>
        </w:rPr>
        <w:br w:type="textWrapping"/>
      </w:r>
      <w:r>
        <w:rPr>
          <w:rFonts w:hint="eastAsia" w:ascii="宋体" w:hAnsi="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lang w:val="en-US" w:eastAsia="zh-CN"/>
        </w:rPr>
        <w:t>②社保缴纳证明：提供自202</w:t>
      </w:r>
      <w:r>
        <w:rPr>
          <w:rFonts w:hint="eastAsia" w:ascii="宋体" w:hAnsi="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lang w:val="en-US" w:eastAsia="zh-CN"/>
        </w:rPr>
        <w:t>年</w:t>
      </w:r>
      <w:r>
        <w:rPr>
          <w:rFonts w:hint="eastAsia" w:ascii="宋体" w:hAnsi="宋体" w:cs="宋体"/>
          <w:b w:val="0"/>
          <w:bCs w:val="0"/>
          <w:color w:val="auto"/>
          <w:sz w:val="24"/>
          <w:szCs w:val="24"/>
          <w:highlight w:val="none"/>
          <w:lang w:val="en-US" w:eastAsia="zh-CN"/>
        </w:rPr>
        <w:t>8</w:t>
      </w:r>
      <w:r>
        <w:rPr>
          <w:rFonts w:hint="eastAsia" w:ascii="宋体" w:hAnsi="宋体" w:eastAsia="宋体" w:cs="宋体"/>
          <w:b w:val="0"/>
          <w:bCs w:val="0"/>
          <w:color w:val="auto"/>
          <w:sz w:val="24"/>
          <w:szCs w:val="24"/>
          <w:highlight w:val="none"/>
          <w:lang w:val="en-US" w:eastAsia="zh-CN"/>
        </w:rPr>
        <w:t>月1日以来已缴存的任意1个月的社会保障资金缴存单据或社保机构开具的社会保险参保缴费情况证明；依法不需要缴纳社会保障资金的供应商应提供相关证明文件。（材料应清晰可辨并加盖公章）</w:t>
      </w:r>
      <w:r>
        <w:rPr>
          <w:rFonts w:hint="eastAsia" w:ascii="宋体" w:hAnsi="宋体" w:eastAsia="宋体" w:cs="宋体"/>
          <w:b w:val="0"/>
          <w:bCs w:val="0"/>
          <w:color w:val="auto"/>
          <w:sz w:val="24"/>
          <w:szCs w:val="24"/>
          <w:highlight w:val="none"/>
          <w:lang w:val="en-US" w:eastAsia="zh-CN"/>
        </w:rPr>
        <w:br w:type="textWrapping"/>
      </w:r>
      <w:r>
        <w:rPr>
          <w:rFonts w:hint="eastAsia" w:ascii="宋体" w:hAnsi="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lang w:val="en-US" w:eastAsia="zh-CN"/>
        </w:rPr>
        <w:t>③税收缴纳证明：提供自202</w:t>
      </w:r>
      <w:r>
        <w:rPr>
          <w:rFonts w:hint="eastAsia" w:ascii="宋体" w:hAnsi="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lang w:val="en-US" w:eastAsia="zh-CN"/>
        </w:rPr>
        <w:t>年</w:t>
      </w:r>
      <w:r>
        <w:rPr>
          <w:rFonts w:hint="eastAsia" w:ascii="宋体" w:hAnsi="宋体" w:cs="宋体"/>
          <w:b w:val="0"/>
          <w:bCs w:val="0"/>
          <w:color w:val="auto"/>
          <w:sz w:val="24"/>
          <w:szCs w:val="24"/>
          <w:highlight w:val="none"/>
          <w:lang w:val="en-US" w:eastAsia="zh-CN"/>
        </w:rPr>
        <w:t>8</w:t>
      </w:r>
      <w:bookmarkStart w:id="0" w:name="_GoBack"/>
      <w:bookmarkEnd w:id="0"/>
      <w:r>
        <w:rPr>
          <w:rFonts w:hint="eastAsia" w:ascii="宋体" w:hAnsi="宋体" w:eastAsia="宋体" w:cs="宋体"/>
          <w:b w:val="0"/>
          <w:bCs w:val="0"/>
          <w:color w:val="auto"/>
          <w:sz w:val="24"/>
          <w:szCs w:val="24"/>
          <w:highlight w:val="none"/>
          <w:lang w:val="en-US" w:eastAsia="zh-CN"/>
        </w:rPr>
        <w:t>月1日以来已缴纳的任意1个月的依法缴纳税收的相关凭据(时间以税款所属日期为准)，凭据应有税务机关或代收机关的公章或业务专用章；依法免税或无须缴纳税收的供应商，应提供相应证明文件。（材料应</w:t>
      </w:r>
      <w:r>
        <w:rPr>
          <w:rFonts w:hint="eastAsia" w:ascii="宋体" w:hAnsi="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lang w:val="en-US" w:eastAsia="zh-CN"/>
        </w:rPr>
        <w:t>清晰可辨并加盖公章）</w:t>
      </w:r>
      <w:r>
        <w:rPr>
          <w:rFonts w:hint="eastAsia" w:ascii="宋体" w:hAnsi="宋体" w:eastAsia="宋体" w:cs="宋体"/>
          <w:b w:val="0"/>
          <w:bCs w:val="0"/>
          <w:color w:val="auto"/>
          <w:sz w:val="24"/>
          <w:szCs w:val="24"/>
          <w:highlight w:val="none"/>
          <w:lang w:val="en-US" w:eastAsia="zh-CN"/>
        </w:rPr>
        <w:br w:type="textWrapping"/>
      </w:r>
      <w:r>
        <w:rPr>
          <w:rFonts w:hint="eastAsia" w:ascii="宋体" w:hAnsi="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lang w:val="en-US" w:eastAsia="zh-CN"/>
        </w:rPr>
        <w:t>④提供具有履行合同所必需的设备和专业技术能力的书面承诺。（</w:t>
      </w:r>
      <w:r>
        <w:rPr>
          <w:rFonts w:hint="eastAsia" w:ascii="宋体" w:hAnsi="宋体" w:eastAsia="宋体" w:cs="宋体"/>
          <w:b w:val="0"/>
          <w:bCs w:val="0"/>
          <w:color w:val="auto"/>
          <w:sz w:val="24"/>
          <w:szCs w:val="24"/>
          <w:highlight w:val="none"/>
          <w:u w:val="none"/>
          <w:lang w:val="en-US" w:eastAsia="zh-CN"/>
        </w:rPr>
        <w:t>响应文件正本中</w:t>
      </w:r>
      <w:r>
        <w:rPr>
          <w:rFonts w:hint="eastAsia" w:ascii="宋体" w:hAnsi="宋体" w:eastAsia="宋体" w:cs="宋体"/>
          <w:b w:val="0"/>
          <w:bCs w:val="0"/>
          <w:color w:val="auto"/>
          <w:sz w:val="24"/>
          <w:szCs w:val="24"/>
          <w:highlight w:val="none"/>
          <w:lang w:val="en-US" w:eastAsia="zh-CN"/>
        </w:rPr>
        <w:t>内附原件，格式内容自拟并加盖公章）</w:t>
      </w:r>
    </w:p>
    <w:p w14:paraId="2B17F51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val="0"/>
          <w:bCs w:val="0"/>
          <w:color w:val="auto"/>
          <w:sz w:val="24"/>
          <w:szCs w:val="24"/>
          <w:highlight w:val="none"/>
          <w:u w:val="none"/>
          <w:lang w:val="en-US" w:eastAsia="zh-CN"/>
        </w:rPr>
        <w:t>响应文件正本中</w:t>
      </w:r>
      <w:r>
        <w:rPr>
          <w:rFonts w:hint="eastAsia" w:ascii="宋体" w:hAnsi="宋体" w:eastAsia="宋体" w:cs="宋体"/>
          <w:b w:val="0"/>
          <w:bCs w:val="0"/>
          <w:color w:val="auto"/>
          <w:sz w:val="24"/>
          <w:szCs w:val="24"/>
          <w:highlight w:val="none"/>
          <w:lang w:val="en-US" w:eastAsia="zh-CN"/>
        </w:rPr>
        <w:t>内附原件，格式内容自拟并加盖公章）</w:t>
      </w:r>
    </w:p>
    <w:p w14:paraId="1F8527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240" w:firstLineChars="1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宋体" w:hAnsi="宋体" w:eastAsia="宋体" w:cs="宋体"/>
          <w:b w:val="0"/>
          <w:bCs w:val="0"/>
          <w:color w:val="auto"/>
          <w:sz w:val="24"/>
          <w:szCs w:val="24"/>
          <w:highlight w:val="none"/>
          <w:u w:val="none"/>
          <w:lang w:val="en-US" w:eastAsia="zh-CN"/>
        </w:rPr>
        <w:t>★此项由供应商在磋商截止时间前3日内查询并作为资格审查资料的一部分，如相关失信记录已失效，供应商需提供相关证明资料，若没有则无需提供。</w:t>
      </w:r>
      <w:r>
        <w:rPr>
          <w:rFonts w:hint="eastAsia" w:ascii="宋体" w:hAnsi="宋体" w:eastAsia="宋体" w:cs="宋体"/>
          <w:b w:val="0"/>
          <w:bCs w:val="0"/>
          <w:color w:val="auto"/>
          <w:sz w:val="24"/>
          <w:szCs w:val="24"/>
          <w:highlight w:val="none"/>
          <w:lang w:val="en-US" w:eastAsia="zh-CN"/>
        </w:rPr>
        <w:t>）</w:t>
      </w:r>
    </w:p>
    <w:p w14:paraId="66D903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5A983EA7">
      <w:pPr>
        <w:shd w:val="clear" w:color="auto" w:fill="auto"/>
        <w:bidi w:val="0"/>
        <w:jc w:val="center"/>
        <w:outlineLvl w:val="9"/>
        <w:rPr>
          <w:rFonts w:hint="eastAsia" w:ascii="宋体" w:hAnsi="宋体" w:eastAsia="宋体" w:cs="宋体"/>
          <w:b/>
          <w:bCs/>
          <w:color w:val="auto"/>
          <w:sz w:val="36"/>
          <w:szCs w:val="36"/>
          <w:highlight w:val="none"/>
          <w:lang w:val="en-US" w:eastAsia="zh-CN"/>
        </w:rPr>
      </w:pPr>
    </w:p>
    <w:p w14:paraId="15F8A809">
      <w:pPr>
        <w:pStyle w:val="2"/>
        <w:rPr>
          <w:rFonts w:hint="eastAsia" w:ascii="宋体" w:hAnsi="宋体" w:eastAsia="宋体" w:cs="宋体"/>
          <w:b/>
          <w:bCs/>
          <w:color w:val="auto"/>
          <w:sz w:val="36"/>
          <w:szCs w:val="36"/>
          <w:highlight w:val="none"/>
          <w:lang w:val="en-US" w:eastAsia="zh-CN"/>
        </w:rPr>
      </w:pPr>
    </w:p>
    <w:p w14:paraId="0C2B95B7">
      <w:pPr>
        <w:rPr>
          <w:rFonts w:hint="eastAsia"/>
          <w:lang w:val="en-US" w:eastAsia="zh-CN"/>
        </w:rPr>
      </w:pPr>
    </w:p>
    <w:p w14:paraId="093AA1D0">
      <w:pPr>
        <w:pStyle w:val="10"/>
        <w:rPr>
          <w:rFonts w:hint="eastAsia"/>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2"/>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2"/>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4.法定代表人授权委托书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（采购包名称） </w:t>
      </w:r>
      <w:r>
        <w:rPr>
          <w:rFonts w:hint="eastAsia" w:ascii="宋体" w:hAnsi="宋体" w:eastAsia="宋体" w:cs="宋体"/>
          <w:color w:val="auto"/>
          <w:sz w:val="24"/>
          <w:szCs w:val="24"/>
          <w:highlight w:val="none"/>
          <w:lang w:val="en-US" w:eastAsia="zh-CN"/>
        </w:rPr>
        <w:t>投标文件</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1B377329">
      <w:pPr>
        <w:shd w:val="clear" w:color="auto" w:fill="auto"/>
        <w:bidi w:val="0"/>
        <w:spacing w:line="360" w:lineRule="auto"/>
        <w:outlineLvl w:val="9"/>
        <w:rPr>
          <w:rFonts w:hint="eastAsia" w:ascii="宋体" w:hAnsi="宋体" w:eastAsia="宋体" w:cs="宋体"/>
          <w:b/>
          <w:bCs/>
          <w:color w:val="auto"/>
          <w:sz w:val="32"/>
          <w:szCs w:val="32"/>
          <w:lang w:val="en-US" w:eastAsia="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8FF8FF"/>
    <w:multiLevelType w:val="singleLevel"/>
    <w:tmpl w:val="528FF8FF"/>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510197"/>
    <w:rsid w:val="026C4FD1"/>
    <w:rsid w:val="02BA21E0"/>
    <w:rsid w:val="039E68AE"/>
    <w:rsid w:val="03A151EA"/>
    <w:rsid w:val="03C54E1F"/>
    <w:rsid w:val="04955E1D"/>
    <w:rsid w:val="06D97430"/>
    <w:rsid w:val="07911761"/>
    <w:rsid w:val="08B33959"/>
    <w:rsid w:val="096133B5"/>
    <w:rsid w:val="09D41DD9"/>
    <w:rsid w:val="0AC41E4E"/>
    <w:rsid w:val="0DCA46CE"/>
    <w:rsid w:val="0E7C2AA9"/>
    <w:rsid w:val="0F2C6214"/>
    <w:rsid w:val="10390BE8"/>
    <w:rsid w:val="10A256AE"/>
    <w:rsid w:val="10C34956"/>
    <w:rsid w:val="12267AD6"/>
    <w:rsid w:val="14014967"/>
    <w:rsid w:val="14424F8A"/>
    <w:rsid w:val="14517926"/>
    <w:rsid w:val="156D17B9"/>
    <w:rsid w:val="16691AFB"/>
    <w:rsid w:val="17AD7BF2"/>
    <w:rsid w:val="18CD45C3"/>
    <w:rsid w:val="19CC6629"/>
    <w:rsid w:val="1A4A39F2"/>
    <w:rsid w:val="1AA94BBC"/>
    <w:rsid w:val="1B917B2A"/>
    <w:rsid w:val="1C133119"/>
    <w:rsid w:val="1EC528F9"/>
    <w:rsid w:val="1F9F76A1"/>
    <w:rsid w:val="20DB1848"/>
    <w:rsid w:val="211A411E"/>
    <w:rsid w:val="21507B40"/>
    <w:rsid w:val="21EC100F"/>
    <w:rsid w:val="22851A6B"/>
    <w:rsid w:val="23362D65"/>
    <w:rsid w:val="243E55AE"/>
    <w:rsid w:val="25BF34E6"/>
    <w:rsid w:val="26395046"/>
    <w:rsid w:val="26EB3E67"/>
    <w:rsid w:val="27780724"/>
    <w:rsid w:val="27DD65BE"/>
    <w:rsid w:val="28C32885"/>
    <w:rsid w:val="29534671"/>
    <w:rsid w:val="29DB7E59"/>
    <w:rsid w:val="2A247DBB"/>
    <w:rsid w:val="2A5C57A7"/>
    <w:rsid w:val="2B0379D1"/>
    <w:rsid w:val="2B156C4B"/>
    <w:rsid w:val="2BA42B91"/>
    <w:rsid w:val="2C7212B2"/>
    <w:rsid w:val="2C8768C3"/>
    <w:rsid w:val="2D7C6927"/>
    <w:rsid w:val="2D8F379E"/>
    <w:rsid w:val="2E0979F4"/>
    <w:rsid w:val="2EF266DA"/>
    <w:rsid w:val="2F133CA7"/>
    <w:rsid w:val="2FF71DDB"/>
    <w:rsid w:val="3392223A"/>
    <w:rsid w:val="346516FC"/>
    <w:rsid w:val="36323860"/>
    <w:rsid w:val="374101FF"/>
    <w:rsid w:val="37C30C14"/>
    <w:rsid w:val="37CB5DA3"/>
    <w:rsid w:val="38A8605B"/>
    <w:rsid w:val="39225E0E"/>
    <w:rsid w:val="3D532A3A"/>
    <w:rsid w:val="3FA139B0"/>
    <w:rsid w:val="3FC574F3"/>
    <w:rsid w:val="3FEB51AC"/>
    <w:rsid w:val="40714F85"/>
    <w:rsid w:val="40C17CBA"/>
    <w:rsid w:val="40C94DC1"/>
    <w:rsid w:val="40F37AD9"/>
    <w:rsid w:val="41605DB0"/>
    <w:rsid w:val="41A61049"/>
    <w:rsid w:val="42062805"/>
    <w:rsid w:val="425F3C2F"/>
    <w:rsid w:val="44430562"/>
    <w:rsid w:val="45FD1795"/>
    <w:rsid w:val="46893F1A"/>
    <w:rsid w:val="472B0583"/>
    <w:rsid w:val="4743767B"/>
    <w:rsid w:val="4791488A"/>
    <w:rsid w:val="48537D92"/>
    <w:rsid w:val="48822425"/>
    <w:rsid w:val="493F20C4"/>
    <w:rsid w:val="4D8850D8"/>
    <w:rsid w:val="4EEF633A"/>
    <w:rsid w:val="4F052CEF"/>
    <w:rsid w:val="4F9C4678"/>
    <w:rsid w:val="4FE07455"/>
    <w:rsid w:val="502D711A"/>
    <w:rsid w:val="528374C6"/>
    <w:rsid w:val="529C2335"/>
    <w:rsid w:val="52F061DD"/>
    <w:rsid w:val="54637DFF"/>
    <w:rsid w:val="54BC281B"/>
    <w:rsid w:val="54DB1ED7"/>
    <w:rsid w:val="558461BE"/>
    <w:rsid w:val="565E627F"/>
    <w:rsid w:val="578A6C00"/>
    <w:rsid w:val="5A3A189B"/>
    <w:rsid w:val="5CEC4A4A"/>
    <w:rsid w:val="5D6D6DA8"/>
    <w:rsid w:val="5DF11787"/>
    <w:rsid w:val="5F1A2F60"/>
    <w:rsid w:val="602F2A3B"/>
    <w:rsid w:val="61576762"/>
    <w:rsid w:val="61691F7C"/>
    <w:rsid w:val="61FC67FC"/>
    <w:rsid w:val="633B34A5"/>
    <w:rsid w:val="644D16E1"/>
    <w:rsid w:val="656B62C3"/>
    <w:rsid w:val="658C3943"/>
    <w:rsid w:val="65A93335"/>
    <w:rsid w:val="66F61BBC"/>
    <w:rsid w:val="6744501E"/>
    <w:rsid w:val="67D5211A"/>
    <w:rsid w:val="6A265B7B"/>
    <w:rsid w:val="6A3550F2"/>
    <w:rsid w:val="6C586BB4"/>
    <w:rsid w:val="6CFF43D4"/>
    <w:rsid w:val="6D982144"/>
    <w:rsid w:val="6E623FDB"/>
    <w:rsid w:val="6E804461"/>
    <w:rsid w:val="6F184487"/>
    <w:rsid w:val="70432DA3"/>
    <w:rsid w:val="7113780F"/>
    <w:rsid w:val="712D6B22"/>
    <w:rsid w:val="71555F59"/>
    <w:rsid w:val="716B1D9A"/>
    <w:rsid w:val="72231CD3"/>
    <w:rsid w:val="728D7F1F"/>
    <w:rsid w:val="740578E3"/>
    <w:rsid w:val="74826AAD"/>
    <w:rsid w:val="7541694A"/>
    <w:rsid w:val="75A4312B"/>
    <w:rsid w:val="75CC0C79"/>
    <w:rsid w:val="75FF0362"/>
    <w:rsid w:val="77E3618D"/>
    <w:rsid w:val="79314152"/>
    <w:rsid w:val="7AAA11E4"/>
    <w:rsid w:val="7B2B78DD"/>
    <w:rsid w:val="7B3F70C4"/>
    <w:rsid w:val="7B7A6E08"/>
    <w:rsid w:val="7BCB7664"/>
    <w:rsid w:val="7D625DA6"/>
    <w:rsid w:val="7DFF1847"/>
    <w:rsid w:val="7EBC71DD"/>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link w:val="13"/>
    <w:autoRedefine/>
    <w:unhideWhenUsed/>
    <w:qFormat/>
    <w:uiPriority w:val="99"/>
    <w:pPr>
      <w:spacing w:after="120"/>
    </w:pPr>
  </w:style>
  <w:style w:type="paragraph" w:styleId="6">
    <w:name w:val="Normal Indent"/>
    <w:basedOn w:val="1"/>
    <w:next w:val="1"/>
    <w:link w:val="15"/>
    <w:autoRedefine/>
    <w:qFormat/>
    <w:uiPriority w:val="0"/>
    <w:pPr>
      <w:ind w:firstLine="420"/>
    </w:pPr>
    <w:rPr>
      <w:szCs w:val="20"/>
    </w:r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2"/>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6"/>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1640</Words>
  <Characters>1754</Characters>
  <Lines>0</Lines>
  <Paragraphs>0</Paragraphs>
  <TotalTime>0</TotalTime>
  <ScaleCrop>false</ScaleCrop>
  <LinksUpToDate>false</LinksUpToDate>
  <CharactersWithSpaces>2243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祁祁</cp:lastModifiedBy>
  <dcterms:modified xsi:type="dcterms:W3CDTF">2026-08-03T06:09:22Z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06DBEF4BDEEF44159FB9A42EC8ACA8F0_12</vt:lpwstr>
  </property>
  <property fmtid="{D5CDD505-2E9C-101B-9397-08002B2CF9AE}" pid="4" name="KSOTemplateDocerSaveRecord">
    <vt:lpwstr>eyJoZGlkIjoiODk3ODczYTNlMTI1MTUxYjA1Zjk4YjY4YzI4N2IzMWYiLCJ1c2VySWQiOiI2Mzc5MTQ1NDgifQ==</vt:lpwstr>
  </property>
</Properties>
</file>