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3169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详细评审-消防系统维护保养方案</w:t>
      </w:r>
    </w:p>
    <w:p w14:paraId="0186275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4E278AA"/>
    <w:rsid w:val="622B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2026-05-25T11:27:27Z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