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8E9E7">
      <w:pPr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  <w:lang w:val="en-US" w:eastAsia="zh-CN"/>
        </w:rPr>
        <w:t>符合6</w:t>
      </w:r>
      <w:bookmarkStart w:id="0" w:name="_GoBack"/>
      <w:bookmarkEnd w:id="0"/>
      <w:r>
        <w:rPr>
          <w:rFonts w:hint="eastAsia" w:ascii="黑体" w:hAnsi="宋体" w:eastAsia="黑体"/>
          <w:sz w:val="32"/>
          <w:szCs w:val="32"/>
          <w:lang w:val="en-US" w:eastAsia="zh-CN"/>
        </w:rPr>
        <w:t xml:space="preserve">. </w:t>
      </w:r>
      <w:r>
        <w:rPr>
          <w:rFonts w:hint="eastAsia" w:ascii="黑体" w:hAnsi="宋体" w:eastAsia="黑体"/>
          <w:sz w:val="32"/>
          <w:szCs w:val="32"/>
        </w:rPr>
        <w:t>商务响应偏差表</w:t>
      </w:r>
    </w:p>
    <w:p w14:paraId="16058E5D">
      <w:pPr>
        <w:jc w:val="center"/>
        <w:rPr>
          <w:rFonts w:hint="eastAsia" w:ascii="黑体" w:hAnsi="宋体" w:eastAsia="黑体"/>
          <w:sz w:val="32"/>
          <w:szCs w:val="32"/>
        </w:rPr>
      </w:pPr>
    </w:p>
    <w:tbl>
      <w:tblPr>
        <w:tblStyle w:val="2"/>
        <w:tblW w:w="94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2361"/>
        <w:gridCol w:w="2256"/>
        <w:gridCol w:w="2640"/>
        <w:gridCol w:w="1614"/>
      </w:tblGrid>
      <w:tr w14:paraId="33E1A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8CCB1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D395E">
            <w:pPr>
              <w:ind w:firstLine="21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hAnsi="宋体"/>
                <w:bCs/>
                <w:sz w:val="24"/>
              </w:rPr>
              <w:t>谈判文件要求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ECB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hAnsi="宋体"/>
                <w:bCs/>
                <w:sz w:val="24"/>
              </w:rPr>
              <w:t>响应文件内容</w:t>
            </w: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DD2BE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符合/正偏离/负偏离</w:t>
            </w:r>
          </w:p>
        </w:tc>
        <w:tc>
          <w:tcPr>
            <w:tcW w:w="1614" w:type="dxa"/>
            <w:noWrap w:val="0"/>
            <w:vAlign w:val="center"/>
          </w:tcPr>
          <w:p w14:paraId="570CCE32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 w:hAnsi="宋体"/>
                <w:bCs/>
                <w:sz w:val="24"/>
              </w:rPr>
              <w:t>偏离说明</w:t>
            </w:r>
          </w:p>
        </w:tc>
      </w:tr>
      <w:tr w14:paraId="4347C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0FC6BD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CBC5F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549DA6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D0BE40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614" w:type="dxa"/>
            <w:noWrap w:val="0"/>
            <w:vAlign w:val="top"/>
          </w:tcPr>
          <w:p w14:paraId="61B2E4C1">
            <w:pPr>
              <w:widowControl/>
              <w:jc w:val="left"/>
              <w:rPr>
                <w:kern w:val="0"/>
                <w:sz w:val="20"/>
              </w:rPr>
            </w:pPr>
          </w:p>
        </w:tc>
      </w:tr>
      <w:tr w14:paraId="705B3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3DD845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5FF7A2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124F73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ED3269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614" w:type="dxa"/>
            <w:noWrap w:val="0"/>
            <w:vAlign w:val="top"/>
          </w:tcPr>
          <w:p w14:paraId="40512931">
            <w:pPr>
              <w:widowControl/>
              <w:jc w:val="left"/>
              <w:rPr>
                <w:kern w:val="0"/>
                <w:sz w:val="20"/>
              </w:rPr>
            </w:pPr>
          </w:p>
        </w:tc>
      </w:tr>
      <w:tr w14:paraId="5FB64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22274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EAADC9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BC551A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C130D1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614" w:type="dxa"/>
            <w:noWrap w:val="0"/>
            <w:vAlign w:val="top"/>
          </w:tcPr>
          <w:p w14:paraId="1FC13F68">
            <w:pPr>
              <w:widowControl/>
              <w:jc w:val="left"/>
              <w:rPr>
                <w:kern w:val="0"/>
                <w:sz w:val="20"/>
              </w:rPr>
            </w:pPr>
          </w:p>
        </w:tc>
      </w:tr>
    </w:tbl>
    <w:p w14:paraId="60CF9AD1">
      <w:pPr>
        <w:spacing w:line="360" w:lineRule="auto"/>
        <w:rPr>
          <w:rFonts w:hint="eastAsia" w:hAnsi="宋体"/>
          <w:lang w:val="en-US" w:eastAsia="zh-CN"/>
        </w:rPr>
      </w:pPr>
    </w:p>
    <w:p w14:paraId="6720DFA1">
      <w:pPr>
        <w:spacing w:line="360" w:lineRule="auto"/>
        <w:ind w:firstLine="4830" w:firstLineChars="2300"/>
      </w:pPr>
      <w:r>
        <w:rPr>
          <w:rFonts w:hint="eastAsia" w:hAnsi="宋体"/>
          <w:lang w:val="en-US" w:eastAsia="zh-CN"/>
        </w:rPr>
        <w:t>供应商</w:t>
      </w:r>
      <w:r>
        <w:rPr>
          <w:rFonts w:hint="eastAsia" w:hAnsi="宋体"/>
        </w:rPr>
        <w:t>：（公章）</w:t>
      </w:r>
      <w:r>
        <w:rPr>
          <w:u w:val="single"/>
        </w:rPr>
        <w:t xml:space="preserve">                      </w:t>
      </w:r>
    </w:p>
    <w:p w14:paraId="35B7115A">
      <w:pPr>
        <w:ind w:firstLine="4410" w:firstLineChars="2100"/>
      </w:pPr>
      <w:r>
        <w:rPr>
          <w:rFonts w:hint="eastAsia" w:hAnsi="宋体"/>
        </w:rPr>
        <w:t>法定代表人：</w:t>
      </w:r>
      <w:r>
        <w:rPr>
          <w:rFonts w:hint="eastAsia" w:hAnsi="宋体"/>
          <w:lang w:val="en-US" w:eastAsia="zh-CN"/>
        </w:rPr>
        <w:t xml:space="preserve">签字 </w:t>
      </w:r>
      <w:r>
        <w:rPr>
          <w:rFonts w:hAnsi="宋体"/>
          <w:u w:val="single"/>
        </w:rPr>
        <w:t xml:space="preserve">       </w:t>
      </w:r>
      <w:r>
        <w:rPr>
          <w:rFonts w:hint="eastAsia" w:hAnsi="宋体"/>
          <w:u w:val="single"/>
          <w:lang w:val="en-US" w:eastAsia="zh-CN"/>
        </w:rPr>
        <w:t xml:space="preserve">     </w:t>
      </w:r>
      <w:r>
        <w:rPr>
          <w:rFonts w:hAnsi="宋体"/>
          <w:u w:val="single"/>
        </w:rPr>
        <w:t xml:space="preserve">  </w:t>
      </w:r>
      <w:r>
        <w:rPr>
          <w:rFonts w:hint="eastAsia" w:hAnsi="宋体"/>
          <w:u w:val="single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C028A7"/>
    <w:rsid w:val="03C805D6"/>
    <w:rsid w:val="38C0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55</Characters>
  <Lines>0</Lines>
  <Paragraphs>0</Paragraphs>
  <TotalTime>0</TotalTime>
  <ScaleCrop>false</ScaleCrop>
  <LinksUpToDate>false</LinksUpToDate>
  <CharactersWithSpaces>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2026-06-24T07:44:00Z</dcterms:created>
  <dc:creator>扵</dc:creator>
  <cp:lastModifiedBy>扵</cp:lastModifiedBy>
  <dcterms:modified xsi:type="dcterms:W3CDTF">2026-08-20T03:31:12Z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66670967820D4B509942EA12C2A5777E_11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