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AE603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本项目核心产品为二、配送点20清单-序号1课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桌椅</w:t>
      </w:r>
    </w:p>
    <w:p w14:paraId="2B30B075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四川英才教学设备有限公司核心产品品牌型号如下：</w:t>
      </w:r>
    </w:p>
    <w:p w14:paraId="20594AEB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drawing>
          <wp:inline distT="0" distB="0" distL="114300" distR="114300">
            <wp:extent cx="5019675" cy="1108710"/>
            <wp:effectExtent l="0" t="0" r="952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ABA35">
      <w:pPr>
        <w:spacing w:line="360" w:lineRule="auto"/>
        <w:jc w:val="left"/>
        <w:rPr>
          <w:rFonts w:ascii="仿宋_GB2312" w:hAnsi="仿宋_GB2312" w:eastAsia="仿宋_GB2312" w:cs="仿宋_GB2312"/>
          <w:b/>
          <w:sz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采购包2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ascii="仿宋_GB2312" w:hAnsi="仿宋_GB2312" w:eastAsia="仿宋_GB2312" w:cs="仿宋_GB2312"/>
          <w:b/>
          <w:sz w:val="24"/>
        </w:rPr>
        <w:t>本项目核心产品为五、配送点22清单-序号12课桌椅</w:t>
      </w:r>
    </w:p>
    <w:p w14:paraId="4800FFEC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西安启睿电子科技有限公司核心产品品牌型号如下：</w:t>
      </w:r>
    </w:p>
    <w:p w14:paraId="309DD64C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drawing>
          <wp:inline distT="0" distB="0" distL="114300" distR="114300">
            <wp:extent cx="5179060" cy="54292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90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FCD95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采购包3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ascii="仿宋_GB2312" w:hAnsi="仿宋_GB2312" w:eastAsia="仿宋_GB2312" w:cs="仿宋_GB2312"/>
          <w:b/>
          <w:sz w:val="24"/>
        </w:rPr>
        <w:t>本项目核心产品为二、配送点21清单-序号18课桌椅</w:t>
      </w:r>
    </w:p>
    <w:p w14:paraId="64C8E39E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西安桂冠教育科技有限公司核心产品品牌型号如下：</w:t>
      </w:r>
    </w:p>
    <w:p w14:paraId="7A654FE5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drawing>
          <wp:inline distT="0" distB="0" distL="114300" distR="114300">
            <wp:extent cx="5567045" cy="494665"/>
            <wp:effectExtent l="0" t="0" r="14605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704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BFCBE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采购包4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ascii="仿宋_GB2312" w:hAnsi="仿宋_GB2312" w:eastAsia="仿宋_GB2312" w:cs="仿宋_GB2312"/>
          <w:b/>
          <w:sz w:val="24"/>
        </w:rPr>
        <w:t>本项目核心产品为二、配送点27清单-序号6课桌椅</w:t>
      </w:r>
    </w:p>
    <w:p w14:paraId="113B6268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西安睿韬智能科技有限公司核心产品品牌型号如下：</w:t>
      </w:r>
      <w:r>
        <w:drawing>
          <wp:inline distT="0" distB="0" distL="114300" distR="114300">
            <wp:extent cx="5516880" cy="148590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688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1475C">
      <w:pPr>
        <w:spacing w:line="360" w:lineRule="auto"/>
        <w:jc w:val="left"/>
        <w:rPr>
          <w:rFonts w:ascii="仿宋_GB2312" w:hAnsi="仿宋_GB2312" w:eastAsia="仿宋_GB2312" w:cs="仿宋_GB2312"/>
          <w:b/>
          <w:sz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采购包5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ascii="仿宋_GB2312" w:hAnsi="仿宋_GB2312" w:eastAsia="仿宋_GB2312" w:cs="仿宋_GB2312"/>
          <w:b/>
          <w:sz w:val="24"/>
        </w:rPr>
        <w:t>本项目核心产品一、配送点14清单-序号5幼儿椅</w:t>
      </w:r>
    </w:p>
    <w:p w14:paraId="605629EB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西安嘉佰策信息科技有限公司核心产品品牌型号如下：</w:t>
      </w:r>
      <w:r>
        <w:drawing>
          <wp:inline distT="0" distB="0" distL="114300" distR="114300">
            <wp:extent cx="5086350" cy="377190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7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C4C99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</w:p>
    <w:p w14:paraId="0F954573"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50"/>
    <w:rsid w:val="002C0E87"/>
    <w:rsid w:val="008822E2"/>
    <w:rsid w:val="00A61A50"/>
    <w:rsid w:val="00EC2345"/>
    <w:rsid w:val="1D84721B"/>
    <w:rsid w:val="237D0994"/>
    <w:rsid w:val="25B368EF"/>
    <w:rsid w:val="25BA4A7D"/>
    <w:rsid w:val="34462391"/>
    <w:rsid w:val="40784565"/>
    <w:rsid w:val="42723B3E"/>
    <w:rsid w:val="43040332"/>
    <w:rsid w:val="50FD6AED"/>
    <w:rsid w:val="52F757BE"/>
    <w:rsid w:val="7164006A"/>
    <w:rsid w:val="71FB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51</Characters>
  <Lines>1</Lines>
  <Paragraphs>1</Paragraphs>
  <TotalTime>17</TotalTime>
  <ScaleCrop>false</ScaleCrop>
  <LinksUpToDate>false</LinksUpToDate>
  <CharactersWithSpaces>51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2026-06-12T05:20:00Z</dcterms:created>
  <dc:creator>ASUS</dc:creator>
  <cp:lastModifiedBy>七安</cp:lastModifiedBy>
  <dcterms:modified xsi:type="dcterms:W3CDTF">2026-08-05T09:19:38Z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eyJoZGlkIjoiY2VjM2I5NmY0MjFlN2NlZjMxNGEzMTJmZmIyZTMwMjkiLCJ1c2VySWQiOiI2ODY0MTEyNzMifQ==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5DEB41F881214738B2D881C7B1F56549_13</vt:lpwstr>
  </property>
</Properties>
</file>