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ED10A6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</w:p>
    <w:p w14:paraId="59F194B7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3E463C3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27741CF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597DD5C1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3FB79CBA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5A415E13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7941ADB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016663D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479C7B7C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3793DBC6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08147205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1AFAA598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32A5AF98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A844DE5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03D9AE19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69EEC322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7BA858D1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7B689C5B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308EED98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0B2257F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4593DBA9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2"/>
          <w:szCs w:val="28"/>
          <w:highlight w:val="none"/>
        </w:rPr>
        <w:t>残疾人福利性单位声明函</w:t>
      </w:r>
    </w:p>
    <w:p w14:paraId="33909C8E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单位的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3038D13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本单位对上述声明的真实性负责。如有虚假，将依法承担相应责任。</w:t>
      </w:r>
    </w:p>
    <w:p w14:paraId="7C68C9C8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4460E175">
      <w:pPr>
        <w:shd w:val="clear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投标人（公章）：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</w:t>
      </w:r>
    </w:p>
    <w:p w14:paraId="0B37E57A">
      <w:pPr>
        <w:shd w:val="clear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</w:t>
      </w:r>
    </w:p>
    <w:p w14:paraId="7D9965FC">
      <w:pPr>
        <w:shd w:val="clear"/>
        <w:autoSpaceDE w:val="0"/>
        <w:autoSpaceDN w:val="0"/>
        <w:adjustRightInd w:val="0"/>
        <w:snapToGrid w:val="0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      </w:t>
      </w:r>
    </w:p>
    <w:p w14:paraId="074943FE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32900BCD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2"/>
          <w:szCs w:val="28"/>
          <w:highlight w:val="none"/>
        </w:rPr>
        <w:t>未按上述要求提供、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填写</w:t>
      </w:r>
      <w:r>
        <w:rPr>
          <w:rFonts w:hint="eastAsia" w:ascii="仿宋" w:hAnsi="仿宋" w:eastAsia="仿宋" w:cs="仿宋"/>
          <w:bCs/>
          <w:sz w:val="22"/>
          <w:szCs w:val="28"/>
          <w:highlight w:val="none"/>
        </w:rPr>
        <w:t>的，评审时不予以考虑。</w:t>
      </w:r>
    </w:p>
    <w:p w14:paraId="34C6AECF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43624F">
      <w:pPr>
        <w:shd w:val="clear"/>
        <w:spacing w:line="360" w:lineRule="auto"/>
        <w:ind w:firstLine="442" w:firstLineChars="200"/>
        <w:jc w:val="center"/>
        <w:rPr>
          <w:rFonts w:hint="eastAsia" w:ascii="仿宋" w:hAnsi="仿宋" w:eastAsia="仿宋" w:cs="仿宋"/>
          <w:b/>
          <w:bCs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8"/>
          <w:highlight w:val="none"/>
        </w:rPr>
        <w:t>监狱企业证明函</w:t>
      </w:r>
    </w:p>
    <w:p w14:paraId="5AD8DBFF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7073829B">
      <w:pPr>
        <w:shd w:val="clear"/>
        <w:spacing w:line="360" w:lineRule="auto"/>
        <w:ind w:firstLine="440" w:firstLineChars="2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B06FB7C">
      <w:pPr>
        <w:shd w:val="clear"/>
        <w:spacing w:line="588" w:lineRule="exact"/>
        <w:ind w:firstLine="440" w:firstLineChars="200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79AB74A1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29EEF93C">
      <w:pPr>
        <w:shd w:val="clear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投标人（公章）：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</w:t>
      </w:r>
    </w:p>
    <w:p w14:paraId="6D2A9FC3">
      <w:pPr>
        <w:shd w:val="clear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</w:t>
      </w:r>
    </w:p>
    <w:p w14:paraId="560C6A32">
      <w:pPr>
        <w:shd w:val="clear"/>
        <w:autoSpaceDE w:val="0"/>
        <w:autoSpaceDN w:val="0"/>
        <w:adjustRightInd w:val="0"/>
        <w:snapToGrid w:val="0"/>
        <w:spacing w:line="360" w:lineRule="auto"/>
        <w:ind w:firstLine="3080" w:firstLineChars="1400"/>
        <w:rPr>
          <w:rFonts w:hint="eastAsia" w:ascii="仿宋" w:hAnsi="仿宋" w:eastAsia="仿宋" w:cs="仿宋"/>
          <w:sz w:val="22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日    期：</w:t>
      </w:r>
      <w:r>
        <w:rPr>
          <w:rFonts w:hint="eastAsia" w:ascii="仿宋" w:hAnsi="仿宋" w:eastAsia="仿宋" w:cs="仿宋"/>
          <w:sz w:val="22"/>
          <w:szCs w:val="28"/>
          <w:highlight w:val="none"/>
          <w:u w:val="single"/>
        </w:rPr>
        <w:t xml:space="preserve">                                  </w:t>
      </w:r>
    </w:p>
    <w:p w14:paraId="48EC1424">
      <w:pPr>
        <w:shd w:val="clear"/>
        <w:adjustRightInd w:val="0"/>
        <w:snapToGrid w:val="0"/>
        <w:spacing w:line="360" w:lineRule="auto"/>
        <w:ind w:firstLine="220" w:firstLineChars="100"/>
        <w:rPr>
          <w:rFonts w:hint="eastAsia" w:ascii="仿宋" w:hAnsi="仿宋" w:eastAsia="仿宋" w:cs="仿宋"/>
          <w:sz w:val="22"/>
          <w:szCs w:val="28"/>
          <w:highlight w:val="none"/>
        </w:rPr>
      </w:pPr>
    </w:p>
    <w:p w14:paraId="5BD6D4A5">
      <w:pPr>
        <w:shd w:val="clear"/>
        <w:adjustRightInd w:val="0"/>
        <w:snapToGrid w:val="0"/>
        <w:spacing w:line="360" w:lineRule="auto"/>
        <w:ind w:firstLine="220" w:firstLineChars="100"/>
      </w:pPr>
      <w:r>
        <w:rPr>
          <w:rFonts w:hint="eastAsia" w:ascii="仿宋" w:hAnsi="仿宋" w:eastAsia="仿宋" w:cs="仿宋"/>
          <w:sz w:val="22"/>
          <w:szCs w:val="28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2"/>
          <w:szCs w:val="28"/>
          <w:highlight w:val="none"/>
        </w:rPr>
        <w:t>未按上述要求提供、</w:t>
      </w:r>
      <w:r>
        <w:rPr>
          <w:rFonts w:hint="eastAsia" w:ascii="仿宋" w:hAnsi="仿宋" w:eastAsia="仿宋" w:cs="仿宋"/>
          <w:sz w:val="22"/>
          <w:szCs w:val="28"/>
          <w:highlight w:val="none"/>
        </w:rPr>
        <w:t>填写</w:t>
      </w:r>
      <w:r>
        <w:rPr>
          <w:rFonts w:hint="eastAsia" w:ascii="仿宋" w:hAnsi="仿宋" w:eastAsia="仿宋" w:cs="仿宋"/>
          <w:bCs/>
          <w:sz w:val="22"/>
          <w:szCs w:val="28"/>
          <w:highlight w:val="none"/>
        </w:rPr>
        <w:t>的，评审时不予以考虑。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9AAEC">
    <w:pPr>
      <w:tabs>
        <w:tab w:val="right" w:pos="8820"/>
      </w:tabs>
      <w:ind w:right="40"/>
      <w:rPr>
        <w:rFonts w:hint="eastAsia"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C11D95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C11D95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A1659"/>
    <w:rsid w:val="0EDF27E8"/>
    <w:rsid w:val="4D06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1301</Words>
  <Characters>1321</Characters>
  <Lines>0</Lines>
  <Paragraphs>0</Paragraphs>
  <TotalTime>0</TotalTime>
  <ScaleCrop>false</ScaleCrop>
  <LinksUpToDate>false</LinksUpToDate>
  <CharactersWithSpaces>1577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2026-08-13T06:18:00Z</dcterms:created>
  <dc:creator>ASUS</dc:creator>
  <cp:lastModifiedBy>陕西笃信招标有限公司</cp:lastModifiedBy>
  <dcterms:modified xsi:type="dcterms:W3CDTF">2026-08-13T10:07:02Z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5EC0E5A9E3094506B9D81B8FD24B6339_13</vt:lpwstr>
  </property>
</Properties>
</file>