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ADCA6">
      <w:pPr>
        <w:pStyle w:val="5"/>
        <w:spacing w:line="500" w:lineRule="exact"/>
        <w:jc w:val="both"/>
        <w:outlineLvl w:val="1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采购需求：</w:t>
      </w:r>
    </w:p>
    <w:p w14:paraId="3DFCF29B">
      <w:pPr>
        <w:keepNext w:val="0"/>
        <w:keepLines w:val="0"/>
        <w:pageBreakBefore w:val="0"/>
        <w:widowControl w:val="0"/>
        <w:tabs>
          <w:tab w:val="left" w:pos="74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center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招标要求</w:t>
      </w:r>
    </w:p>
    <w:p w14:paraId="21E780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1、服务地点：榆林市</w:t>
      </w:r>
      <w:r>
        <w:rPr>
          <w:rFonts w:hint="default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解放上巷20号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（榆林市第十中学）</w:t>
      </w:r>
    </w:p>
    <w:p w14:paraId="3E741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仿宋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、服务面积：学校总占地面积约56亩，总建筑面积约1.57万㎡，学校教辅用房面积7580㎡。其中包含：教学楼、学生宿舍楼、教职工宿舍楼、图书室、办公楼、学生餐厅、教师餐厅、实验楼等；校园绿化面积约：4500㎡；体育运动场馆面积9350㎡，是一所市教育局直属完全中学，公办学校。</w:t>
      </w:r>
    </w:p>
    <w:p w14:paraId="0FF8CB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物业服务人员明细表（总计 21人）</w:t>
      </w:r>
    </w:p>
    <w:tbl>
      <w:tblPr>
        <w:tblStyle w:val="6"/>
        <w:tblW w:w="8822" w:type="dxa"/>
        <w:tblInd w:w="24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1325"/>
        <w:gridCol w:w="1005"/>
        <w:gridCol w:w="3339"/>
        <w:gridCol w:w="2394"/>
      </w:tblGrid>
      <w:tr w14:paraId="1EA84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77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E7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C4F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人数</w:t>
            </w:r>
          </w:p>
        </w:tc>
        <w:tc>
          <w:tcPr>
            <w:tcW w:w="3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6F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具体服务内容</w:t>
            </w:r>
          </w:p>
        </w:tc>
        <w:tc>
          <w:tcPr>
            <w:tcW w:w="2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C1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 注</w:t>
            </w:r>
          </w:p>
        </w:tc>
      </w:tr>
      <w:tr w14:paraId="5F539A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54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35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物业经理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A2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EB4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具有大专以上学历，</w:t>
            </w: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管理物业人员，配合领导完成物业管理工作</w:t>
            </w:r>
          </w:p>
        </w:tc>
        <w:tc>
          <w:tcPr>
            <w:tcW w:w="2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35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男女不限50周岁以下</w:t>
            </w:r>
          </w:p>
        </w:tc>
      </w:tr>
      <w:tr w14:paraId="50C42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00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90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文印人员 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69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24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bCs w:val="0"/>
                <w:color w:val="auto"/>
                <w:sz w:val="21"/>
                <w:szCs w:val="21"/>
                <w:highlight w:val="none"/>
                <w:lang w:bidi="ar"/>
              </w:rPr>
              <w:t>采购</w:t>
            </w: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负责各类资料、文档的编号、打印、排版和归档；报表的收编以及整理，编写各类文字材料工作 .</w:t>
            </w:r>
          </w:p>
        </w:tc>
        <w:tc>
          <w:tcPr>
            <w:tcW w:w="2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0F2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女生45周岁以下</w:t>
            </w:r>
          </w:p>
        </w:tc>
      </w:tr>
      <w:tr w14:paraId="775DE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7E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6D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电工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995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A10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负责学校电力中心维修、保养、运行和其它零星维修。 校园内整个电路维护。持有特种作业操作证（电工证）</w:t>
            </w:r>
          </w:p>
        </w:tc>
        <w:tc>
          <w:tcPr>
            <w:tcW w:w="2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02D4D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男士、50周岁以下</w:t>
            </w:r>
          </w:p>
        </w:tc>
      </w:tr>
      <w:tr w14:paraId="27CDE8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FF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065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水暖工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981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298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全校上下水管道系统、暖气管道维修、锅炉简单维护。</w:t>
            </w:r>
          </w:p>
        </w:tc>
        <w:tc>
          <w:tcPr>
            <w:tcW w:w="2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11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男士、50周岁以下</w:t>
            </w:r>
          </w:p>
        </w:tc>
      </w:tr>
      <w:tr w14:paraId="4E343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9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26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047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图书管理员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F5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A19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bCs w:val="0"/>
                <w:sz w:val="21"/>
                <w:szCs w:val="21"/>
                <w:lang w:eastAsia="zh-CN" w:bidi="ar"/>
              </w:rPr>
              <w:t>身心健康；熟练办公软件及图书管理系统；具备图书分类编目、借阅管理、图书盘点等业务能力；</w:t>
            </w: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负责图书馆里书本借阅等工作</w:t>
            </w:r>
          </w:p>
        </w:tc>
        <w:tc>
          <w:tcPr>
            <w:tcW w:w="2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21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男女不限45周岁以下。</w:t>
            </w:r>
          </w:p>
        </w:tc>
      </w:tr>
      <w:tr w14:paraId="33923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2B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E91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保洁员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2B6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50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负责学校管理区内公共区内、外各项保洁。 教学楼、餐厅、图书馆等。</w:t>
            </w:r>
          </w:p>
        </w:tc>
        <w:tc>
          <w:tcPr>
            <w:tcW w:w="2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AB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男女不限55周岁以下。</w:t>
            </w:r>
          </w:p>
        </w:tc>
      </w:tr>
      <w:tr w14:paraId="07CE5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6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D32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3D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绿化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EB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544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bCs w:val="0"/>
                <w:sz w:val="21"/>
                <w:szCs w:val="21"/>
                <w:lang w:bidi="ar"/>
              </w:rPr>
              <w:t>熟悉苗木修剪、病虫害防治，熟练使用绿化机具，适应户外作业，</w:t>
            </w: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主要对大楼前后广场及东西辅楼区域内所有绿化带树木、花草、绿地等的日常养护和管理，确保花草树木生长正常，修剪及时，叶面干净，具有光泽，无积尘，无枯枝败叶，无病虫害，无杂草。 校园内整个绿化区域。</w:t>
            </w:r>
          </w:p>
        </w:tc>
        <w:tc>
          <w:tcPr>
            <w:tcW w:w="2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C44F09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50周岁以下</w:t>
            </w:r>
          </w:p>
        </w:tc>
      </w:tr>
      <w:tr w14:paraId="794EA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</w:trPr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3A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4F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公寓管理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EA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CFB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方正公文仿宋" w:hAnsi="方正公文仿宋" w:eastAsia="方正公文仿宋" w:cs="方正公文仿宋"/>
                <w:b w:val="0"/>
                <w:bCs w:val="0"/>
                <w:sz w:val="21"/>
                <w:szCs w:val="21"/>
                <w:lang w:bidi="ar"/>
              </w:rPr>
              <w:t>能适应轮班值守，擅长学生沟通管理，熟悉宿舍安全与消防管理；</w:t>
            </w: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负责公寓楼管理公寓楼及消防事宜。需提供无犯罪记录证明。</w:t>
            </w:r>
          </w:p>
        </w:tc>
        <w:tc>
          <w:tcPr>
            <w:tcW w:w="23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413B4">
            <w:pPr>
              <w:keepNext w:val="0"/>
              <w:keepLines w:val="0"/>
              <w:widowControl/>
              <w:suppressLineNumbers w:val="0"/>
              <w:ind w:firstLine="210" w:firstLineChars="100"/>
              <w:jc w:val="center"/>
              <w:textAlignment w:val="center"/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公文仿宋" w:hAnsi="方正公文仿宋" w:eastAsia="方正公文仿宋" w:cs="方正公文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女士55周岁以下。</w:t>
            </w:r>
          </w:p>
        </w:tc>
      </w:tr>
    </w:tbl>
    <w:p w14:paraId="483078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  <w:lang w:eastAsia="zh-CN"/>
        </w:rPr>
        <w:t>备注：以上人员上岗前需提供身份证由甲方核验年龄。</w:t>
      </w:r>
    </w:p>
    <w:p w14:paraId="191BE1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000000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000000"/>
          <w:sz w:val="32"/>
          <w:szCs w:val="32"/>
        </w:rPr>
        <w:t>技术参数</w:t>
      </w:r>
    </w:p>
    <w:p w14:paraId="31C8BE45">
      <w:pPr>
        <w:pStyle w:val="3"/>
        <w:ind w:left="0" w:leftChars="0" w:firstLine="0" w:firstLineChars="0"/>
        <w:rPr>
          <w:rFonts w:hint="eastAsia" w:ascii="仿宋" w:hAnsi="仿宋" w:eastAsia="仿宋" w:cs="仿宋"/>
          <w:b/>
          <w:bCs/>
          <w:color w:val="000000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olor w:val="000000"/>
          <w:sz w:val="30"/>
          <w:szCs w:val="30"/>
          <w:u w:val="none"/>
          <w:lang w:eastAsia="zh-CN"/>
        </w:rPr>
        <w:t>图书管理员</w:t>
      </w:r>
      <w:r>
        <w:rPr>
          <w:rFonts w:hint="eastAsia" w:ascii="仿宋" w:hAnsi="仿宋" w:eastAsia="仿宋" w:cs="仿宋"/>
          <w:b/>
          <w:bCs/>
          <w:color w:val="000000"/>
          <w:sz w:val="30"/>
          <w:szCs w:val="30"/>
          <w:lang w:eastAsia="zh-CN"/>
        </w:rPr>
        <w:t>要求：</w:t>
      </w:r>
    </w:p>
    <w:p w14:paraId="67CE6B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1、对书刊进行分类、编制书目索引，了解书籍的主要内容；</w:t>
      </w:r>
    </w:p>
    <w:p w14:paraId="649A7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2、审查借阅者身份，维护图书馆秩序;</w:t>
      </w:r>
    </w:p>
    <w:p w14:paraId="5DCAE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3、浏览、查询、统计、添加、删除和修改图书借阅者的基本信息;</w:t>
      </w:r>
    </w:p>
    <w:p w14:paraId="0B4949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4、对购买的图书进行登记、盖收藏章、打分类号，归类、存列，整理书籍按次序上架，保证书籍排放整齐、正确;</w:t>
      </w:r>
    </w:p>
    <w:p w14:paraId="16BD32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5、办理图书借还活动，审查归还图书有无残损、污染，依规定对损坏图书行为进行处理;督促逾期借书者还书;</w:t>
      </w:r>
    </w:p>
    <w:p w14:paraId="7D3A98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6、对书籍进行定期除尘，做好防火、防虫、防潮等工作;</w:t>
      </w:r>
    </w:p>
    <w:p w14:paraId="7F73AE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</w:p>
    <w:p w14:paraId="57041B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文印人员要求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：</w:t>
      </w:r>
    </w:p>
    <w:p w14:paraId="6E5F1C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1、打字、油印、校对文字力求正确无误，格式规范。</w:t>
      </w:r>
    </w:p>
    <w:p w14:paraId="7B6696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2、严格遵守保密制度。对试卷和有关文件要妥善保管，及时处理，不能带出校，内容不得外泄。</w:t>
      </w:r>
    </w:p>
    <w:p w14:paraId="7A1205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3、参加有关活动，自觉协助学校做好有关工作，保质保量完成打印和校对任务。</w:t>
      </w:r>
    </w:p>
    <w:p w14:paraId="491254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4、要了解打印机械的基本性能，爱护设施，经常检修，操作熟练，能排除一般故障，保证打印工作正常运行。</w:t>
      </w:r>
    </w:p>
    <w:p w14:paraId="385BD8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5、无事不离岗，保持设施清洁，注意处所卫生。</w:t>
      </w:r>
    </w:p>
    <w:p w14:paraId="34E398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6、及时完成打印任务，如有重要任务可加班加点，绝不耽误工作的正常开展。</w:t>
      </w:r>
    </w:p>
    <w:p w14:paraId="7414F1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7、加强自身修养，认真负责、吃苦肯干、任劳任怨、顾全大局、密切与领导和教工的关系。</w:t>
      </w:r>
    </w:p>
    <w:p w14:paraId="7FBF2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9"/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公寓管理员要求：</w:t>
      </w:r>
    </w:p>
    <w:p w14:paraId="6B8AD7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1、学生在校期间，每天公寓管理员必须白天全员上班，晚上学生入睡前必须全员上班，夜间学生入睡后至少有一人值班，24小时不得脱岗、空岗、擅离职守。</w:t>
      </w:r>
    </w:p>
    <w:p w14:paraId="4C5825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2、 按时开关楼门，上课时间楼门关闭，学生上课期间进入宿舍需持有班主任签发的学校统一印制的请假条。</w:t>
      </w:r>
    </w:p>
    <w:p w14:paraId="7FD162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3、每天上、下午两次对学生宿舍、走廊、楼梯、厕所、宿舍楼周围进行卫生清理，垃圾及时处理。</w:t>
      </w:r>
    </w:p>
    <w:p w14:paraId="442F26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4、加强对学生的管理。对在楼内追逐打闹破坏公物等问题，及时发现及时处理。对宿舍楼内打骂、饮酒、吸烟、打扑克等现象要及时查处并做好记录。</w:t>
      </w:r>
    </w:p>
    <w:p w14:paraId="14B569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5、参与午、晚休的管理工作，掌握好学生的休息秩序。严禁外来人员进入宿舍，严禁外来人员在学生宿舍留宿。</w:t>
      </w:r>
    </w:p>
    <w:p w14:paraId="48390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6、全面负责楼内门窗玻璃、水电安全。保证好学生的财务及人身安全。要天天巡查防盗网、门窗使用情况发现问题及时查处</w:t>
      </w:r>
    </w:p>
    <w:p w14:paraId="36BBDE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7、禁止学生在宿舍内就餐。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ab/>
      </w:r>
    </w:p>
    <w:p w14:paraId="4DDB69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9"/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绿化工要求：</w:t>
      </w:r>
    </w:p>
    <w:p w14:paraId="729143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1.主要负责绿化种植及管护等工作。</w:t>
      </w:r>
    </w:p>
    <w:p w14:paraId="084745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2.严格按照绿化规程进行绿化管护，指导并规范绿化工人的绿化操作。</w:t>
      </w:r>
    </w:p>
    <w:p w14:paraId="3F6D4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3.做好苗木的冬春移栽、新栽及年内补栽和草坪花卉的补种工作，确保成活。</w:t>
      </w:r>
    </w:p>
    <w:p w14:paraId="7B0B04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4.认真观察绿化植物的生长情况，及时进行饶水、施肥、喷药、修剪、除草整地等必要的管护。</w:t>
      </w:r>
    </w:p>
    <w:p w14:paraId="7E970A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5.结合实践，积极学习并总结绿化知识和绿化经验，不断提高绿化专业水平。</w:t>
      </w:r>
    </w:p>
    <w:p w14:paraId="6167B7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6.提出绿化合理化建议。</w:t>
      </w:r>
    </w:p>
    <w:p w14:paraId="347113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9"/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保洁员要求：</w:t>
      </w:r>
    </w:p>
    <w:p w14:paraId="7EFC8A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1、每天上班检查一次，并坚持循环保洁，确保无烟头、无纸屑、无痰迹、无污迹。</w:t>
      </w:r>
    </w:p>
    <w:p w14:paraId="07D36C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2、公共区域、墙面、天台、扶手清洁光亮，无灰尘，各种装饰件、玻璃、灯具保持光亮清洁。</w:t>
      </w:r>
    </w:p>
    <w:p w14:paraId="454A37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3、所有楼道每天清扫、湿拖2次，擦拭楼梯扶手，无污迹、无痰迹、无积灰。</w:t>
      </w:r>
    </w:p>
    <w:p w14:paraId="6B493D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4、擦拭消防箱、灭火器，保持箱内外干净无积灰。</w:t>
      </w:r>
    </w:p>
    <w:p w14:paraId="0B449D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5、保洁过程中做好友情提示，如地面湿滑放置好注意防滑的提示牌。</w:t>
      </w:r>
    </w:p>
    <w:p w14:paraId="548B2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6、卫生间每天三次，保洁时摆放醒目标识。</w:t>
      </w:r>
    </w:p>
    <w:p w14:paraId="46113F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7、卫生间确保地面无烟头、纸屑、污渍、积水，墙面无灰尘、蜘蛛网，墙壁干净，便器洁净无黄渍。</w:t>
      </w:r>
    </w:p>
    <w:p w14:paraId="5BB303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9"/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  <w:lang w:val="en-US" w:eastAsia="zh-CN" w:bidi="ar-SA"/>
        </w:rPr>
        <w:t>公共设施、设备维修维护要求：</w:t>
      </w:r>
    </w:p>
    <w:p w14:paraId="13D74C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（一）建筑维修管理要求</w:t>
      </w:r>
    </w:p>
    <w:p w14:paraId="4BC44F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1、每天检查道路、停车场，要求无积水、无漏水，无缺损。</w:t>
      </w:r>
    </w:p>
    <w:p w14:paraId="1518E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2、每天检查楼梯墙面，要求整洁无缺，扶手完好，楼梯灯正常使用。</w:t>
      </w:r>
    </w:p>
    <w:p w14:paraId="344E1F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3、每周检查明暗沟，即坏即修，要求畅通，无积水、无塌陷、无鼠洞。</w:t>
      </w:r>
    </w:p>
    <w:p w14:paraId="252022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4、每周检查外墙，即坏即修，要求无脱落、无鼓包、无渗水。</w:t>
      </w:r>
    </w:p>
    <w:p w14:paraId="74DF07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 xml:space="preserve">    5、公共场所随时检查，即坏即修，要求整洁、安全，无乱堆乱放。</w:t>
      </w:r>
    </w:p>
    <w:p w14:paraId="30D94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6、公共照明即坏即修，要求灯泡正常，灯罩完好。每天巡视，确保公共照明按规定时间定时开关。</w:t>
      </w:r>
    </w:p>
    <w:p w14:paraId="4F5781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7、对设备故障及重大事件有完善的应急方案和现场处理措施、处理记</w:t>
      </w:r>
    </w:p>
    <w:p w14:paraId="11B9A0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jc w:val="left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 xml:space="preserve">（二）供水设施管理要求 </w:t>
      </w:r>
    </w:p>
    <w:p w14:paraId="630026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1、供水设备严格按国家规范管理，符合国家标准，运行状况良好，有可行的应急方案，确保供水系统的正常运行；每天对办公区供水设施进行检查，发现故障及时处理。</w:t>
      </w:r>
    </w:p>
    <w:p w14:paraId="7DA67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2、确保阀门开闭灵活，系统密封良好，运转无异常声响，连续不间断供水，发现问题及时维修，有检查、维修保养记录。</w:t>
      </w:r>
    </w:p>
    <w:p w14:paraId="2B547E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（三）供电和供暖设备管理要求</w:t>
      </w:r>
    </w:p>
    <w:p w14:paraId="36ABB9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 xml:space="preserve"> 1、每天巡视不得少于两次，并做好值班记录。巡视内容包括：变压器、各种仪表、接头、接地线、各种标识牌等的检查。</w:t>
      </w:r>
    </w:p>
    <w:p w14:paraId="310A62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2、每天保洁一次，做到地面、设备表面无灰尘，墙面干净，室内照明、供电、供暖设备门窗正常完好。</w:t>
      </w:r>
    </w:p>
    <w:p w14:paraId="16455A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3、按规定做好停、送电、暖及双回路线路切换工作，保障单位的正常使用。</w:t>
      </w:r>
    </w:p>
    <w:p w14:paraId="1CE928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（四）空调的检查、报修、维护</w:t>
      </w:r>
    </w:p>
    <w:p w14:paraId="2DA3E0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每天做好空调设备的检查，保证运行平稳，按需运行，定期进行检查维护。</w:t>
      </w:r>
    </w:p>
    <w:p w14:paraId="40B651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临时交办的工作要求：</w:t>
      </w:r>
    </w:p>
    <w:p w14:paraId="1B1DEADE"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对于学校临时交办的其他事情，必须积极配合，按照学校要求完成，不得推诿扯皮。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公文仿宋">
    <w:altName w:val="仿宋"/>
    <w:panose1 w:val="02000500000000000000"/>
    <w:charset w:val="86"/>
    <w:family w:val="auto"/>
    <w:pitch w:val="default"/>
    <w:sig w:usb0="00000000" w:usb1="0000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490BB2"/>
    <w:rsid w:val="2849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3">
    <w:name w:val="Normal Indent"/>
    <w:basedOn w:val="1"/>
    <w:next w:val="1"/>
    <w:unhideWhenUsed/>
    <w:qFormat/>
    <w:uiPriority w:val="99"/>
    <w:pPr>
      <w:ind w:firstLine="420"/>
    </w:pPr>
  </w:style>
  <w:style w:type="paragraph" w:styleId="4">
    <w:name w:val="Body Text"/>
    <w:basedOn w:val="1"/>
    <w:next w:val="1"/>
    <w:qFormat/>
    <w:uiPriority w:val="99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5">
    <w:name w:val="Body Text First Indent"/>
    <w:basedOn w:val="4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2026-09-01T02:50:00Z</dcterms:created>
  <dc:creator>我能吃十个蛋挞</dc:creator>
  <cp:lastModifiedBy>我能吃十个蛋挞</cp:lastModifiedBy>
  <dcterms:modified xsi:type="dcterms:W3CDTF">2026-09-01T02:51:11Z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F8B87406F4284FEFAFA2500645E8E765_11</vt:lpwstr>
  </property>
  <property fmtid="{D5CDD505-2E9C-101B-9397-08002B2CF9AE}" pid="4" name="KSOTemplateDocerSaveRecord">
    <vt:lpwstr>eyJoZGlkIjoiYzFiYzAwYmRhMThhMjc3MjE4OTY4NmU5MTcwYjkwNTgiLCJ1c2VySWQiOiI3Mjg0OTkzNjgifQ==</vt:lpwstr>
  </property>
</Properties>
</file>