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244CF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atLeast"/>
        <w:jc w:val="center"/>
        <w:textAlignment w:val="baseline"/>
        <w:outlineLvl w:val="2"/>
        <w:rPr>
          <w:rFonts w:hint="eastAsia" w:ascii="仿宋" w:hAnsi="仿宋" w:eastAsia="仿宋" w:cs="仿宋"/>
          <w:b/>
          <w:bCs/>
          <w:color w:val="auto"/>
          <w:sz w:val="48"/>
          <w:szCs w:val="48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auto"/>
          <w:sz w:val="48"/>
          <w:szCs w:val="48"/>
          <w:highlight w:val="none"/>
          <w:lang w:eastAsia="zh-CN" w:bidi="ar"/>
        </w:rPr>
        <w:t>报价一览表</w:t>
      </w:r>
      <w:r>
        <w:rPr>
          <w:rFonts w:hint="eastAsia" w:ascii="仿宋" w:hAnsi="仿宋" w:eastAsia="仿宋" w:cs="仿宋"/>
          <w:b/>
          <w:bCs/>
          <w:color w:val="auto"/>
          <w:sz w:val="48"/>
          <w:szCs w:val="48"/>
          <w:highlight w:val="none"/>
          <w:lang w:val="en-US" w:eastAsia="zh-CN" w:bidi="ar"/>
        </w:rPr>
        <w:t>及分项报价表</w:t>
      </w:r>
    </w:p>
    <w:p w14:paraId="1C1659B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center"/>
        <w:textAlignment w:val="baseline"/>
        <w:outlineLvl w:val="9"/>
        <w:rPr>
          <w:rFonts w:hint="default"/>
          <w:color w:val="auto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48"/>
          <w:szCs w:val="48"/>
          <w:highlight w:val="none"/>
          <w:lang w:eastAsia="zh-CN" w:bidi="ar"/>
        </w:rPr>
        <w:t>报价一览表</w:t>
      </w:r>
    </w:p>
    <w:p w14:paraId="7619EF2C">
      <w:pPr>
        <w:pStyle w:val="6"/>
        <w:keepNext w:val="0"/>
        <w:keepLines w:val="0"/>
        <w:pageBreakBefore w:val="0"/>
        <w:kinsoku/>
        <w:bidi w:val="0"/>
        <w:spacing w:line="360" w:lineRule="auto"/>
        <w:jc w:val="both"/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 w:eastAsia="zh-CN"/>
        </w:rPr>
      </w:pPr>
    </w:p>
    <w:p w14:paraId="0A0A8B6D">
      <w:pPr>
        <w:pStyle w:val="6"/>
        <w:keepNext w:val="0"/>
        <w:keepLines w:val="0"/>
        <w:pageBreakBefore w:val="0"/>
        <w:kinsoku/>
        <w:bidi w:val="0"/>
        <w:spacing w:line="360" w:lineRule="auto"/>
        <w:jc w:val="both"/>
        <w:rPr>
          <w:rFonts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 w:eastAsia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 w:eastAsia="zh-CN"/>
        </w:rPr>
        <w:t>项目编号：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u w:val="single"/>
          <w:lang w:val="zh-CN"/>
        </w:rPr>
        <w:t xml:space="preserve">                               </w:t>
      </w:r>
    </w:p>
    <w:p w14:paraId="3D0AD1B7">
      <w:pPr>
        <w:pStyle w:val="6"/>
        <w:keepNext w:val="0"/>
        <w:keepLines w:val="0"/>
        <w:pageBreakBefore w:val="0"/>
        <w:kinsoku/>
        <w:bidi w:val="0"/>
        <w:spacing w:line="360" w:lineRule="auto"/>
        <w:jc w:val="both"/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 w:eastAsia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 w:eastAsia="zh-CN"/>
        </w:rPr>
        <w:t>项目名称：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u w:val="single"/>
          <w:lang w:val="zh-CN"/>
        </w:rPr>
        <w:t xml:space="preserve">                               </w:t>
      </w:r>
    </w:p>
    <w:p w14:paraId="4205195C">
      <w:pPr>
        <w:spacing w:line="500" w:lineRule="atLeast"/>
        <w:jc w:val="right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报价单位：人民币  元</w:t>
      </w:r>
    </w:p>
    <w:tbl>
      <w:tblPr>
        <w:tblStyle w:val="4"/>
        <w:tblpPr w:leftFromText="180" w:rightFromText="180" w:vertAnchor="text" w:horzAnchor="page" w:tblpX="711" w:tblpY="178"/>
        <w:tblOverlap w:val="never"/>
        <w:tblW w:w="581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51"/>
        <w:gridCol w:w="1666"/>
        <w:gridCol w:w="1065"/>
        <w:gridCol w:w="1898"/>
        <w:gridCol w:w="2185"/>
        <w:gridCol w:w="849"/>
      </w:tblGrid>
      <w:tr w14:paraId="7A1551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2" w:hRule="atLeast"/>
          <w:jc w:val="center"/>
        </w:trPr>
        <w:tc>
          <w:tcPr>
            <w:tcW w:w="1135" w:type="pct"/>
            <w:vAlign w:val="center"/>
          </w:tcPr>
          <w:p w14:paraId="04FC24DC">
            <w:pPr>
              <w:pStyle w:val="6"/>
              <w:kinsoku/>
              <w:spacing w:line="360" w:lineRule="auto"/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highlight w:val="none"/>
                <w:lang w:val="zh-CN"/>
              </w:rPr>
              <w:t>采购</w:t>
            </w:r>
          </w:p>
          <w:p w14:paraId="544DF638">
            <w:pPr>
              <w:pStyle w:val="6"/>
              <w:kinsoku/>
              <w:spacing w:line="360" w:lineRule="auto"/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highlight w:val="none"/>
                <w:lang w:val="zh-CN"/>
              </w:rPr>
              <w:t>内容</w:t>
            </w:r>
          </w:p>
        </w:tc>
        <w:tc>
          <w:tcPr>
            <w:tcW w:w="840" w:type="pct"/>
            <w:vAlign w:val="center"/>
          </w:tcPr>
          <w:p w14:paraId="24C91983">
            <w:pPr>
              <w:pStyle w:val="6"/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highlight w:val="none"/>
                <w:lang w:val="en-US" w:eastAsia="zh-CN"/>
              </w:rPr>
              <w:t>投标</w:t>
            </w: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highlight w:val="none"/>
                <w:lang w:eastAsia="zh-CN"/>
              </w:rPr>
              <w:t>总</w:t>
            </w: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highlight w:val="none"/>
                <w:lang w:val="zh-CN"/>
              </w:rPr>
              <w:t>报价</w:t>
            </w:r>
          </w:p>
          <w:p w14:paraId="389D1A92">
            <w:pPr>
              <w:pStyle w:val="6"/>
              <w:kinsoku/>
              <w:spacing w:line="360" w:lineRule="auto"/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8"/>
                <w:szCs w:val="28"/>
                <w:highlight w:val="none"/>
                <w:lang w:val="zh-CN"/>
              </w:rPr>
              <w:t>（元）</w:t>
            </w:r>
          </w:p>
        </w:tc>
        <w:tc>
          <w:tcPr>
            <w:tcW w:w="537" w:type="pct"/>
            <w:vAlign w:val="center"/>
          </w:tcPr>
          <w:p w14:paraId="2F76245F">
            <w:pPr>
              <w:pStyle w:val="6"/>
              <w:kinsoku/>
              <w:spacing w:line="360" w:lineRule="auto"/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highlight w:val="none"/>
                <w:lang w:val="zh-CN"/>
              </w:rPr>
              <w:t>工</w:t>
            </w: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highlight w:val="none"/>
                <w:lang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highlight w:val="none"/>
                <w:lang w:val="zh-CN"/>
              </w:rPr>
              <w:t>期</w:t>
            </w:r>
          </w:p>
        </w:tc>
        <w:tc>
          <w:tcPr>
            <w:tcW w:w="957" w:type="pct"/>
            <w:vAlign w:val="center"/>
          </w:tcPr>
          <w:p w14:paraId="19082544">
            <w:pPr>
              <w:pStyle w:val="6"/>
              <w:kinsoku/>
              <w:spacing w:line="360" w:lineRule="auto"/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highlight w:val="none"/>
                <w:lang w:val="zh-CN"/>
              </w:rPr>
              <w:t>项目经理</w:t>
            </w:r>
          </w:p>
        </w:tc>
        <w:tc>
          <w:tcPr>
            <w:tcW w:w="1102" w:type="pct"/>
            <w:vAlign w:val="center"/>
          </w:tcPr>
          <w:p w14:paraId="0ACD4331">
            <w:pPr>
              <w:pStyle w:val="6"/>
              <w:kinsoku/>
              <w:spacing w:line="360" w:lineRule="auto"/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highlight w:val="none"/>
                <w:lang w:val="zh-CN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highlight w:val="none"/>
                <w:lang w:val="zh-CN" w:eastAsia="zh-CN"/>
              </w:rPr>
              <w:t>质量标准</w:t>
            </w:r>
          </w:p>
          <w:p w14:paraId="4334AEBA">
            <w:pPr>
              <w:pStyle w:val="6"/>
              <w:kinsoku/>
              <w:spacing w:line="360" w:lineRule="auto"/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highlight w:val="none"/>
                <w:lang w:val="zh-CN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highlight w:val="none"/>
                <w:lang w:val="zh-CN" w:eastAsia="zh-CN"/>
              </w:rPr>
              <w:t>（合格</w:t>
            </w: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highlight w:val="none"/>
                <w:lang w:eastAsia="zh-CN"/>
              </w:rPr>
              <w:t>/不合格）</w:t>
            </w:r>
          </w:p>
        </w:tc>
        <w:tc>
          <w:tcPr>
            <w:tcW w:w="428" w:type="pct"/>
            <w:vAlign w:val="center"/>
          </w:tcPr>
          <w:p w14:paraId="4040C79E">
            <w:pPr>
              <w:pStyle w:val="6"/>
              <w:kinsoku/>
              <w:spacing w:line="360" w:lineRule="auto"/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highlight w:val="none"/>
                <w:lang w:val="zh-CN"/>
              </w:rPr>
              <w:t>备注</w:t>
            </w:r>
          </w:p>
        </w:tc>
      </w:tr>
      <w:tr w14:paraId="56D9FB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3" w:hRule="atLeast"/>
          <w:jc w:val="center"/>
        </w:trPr>
        <w:tc>
          <w:tcPr>
            <w:tcW w:w="1135" w:type="pct"/>
            <w:vAlign w:val="center"/>
          </w:tcPr>
          <w:p w14:paraId="77EE0E03">
            <w:pPr>
              <w:pStyle w:val="6"/>
              <w:kinsoku/>
              <w:spacing w:line="360" w:lineRule="auto"/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highlight w:val="none"/>
                <w:lang w:val="zh-CN"/>
              </w:rPr>
            </w:pPr>
          </w:p>
        </w:tc>
        <w:tc>
          <w:tcPr>
            <w:tcW w:w="840" w:type="pct"/>
            <w:vAlign w:val="center"/>
          </w:tcPr>
          <w:p w14:paraId="630F4555">
            <w:pPr>
              <w:pStyle w:val="6"/>
              <w:kinsoku/>
              <w:spacing w:line="360" w:lineRule="auto"/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highlight w:val="none"/>
                <w:lang w:val="zh-CN"/>
              </w:rPr>
            </w:pPr>
          </w:p>
        </w:tc>
        <w:tc>
          <w:tcPr>
            <w:tcW w:w="537" w:type="pct"/>
            <w:vAlign w:val="center"/>
          </w:tcPr>
          <w:p w14:paraId="479513FF">
            <w:pPr>
              <w:pStyle w:val="6"/>
              <w:kinsoku/>
              <w:spacing w:line="360" w:lineRule="auto"/>
              <w:jc w:val="left"/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8"/>
                <w:szCs w:val="28"/>
                <w:highlight w:val="none"/>
                <w:lang w:val="zh-CN" w:eastAsia="zh-CN"/>
              </w:rPr>
            </w:pPr>
          </w:p>
        </w:tc>
        <w:tc>
          <w:tcPr>
            <w:tcW w:w="957" w:type="pct"/>
            <w:vAlign w:val="center"/>
          </w:tcPr>
          <w:p w14:paraId="175EBCC1">
            <w:pPr>
              <w:pStyle w:val="6"/>
              <w:kinsoku/>
              <w:spacing w:line="360" w:lineRule="auto"/>
              <w:jc w:val="left"/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8"/>
                <w:szCs w:val="28"/>
                <w:highlight w:val="none"/>
                <w:lang w:val="zh-CN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8"/>
                <w:szCs w:val="28"/>
                <w:highlight w:val="none"/>
                <w:lang w:val="zh-CN" w:eastAsia="zh-CN"/>
              </w:rPr>
              <w:t>姓名：</w:t>
            </w:r>
          </w:p>
          <w:p w14:paraId="14372C97">
            <w:pPr>
              <w:pStyle w:val="6"/>
              <w:kinsoku/>
              <w:spacing w:line="360" w:lineRule="auto"/>
              <w:jc w:val="left"/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8"/>
                <w:szCs w:val="28"/>
                <w:highlight w:val="none"/>
                <w:lang w:val="zh-CN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8"/>
                <w:szCs w:val="28"/>
                <w:highlight w:val="none"/>
                <w:lang w:val="zh-CN" w:eastAsia="zh-CN"/>
              </w:rPr>
              <w:t>级别：</w:t>
            </w:r>
          </w:p>
          <w:p w14:paraId="15EFC66B">
            <w:pPr>
              <w:pStyle w:val="6"/>
              <w:kinsoku/>
              <w:spacing w:line="360" w:lineRule="auto"/>
              <w:jc w:val="left"/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8"/>
                <w:szCs w:val="28"/>
                <w:highlight w:val="none"/>
                <w:lang w:val="zh-CN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8"/>
                <w:szCs w:val="28"/>
                <w:highlight w:val="none"/>
                <w:lang w:val="zh-CN" w:eastAsia="zh-CN"/>
              </w:rPr>
              <w:t>专业：</w:t>
            </w:r>
          </w:p>
          <w:p w14:paraId="63D66B59">
            <w:pPr>
              <w:pStyle w:val="6"/>
              <w:kinsoku/>
              <w:spacing w:line="360" w:lineRule="auto"/>
              <w:jc w:val="left"/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highlight w:val="none"/>
                <w:lang w:val="zh-CN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8"/>
                <w:szCs w:val="28"/>
                <w:highlight w:val="none"/>
                <w:lang w:val="zh-CN" w:eastAsia="zh-CN"/>
              </w:rPr>
              <w:t>证号：</w:t>
            </w:r>
          </w:p>
        </w:tc>
        <w:tc>
          <w:tcPr>
            <w:tcW w:w="1102" w:type="pct"/>
            <w:vAlign w:val="center"/>
          </w:tcPr>
          <w:p w14:paraId="7BBE6FB6">
            <w:pPr>
              <w:pStyle w:val="6"/>
              <w:kinsoku/>
              <w:spacing w:line="360" w:lineRule="auto"/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highlight w:val="none"/>
                <w:lang w:val="zh-CN" w:eastAsia="zh-CN"/>
              </w:rPr>
            </w:pPr>
          </w:p>
        </w:tc>
        <w:tc>
          <w:tcPr>
            <w:tcW w:w="428" w:type="pct"/>
            <w:vAlign w:val="center"/>
          </w:tcPr>
          <w:p w14:paraId="6559D301">
            <w:pPr>
              <w:pStyle w:val="6"/>
              <w:kinsoku/>
              <w:spacing w:line="360" w:lineRule="auto"/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highlight w:val="none"/>
                <w:lang w:val="zh-CN" w:eastAsia="zh-CN"/>
              </w:rPr>
            </w:pPr>
          </w:p>
        </w:tc>
      </w:tr>
      <w:tr w14:paraId="516038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1135" w:type="pct"/>
            <w:vAlign w:val="center"/>
          </w:tcPr>
          <w:p w14:paraId="30FE253C">
            <w:pPr>
              <w:pStyle w:val="6"/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highlight w:val="none"/>
                <w:lang w:val="en-US" w:eastAsia="zh-CN"/>
              </w:rPr>
              <w:t>投标</w:t>
            </w: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highlight w:val="none"/>
                <w:lang w:eastAsia="zh-CN"/>
              </w:rPr>
              <w:t>总</w:t>
            </w: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highlight w:val="none"/>
                <w:lang w:val="zh-CN"/>
              </w:rPr>
              <w:t>报价</w:t>
            </w:r>
          </w:p>
          <w:p w14:paraId="5C3355D6">
            <w:pPr>
              <w:pStyle w:val="6"/>
              <w:kinsoku/>
              <w:spacing w:line="360" w:lineRule="auto"/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highlight w:val="none"/>
                <w:lang w:val="zh-CN"/>
              </w:rPr>
              <w:t>（</w:t>
            </w: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highlight w:val="none"/>
                <w:lang w:val="en-US" w:eastAsia="zh-CN"/>
              </w:rPr>
              <w:t>元</w:t>
            </w: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highlight w:val="none"/>
                <w:lang w:val="zh-CN"/>
              </w:rPr>
              <w:t>）</w:t>
            </w:r>
          </w:p>
        </w:tc>
        <w:tc>
          <w:tcPr>
            <w:tcW w:w="3864" w:type="pct"/>
            <w:gridSpan w:val="5"/>
            <w:vAlign w:val="center"/>
          </w:tcPr>
          <w:p w14:paraId="6DD36041">
            <w:pPr>
              <w:pStyle w:val="6"/>
              <w:kinsoku/>
              <w:spacing w:line="360" w:lineRule="auto"/>
              <w:jc w:val="both"/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highlight w:val="none"/>
                <w:lang w:val="zh-CN"/>
              </w:rPr>
              <w:t>大写：</w:t>
            </w:r>
          </w:p>
        </w:tc>
      </w:tr>
    </w:tbl>
    <w:p w14:paraId="57CCB03F">
      <w:pPr>
        <w:numPr>
          <w:ilvl w:val="0"/>
          <w:numId w:val="0"/>
        </w:numPr>
        <w:spacing w:line="500" w:lineRule="exact"/>
        <w:jc w:val="left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t>注：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eastAsia="zh-CN"/>
        </w:rPr>
        <w:t>投标人报价根据自身情况自主报价。</w:t>
      </w:r>
    </w:p>
    <w:p w14:paraId="5BADFB91">
      <w:pPr>
        <w:jc w:val="right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</w:pPr>
    </w:p>
    <w:p w14:paraId="60602FC7">
      <w:pPr>
        <w:jc w:val="center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 xml:space="preserve">       </w:t>
      </w:r>
      <w:bookmarkStart w:id="0" w:name="_GoBack"/>
      <w:bookmarkEnd w:id="0"/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 xml:space="preserve">        </w:t>
      </w:r>
    </w:p>
    <w:p w14:paraId="7DA11820">
      <w:pPr>
        <w:jc w:val="center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 xml:space="preserve">     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 xml:space="preserve">  投标人：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eastAsia="zh-CN"/>
        </w:rPr>
        <w:t xml:space="preserve">            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（公      章）</w:t>
      </w:r>
    </w:p>
    <w:p w14:paraId="1CC72D40">
      <w:pPr>
        <w:jc w:val="right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</w:pPr>
    </w:p>
    <w:p w14:paraId="2D6CFDA1">
      <w:pPr>
        <w:jc w:val="right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法定代表人或被授权委托人：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eastAsia="zh-CN"/>
        </w:rPr>
        <w:t xml:space="preserve"> 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（签字或盖章）</w:t>
      </w:r>
    </w:p>
    <w:p w14:paraId="2EEE9D50">
      <w:pPr>
        <w:jc w:val="right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</w:pPr>
    </w:p>
    <w:p w14:paraId="7AE22287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360" w:lineRule="atLeast"/>
        <w:jc w:val="center"/>
        <w:textAlignment w:val="auto"/>
        <w:outlineLvl w:val="9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 xml:space="preserve">       日      期：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eastAsia="zh-CN"/>
        </w:rPr>
        <w:t xml:space="preserve"> 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年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月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日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br w:type="textWrapping"/>
      </w:r>
    </w:p>
    <w:p w14:paraId="61432C11">
      <w:pPr>
        <w:pStyle w:val="6"/>
        <w:keepNext w:val="0"/>
        <w:keepLines w:val="0"/>
        <w:pageBreakBefore w:val="0"/>
        <w:kinsoku/>
        <w:bidi w:val="0"/>
        <w:spacing w:line="360" w:lineRule="auto"/>
        <w:rPr>
          <w:rFonts w:hint="eastAsia" w:ascii="仿宋" w:hAnsi="仿宋" w:eastAsia="仿宋" w:cs="仿宋"/>
          <w:bCs/>
          <w:color w:val="auto"/>
          <w:sz w:val="40"/>
          <w:szCs w:val="44"/>
          <w:highlight w:val="none"/>
          <w:shd w:val="clear" w:color="auto" w:fill="FFFFFF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br w:type="page"/>
      </w:r>
      <w:r>
        <w:rPr>
          <w:rFonts w:hint="eastAsia" w:ascii="仿宋" w:hAnsi="仿宋" w:eastAsia="仿宋" w:cs="仿宋"/>
          <w:bCs/>
          <w:color w:val="auto"/>
          <w:sz w:val="40"/>
          <w:szCs w:val="44"/>
          <w:highlight w:val="none"/>
          <w:shd w:val="clear" w:color="auto" w:fill="FFFFFF"/>
          <w:lang w:eastAsia="zh-CN"/>
        </w:rPr>
        <w:t>分项报价表</w:t>
      </w:r>
    </w:p>
    <w:p w14:paraId="3C05ACA7">
      <w:pPr>
        <w:pStyle w:val="6"/>
        <w:spacing w:line="500" w:lineRule="atLeast"/>
        <w:jc w:val="both"/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u w:val="single"/>
          <w:lang w:val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/>
        </w:rPr>
        <w:t>项目编号：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u w:val="single"/>
          <w:lang w:val="zh-CN"/>
        </w:rPr>
        <w:t xml:space="preserve">                               </w:t>
      </w:r>
    </w:p>
    <w:p w14:paraId="310ECC13">
      <w:pPr>
        <w:pStyle w:val="6"/>
        <w:spacing w:line="500" w:lineRule="atLeast"/>
        <w:jc w:val="both"/>
        <w:rPr>
          <w:rFonts w:hint="eastAsia" w:ascii="仿宋" w:hAnsi="仿宋" w:eastAsia="仿宋" w:cs="仿宋"/>
          <w:color w:val="auto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/>
        </w:rPr>
        <w:t>项目名称：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u w:val="single"/>
          <w:lang w:val="zh-CN"/>
        </w:rPr>
        <w:t xml:space="preserve">                         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u w:val="single"/>
          <w:lang w:val="en-US" w:eastAsia="zh-CN"/>
        </w:rPr>
        <w:t xml:space="preserve">    </w:t>
      </w:r>
    </w:p>
    <w:p w14:paraId="403993AA">
      <w:pPr>
        <w:rPr>
          <w:rFonts w:hint="default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</w:pPr>
    </w:p>
    <w:tbl>
      <w:tblPr>
        <w:tblStyle w:val="4"/>
        <w:tblW w:w="95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4"/>
        <w:gridCol w:w="2869"/>
        <w:gridCol w:w="1462"/>
        <w:gridCol w:w="2119"/>
        <w:gridCol w:w="1243"/>
      </w:tblGrid>
      <w:tr w14:paraId="38C13F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4" w:hRule="atLeast"/>
          <w:jc w:val="center"/>
        </w:trPr>
        <w:tc>
          <w:tcPr>
            <w:tcW w:w="1904" w:type="dxa"/>
            <w:noWrap w:val="0"/>
            <w:vAlign w:val="center"/>
          </w:tcPr>
          <w:p w14:paraId="09C0A50D">
            <w:pPr>
              <w:pStyle w:val="6"/>
              <w:spacing w:line="500" w:lineRule="atLeast"/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highlight w:val="none"/>
                <w:lang w:val="zh-CN"/>
              </w:rPr>
              <w:t>采购内容</w:t>
            </w:r>
          </w:p>
        </w:tc>
        <w:tc>
          <w:tcPr>
            <w:tcW w:w="2869" w:type="dxa"/>
            <w:noWrap w:val="0"/>
            <w:vAlign w:val="center"/>
          </w:tcPr>
          <w:p w14:paraId="5F8F3CD5">
            <w:pPr>
              <w:pStyle w:val="6"/>
              <w:spacing w:line="500" w:lineRule="atLeast"/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highlight w:val="none"/>
                <w:lang w:val="zh-CN"/>
              </w:rPr>
              <w:t>含税完全</w:t>
            </w:r>
          </w:p>
          <w:p w14:paraId="28D572BE">
            <w:pPr>
              <w:pStyle w:val="6"/>
              <w:spacing w:line="500" w:lineRule="atLeast"/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highlight w:val="none"/>
                <w:lang w:val="zh-CN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highlight w:val="none"/>
                <w:lang w:val="zh-CN"/>
              </w:rPr>
              <w:t>综合单价</w:t>
            </w:r>
          </w:p>
        </w:tc>
        <w:tc>
          <w:tcPr>
            <w:tcW w:w="1462" w:type="dxa"/>
            <w:noWrap w:val="0"/>
            <w:vAlign w:val="center"/>
          </w:tcPr>
          <w:p w14:paraId="4940D6FF">
            <w:pPr>
              <w:pStyle w:val="6"/>
              <w:spacing w:line="500" w:lineRule="atLeast"/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highlight w:val="none"/>
                <w:lang w:val="zh-CN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highlight w:val="none"/>
                <w:lang w:val="zh-CN"/>
              </w:rPr>
              <w:t>工程量</w:t>
            </w: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highlight w:val="none"/>
                <w:lang w:val="en-US" w:eastAsia="zh-CN"/>
              </w:rPr>
              <w:t xml:space="preserve"> </w:t>
            </w:r>
          </w:p>
        </w:tc>
        <w:tc>
          <w:tcPr>
            <w:tcW w:w="2119" w:type="dxa"/>
            <w:noWrap w:val="0"/>
            <w:vAlign w:val="center"/>
          </w:tcPr>
          <w:p w14:paraId="45E5AFBF">
            <w:pPr>
              <w:pStyle w:val="6"/>
              <w:spacing w:line="500" w:lineRule="atLeast"/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highlight w:val="none"/>
                <w:lang w:val="zh-CN"/>
              </w:rPr>
              <w:t>小计</w:t>
            </w:r>
          </w:p>
          <w:p w14:paraId="24121AD8">
            <w:pPr>
              <w:pStyle w:val="6"/>
              <w:spacing w:line="500" w:lineRule="atLeast"/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highlight w:val="none"/>
                <w:lang w:val="zh-CN"/>
              </w:rPr>
              <w:t>（元）</w:t>
            </w:r>
          </w:p>
        </w:tc>
        <w:tc>
          <w:tcPr>
            <w:tcW w:w="1243" w:type="dxa"/>
            <w:noWrap w:val="0"/>
            <w:vAlign w:val="center"/>
          </w:tcPr>
          <w:p w14:paraId="752E5FE6">
            <w:pPr>
              <w:pStyle w:val="6"/>
              <w:spacing w:line="500" w:lineRule="atLeast"/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highlight w:val="none"/>
                <w:lang w:val="zh-CN"/>
              </w:rPr>
              <w:t>备注</w:t>
            </w:r>
          </w:p>
        </w:tc>
      </w:tr>
      <w:tr w14:paraId="62C688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4" w:hRule="atLeast"/>
          <w:jc w:val="center"/>
        </w:trPr>
        <w:tc>
          <w:tcPr>
            <w:tcW w:w="1904" w:type="dxa"/>
            <w:noWrap w:val="0"/>
            <w:vAlign w:val="center"/>
          </w:tcPr>
          <w:p w14:paraId="196B90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清表</w:t>
            </w:r>
          </w:p>
        </w:tc>
        <w:tc>
          <w:tcPr>
            <w:tcW w:w="2869" w:type="dxa"/>
            <w:noWrap w:val="0"/>
            <w:vAlign w:val="top"/>
          </w:tcPr>
          <w:p w14:paraId="7E215CD0">
            <w:pPr>
              <w:pStyle w:val="7"/>
              <w:jc w:val="center"/>
              <w:rPr>
                <w:rFonts w:hint="default" w:ascii="仿宋" w:hAnsi="仿宋" w:eastAsia="仿宋" w:cs="仿宋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lang w:val="en-US" w:eastAsia="zh-CN"/>
              </w:rPr>
              <w:t>元/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亩</w:t>
            </w:r>
          </w:p>
        </w:tc>
        <w:tc>
          <w:tcPr>
            <w:tcW w:w="1462" w:type="dxa"/>
            <w:noWrap w:val="0"/>
            <w:vAlign w:val="center"/>
          </w:tcPr>
          <w:p w14:paraId="78F196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435</w:t>
            </w:r>
          </w:p>
        </w:tc>
        <w:tc>
          <w:tcPr>
            <w:tcW w:w="2119" w:type="dxa"/>
            <w:noWrap w:val="0"/>
            <w:vAlign w:val="center"/>
          </w:tcPr>
          <w:p w14:paraId="198F5579">
            <w:pPr>
              <w:pStyle w:val="6"/>
              <w:spacing w:line="500" w:lineRule="atLeast"/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highlight w:val="none"/>
                <w:lang w:val="zh-CN"/>
              </w:rPr>
            </w:pPr>
          </w:p>
        </w:tc>
        <w:tc>
          <w:tcPr>
            <w:tcW w:w="1243" w:type="dxa"/>
            <w:noWrap w:val="0"/>
            <w:vAlign w:val="center"/>
          </w:tcPr>
          <w:p w14:paraId="5FD15E3E">
            <w:pPr>
              <w:pStyle w:val="6"/>
              <w:spacing w:line="500" w:lineRule="atLeast"/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highlight w:val="none"/>
                <w:lang w:val="zh-CN"/>
              </w:rPr>
            </w:pPr>
          </w:p>
        </w:tc>
      </w:tr>
      <w:tr w14:paraId="564B18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4" w:hRule="atLeast"/>
          <w:jc w:val="center"/>
        </w:trPr>
        <w:tc>
          <w:tcPr>
            <w:tcW w:w="1904" w:type="dxa"/>
            <w:noWrap w:val="0"/>
            <w:vAlign w:val="center"/>
          </w:tcPr>
          <w:p w14:paraId="19E2DC6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防尘网覆盖</w:t>
            </w:r>
          </w:p>
        </w:tc>
        <w:tc>
          <w:tcPr>
            <w:tcW w:w="2869" w:type="dxa"/>
            <w:noWrap w:val="0"/>
            <w:vAlign w:val="top"/>
          </w:tcPr>
          <w:p w14:paraId="6EF61B20">
            <w:pPr>
              <w:pStyle w:val="7"/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lang w:val="en-US" w:eastAsia="zh-CN"/>
              </w:rPr>
              <w:t>元/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亩</w:t>
            </w:r>
          </w:p>
        </w:tc>
        <w:tc>
          <w:tcPr>
            <w:tcW w:w="1462" w:type="dxa"/>
            <w:noWrap w:val="0"/>
            <w:vAlign w:val="center"/>
          </w:tcPr>
          <w:p w14:paraId="35DC63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435</w:t>
            </w:r>
          </w:p>
        </w:tc>
        <w:tc>
          <w:tcPr>
            <w:tcW w:w="2119" w:type="dxa"/>
            <w:noWrap w:val="0"/>
            <w:vAlign w:val="center"/>
          </w:tcPr>
          <w:p w14:paraId="48C9C5B8">
            <w:pPr>
              <w:pStyle w:val="6"/>
              <w:spacing w:line="500" w:lineRule="atLeast"/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highlight w:val="none"/>
                <w:lang w:val="zh-CN"/>
              </w:rPr>
            </w:pPr>
          </w:p>
        </w:tc>
        <w:tc>
          <w:tcPr>
            <w:tcW w:w="1243" w:type="dxa"/>
            <w:noWrap w:val="0"/>
            <w:vAlign w:val="center"/>
          </w:tcPr>
          <w:p w14:paraId="069F0A4B">
            <w:pPr>
              <w:pStyle w:val="6"/>
              <w:spacing w:line="500" w:lineRule="atLeast"/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highlight w:val="none"/>
                <w:lang w:val="zh-CN"/>
              </w:rPr>
            </w:pPr>
          </w:p>
        </w:tc>
      </w:tr>
      <w:tr w14:paraId="79EB9F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4" w:hRule="atLeast"/>
          <w:jc w:val="center"/>
        </w:trPr>
        <w:tc>
          <w:tcPr>
            <w:tcW w:w="1904" w:type="dxa"/>
            <w:noWrap w:val="0"/>
            <w:vAlign w:val="center"/>
          </w:tcPr>
          <w:p w14:paraId="0134B4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垃圾清运</w:t>
            </w:r>
          </w:p>
        </w:tc>
        <w:tc>
          <w:tcPr>
            <w:tcW w:w="2869" w:type="dxa"/>
            <w:noWrap w:val="0"/>
            <w:vAlign w:val="center"/>
          </w:tcPr>
          <w:p w14:paraId="2A5A0E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lang w:val="en-US" w:eastAsia="zh-CN"/>
              </w:rPr>
              <w:t>元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m³</w:t>
            </w:r>
          </w:p>
        </w:tc>
        <w:tc>
          <w:tcPr>
            <w:tcW w:w="1462" w:type="dxa"/>
            <w:noWrap w:val="0"/>
            <w:vAlign w:val="center"/>
          </w:tcPr>
          <w:p w14:paraId="738D35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40000</w:t>
            </w:r>
          </w:p>
        </w:tc>
        <w:tc>
          <w:tcPr>
            <w:tcW w:w="2119" w:type="dxa"/>
            <w:noWrap w:val="0"/>
            <w:vAlign w:val="center"/>
          </w:tcPr>
          <w:p w14:paraId="470B4379">
            <w:pPr>
              <w:pStyle w:val="6"/>
              <w:spacing w:line="500" w:lineRule="atLeast"/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highlight w:val="none"/>
                <w:lang w:val="zh-CN"/>
              </w:rPr>
            </w:pPr>
          </w:p>
        </w:tc>
        <w:tc>
          <w:tcPr>
            <w:tcW w:w="1243" w:type="dxa"/>
            <w:noWrap w:val="0"/>
            <w:vAlign w:val="center"/>
          </w:tcPr>
          <w:p w14:paraId="10E62C14">
            <w:pPr>
              <w:pStyle w:val="6"/>
              <w:spacing w:line="500" w:lineRule="atLeast"/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highlight w:val="none"/>
                <w:lang w:val="zh-CN"/>
              </w:rPr>
            </w:pPr>
          </w:p>
        </w:tc>
      </w:tr>
      <w:tr w14:paraId="441D0B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9" w:hRule="atLeast"/>
          <w:jc w:val="center"/>
        </w:trPr>
        <w:tc>
          <w:tcPr>
            <w:tcW w:w="1904" w:type="dxa"/>
            <w:noWrap w:val="0"/>
            <w:vAlign w:val="center"/>
          </w:tcPr>
          <w:p w14:paraId="65881B1E">
            <w:pPr>
              <w:pStyle w:val="6"/>
              <w:spacing w:line="500" w:lineRule="atLeast"/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highlight w:val="none"/>
              </w:rPr>
              <w:t>投标总报价</w:t>
            </w:r>
          </w:p>
          <w:p w14:paraId="10ABC21F">
            <w:pPr>
              <w:pStyle w:val="6"/>
              <w:spacing w:line="500" w:lineRule="atLeast"/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highlight w:val="none"/>
              </w:rPr>
              <w:t>（合计）</w:t>
            </w:r>
          </w:p>
        </w:tc>
        <w:tc>
          <w:tcPr>
            <w:tcW w:w="7693" w:type="dxa"/>
            <w:gridSpan w:val="4"/>
            <w:noWrap w:val="0"/>
            <w:vAlign w:val="center"/>
          </w:tcPr>
          <w:p w14:paraId="74B7CE7C">
            <w:pPr>
              <w:pStyle w:val="6"/>
              <w:spacing w:line="500" w:lineRule="atLeast"/>
              <w:jc w:val="both"/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highlight w:val="none"/>
                <w:u w:val="single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highlight w:val="none"/>
                <w:lang w:val="zh-CN"/>
              </w:rPr>
              <w:t>小写：￥</w:t>
            </w: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highlight w:val="none"/>
                <w:u w:val="single"/>
                <w:lang w:val="zh-CN"/>
              </w:rPr>
              <w:t xml:space="preserve">                                  元</w:t>
            </w:r>
          </w:p>
          <w:p w14:paraId="7630BB2B">
            <w:pPr>
              <w:pStyle w:val="6"/>
              <w:spacing w:line="500" w:lineRule="atLeast"/>
              <w:jc w:val="both"/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highlight w:val="none"/>
                <w:u w:val="single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highlight w:val="none"/>
                <w:lang w:val="zh-CN"/>
              </w:rPr>
              <w:t>大写：人民币</w:t>
            </w: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highlight w:val="none"/>
                <w:u w:val="single"/>
                <w:lang w:val="zh-CN"/>
              </w:rPr>
              <w:t xml:space="preserve">                              元</w:t>
            </w:r>
          </w:p>
        </w:tc>
      </w:tr>
    </w:tbl>
    <w:p w14:paraId="73ED4D0A">
      <w:pPr>
        <w:spacing w:before="1" w:line="560" w:lineRule="exact"/>
        <w:ind w:firstLine="562" w:firstLineChars="200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  <w:t>注：1、以上工程量为暂定数量，结算时以实际数量为准。</w:t>
      </w:r>
    </w:p>
    <w:p w14:paraId="77AA7A26">
      <w:pPr>
        <w:spacing w:before="1" w:line="560" w:lineRule="exact"/>
        <w:ind w:firstLine="1124" w:firstLineChars="400"/>
        <w:rPr>
          <w:rFonts w:hint="default"/>
          <w:color w:val="auto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  <w:t>2、投标人所报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t>各项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  <w:t>全费用综合单价不得超过全费用综合单价限价，否则视为无效报价，按否决投标处理。</w:t>
      </w:r>
    </w:p>
    <w:p w14:paraId="5A2C1054">
      <w:pPr>
        <w:numPr>
          <w:ilvl w:val="0"/>
          <w:numId w:val="0"/>
        </w:numPr>
        <w:spacing w:line="500" w:lineRule="exact"/>
        <w:ind w:firstLine="1124" w:firstLineChars="400"/>
        <w:jc w:val="left"/>
        <w:rPr>
          <w:rFonts w:hint="eastAsia" w:ascii="仿宋" w:hAnsi="仿宋" w:eastAsia="仿宋" w:cs="仿宋"/>
          <w:b/>
          <w:bCs/>
          <w:color w:val="auto"/>
          <w:spacing w:val="-6"/>
          <w:kern w:val="0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  <w:t>3、系统中已标价工程量</w:t>
      </w:r>
      <w:r>
        <w:rPr>
          <w:rFonts w:hint="eastAsia" w:ascii="仿宋" w:hAnsi="仿宋" w:eastAsia="仿宋" w:cs="仿宋"/>
          <w:b/>
          <w:bCs/>
          <w:color w:val="auto"/>
          <w:spacing w:val="-6"/>
          <w:kern w:val="0"/>
          <w:sz w:val="28"/>
          <w:szCs w:val="28"/>
          <w:highlight w:val="none"/>
          <w:lang w:val="en-US" w:eastAsia="zh-CN"/>
        </w:rPr>
        <w:t>清单应附分项报价表。</w:t>
      </w:r>
    </w:p>
    <w:p w14:paraId="7830765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textAlignment w:val="baseline"/>
        <w:outlineLvl w:val="9"/>
        <w:rPr>
          <w:rFonts w:hint="eastAsia"/>
          <w:color w:val="auto"/>
          <w:highlight w:val="none"/>
        </w:rPr>
      </w:pPr>
    </w:p>
    <w:p w14:paraId="65E91D26">
      <w:pPr>
        <w:numPr>
          <w:ilvl w:val="0"/>
          <w:numId w:val="0"/>
        </w:numPr>
        <w:spacing w:line="500" w:lineRule="exact"/>
        <w:ind w:firstLine="560" w:firstLineChars="200"/>
        <w:jc w:val="right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投标人：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eastAsia="zh-CN"/>
        </w:rPr>
        <w:t xml:space="preserve">               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（公      章）</w:t>
      </w:r>
    </w:p>
    <w:p w14:paraId="424BD709">
      <w:pPr>
        <w:jc w:val="right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</w:pPr>
    </w:p>
    <w:p w14:paraId="20A19AB1">
      <w:pPr>
        <w:jc w:val="right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法定代表人或被授权委托人：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eastAsia="zh-CN"/>
        </w:rPr>
        <w:t xml:space="preserve"> 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（签字或盖章）</w:t>
      </w:r>
    </w:p>
    <w:p w14:paraId="046A0AFA">
      <w:pPr>
        <w:jc w:val="right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</w:pPr>
    </w:p>
    <w:p w14:paraId="6BC108B7">
      <w:pPr>
        <w:jc w:val="right"/>
        <w:rPr>
          <w:rFonts w:hint="eastAsia" w:ascii="仿宋" w:hAnsi="仿宋" w:eastAsia="仿宋" w:cs="仿宋"/>
          <w:b/>
          <w:bCs/>
          <w:snapToGrid/>
          <w:color w:val="auto"/>
          <w:sz w:val="40"/>
          <w:szCs w:val="4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 xml:space="preserve">       日      期：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eastAsia="zh-CN"/>
        </w:rPr>
        <w:t xml:space="preserve"> 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年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月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日</w:t>
      </w:r>
    </w:p>
    <w:p w14:paraId="7A46253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E495330"/>
    <w:rsid w:val="6E495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spacing w:after="120"/>
      <w:ind w:firstLine="420" w:firstLineChars="100"/>
    </w:pPr>
    <w:rPr>
      <w:rFonts w:ascii="Times New Roman" w:hAnsi="Times New Roman" w:eastAsia="宋体" w:cs="Times New Roman"/>
      <w:kern w:val="2"/>
      <w:sz w:val="28"/>
      <w:szCs w:val="24"/>
    </w:rPr>
  </w:style>
  <w:style w:type="paragraph" w:styleId="3">
    <w:name w:val="Body Text"/>
    <w:basedOn w:val="1"/>
    <w:next w:val="1"/>
    <w:semiHidden/>
    <w:qFormat/>
    <w:uiPriority w:val="0"/>
  </w:style>
  <w:style w:type="paragraph" w:customStyle="1" w:styleId="6">
    <w:name w:val="目录"/>
    <w:basedOn w:val="1"/>
    <w:qFormat/>
    <w:uiPriority w:val="0"/>
    <w:pPr>
      <w:jc w:val="center"/>
    </w:pPr>
    <w:rPr>
      <w:rFonts w:ascii="宋体"/>
      <w:b/>
      <w:sz w:val="36"/>
      <w:szCs w:val="20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2026-08-21T08:19:00Z</dcterms:created>
  <dc:creator>七安</dc:creator>
  <cp:lastModifiedBy>七安</cp:lastModifiedBy>
  <dcterms:modified xsi:type="dcterms:W3CDTF">2026-08-21T08:20:02Z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A87F26CBA9B6410893C8005C75C1D95C_11</vt:lpwstr>
  </property>
  <property fmtid="{D5CDD505-2E9C-101B-9397-08002B2CF9AE}" pid="4" name="KSOTemplateDocerSaveRecord">
    <vt:lpwstr>eyJoZGlkIjoiYTNjODljY2I4NDIwMDBiNmUwYjUxZTZlNmE1NzJmOTgiLCJ1c2VySWQiOiI2ODY0MTEyNzMifQ==</vt:lpwstr>
  </property>
</Properties>
</file>