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1C2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1" w:firstLineChars="100"/>
        <w:jc w:val="center"/>
        <w:textAlignment w:val="auto"/>
        <w:rPr>
          <w:rFonts w:hint="eastAsia" w:ascii="宋体" w:hAnsi="宋体" w:eastAsia="宋体" w:cs="宋体"/>
          <w:b/>
          <w:color w:val="000000"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color w:val="000000"/>
          <w:sz w:val="32"/>
          <w:szCs w:val="32"/>
          <w:lang w:val="en-US" w:eastAsia="zh-CN"/>
        </w:rPr>
        <w:t>控股承诺函</w:t>
      </w:r>
    </w:p>
    <w:bookmarkEnd w:id="0"/>
    <w:p w14:paraId="635DDB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</w:p>
    <w:p w14:paraId="72D9C7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致：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/>
          <w:color w:val="auto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(采购人名称)：</w:t>
      </w:r>
    </w:p>
    <w:p w14:paraId="6D668D82">
      <w:pPr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</w:pPr>
    </w:p>
    <w:p w14:paraId="15973E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  <w:t>我公司自愿参加</w:t>
      </w: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/>
          <w:color w:val="000000"/>
          <w:sz w:val="28"/>
          <w:szCs w:val="28"/>
          <w:u w:val="none"/>
          <w:lang w:val="en-US" w:eastAsia="zh-CN"/>
        </w:rPr>
        <w:t>招标</w:t>
      </w: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  <w:t>采购活动,郑重承诺：在参加本次政府采购活动中不存在“单位负责人为同一人或者存在直接控股、管理关系的不同供应商，参加同一合同项下的政府采购活动”的情况。本公司对上述承诺的真实性负责。如有虚假，将依法承担相应责任。</w:t>
      </w:r>
    </w:p>
    <w:p w14:paraId="0DB0A8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  <w:t>特此承诺。</w:t>
      </w:r>
    </w:p>
    <w:p w14:paraId="229911F3">
      <w:pPr>
        <w:spacing w:after="24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lang w:val="en-US" w:eastAsia="zh-CN"/>
        </w:rPr>
      </w:pPr>
    </w:p>
    <w:p w14:paraId="286F9DF7">
      <w:pPr>
        <w:spacing w:before="240" w:beforeLines="100" w:after="120" w:afterLines="50" w:line="360" w:lineRule="auto"/>
        <w:ind w:firstLine="3168" w:firstLineChars="1100"/>
        <w:jc w:val="left"/>
        <w:rPr>
          <w:rFonts w:hint="eastAsia" w:ascii="宋体" w:hAnsi="宋体" w:eastAsia="宋体" w:cs="宋体"/>
          <w:color w:val="auto"/>
          <w:spacing w:val="14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4"/>
          <w:sz w:val="28"/>
          <w:szCs w:val="28"/>
        </w:rPr>
        <w:t>供应商名称：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u w:val="single"/>
        </w:rPr>
        <w:t>（盖章）</w:t>
      </w:r>
    </w:p>
    <w:p w14:paraId="0392924F">
      <w:pPr>
        <w:spacing w:before="240" w:beforeLines="100" w:after="120" w:afterLines="50" w:line="360" w:lineRule="auto"/>
        <w:ind w:firstLine="2940" w:firstLineChars="1050"/>
        <w:jc w:val="left"/>
        <w:rPr>
          <w:rFonts w:hint="eastAsia" w:ascii="宋体" w:hAnsi="宋体" w:eastAsia="宋体" w:cs="宋体"/>
          <w:color w:val="auto"/>
          <w:spacing w:val="4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</w:rPr>
        <w:t>法定代表人或委托代理人（签字或盖章）：</w:t>
      </w:r>
    </w:p>
    <w:p w14:paraId="73D88824">
      <w:pPr>
        <w:spacing w:before="240" w:beforeLines="100" w:after="120" w:afterLines="50" w:line="360" w:lineRule="auto"/>
        <w:ind w:firstLine="170"/>
        <w:rPr>
          <w:rFonts w:hint="eastAsia" w:ascii="宋体" w:hAnsi="宋体" w:eastAsia="宋体" w:cs="宋体"/>
          <w:color w:val="auto"/>
          <w:spacing w:val="4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4"/>
          <w:sz w:val="28"/>
          <w:szCs w:val="28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</w:rPr>
        <w:t>日期：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lang w:val="en-US" w:eastAsia="zh-CN"/>
        </w:rPr>
        <w:t xml:space="preserve">     年     月    日</w:t>
      </w:r>
    </w:p>
    <w:p w14:paraId="10A2D8D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iZDdhYTVkMTIxNzU3M2ZhNTVkNTY4ZWNkYzIxZDEifQ=="/>
  </w:docVars>
  <w:rsids>
    <w:rsidRoot w:val="26D76EA9"/>
    <w:rsid w:val="08EE4992"/>
    <w:rsid w:val="1E0740D4"/>
    <w:rsid w:val="26D76EA9"/>
    <w:rsid w:val="27A72484"/>
    <w:rsid w:val="30352A57"/>
    <w:rsid w:val="45E83F3B"/>
    <w:rsid w:val="4C5C75D3"/>
    <w:rsid w:val="613058B9"/>
    <w:rsid w:val="6D47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211</Characters>
  <Lines>0</Lines>
  <Paragraphs>0</Paragraphs>
  <TotalTime>0</TotalTime>
  <ScaleCrop>false</ScaleCrop>
  <LinksUpToDate>false</LinksUpToDate>
  <CharactersWithSpaces>289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2025-07-26T03:45:00Z</dcterms:created>
  <dc:creator>turnin'</dc:creator>
  <cp:lastModifiedBy>ronin</cp:lastModifiedBy>
  <dcterms:modified xsi:type="dcterms:W3CDTF">2026-05-21T10:24:23Z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47DF20A6945649839248A2D3DBB39D78_11</vt:lpwstr>
  </property>
  <property fmtid="{D5CDD505-2E9C-101B-9397-08002B2CF9AE}" pid="4" name="KSOTemplateDocerSaveRecord">
    <vt:lpwstr>eyJoZGlkIjoiZTBmYmVmNzBmYjNjMTlmYjEzYmI3NGM4MjIwNmMwYTIiLCJ1c2VySWQiOiI0ODY4NDA5ODAifQ==</vt:lpwstr>
  </property>
</Properties>
</file>