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bCs/>
          <w:sz w:val="28"/>
          <w:szCs w:val="28"/>
          <w:lang w:eastAsia="zh-CN"/>
        </w:rPr>
        <w:t>业绩表</w:t>
      </w:r>
    </w:p>
    <w:tbl>
      <w:tblPr>
        <w:tblStyle w:val="9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1820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项目名称</w:t>
            </w:r>
          </w:p>
        </w:tc>
        <w:tc>
          <w:tcPr>
            <w:tcW w:w="1058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合同金额</w:t>
            </w:r>
          </w:p>
        </w:tc>
        <w:tc>
          <w:tcPr>
            <w:tcW w:w="924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签订时间</w:t>
            </w:r>
          </w:p>
        </w:tc>
        <w:tc>
          <w:tcPr>
            <w:tcW w:w="63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>
            <w:pPr>
              <w:rPr>
                <w:rFonts w:ascii="宋体" w:hAnsi="宋体" w:eastAsia="宋体" w:cs="宋体"/>
                <w:szCs w:val="24"/>
              </w:rPr>
            </w:pPr>
          </w:p>
        </w:tc>
      </w:tr>
    </w:tbl>
    <w:p>
      <w:pPr>
        <w:widowControl w:val="0"/>
        <w:kinsoku/>
        <w:snapToGrid/>
        <w:spacing w:line="560" w:lineRule="exact"/>
        <w:ind w:firstLine="480" w:firstLineChars="2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说明：</w:t>
      </w:r>
    </w:p>
    <w:p>
      <w:pPr>
        <w:widowControl w:val="0"/>
        <w:kinsoku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1.本表后附合同复印件或扫描件，评审标准以</w:t>
      </w:r>
      <w:r>
        <w:rPr>
          <w:rFonts w:hint="eastAsia" w:ascii="宋体" w:hAnsi="宋体" w:eastAsia="宋体" w:cs="宋体"/>
          <w:snapToGrid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文件中体现的内容为准。</w:t>
      </w:r>
    </w:p>
    <w:p>
      <w:pPr>
        <w:widowControl w:val="0"/>
        <w:kinsoku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2.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应如实列出以上情况，如有隐瞒，一经查实将导致其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磋商响应文件</w:t>
      </w: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被拒绝。</w:t>
      </w:r>
    </w:p>
    <w:p>
      <w:pPr>
        <w:widowControl w:val="0"/>
        <w:kinsoku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Times New Roman" w:eastAsia="宋体" w:cs="Times New Roman"/>
          <w:snapToGrid/>
          <w:sz w:val="24"/>
          <w:szCs w:val="20"/>
          <w:lang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3.未按上述要求提供、填写的，评审时不予以考虑。</w:t>
      </w:r>
    </w:p>
    <w:p>
      <w:pPr>
        <w:widowControl w:val="0"/>
        <w:tabs>
          <w:tab w:val="left" w:pos="7839"/>
        </w:tabs>
        <w:kinsoku/>
        <w:autoSpaceDE/>
        <w:autoSpaceDN/>
        <w:adjustRightInd/>
        <w:snapToGrid/>
        <w:jc w:val="both"/>
        <w:textAlignment w:val="auto"/>
        <w:rPr>
          <w:rFonts w:ascii="宋体" w:hAnsi="宋体" w:eastAsia="宋体" w:cs="宋体"/>
          <w:b/>
          <w:bCs/>
          <w:snapToGrid/>
          <w:sz w:val="30"/>
          <w:szCs w:val="30"/>
          <w:lang w:eastAsia="zh-CN"/>
        </w:rPr>
      </w:pPr>
    </w:p>
    <w:p>
      <w:pPr>
        <w:widowControl w:val="0"/>
        <w:rPr>
          <w:rFonts w:ascii="宋体" w:hAnsi="宋体" w:eastAsia="宋体" w:cs="宋体"/>
          <w:b/>
          <w:bCs/>
          <w:kern w:val="2"/>
          <w:sz w:val="30"/>
          <w:szCs w:val="30"/>
          <w:lang w:eastAsia="zh-CN"/>
        </w:rPr>
      </w:pPr>
      <w:bookmarkStart w:id="0" w:name="_GoBack"/>
      <w:bookmarkEnd w:id="0"/>
    </w:p>
    <w:p>
      <w:pPr>
        <w:widowControl w:val="0"/>
        <w:kinsoku/>
        <w:autoSpaceDE/>
        <w:autoSpaceDN/>
        <w:adjustRightInd/>
        <w:snapToGrid/>
        <w:spacing w:line="480" w:lineRule="auto"/>
        <w:ind w:firstLine="2400" w:firstLineChars="10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sz w:val="24"/>
          <w:szCs w:val="20"/>
          <w:lang w:eastAsia="zh-CN"/>
        </w:rPr>
        <w:t>供应商名称：</w:t>
      </w:r>
      <w:r>
        <w:rPr>
          <w:rFonts w:hint="eastAsia" w:ascii="宋体" w:hAnsi="宋体" w:eastAsia="宋体" w:cs="宋体"/>
          <w:snapToGrid/>
          <w:sz w:val="24"/>
          <w:szCs w:val="20"/>
          <w:u w:val="single"/>
          <w:lang w:eastAsia="zh-CN"/>
        </w:rPr>
        <w:t>（加盖单位公章）</w:t>
      </w:r>
    </w:p>
    <w:p>
      <w:pPr>
        <w:widowControl w:val="0"/>
        <w:kinsoku/>
        <w:autoSpaceDE/>
        <w:autoSpaceDN/>
        <w:adjustRightInd/>
        <w:snapToGrid/>
        <w:spacing w:line="480" w:lineRule="auto"/>
        <w:ind w:firstLine="2400" w:firstLineChars="10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法定代表人或被授权人：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（签字或盖章）</w:t>
      </w:r>
    </w:p>
    <w:p>
      <w:pPr>
        <w:widowControl w:val="0"/>
        <w:kinsoku/>
        <w:autoSpaceDE/>
        <w:autoSpaceDN/>
        <w:adjustRightInd/>
        <w:snapToGrid/>
        <w:spacing w:line="480" w:lineRule="auto"/>
        <w:ind w:firstLine="2400" w:firstLineChars="1000"/>
        <w:jc w:val="both"/>
        <w:textAlignment w:val="auto"/>
      </w:pP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日      期：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OTc5ZDI3ZWFmMjRkMmQxODcxZGI0MGUwZDA4OTMifQ=="/>
  </w:docVars>
  <w:rsids>
    <w:rsidRoot w:val="708E4A4F"/>
    <w:rsid w:val="006A4243"/>
    <w:rsid w:val="00D3258F"/>
    <w:rsid w:val="00E15559"/>
    <w:rsid w:val="22F531EC"/>
    <w:rsid w:val="52B90D15"/>
    <w:rsid w:val="5A4D5BA0"/>
    <w:rsid w:val="708E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 First Indent"/>
    <w:basedOn w:val="5"/>
    <w:next w:val="2"/>
    <w:unhideWhenUsed/>
    <w:qFormat/>
    <w:uiPriority w:val="99"/>
    <w:pPr>
      <w:ind w:firstLine="420" w:firstLineChars="100"/>
    </w:pPr>
  </w:style>
  <w:style w:type="paragraph" w:styleId="5">
    <w:name w:val="Body Text"/>
    <w:basedOn w:val="6"/>
    <w:next w:val="6"/>
    <w:semiHidden/>
    <w:qFormat/>
    <w:uiPriority w:val="0"/>
    <w:rPr>
      <w:rFonts w:ascii="Arial" w:hAnsi="Arial" w:eastAsia="Arial" w:cs="Arial"/>
      <w:sz w:val="21"/>
      <w:szCs w:val="21"/>
      <w:lang w:eastAsia="en-US"/>
    </w:rPr>
  </w:style>
  <w:style w:type="paragraph" w:customStyle="1" w:styleId="6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</w:pPr>
    <w:rPr>
      <w:rFonts w:ascii="Times New Roman"/>
      <w:kern w:val="2"/>
      <w:sz w:val="18"/>
      <w:szCs w:val="18"/>
    </w:rPr>
  </w:style>
  <w:style w:type="paragraph" w:styleId="8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眉 Char"/>
    <w:basedOn w:val="10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1</Lines>
  <Paragraphs>1</Paragraphs>
  <TotalTime>0</TotalTime>
  <ScaleCrop>false</ScaleCrop>
  <LinksUpToDate>false</LinksUpToDate>
  <CharactersWithSpaces>182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2025-10-24T03:40:00Z</dcterms:created>
  <dc:creator>陕西德信招标有限公司</dc:creator>
  <cp:lastModifiedBy>Amy</cp:lastModifiedBy>
  <dcterms:modified xsi:type="dcterms:W3CDTF">2026-03-30T06:39:23Z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F010301DF7014FA2956A658954130C1A_11</vt:lpwstr>
  </property>
  <property fmtid="{D5CDD505-2E9C-101B-9397-08002B2CF9AE}" pid="4" name="KSOTemplateDocerSaveRecord">
    <vt:lpwstr>eyJoZGlkIjoiZTU2Yzg3ZmY3YzllMjk2OTFlYWZjOGE4YmRlZmU1ZTciLCJ1c2VySWQiOiIyNjcyNzIyMzkifQ==</vt:lpwstr>
  </property>
</Properties>
</file>