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5ED3B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518057470"/>
      <w:bookmarkStart w:id="1" w:name="_Toc2871"/>
      <w:bookmarkStart w:id="2" w:name="_Toc9713"/>
      <w:bookmarkStart w:id="3" w:name="_Toc3182"/>
      <w:bookmarkStart w:id="4" w:name="_Toc25934"/>
      <w:bookmarkStart w:id="5" w:name="_Toc35615662"/>
      <w:bookmarkStart w:id="6" w:name="_Toc22672"/>
      <w:bookmarkStart w:id="7" w:name="_Toc30838"/>
      <w:bookmarkStart w:id="8" w:name="_Toc1579"/>
      <w:bookmarkStart w:id="9" w:name="_Toc7666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三、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366A71">
      <w:pPr>
        <w:pStyle w:val="2"/>
        <w:adjustRightInd w:val="0"/>
        <w:snapToGrid w:val="0"/>
        <w:spacing w:line="360" w:lineRule="auto"/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  <w:t>项目名称：                                项目编号：</w:t>
      </w:r>
    </w:p>
    <w:tbl>
      <w:tblPr>
        <w:tblStyle w:val="4"/>
        <w:tblW w:w="49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871"/>
        <w:gridCol w:w="1244"/>
        <w:gridCol w:w="1251"/>
        <w:gridCol w:w="1325"/>
        <w:gridCol w:w="1323"/>
        <w:gridCol w:w="1339"/>
      </w:tblGrid>
      <w:tr w14:paraId="790A0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AB8B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002A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F854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5CD63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D434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4E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C3B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总价（元）</w:t>
            </w:r>
          </w:p>
        </w:tc>
      </w:tr>
      <w:tr w14:paraId="0D74B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768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8F96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软件建设清单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0C77B">
            <w:pPr>
              <w:widowControl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A9A9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1548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4BA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DCC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7BAC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08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B62C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硬件建设清单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20C7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876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bookmarkStart w:id="10" w:name="_GoBack"/>
            <w:bookmarkEnd w:id="10"/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94B0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B76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9324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B9C3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6CD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3CB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6E70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5BAA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5070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780D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5D35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0556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B8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3977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0F3A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1BC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CC39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7729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ABF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7765A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10C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5638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2F0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4F66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491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362F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6245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5138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368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A641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BE0B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001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300E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D7E6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F41A3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8F82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5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50E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合计金额大写（RMB）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5755">
            <w:pPr>
              <w:adjustRightInd w:val="0"/>
              <w:snapToGrid w:val="0"/>
              <w:spacing w:line="360" w:lineRule="auto"/>
              <w:ind w:right="-69" w:rightChars="-33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CCE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小写：</w:t>
            </w:r>
          </w:p>
        </w:tc>
        <w:tc>
          <w:tcPr>
            <w:tcW w:w="14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FCF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</w:tbl>
    <w:p w14:paraId="6F2CB07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0682FB4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332013A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（供应商名称）       </w:t>
      </w:r>
    </w:p>
    <w:p w14:paraId="2740FB7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</w:t>
      </w:r>
    </w:p>
    <w:p w14:paraId="462D1405">
      <w:pPr>
        <w:pStyle w:val="3"/>
        <w:adjustRightInd w:val="0"/>
        <w:snapToGrid w:val="0"/>
        <w:spacing w:line="360" w:lineRule="auto"/>
        <w:ind w:firstLine="480" w:firstLineChars="200"/>
      </w:pPr>
      <w:r>
        <w:rPr>
          <w:rFonts w:ascii="宋体" w:hAnsi="宋体" w:cs="宋体"/>
          <w:b w:val="0"/>
          <w:color w:val="auto"/>
          <w:sz w:val="24"/>
          <w:szCs w:val="24"/>
        </w:rPr>
        <w:t>日          期：</w:t>
      </w:r>
      <w:r>
        <w:rPr>
          <w:rFonts w:ascii="宋体" w:hAnsi="宋体" w:cs="宋体"/>
          <w:b w:val="0"/>
          <w:color w:val="auto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b w:val="0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cs="宋体"/>
          <w:b w:val="0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cs="宋体"/>
          <w:b w:val="0"/>
          <w:color w:val="auto"/>
          <w:sz w:val="24"/>
          <w:szCs w:val="24"/>
          <w:u w:val="single"/>
        </w:rPr>
        <w:t xml:space="preserve">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C1CA3"/>
    <w:rsid w:val="6D78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103</Characters>
  <Lines>0</Lines>
  <Paragraphs>0</Paragraphs>
  <TotalTime>5</TotalTime>
  <ScaleCrop>false</ScaleCrop>
  <LinksUpToDate>false</LinksUpToDate>
  <CharactersWithSpaces>246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2026-08-09T01:42:00Z</dcterms:created>
  <dc:creator>19247</dc:creator>
  <cp:lastModifiedBy>洛洛</cp:lastModifiedBy>
  <dcterms:modified xsi:type="dcterms:W3CDTF">2026-08-09T02:24:58Z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eyJoZGlkIjoiZjA3NTc0MjU4NGE2NDVlODMxNTVjMWQ2ZjllNmFmODciLCJ1c2VySWQiOiIxMjk2NDkwNzQ0In0=</vt:lpwstr>
  </property>
  <property fmtid="{D5CDD505-2E9C-101B-9397-08002B2CF9AE}" pid="4" name="ICV">
    <vt:lpwstr>8CD3E3CB72EC442D9BEB8FDECCC5E855_12</vt:lpwstr>
  </property>
</Properties>
</file>