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B4E123">
      <w:pPr>
        <w:pStyle w:val="4"/>
        <w:rPr>
          <w:rFonts w:hint="eastAsia" w:ascii="宋体" w:hAnsi="宋体" w:eastAsia="宋体" w:cs="宋体"/>
          <w:b/>
          <w:color w:val="auto"/>
          <w:sz w:val="24"/>
          <w:lang w:val="en-US" w:eastAsia="zh-CN"/>
        </w:rPr>
      </w:pPr>
    </w:p>
    <w:p w14:paraId="7D24FDE4">
      <w:pPr>
        <w:spacing w:line="500" w:lineRule="exact"/>
        <w:jc w:val="center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拟派本招标项目</w:t>
      </w:r>
      <w:r>
        <w:rPr>
          <w:rFonts w:hint="eastAsia" w:ascii="宋体" w:hAnsi="宋体" w:eastAsia="宋体" w:cs="宋体"/>
          <w:b/>
          <w:color w:val="auto"/>
          <w:sz w:val="24"/>
          <w:lang w:val="en-US" w:eastAsia="zh-CN"/>
        </w:rPr>
        <w:t>人员配备</w:t>
      </w:r>
      <w:r>
        <w:rPr>
          <w:rFonts w:hint="eastAsia" w:ascii="宋体" w:hAnsi="宋体" w:eastAsia="宋体" w:cs="宋体"/>
          <w:b/>
          <w:color w:val="auto"/>
          <w:sz w:val="24"/>
        </w:rPr>
        <w:t>表</w:t>
      </w:r>
    </w:p>
    <w:p w14:paraId="53DC09E7">
      <w:pPr>
        <w:pStyle w:val="3"/>
        <w:rPr>
          <w:rFonts w:hint="eastAsia"/>
          <w:color w:val="auto"/>
        </w:rPr>
      </w:pPr>
    </w:p>
    <w:tbl>
      <w:tblPr>
        <w:tblStyle w:val="5"/>
        <w:tblW w:w="0" w:type="auto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800"/>
        <w:gridCol w:w="1000"/>
        <w:gridCol w:w="1160"/>
        <w:gridCol w:w="1460"/>
        <w:gridCol w:w="1060"/>
        <w:gridCol w:w="1000"/>
        <w:gridCol w:w="1217"/>
      </w:tblGrid>
      <w:tr w14:paraId="3F5B4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720" w:type="dxa"/>
            <w:vMerge w:val="restart"/>
            <w:noWrap w:val="0"/>
            <w:vAlign w:val="center"/>
          </w:tcPr>
          <w:p w14:paraId="29267EC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800" w:type="dxa"/>
            <w:vMerge w:val="restart"/>
            <w:noWrap w:val="0"/>
            <w:vAlign w:val="center"/>
          </w:tcPr>
          <w:p w14:paraId="6E3AC2B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职务</w:t>
            </w:r>
          </w:p>
        </w:tc>
        <w:tc>
          <w:tcPr>
            <w:tcW w:w="1000" w:type="dxa"/>
            <w:vMerge w:val="restart"/>
            <w:noWrap w:val="0"/>
            <w:vAlign w:val="center"/>
          </w:tcPr>
          <w:p w14:paraId="5475581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1160" w:type="dxa"/>
            <w:vMerge w:val="restart"/>
            <w:noWrap w:val="0"/>
            <w:vAlign w:val="center"/>
          </w:tcPr>
          <w:p w14:paraId="5FF4E3B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技术职称</w:t>
            </w:r>
          </w:p>
        </w:tc>
        <w:tc>
          <w:tcPr>
            <w:tcW w:w="4737" w:type="dxa"/>
            <w:gridSpan w:val="4"/>
            <w:noWrap w:val="0"/>
            <w:vAlign w:val="center"/>
          </w:tcPr>
          <w:p w14:paraId="1A1E953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执业或职业资格证明</w:t>
            </w:r>
          </w:p>
        </w:tc>
      </w:tr>
      <w:tr w14:paraId="31545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</w:trPr>
        <w:tc>
          <w:tcPr>
            <w:tcW w:w="720" w:type="dxa"/>
            <w:vMerge w:val="continue"/>
            <w:noWrap w:val="0"/>
            <w:vAlign w:val="top"/>
          </w:tcPr>
          <w:p w14:paraId="17094F8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noWrap w:val="0"/>
            <w:vAlign w:val="top"/>
          </w:tcPr>
          <w:p w14:paraId="5000974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vMerge w:val="continue"/>
            <w:noWrap w:val="0"/>
            <w:vAlign w:val="top"/>
          </w:tcPr>
          <w:p w14:paraId="32E12360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0" w:type="dxa"/>
            <w:vMerge w:val="continue"/>
            <w:noWrap w:val="0"/>
            <w:vAlign w:val="center"/>
          </w:tcPr>
          <w:p w14:paraId="13C3C83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60" w:type="dxa"/>
            <w:noWrap w:val="0"/>
            <w:vAlign w:val="center"/>
          </w:tcPr>
          <w:p w14:paraId="4F5E57A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证书名称</w:t>
            </w:r>
          </w:p>
        </w:tc>
        <w:tc>
          <w:tcPr>
            <w:tcW w:w="1060" w:type="dxa"/>
            <w:noWrap w:val="0"/>
            <w:vAlign w:val="center"/>
          </w:tcPr>
          <w:p w14:paraId="409574E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证号</w:t>
            </w:r>
          </w:p>
        </w:tc>
        <w:tc>
          <w:tcPr>
            <w:tcW w:w="1000" w:type="dxa"/>
            <w:noWrap w:val="0"/>
            <w:vAlign w:val="center"/>
          </w:tcPr>
          <w:p w14:paraId="3D76BB2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专业</w:t>
            </w:r>
          </w:p>
        </w:tc>
        <w:tc>
          <w:tcPr>
            <w:tcW w:w="1217" w:type="dxa"/>
            <w:noWrap w:val="0"/>
            <w:vAlign w:val="center"/>
          </w:tcPr>
          <w:p w14:paraId="1A30D72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服务单位</w:t>
            </w:r>
          </w:p>
        </w:tc>
      </w:tr>
      <w:tr w14:paraId="4DCA3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20" w:type="dxa"/>
            <w:noWrap w:val="0"/>
            <w:vAlign w:val="center"/>
          </w:tcPr>
          <w:p w14:paraId="714869F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800" w:type="dxa"/>
            <w:noWrap w:val="0"/>
            <w:vAlign w:val="center"/>
          </w:tcPr>
          <w:p w14:paraId="22A8953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负责人</w:t>
            </w:r>
          </w:p>
        </w:tc>
        <w:tc>
          <w:tcPr>
            <w:tcW w:w="1000" w:type="dxa"/>
            <w:noWrap w:val="0"/>
            <w:vAlign w:val="top"/>
          </w:tcPr>
          <w:p w14:paraId="1605CC1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 w14:paraId="6091B03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60" w:type="dxa"/>
            <w:noWrap w:val="0"/>
            <w:vAlign w:val="top"/>
          </w:tcPr>
          <w:p w14:paraId="2E26CE35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noWrap w:val="0"/>
            <w:vAlign w:val="top"/>
          </w:tcPr>
          <w:p w14:paraId="17A32BA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1894B71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612510A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16AC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20" w:type="dxa"/>
            <w:noWrap w:val="0"/>
            <w:vAlign w:val="center"/>
          </w:tcPr>
          <w:p w14:paraId="0A6D5AA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1800" w:type="dxa"/>
            <w:noWrap w:val="0"/>
            <w:vAlign w:val="center"/>
          </w:tcPr>
          <w:p w14:paraId="05A6375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……</w:t>
            </w:r>
          </w:p>
        </w:tc>
        <w:tc>
          <w:tcPr>
            <w:tcW w:w="1000" w:type="dxa"/>
            <w:noWrap w:val="0"/>
            <w:vAlign w:val="top"/>
          </w:tcPr>
          <w:p w14:paraId="36AF559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 w14:paraId="62F2FCC9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60" w:type="dxa"/>
            <w:noWrap w:val="0"/>
            <w:vAlign w:val="top"/>
          </w:tcPr>
          <w:p w14:paraId="09A65B6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noWrap w:val="0"/>
            <w:vAlign w:val="top"/>
          </w:tcPr>
          <w:p w14:paraId="4BBC0D3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7E84E4B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445C5F4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4D65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20" w:type="dxa"/>
            <w:noWrap w:val="0"/>
            <w:vAlign w:val="center"/>
          </w:tcPr>
          <w:p w14:paraId="1889B58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1800" w:type="dxa"/>
            <w:noWrap w:val="0"/>
            <w:vAlign w:val="center"/>
          </w:tcPr>
          <w:p w14:paraId="7CE43BE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0C8900A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 w14:paraId="60562F6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60" w:type="dxa"/>
            <w:noWrap w:val="0"/>
            <w:vAlign w:val="top"/>
          </w:tcPr>
          <w:p w14:paraId="7CBE982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noWrap w:val="0"/>
            <w:vAlign w:val="top"/>
          </w:tcPr>
          <w:p w14:paraId="474031D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3DB5010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00B0A195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5444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20" w:type="dxa"/>
            <w:noWrap w:val="0"/>
            <w:vAlign w:val="center"/>
          </w:tcPr>
          <w:p w14:paraId="2075821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1800" w:type="dxa"/>
            <w:noWrap w:val="0"/>
            <w:vAlign w:val="center"/>
          </w:tcPr>
          <w:p w14:paraId="41ADEEA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42938CA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 w14:paraId="6749D859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60" w:type="dxa"/>
            <w:noWrap w:val="0"/>
            <w:vAlign w:val="top"/>
          </w:tcPr>
          <w:p w14:paraId="2D34E5B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noWrap w:val="0"/>
            <w:vAlign w:val="top"/>
          </w:tcPr>
          <w:p w14:paraId="461C226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5C82697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3879F7D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D044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20" w:type="dxa"/>
            <w:noWrap w:val="0"/>
            <w:vAlign w:val="center"/>
          </w:tcPr>
          <w:p w14:paraId="4D69C5E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1800" w:type="dxa"/>
            <w:noWrap w:val="0"/>
            <w:vAlign w:val="center"/>
          </w:tcPr>
          <w:p w14:paraId="29B99B6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659FACA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 w14:paraId="767637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60" w:type="dxa"/>
            <w:noWrap w:val="0"/>
            <w:vAlign w:val="top"/>
          </w:tcPr>
          <w:p w14:paraId="1AA9E7B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noWrap w:val="0"/>
            <w:vAlign w:val="top"/>
          </w:tcPr>
          <w:p w14:paraId="350ADEB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7C858DA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67BD3AA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4435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20" w:type="dxa"/>
            <w:noWrap w:val="0"/>
            <w:vAlign w:val="center"/>
          </w:tcPr>
          <w:p w14:paraId="115E8E2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</w:t>
            </w:r>
          </w:p>
        </w:tc>
        <w:tc>
          <w:tcPr>
            <w:tcW w:w="1800" w:type="dxa"/>
            <w:noWrap w:val="0"/>
            <w:vAlign w:val="center"/>
          </w:tcPr>
          <w:p w14:paraId="3A9C135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4E63E20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 w14:paraId="57E4F01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60" w:type="dxa"/>
            <w:noWrap w:val="0"/>
            <w:vAlign w:val="top"/>
          </w:tcPr>
          <w:p w14:paraId="66D0B685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noWrap w:val="0"/>
            <w:vAlign w:val="top"/>
          </w:tcPr>
          <w:p w14:paraId="2E1B5C9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7499582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242A92F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6649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20" w:type="dxa"/>
            <w:noWrap w:val="0"/>
            <w:vAlign w:val="top"/>
          </w:tcPr>
          <w:p w14:paraId="4AE4134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5D431DA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16095FA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 w14:paraId="29E65899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60" w:type="dxa"/>
            <w:noWrap w:val="0"/>
            <w:vAlign w:val="top"/>
          </w:tcPr>
          <w:p w14:paraId="483347D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noWrap w:val="0"/>
            <w:vAlign w:val="top"/>
          </w:tcPr>
          <w:p w14:paraId="111E600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3A980190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5D697120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57BE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20" w:type="dxa"/>
            <w:noWrap w:val="0"/>
            <w:vAlign w:val="top"/>
          </w:tcPr>
          <w:p w14:paraId="2C4EBC5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33CEECE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25BFA9E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 w14:paraId="006D54A9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60" w:type="dxa"/>
            <w:noWrap w:val="0"/>
            <w:vAlign w:val="top"/>
          </w:tcPr>
          <w:p w14:paraId="7671F82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noWrap w:val="0"/>
            <w:vAlign w:val="top"/>
          </w:tcPr>
          <w:p w14:paraId="6EE2E54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0A4B7040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5FBE777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6911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20" w:type="dxa"/>
            <w:noWrap w:val="0"/>
            <w:vAlign w:val="top"/>
          </w:tcPr>
          <w:p w14:paraId="31F404C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37B4D4B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551EDF5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 w14:paraId="5FE2774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60" w:type="dxa"/>
            <w:noWrap w:val="0"/>
            <w:vAlign w:val="top"/>
          </w:tcPr>
          <w:p w14:paraId="7BBF305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noWrap w:val="0"/>
            <w:vAlign w:val="top"/>
          </w:tcPr>
          <w:p w14:paraId="5A9B0C6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603CFFF9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0D6C30F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351C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20" w:type="dxa"/>
            <w:noWrap w:val="0"/>
            <w:vAlign w:val="top"/>
          </w:tcPr>
          <w:p w14:paraId="165F08B5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24C962C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7D97928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 w14:paraId="3F797E8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60" w:type="dxa"/>
            <w:noWrap w:val="0"/>
            <w:vAlign w:val="top"/>
          </w:tcPr>
          <w:p w14:paraId="517B705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noWrap w:val="0"/>
            <w:vAlign w:val="top"/>
          </w:tcPr>
          <w:p w14:paraId="7BB4218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59154A8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60F3A8F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9227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20" w:type="dxa"/>
            <w:noWrap w:val="0"/>
            <w:vAlign w:val="top"/>
          </w:tcPr>
          <w:p w14:paraId="61E640E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54ADEF7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0BB6B19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 w14:paraId="498B809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60" w:type="dxa"/>
            <w:noWrap w:val="0"/>
            <w:vAlign w:val="top"/>
          </w:tcPr>
          <w:p w14:paraId="356D2C6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noWrap w:val="0"/>
            <w:vAlign w:val="top"/>
          </w:tcPr>
          <w:p w14:paraId="209511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5E9EE9C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1DAA7BF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EC17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20" w:type="dxa"/>
            <w:noWrap w:val="0"/>
            <w:vAlign w:val="top"/>
          </w:tcPr>
          <w:p w14:paraId="47D7E3D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346950D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651203F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 w14:paraId="40EEAE0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60" w:type="dxa"/>
            <w:noWrap w:val="0"/>
            <w:vAlign w:val="top"/>
          </w:tcPr>
          <w:p w14:paraId="530A886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noWrap w:val="0"/>
            <w:vAlign w:val="top"/>
          </w:tcPr>
          <w:p w14:paraId="5D227A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7A2E16B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397CC9B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1AD2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20" w:type="dxa"/>
            <w:noWrap w:val="0"/>
            <w:vAlign w:val="top"/>
          </w:tcPr>
          <w:p w14:paraId="51779600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1077F7A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79862EC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 w14:paraId="7CD1F8F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60" w:type="dxa"/>
            <w:noWrap w:val="0"/>
            <w:vAlign w:val="top"/>
          </w:tcPr>
          <w:p w14:paraId="1C4D479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noWrap w:val="0"/>
            <w:vAlign w:val="top"/>
          </w:tcPr>
          <w:p w14:paraId="2E60EF45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133BF1F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59C45169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C280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20" w:type="dxa"/>
            <w:noWrap w:val="0"/>
            <w:vAlign w:val="top"/>
          </w:tcPr>
          <w:p w14:paraId="6139696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7D2E73D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22535F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 w14:paraId="2505AC8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60" w:type="dxa"/>
            <w:noWrap w:val="0"/>
            <w:vAlign w:val="top"/>
          </w:tcPr>
          <w:p w14:paraId="6E88C620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noWrap w:val="0"/>
            <w:vAlign w:val="top"/>
          </w:tcPr>
          <w:p w14:paraId="565C8DB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7735798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4CF6A9D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2AAD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20" w:type="dxa"/>
            <w:noWrap w:val="0"/>
            <w:vAlign w:val="top"/>
          </w:tcPr>
          <w:p w14:paraId="1B72B0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5FBD9DC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7E892C2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60" w:type="dxa"/>
            <w:noWrap w:val="0"/>
            <w:vAlign w:val="top"/>
          </w:tcPr>
          <w:p w14:paraId="1FEB482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60" w:type="dxa"/>
            <w:noWrap w:val="0"/>
            <w:vAlign w:val="top"/>
          </w:tcPr>
          <w:p w14:paraId="10E9F25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noWrap w:val="0"/>
            <w:vAlign w:val="top"/>
          </w:tcPr>
          <w:p w14:paraId="579F4BF0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00" w:type="dxa"/>
            <w:noWrap w:val="0"/>
            <w:vAlign w:val="top"/>
          </w:tcPr>
          <w:p w14:paraId="05EA39B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44A2432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1533306">
      <w:pPr>
        <w:ind w:left="800" w:right="455" w:hanging="800"/>
        <w:jc w:val="left"/>
        <w:rPr>
          <w:rFonts w:hint="eastAsia" w:ascii="宋体" w:hAnsi="宋体" w:eastAsia="宋体" w:cs="宋体"/>
          <w:color w:val="auto"/>
          <w:sz w:val="18"/>
          <w:szCs w:val="18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eastAsia="zh-CN"/>
        </w:rPr>
        <w:t>本表后附</w:t>
      </w:r>
      <w:r>
        <w:rPr>
          <w:rFonts w:hint="eastAsia" w:ascii="宋体" w:hAnsi="宋体" w:eastAsia="宋体" w:cs="宋体"/>
          <w:color w:val="auto"/>
          <w:sz w:val="18"/>
          <w:szCs w:val="18"/>
        </w:rPr>
        <w:t>：</w:t>
      </w: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18"/>
          <w:szCs w:val="18"/>
        </w:rPr>
        <w:t>须</w:t>
      </w:r>
      <w:r>
        <w:rPr>
          <w:rFonts w:hint="eastAsia" w:ascii="宋体" w:hAnsi="宋体" w:cs="宋体"/>
          <w:color w:val="auto"/>
          <w:sz w:val="18"/>
          <w:szCs w:val="18"/>
          <w:lang w:val="en-US" w:eastAsia="zh-CN"/>
        </w:rPr>
        <w:t>按照评标办法</w:t>
      </w:r>
      <w:r>
        <w:rPr>
          <w:rFonts w:hint="eastAsia" w:ascii="宋体" w:hAnsi="宋体" w:eastAsia="宋体" w:cs="宋体"/>
          <w:color w:val="auto"/>
          <w:sz w:val="18"/>
          <w:szCs w:val="18"/>
        </w:rPr>
        <w:t>提供</w:t>
      </w:r>
      <w:r>
        <w:rPr>
          <w:rFonts w:hint="eastAsia" w:ascii="宋体" w:hAnsi="宋体" w:cs="宋体"/>
          <w:color w:val="auto"/>
          <w:sz w:val="18"/>
          <w:szCs w:val="18"/>
          <w:lang w:val="en-US" w:eastAsia="zh-CN"/>
        </w:rPr>
        <w:t>人员的相关资料等</w:t>
      </w:r>
      <w:r>
        <w:rPr>
          <w:rFonts w:hint="eastAsia" w:ascii="宋体" w:hAnsi="宋体" w:eastAsia="宋体" w:cs="宋体"/>
          <w:color w:val="auto"/>
          <w:sz w:val="18"/>
          <w:szCs w:val="18"/>
        </w:rPr>
        <w:t>复印件。</w:t>
      </w:r>
      <w:bookmarkStart w:id="0" w:name="_GoBack"/>
      <w:bookmarkEnd w:id="0"/>
    </w:p>
    <w:p w14:paraId="0C3BE1EE">
      <w:pPr>
        <w:rPr>
          <w:rFonts w:hint="default"/>
          <w:lang w:val="en-US" w:eastAsia="zh-CN"/>
        </w:rPr>
      </w:pPr>
    </w:p>
    <w:p w14:paraId="2D704FB3">
      <w:pPr>
        <w:tabs>
          <w:tab w:val="left" w:pos="5080"/>
        </w:tabs>
        <w:bidi w:val="0"/>
        <w:jc w:val="left"/>
        <w:rPr>
          <w:rFonts w:hint="default" w:ascii="Times New Roman" w:hAnsi="Times New Roman" w:eastAsia="宋体" w:cs="Times New Roman"/>
          <w:kern w:val="2"/>
          <w:sz w:val="21"/>
          <w:lang w:val="en-US" w:eastAsia="zh-CN" w:bidi="ar-SA"/>
        </w:rPr>
      </w:pPr>
      <w:r>
        <w:rPr>
          <w:rFonts w:hint="eastAsia" w:cs="Times New Roman"/>
          <w:kern w:val="2"/>
          <w:sz w:val="21"/>
          <w:lang w:val="en-US" w:eastAsia="zh-CN" w:bidi="ar-SA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C93C81"/>
    <w:rsid w:val="3C333E8E"/>
    <w:rsid w:val="3EAF0EF9"/>
    <w:rsid w:val="495D21F7"/>
    <w:rsid w:val="4DAB7D28"/>
    <w:rsid w:val="592B7F6F"/>
    <w:rsid w:val="5EE31562"/>
    <w:rsid w:val="6B03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bCs/>
      <w:sz w:val="44"/>
      <w:szCs w:val="24"/>
    </w:rPr>
  </w:style>
  <w:style w:type="paragraph" w:styleId="3">
    <w:name w:val="Block Text"/>
    <w:basedOn w:val="1"/>
    <w:qFormat/>
    <w:uiPriority w:val="0"/>
    <w:pPr>
      <w:ind w:left="1440" w:leftChars="700" w:right="700" w:rightChars="700"/>
    </w:pPr>
  </w:style>
  <w:style w:type="paragraph" w:styleId="4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ind w:right="360"/>
      <w:jc w:val="center"/>
    </w:pPr>
    <w:rPr>
      <w:kern w:val="0"/>
      <w:sz w:val="18"/>
      <w:szCs w:val="18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84</Characters>
  <Lines>0</Lines>
  <Paragraphs>0</Paragraphs>
  <TotalTime>7</TotalTime>
  <ScaleCrop>false</ScaleCrop>
  <LinksUpToDate>false</LinksUpToDate>
  <CharactersWithSpaces>85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2026-08-08T12:10:00Z</dcterms:created>
  <dc:creator>carry</dc:creator>
  <cp:lastModifiedBy>洛洛</cp:lastModifiedBy>
  <dcterms:modified xsi:type="dcterms:W3CDTF">2026-08-09T02:52:32Z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eyJoZGlkIjoiZjA3NTc0MjU4NGE2NDVlODMxNTVjMWQ2ZjllNmFmODciLCJ1c2VySWQiOiIxMjk2NDkwNzQ0In0=</vt:lpwstr>
  </property>
  <property fmtid="{D5CDD505-2E9C-101B-9397-08002B2CF9AE}" pid="4" name="ICV">
    <vt:lpwstr>A398AEF5B56847F5A8B0D700A8815F8A_12</vt:lpwstr>
  </property>
</Properties>
</file>