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E419BB">
      <w:pPr>
        <w:pStyle w:val="2"/>
        <w:rPr>
          <w:rFonts w:hint="eastAsia" w:ascii="宋体" w:hAnsi="宋体" w:eastAsia="宋体" w:cs="宋体"/>
          <w:szCs w:val="28"/>
          <w:highlight w:val="none"/>
        </w:rPr>
      </w:pPr>
      <w:bookmarkStart w:id="2" w:name="_GoBack"/>
      <w:bookmarkEnd w:id="2"/>
      <w:bookmarkStart w:id="0" w:name="_Toc6752"/>
      <w:bookmarkStart w:id="1" w:name="_Toc440"/>
      <w:r>
        <w:rPr>
          <w:rFonts w:hint="eastAsia" w:ascii="宋体" w:hAnsi="宋体" w:eastAsia="宋体" w:cs="宋体"/>
          <w:szCs w:val="28"/>
          <w:highlight w:val="none"/>
        </w:rPr>
        <w:t>业绩一览表</w:t>
      </w:r>
      <w:bookmarkEnd w:id="0"/>
      <w:bookmarkEnd w:id="1"/>
    </w:p>
    <w:tbl>
      <w:tblPr>
        <w:tblStyle w:val="9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59"/>
        <w:gridCol w:w="1142"/>
        <w:gridCol w:w="1035"/>
        <w:gridCol w:w="1335"/>
        <w:gridCol w:w="1185"/>
        <w:gridCol w:w="1695"/>
        <w:gridCol w:w="2095"/>
      </w:tblGrid>
      <w:tr w14:paraId="633D687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559" w:type="dxa"/>
            <w:noWrap w:val="0"/>
            <w:vAlign w:val="center"/>
          </w:tcPr>
          <w:p w14:paraId="592F343D">
            <w:pPr>
              <w:pStyle w:val="7"/>
              <w:jc w:val="both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highlight w:val="none"/>
              </w:rPr>
              <w:t>序号</w:t>
            </w:r>
          </w:p>
        </w:tc>
        <w:tc>
          <w:tcPr>
            <w:tcW w:w="1142" w:type="dxa"/>
            <w:noWrap w:val="0"/>
            <w:vAlign w:val="center"/>
          </w:tcPr>
          <w:p w14:paraId="1616E81D">
            <w:pPr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highlight w:val="none"/>
              </w:rPr>
              <w:t>项目名称</w:t>
            </w:r>
          </w:p>
        </w:tc>
        <w:tc>
          <w:tcPr>
            <w:tcW w:w="1035" w:type="dxa"/>
            <w:noWrap w:val="0"/>
            <w:vAlign w:val="center"/>
          </w:tcPr>
          <w:p w14:paraId="6AB7A503">
            <w:pPr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highlight w:val="none"/>
              </w:rPr>
              <w:t>项目内容</w:t>
            </w:r>
          </w:p>
        </w:tc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C7C6C7F">
            <w:pPr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highlight w:val="none"/>
              </w:rPr>
              <w:t>合同金额</w:t>
            </w:r>
          </w:p>
          <w:p w14:paraId="43A8C607">
            <w:pPr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highlight w:val="none"/>
              </w:rPr>
              <w:t>（</w:t>
            </w:r>
            <w:r>
              <w:rPr>
                <w:rFonts w:hint="eastAsia" w:hAnsi="宋体" w:cs="宋体"/>
                <w:b/>
                <w:highlight w:val="none"/>
                <w:lang w:eastAsia="zh-CN"/>
              </w:rPr>
              <w:t>万</w:t>
            </w:r>
            <w:r>
              <w:rPr>
                <w:rFonts w:hint="eastAsia" w:ascii="宋体" w:hAnsi="宋体" w:eastAsia="宋体" w:cs="宋体"/>
                <w:b/>
                <w:highlight w:val="none"/>
              </w:rPr>
              <w:t>元）</w:t>
            </w:r>
          </w:p>
        </w:tc>
        <w:tc>
          <w:tcPr>
            <w:tcW w:w="1185" w:type="dxa"/>
            <w:noWrap w:val="0"/>
            <w:vAlign w:val="center"/>
          </w:tcPr>
          <w:p w14:paraId="139028A5">
            <w:pPr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highlight w:val="none"/>
              </w:rPr>
              <w:t>签订日期</w:t>
            </w:r>
          </w:p>
        </w:tc>
        <w:tc>
          <w:tcPr>
            <w:tcW w:w="1695" w:type="dxa"/>
            <w:noWrap w:val="0"/>
            <w:vAlign w:val="center"/>
          </w:tcPr>
          <w:p w14:paraId="4F2041EE">
            <w:pPr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highlight w:val="none"/>
              </w:rPr>
              <w:t>完结日期</w:t>
            </w:r>
          </w:p>
        </w:tc>
        <w:tc>
          <w:tcPr>
            <w:tcW w:w="2095" w:type="dxa"/>
            <w:noWrap w:val="0"/>
            <w:vAlign w:val="center"/>
          </w:tcPr>
          <w:p w14:paraId="58C92993">
            <w:pPr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highlight w:val="none"/>
              </w:rPr>
              <w:t>业主名称、联系人及电话</w:t>
            </w:r>
          </w:p>
        </w:tc>
      </w:tr>
      <w:tr w14:paraId="1B6FC78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559" w:type="dxa"/>
            <w:noWrap w:val="0"/>
            <w:vAlign w:val="center"/>
          </w:tcPr>
          <w:p w14:paraId="6635D39E">
            <w:pPr>
              <w:ind w:left="120"/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highlight w:val="none"/>
              </w:rPr>
              <w:t>1</w:t>
            </w:r>
          </w:p>
        </w:tc>
        <w:tc>
          <w:tcPr>
            <w:tcW w:w="1142" w:type="dxa"/>
            <w:noWrap w:val="0"/>
            <w:vAlign w:val="center"/>
          </w:tcPr>
          <w:p w14:paraId="6F1C0157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459FADA1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534C0F3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147B3C70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695" w:type="dxa"/>
            <w:noWrap w:val="0"/>
            <w:vAlign w:val="top"/>
          </w:tcPr>
          <w:p w14:paraId="3DD3A33C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2095" w:type="dxa"/>
            <w:noWrap w:val="0"/>
            <w:vAlign w:val="top"/>
          </w:tcPr>
          <w:p w14:paraId="1034F905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04E7C34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559" w:type="dxa"/>
            <w:noWrap w:val="0"/>
            <w:vAlign w:val="center"/>
          </w:tcPr>
          <w:p w14:paraId="2AFA77F1">
            <w:pPr>
              <w:ind w:left="120"/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highlight w:val="none"/>
              </w:rPr>
              <w:t>2</w:t>
            </w:r>
          </w:p>
        </w:tc>
        <w:tc>
          <w:tcPr>
            <w:tcW w:w="1142" w:type="dxa"/>
            <w:noWrap w:val="0"/>
            <w:vAlign w:val="center"/>
          </w:tcPr>
          <w:p w14:paraId="7C5AC37A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2D85B06D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A55EFDD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678751CE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695" w:type="dxa"/>
            <w:noWrap w:val="0"/>
            <w:vAlign w:val="top"/>
          </w:tcPr>
          <w:p w14:paraId="39FD0852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2095" w:type="dxa"/>
            <w:noWrap w:val="0"/>
            <w:vAlign w:val="top"/>
          </w:tcPr>
          <w:p w14:paraId="7A9BE8A0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035A2E2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559" w:type="dxa"/>
            <w:noWrap w:val="0"/>
            <w:vAlign w:val="center"/>
          </w:tcPr>
          <w:p w14:paraId="2834ADCD">
            <w:pPr>
              <w:ind w:left="120"/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highlight w:val="none"/>
              </w:rPr>
              <w:t>3</w:t>
            </w:r>
          </w:p>
        </w:tc>
        <w:tc>
          <w:tcPr>
            <w:tcW w:w="1142" w:type="dxa"/>
            <w:noWrap w:val="0"/>
            <w:vAlign w:val="center"/>
          </w:tcPr>
          <w:p w14:paraId="553E2ED8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44CD4BFB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49A9FFF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3D4E83E9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695" w:type="dxa"/>
            <w:noWrap w:val="0"/>
            <w:vAlign w:val="top"/>
          </w:tcPr>
          <w:p w14:paraId="7949FBE0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2095" w:type="dxa"/>
            <w:noWrap w:val="0"/>
            <w:vAlign w:val="top"/>
          </w:tcPr>
          <w:p w14:paraId="7B87C023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1AE76F5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559" w:type="dxa"/>
            <w:noWrap w:val="0"/>
            <w:vAlign w:val="center"/>
          </w:tcPr>
          <w:p w14:paraId="2C48BE1F">
            <w:pPr>
              <w:ind w:left="120"/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highlight w:val="none"/>
              </w:rPr>
              <w:t>4</w:t>
            </w:r>
          </w:p>
        </w:tc>
        <w:tc>
          <w:tcPr>
            <w:tcW w:w="1142" w:type="dxa"/>
            <w:noWrap w:val="0"/>
            <w:vAlign w:val="center"/>
          </w:tcPr>
          <w:p w14:paraId="1DB7B420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0DD37DAB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6300801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2E3244E1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695" w:type="dxa"/>
            <w:noWrap w:val="0"/>
            <w:vAlign w:val="top"/>
          </w:tcPr>
          <w:p w14:paraId="4F6DE591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2095" w:type="dxa"/>
            <w:noWrap w:val="0"/>
            <w:vAlign w:val="top"/>
          </w:tcPr>
          <w:p w14:paraId="1266B913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7A50952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559" w:type="dxa"/>
            <w:noWrap w:val="0"/>
            <w:vAlign w:val="center"/>
          </w:tcPr>
          <w:p w14:paraId="0D0A72D3">
            <w:pPr>
              <w:ind w:left="120"/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highlight w:val="none"/>
              </w:rPr>
              <w:t>5</w:t>
            </w:r>
          </w:p>
        </w:tc>
        <w:tc>
          <w:tcPr>
            <w:tcW w:w="1142" w:type="dxa"/>
            <w:noWrap w:val="0"/>
            <w:vAlign w:val="center"/>
          </w:tcPr>
          <w:p w14:paraId="73B549B6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0F369944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B6DF590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6D47DF7D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695" w:type="dxa"/>
            <w:noWrap w:val="0"/>
            <w:vAlign w:val="top"/>
          </w:tcPr>
          <w:p w14:paraId="444AE60C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2095" w:type="dxa"/>
            <w:noWrap w:val="0"/>
            <w:vAlign w:val="top"/>
          </w:tcPr>
          <w:p w14:paraId="60B6991D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352B83B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559" w:type="dxa"/>
            <w:noWrap w:val="0"/>
            <w:vAlign w:val="center"/>
          </w:tcPr>
          <w:p w14:paraId="67784A75">
            <w:pPr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highlight w:val="none"/>
              </w:rPr>
              <w:t>…</w:t>
            </w:r>
          </w:p>
        </w:tc>
        <w:tc>
          <w:tcPr>
            <w:tcW w:w="1142" w:type="dxa"/>
            <w:noWrap w:val="0"/>
            <w:vAlign w:val="center"/>
          </w:tcPr>
          <w:p w14:paraId="5A46C022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06979BEA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E896CF9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3D4ECAC6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695" w:type="dxa"/>
            <w:noWrap w:val="0"/>
            <w:vAlign w:val="top"/>
          </w:tcPr>
          <w:p w14:paraId="2130234D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2095" w:type="dxa"/>
            <w:noWrap w:val="0"/>
            <w:vAlign w:val="top"/>
          </w:tcPr>
          <w:p w14:paraId="659D53D1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0D52CF8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559" w:type="dxa"/>
            <w:noWrap w:val="0"/>
            <w:vAlign w:val="center"/>
          </w:tcPr>
          <w:p w14:paraId="7DDFE9B5">
            <w:pPr>
              <w:ind w:left="120"/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</w:p>
        </w:tc>
        <w:tc>
          <w:tcPr>
            <w:tcW w:w="1142" w:type="dxa"/>
            <w:noWrap w:val="0"/>
            <w:vAlign w:val="center"/>
          </w:tcPr>
          <w:p w14:paraId="19BE1421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1543D78F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A332A8D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0CCD8CDE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695" w:type="dxa"/>
            <w:noWrap w:val="0"/>
            <w:vAlign w:val="top"/>
          </w:tcPr>
          <w:p w14:paraId="0CE6BA2F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2095" w:type="dxa"/>
            <w:noWrap w:val="0"/>
            <w:vAlign w:val="top"/>
          </w:tcPr>
          <w:p w14:paraId="0CF287AB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</w:tbl>
    <w:p w14:paraId="669A01EB">
      <w:pPr>
        <w:rPr>
          <w:rFonts w:hint="eastAsia" w:ascii="宋体" w:hAnsi="宋体" w:eastAsia="宋体" w:cs="宋体"/>
          <w:b/>
          <w:bCs/>
          <w:szCs w:val="24"/>
          <w:highlight w:val="none"/>
        </w:rPr>
      </w:pPr>
    </w:p>
    <w:p w14:paraId="50EF19E7">
      <w:pPr>
        <w:rPr>
          <w:rFonts w:hint="eastAsia" w:ascii="宋体" w:hAnsi="宋体" w:eastAsia="宋体" w:cs="宋体"/>
          <w:b/>
          <w:bCs/>
          <w:szCs w:val="24"/>
          <w:highlight w:val="none"/>
        </w:rPr>
      </w:pPr>
    </w:p>
    <w:p w14:paraId="1CA1014C">
      <w:pPr>
        <w:spacing w:line="240" w:lineRule="auto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供应商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名称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：</w:t>
      </w:r>
      <w:r>
        <w:rPr>
          <w:rFonts w:hint="eastAsia" w:asciiTheme="majorEastAsia" w:hAnsiTheme="majorEastAsia" w:eastAsiaTheme="majorEastAsia" w:cstheme="majorEastAsia"/>
          <w:sz w:val="24"/>
          <w:szCs w:val="24"/>
          <w:u w:val="single"/>
          <w:lang w:val="en-US" w:eastAsia="zh-CN"/>
        </w:rPr>
        <w:t xml:space="preserve">                     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（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盖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章）</w:t>
      </w:r>
    </w:p>
    <w:p w14:paraId="79A00694">
      <w:pPr>
        <w:adjustRightInd w:val="0"/>
        <w:snapToGrid w:val="0"/>
        <w:spacing w:line="240" w:lineRule="auto"/>
        <w:ind w:firstLine="2160" w:firstLineChars="900"/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p w14:paraId="0C1E872E">
      <w:pPr>
        <w:adjustRightInd w:val="0"/>
        <w:snapToGrid w:val="0"/>
        <w:spacing w:line="240" w:lineRule="auto"/>
        <w:rPr>
          <w:rFonts w:hint="default" w:asciiTheme="majorEastAsia" w:hAnsiTheme="majorEastAsia" w:eastAsiaTheme="majorEastAsia" w:cstheme="majorEastAsia"/>
          <w:sz w:val="24"/>
          <w:szCs w:val="24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法定代表人或授权代表（签字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或盖章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）：</w:t>
      </w:r>
      <w:r>
        <w:rPr>
          <w:rFonts w:hint="eastAsia" w:asciiTheme="majorEastAsia" w:hAnsiTheme="majorEastAsia" w:eastAsiaTheme="majorEastAsia" w:cstheme="majorEastAsia"/>
          <w:sz w:val="24"/>
          <w:szCs w:val="24"/>
          <w:u w:val="single"/>
          <w:lang w:val="en-US" w:eastAsia="zh-CN"/>
        </w:rPr>
        <w:t xml:space="preserve">              </w:t>
      </w:r>
    </w:p>
    <w:p w14:paraId="51ACF572">
      <w:pPr>
        <w:pStyle w:val="6"/>
        <w:spacing w:line="240" w:lineRule="auto"/>
        <w:ind w:firstLine="2168" w:firstLineChars="900"/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p w14:paraId="4824CCFE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  <w:szCs w:val="24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  <w:szCs w:val="24"/>
        </w:rPr>
        <w:t>日    期：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  <w:szCs w:val="24"/>
          <w:u w:val="single"/>
          <w:lang w:val="en-US" w:eastAsia="zh-CN"/>
        </w:rPr>
        <w:t xml:space="preserve">                                        </w:t>
      </w:r>
    </w:p>
    <w:p w14:paraId="32F30798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Cs w:val="24"/>
          <w:highlight w:val="none"/>
        </w:rPr>
      </w:pPr>
    </w:p>
    <w:p w14:paraId="171490D1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szCs w:val="24"/>
          <w:highlight w:val="none"/>
        </w:rPr>
        <w:t>（后附业绩证明</w:t>
      </w:r>
      <w:r>
        <w:rPr>
          <w:rFonts w:hint="eastAsia" w:hAnsi="宋体" w:cs="宋体"/>
          <w:b/>
          <w:bCs/>
          <w:szCs w:val="24"/>
          <w:highlight w:val="none"/>
          <w:lang w:val="en-US" w:eastAsia="zh-CN"/>
        </w:rPr>
        <w:t>材</w:t>
      </w:r>
      <w:r>
        <w:rPr>
          <w:rFonts w:hint="eastAsia" w:ascii="宋体" w:hAnsi="宋体" w:eastAsia="宋体" w:cs="宋体"/>
          <w:b/>
          <w:bCs/>
          <w:szCs w:val="24"/>
          <w:highlight w:val="none"/>
        </w:rPr>
        <w:t>料）</w:t>
      </w:r>
    </w:p>
    <w:p w14:paraId="7A9BEB82">
      <w:pPr>
        <w:pStyle w:val="3"/>
        <w:rPr>
          <w:rFonts w:hint="eastAsia"/>
        </w:rPr>
      </w:pPr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yN2RlZThiODEyMzU1NTI4ZjJmOGQwMmZkODRmN2YifQ=="/>
  </w:docVars>
  <w:rsids>
    <w:rsidRoot w:val="15093E9B"/>
    <w:rsid w:val="07247204"/>
    <w:rsid w:val="0D4279D1"/>
    <w:rsid w:val="0E086ED5"/>
    <w:rsid w:val="141671EB"/>
    <w:rsid w:val="15093E9B"/>
    <w:rsid w:val="20420306"/>
    <w:rsid w:val="3A856D10"/>
    <w:rsid w:val="47D4466C"/>
    <w:rsid w:val="4CED2E32"/>
    <w:rsid w:val="59266FEA"/>
    <w:rsid w:val="68486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2">
    <w:name w:val="heading 2"/>
    <w:basedOn w:val="1"/>
    <w:next w:val="3"/>
    <w:qFormat/>
    <w:uiPriority w:val="9"/>
    <w:pPr>
      <w:keepNext/>
      <w:keepLines/>
      <w:widowControl/>
      <w:spacing w:before="260" w:beforeLines="0" w:after="260" w:afterLines="0" w:line="360" w:lineRule="auto"/>
      <w:ind w:left="284"/>
      <w:jc w:val="center"/>
      <w:outlineLvl w:val="1"/>
    </w:pPr>
    <w:rPr>
      <w:rFonts w:ascii="Arial" w:hAnsi="Arial" w:eastAsia="仿宋"/>
      <w:b/>
      <w:bCs/>
      <w:sz w:val="28"/>
      <w:szCs w:val="32"/>
    </w:rPr>
  </w:style>
  <w:style w:type="paragraph" w:styleId="5">
    <w:name w:val="heading 3"/>
    <w:basedOn w:val="1"/>
    <w:next w:val="1"/>
    <w:link w:val="11"/>
    <w:semiHidden/>
    <w:unhideWhenUsed/>
    <w:qFormat/>
    <w:uiPriority w:val="0"/>
    <w:pPr>
      <w:keepNext/>
      <w:spacing w:before="200" w:beforeLines="200" w:line="360" w:lineRule="auto"/>
      <w:jc w:val="center"/>
      <w:outlineLvl w:val="2"/>
    </w:pPr>
    <w:rPr>
      <w:rFonts w:ascii="Times New Roman" w:hAnsi="Times New Roman" w:eastAsia="仿宋"/>
      <w:b/>
      <w:bCs/>
      <w:kern w:val="2"/>
      <w:sz w:val="24"/>
      <w:szCs w:val="24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4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6">
    <w:name w:val="Body Text"/>
    <w:basedOn w:val="1"/>
    <w:next w:val="1"/>
    <w:unhideWhenUsed/>
    <w:qFormat/>
    <w:uiPriority w:val="99"/>
    <w:rPr>
      <w:rFonts w:hint="eastAsia"/>
      <w:b/>
      <w:sz w:val="28"/>
    </w:rPr>
  </w:style>
  <w:style w:type="paragraph" w:styleId="7">
    <w:name w:val="Body Text 2"/>
    <w:basedOn w:val="1"/>
    <w:qFormat/>
    <w:uiPriority w:val="0"/>
    <w:rPr>
      <w:rFonts w:ascii="楷体_GB2312" w:hAnsi="Copperplate Gothic Bold" w:eastAsia="楷体_GB2312"/>
      <w:kern w:val="2"/>
      <w:sz w:val="28"/>
    </w:rPr>
  </w:style>
  <w:style w:type="paragraph" w:styleId="8">
    <w:name w:val="Message Header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华文宋体" w:hAnsi="华文宋体" w:eastAsia="华文宋体" w:cs="Courier New"/>
      <w:sz w:val="24"/>
    </w:rPr>
  </w:style>
  <w:style w:type="character" w:customStyle="1" w:styleId="11">
    <w:name w:val="标题 3 Char"/>
    <w:link w:val="5"/>
    <w:qFormat/>
    <w:uiPriority w:val="0"/>
    <w:rPr>
      <w:rFonts w:ascii="Times New Roman" w:hAnsi="Times New Roman" w:eastAsia="仿宋"/>
      <w:b/>
      <w:bCs/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89</Words>
  <Characters>89</Characters>
  <Lines>0</Lines>
  <Paragraphs>0</Paragraphs>
  <TotalTime>0</TotalTime>
  <ScaleCrop>false</ScaleCrop>
  <LinksUpToDate>false</LinksUpToDate>
  <CharactersWithSpaces>169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2023-08-18T06:11:00Z</dcterms:created>
  <dc:creator>？</dc:creator>
  <cp:lastModifiedBy>M. ICARDI</cp:lastModifiedBy>
  <dcterms:modified xsi:type="dcterms:W3CDTF">2026-08-13T04:07:03Z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C8C1175F4ED34A1C8F59B14787A0C30D_11</vt:lpwstr>
  </property>
  <property fmtid="{D5CDD505-2E9C-101B-9397-08002B2CF9AE}" pid="4" name="KSOTemplateDocerSaveRecord">
    <vt:lpwstr>eyJoZGlkIjoiZDY0OTc5ZDcwNjI2YTYyMmRkZTI4NTAwM2ExZWI3YzUiLCJ1c2VySWQiOiIzNDkyMDI2MDgifQ==</vt:lpwstr>
  </property>
</Properties>
</file>