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BA5BDE">
      <w:pPr>
        <w:jc w:val="center"/>
        <w:rPr>
          <w:rFonts w:hint="eastAsia" w:ascii="宋体" w:hAnsi="宋体" w:cs="宋体"/>
          <w:b/>
          <w:bCs/>
          <w:sz w:val="40"/>
          <w:szCs w:val="40"/>
          <w:lang w:val="zh-CN"/>
        </w:rPr>
      </w:pPr>
      <w:r>
        <w:rPr>
          <w:rFonts w:hint="eastAsia" w:ascii="宋体" w:hAnsi="宋体" w:cs="宋体"/>
          <w:b/>
          <w:bCs/>
          <w:sz w:val="40"/>
          <w:szCs w:val="40"/>
          <w:lang w:val="zh-CN"/>
        </w:rPr>
        <w:t>供应商应提交的相关资格证明材料</w:t>
      </w:r>
    </w:p>
    <w:p w14:paraId="222D2017">
      <w:pPr>
        <w:adjustRightInd w:val="0"/>
        <w:snapToGrid w:val="0"/>
        <w:spacing w:line="360" w:lineRule="auto"/>
        <w:rPr>
          <w:rFonts w:hint="eastAsia" w:ascii="宋体" w:hAnsi="宋体" w:cs="宋体"/>
          <w:b/>
          <w:bCs/>
          <w:sz w:val="22"/>
          <w:szCs w:val="22"/>
        </w:rPr>
      </w:pPr>
    </w:p>
    <w:p w14:paraId="2824FE4B">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(1)供应商的营业执照等证明文件，自然人的身份证明。</w:t>
      </w:r>
    </w:p>
    <w:p w14:paraId="2F90A96A">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(2)法定代表人（单位负责人）参加投标的，提供法定代表人（单位负责人）身份证明；法定代表人（单位负责人）授权他人参加投标的，提供法定代表人委托授权书（须附授权代表截止开标时间前六个月内任意一个月的社保缴纳证明）。</w:t>
      </w:r>
    </w:p>
    <w:p w14:paraId="132AA4E8">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(3)财务状况报告：提供2025年度经第三方审计的审计报告，至少包括三表一注，即资产负债表、利润表、现金流量表及其附注（成立时间至提交投标文件截止时间不足一年的可提供成立后任意时段的资产负债表）；或磋商响应文件递交截止时间前六个月内其基本存款账户开户银行出具的资信证明及开户银行许可证（或开户行出具的基本户证明材料）；或信用担保机构出具的投标担保函（复印件或扫描件加盖申请人公章）。（以上三种形式的资料提供任何一种即可）。注：财会[2023]15号文《财政部 国务院国资委 金融监管总局关于加强审计报告查验工作的通知》会计师事务所应当主动向被审计单位提供附验证码的审计报告。即2023年及以后的审计报告需附验证码。</w:t>
      </w:r>
    </w:p>
    <w:p w14:paraId="053F4E44">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(4)税收缴纳证明：提供供应商自投标前</w:t>
      </w:r>
      <w:r>
        <w:rPr>
          <w:rFonts w:hint="eastAsia" w:cs="宋体"/>
          <w:kern w:val="2"/>
          <w:sz w:val="22"/>
          <w:szCs w:val="22"/>
          <w:lang w:val="en-US" w:eastAsia="zh-CN" w:bidi="ar-SA"/>
        </w:rPr>
        <w:t>12</w:t>
      </w:r>
      <w:r>
        <w:rPr>
          <w:rFonts w:hint="eastAsia" w:ascii="宋体" w:hAnsi="宋体" w:eastAsia="宋体" w:cs="宋体"/>
          <w:kern w:val="2"/>
          <w:sz w:val="22"/>
          <w:szCs w:val="22"/>
          <w:lang w:val="en-US" w:eastAsia="zh-CN" w:bidi="ar-SA"/>
        </w:rPr>
        <w:t>个月以来已缴纳任意时段完税凭证或税务机关开具的完税证明（任意税种）；依法免税的应提供相关文件证明。</w:t>
      </w:r>
    </w:p>
    <w:p w14:paraId="0783C702">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(5)社会保障资金缴纳证明：提供供应商自投标前6个月以来已缴存的任意时段的社会保障资金缴存单据或社保机构开具的社会保险参保缴费情况证明；依法不需要缴纳社会保障资金的供应商应提供相关文件证明。</w:t>
      </w:r>
    </w:p>
    <w:p w14:paraId="7622BF74">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(6)提供供应商提供具备履行合同所必需的设备和专业技术能力的承诺函。</w:t>
      </w:r>
    </w:p>
    <w:p w14:paraId="744FCD4E">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(7)提供供应商参加本次采购前3年内，在经营活动中没有重大违法记录的书面声明。</w:t>
      </w:r>
    </w:p>
    <w:p w14:paraId="1B3F295C">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textAlignment w:val="baseline"/>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(8)提供</w:t>
      </w:r>
      <w:r>
        <w:rPr>
          <w:rFonts w:hint="eastAsia" w:cs="宋体"/>
          <w:kern w:val="2"/>
          <w:sz w:val="22"/>
          <w:szCs w:val="22"/>
          <w:lang w:val="en-US" w:eastAsia="zh-CN" w:bidi="ar-SA"/>
        </w:rPr>
        <w:t>磋商保证金</w:t>
      </w:r>
      <w:r>
        <w:rPr>
          <w:rFonts w:hint="eastAsia" w:ascii="宋体" w:hAnsi="宋体" w:eastAsia="宋体" w:cs="宋体"/>
          <w:kern w:val="2"/>
          <w:sz w:val="22"/>
          <w:szCs w:val="22"/>
          <w:lang w:val="en-US" w:eastAsia="zh-CN" w:bidi="ar-SA"/>
        </w:rPr>
        <w:t>缴纳凭证。</w:t>
      </w:r>
    </w:p>
    <w:p w14:paraId="57778CCC">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80" w:lineRule="atLeast"/>
        <w:ind w:left="0" w:right="0" w:firstLine="482"/>
        <w:jc w:val="both"/>
        <w:textAlignment w:val="baseline"/>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(9)截止至磋商响应文件递交截止时间之前，供应商不得在“信用中国”网站（www.creditchina.gov.cn）中被列入严重失信主体名单查询、未在“中国执行信息公开网”（http：/zxgk.court.gov.cn/shixin/）中被列入失信被执行人、“中国政府采购网(www.ccgp.gov.cn)” 不得被列入政府采购严重违法失信行为记录名单。</w:t>
      </w:r>
    </w:p>
    <w:p w14:paraId="3C3153BE">
      <w:pPr>
        <w:numPr>
          <w:ilvl w:val="0"/>
          <w:numId w:val="0"/>
        </w:num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70414EF1">
      <w:pPr>
        <w:rPr>
          <w:rFonts w:hint="eastAsia" w:ascii="宋体" w:hAnsi="宋体" w:cs="宋体"/>
          <w:sz w:val="22"/>
          <w:szCs w:val="22"/>
          <w:lang w:val="en-US" w:eastAsia="zh-CN"/>
        </w:rPr>
      </w:pPr>
      <w:r>
        <w:rPr>
          <w:rFonts w:hint="eastAsia" w:ascii="宋体" w:hAnsi="宋体" w:cs="宋体"/>
          <w:sz w:val="22"/>
          <w:szCs w:val="22"/>
          <w:lang w:val="en-US" w:eastAsia="zh-CN"/>
        </w:rPr>
        <w:t>附件1：供应商的营业执照等证明文件，自然人的身份证明。</w:t>
      </w:r>
      <w:r>
        <w:rPr>
          <w:rFonts w:hint="eastAsia" w:ascii="宋体" w:hAnsi="宋体" w:cs="宋体"/>
          <w:sz w:val="22"/>
          <w:szCs w:val="22"/>
          <w:lang w:val="en-US" w:eastAsia="zh-CN"/>
        </w:rPr>
        <w:br w:type="page"/>
      </w:r>
    </w:p>
    <w:p w14:paraId="3272DF9F">
      <w:pPr>
        <w:rPr>
          <w:rFonts w:hint="eastAsia" w:ascii="宋体" w:hAnsi="宋体" w:eastAsia="宋体" w:cs="宋体"/>
          <w:kern w:val="2"/>
          <w:sz w:val="22"/>
          <w:szCs w:val="22"/>
          <w:lang w:val="en-US" w:eastAsia="zh-CN" w:bidi="ar-SA"/>
        </w:rPr>
      </w:pPr>
      <w:r>
        <w:rPr>
          <w:rFonts w:hint="eastAsia" w:ascii="宋体" w:hAnsi="宋体" w:cs="宋体"/>
          <w:sz w:val="22"/>
          <w:szCs w:val="22"/>
          <w:lang w:val="en-US" w:eastAsia="zh-CN"/>
        </w:rPr>
        <w:t>附件2：</w:t>
      </w:r>
      <w:r>
        <w:rPr>
          <w:rFonts w:hint="eastAsia" w:ascii="宋体" w:hAnsi="宋体" w:eastAsia="宋体" w:cs="宋体"/>
          <w:kern w:val="2"/>
          <w:sz w:val="22"/>
          <w:szCs w:val="22"/>
          <w:lang w:val="en-US" w:eastAsia="zh-CN" w:bidi="ar-SA"/>
        </w:rPr>
        <w:t>法定代表人（单位负责人）参加投标的，提供法定代表人（单位负责人）身份证明；法定代表人（单位负责人）授权他人参加投标的，提供法定代表人委托授权书（须附授权代表截止开标时间前六个月内任意一个月的社保缴纳证明）</w:t>
      </w:r>
    </w:p>
    <w:p w14:paraId="2D2E4A6B">
      <w:pPr>
        <w:jc w:val="center"/>
        <w:rPr>
          <w:rFonts w:hint="eastAsia" w:ascii="宋体" w:hAnsi="宋体" w:eastAsia="宋体" w:cs="宋体"/>
          <w:kern w:val="2"/>
          <w:sz w:val="22"/>
          <w:szCs w:val="22"/>
          <w:lang w:val="en-US" w:eastAsia="zh-CN" w:bidi="ar-SA"/>
        </w:rPr>
      </w:pPr>
    </w:p>
    <w:p w14:paraId="4B3865FD">
      <w:pPr>
        <w:jc w:val="center"/>
        <w:rPr>
          <w:rFonts w:hint="eastAsia" w:ascii="宋体" w:hAnsi="宋体" w:eastAsia="宋体" w:cs="宋体"/>
          <w:kern w:val="2"/>
          <w:sz w:val="22"/>
          <w:szCs w:val="22"/>
          <w:lang w:val="en-US" w:eastAsia="zh-CN" w:bidi="ar-SA"/>
        </w:rPr>
      </w:pPr>
    </w:p>
    <w:p w14:paraId="17EC4712">
      <w:pPr>
        <w:jc w:val="center"/>
        <w:rPr>
          <w:rFonts w:hint="eastAsia" w:ascii="宋体" w:hAnsi="宋体" w:cs="宋体"/>
          <w:b/>
          <w:sz w:val="28"/>
          <w:szCs w:val="28"/>
        </w:rPr>
      </w:pPr>
      <w:r>
        <w:rPr>
          <w:rFonts w:hint="eastAsia" w:ascii="宋体" w:hAnsi="宋体" w:cs="宋体"/>
          <w:b/>
          <w:sz w:val="28"/>
          <w:szCs w:val="28"/>
        </w:rPr>
        <w:t>（1）法定代表人身份证明</w:t>
      </w:r>
    </w:p>
    <w:p w14:paraId="564B2876">
      <w:pPr>
        <w:autoSpaceDE w:val="0"/>
        <w:autoSpaceDN w:val="0"/>
        <w:adjustRightInd w:val="0"/>
        <w:snapToGrid w:val="0"/>
        <w:spacing w:before="175" w:beforeLines="50"/>
        <w:ind w:firstLine="560" w:firstLineChars="200"/>
        <w:jc w:val="left"/>
        <w:rPr>
          <w:rFonts w:hint="eastAsia" w:ascii="宋体" w:hAnsi="宋体" w:cs="宋体"/>
          <w:sz w:val="28"/>
          <w:szCs w:val="28"/>
        </w:rPr>
      </w:pPr>
    </w:p>
    <w:p w14:paraId="04A766A2">
      <w:pPr>
        <w:autoSpaceDE w:val="0"/>
        <w:autoSpaceDN w:val="0"/>
        <w:adjustRightInd w:val="0"/>
        <w:snapToGrid w:val="0"/>
        <w:spacing w:before="175" w:beforeLines="50"/>
        <w:ind w:firstLine="560" w:firstLineChars="200"/>
        <w:jc w:val="left"/>
        <w:rPr>
          <w:rFonts w:hint="eastAsia" w:ascii="宋体" w:hAnsi="宋体" w:cs="宋体"/>
          <w:kern w:val="0"/>
          <w:sz w:val="28"/>
          <w:szCs w:val="28"/>
        </w:rPr>
      </w:pPr>
      <w:r>
        <w:rPr>
          <w:rFonts w:hint="eastAsia" w:ascii="宋体" w:hAnsi="宋体" w:cs="宋体"/>
          <w:sz w:val="28"/>
          <w:szCs w:val="28"/>
        </w:rPr>
        <w:t>供应商</w:t>
      </w:r>
      <w:r>
        <w:rPr>
          <w:rFonts w:hint="eastAsia" w:ascii="宋体" w:hAnsi="宋体" w:cs="宋体"/>
          <w:kern w:val="0"/>
          <w:sz w:val="28"/>
          <w:szCs w:val="28"/>
        </w:rPr>
        <w:t>名称：</w:t>
      </w:r>
      <w:r>
        <w:rPr>
          <w:rFonts w:hint="eastAsia" w:ascii="宋体" w:hAnsi="宋体" w:cs="宋体"/>
          <w:kern w:val="0"/>
          <w:sz w:val="28"/>
          <w:szCs w:val="28"/>
          <w:u w:val="single"/>
        </w:rPr>
        <w:t xml:space="preserve">                                       </w:t>
      </w:r>
      <w:r>
        <w:rPr>
          <w:rFonts w:hint="eastAsia" w:ascii="宋体" w:hAnsi="宋体" w:cs="宋体"/>
          <w:kern w:val="0"/>
          <w:sz w:val="28"/>
          <w:szCs w:val="28"/>
        </w:rPr>
        <w:t xml:space="preserve"> </w:t>
      </w:r>
    </w:p>
    <w:p w14:paraId="4E02B82F">
      <w:pPr>
        <w:autoSpaceDE w:val="0"/>
        <w:autoSpaceDN w:val="0"/>
        <w:adjustRightInd w:val="0"/>
        <w:snapToGrid w:val="0"/>
        <w:spacing w:before="175" w:beforeLines="50"/>
        <w:ind w:firstLine="560" w:firstLineChars="200"/>
        <w:jc w:val="left"/>
        <w:rPr>
          <w:rFonts w:hint="eastAsia" w:ascii="宋体" w:hAnsi="宋体" w:cs="宋体"/>
          <w:kern w:val="0"/>
          <w:sz w:val="28"/>
          <w:szCs w:val="28"/>
        </w:rPr>
      </w:pPr>
      <w:r>
        <w:rPr>
          <w:rFonts w:hint="eastAsia" w:ascii="宋体" w:hAnsi="宋体" w:cs="宋体"/>
          <w:kern w:val="0"/>
          <w:sz w:val="28"/>
          <w:szCs w:val="28"/>
        </w:rPr>
        <w:t>统一社会信用代码：</w:t>
      </w:r>
      <w:r>
        <w:rPr>
          <w:rFonts w:hint="eastAsia" w:ascii="宋体" w:hAnsi="宋体" w:cs="宋体"/>
          <w:kern w:val="0"/>
          <w:sz w:val="28"/>
          <w:szCs w:val="28"/>
          <w:u w:val="single"/>
        </w:rPr>
        <w:t xml:space="preserve">                                  </w:t>
      </w:r>
    </w:p>
    <w:p w14:paraId="1FC13017">
      <w:pPr>
        <w:autoSpaceDE w:val="0"/>
        <w:autoSpaceDN w:val="0"/>
        <w:adjustRightInd w:val="0"/>
        <w:snapToGrid w:val="0"/>
        <w:spacing w:before="175" w:beforeLines="50"/>
        <w:ind w:firstLine="560" w:firstLineChars="200"/>
        <w:jc w:val="left"/>
        <w:rPr>
          <w:rFonts w:hint="eastAsia" w:ascii="宋体" w:hAnsi="宋体" w:cs="宋体"/>
          <w:kern w:val="0"/>
          <w:sz w:val="28"/>
          <w:szCs w:val="28"/>
          <w:u w:val="single"/>
        </w:rPr>
      </w:pPr>
      <w:r>
        <w:rPr>
          <w:rFonts w:hint="eastAsia" w:ascii="宋体" w:hAnsi="宋体" w:cs="宋体"/>
          <w:kern w:val="0"/>
          <w:sz w:val="28"/>
          <w:szCs w:val="28"/>
        </w:rPr>
        <w:t>注册地址：</w:t>
      </w:r>
      <w:r>
        <w:rPr>
          <w:rFonts w:hint="eastAsia" w:ascii="宋体" w:hAnsi="宋体" w:cs="宋体"/>
          <w:kern w:val="0"/>
          <w:sz w:val="28"/>
          <w:szCs w:val="28"/>
          <w:u w:val="single"/>
        </w:rPr>
        <w:t xml:space="preserve">                                          </w:t>
      </w:r>
    </w:p>
    <w:p w14:paraId="3FDE464D">
      <w:pPr>
        <w:autoSpaceDE w:val="0"/>
        <w:autoSpaceDN w:val="0"/>
        <w:adjustRightInd w:val="0"/>
        <w:snapToGrid w:val="0"/>
        <w:spacing w:before="175" w:beforeLines="50"/>
        <w:ind w:firstLine="560" w:firstLineChars="200"/>
        <w:jc w:val="left"/>
        <w:rPr>
          <w:rFonts w:hint="eastAsia" w:ascii="宋体" w:hAnsi="宋体" w:cs="宋体"/>
          <w:kern w:val="0"/>
          <w:sz w:val="28"/>
          <w:szCs w:val="28"/>
        </w:rPr>
      </w:pPr>
      <w:r>
        <w:rPr>
          <w:rFonts w:hint="eastAsia" w:ascii="宋体" w:hAnsi="宋体" w:cs="宋体"/>
          <w:kern w:val="0"/>
          <w:sz w:val="28"/>
          <w:szCs w:val="28"/>
        </w:rPr>
        <w:t>成立时间：</w:t>
      </w:r>
      <w:r>
        <w:rPr>
          <w:rFonts w:hint="eastAsia" w:ascii="宋体" w:hAnsi="宋体" w:cs="宋体"/>
          <w:kern w:val="0"/>
          <w:sz w:val="28"/>
          <w:szCs w:val="28"/>
          <w:u w:val="single"/>
        </w:rPr>
        <w:t xml:space="preserve">    </w:t>
      </w:r>
      <w:r>
        <w:rPr>
          <w:rFonts w:hint="eastAsia" w:ascii="宋体" w:hAnsi="宋体" w:cs="宋体"/>
          <w:kern w:val="0"/>
          <w:sz w:val="28"/>
          <w:szCs w:val="28"/>
        </w:rPr>
        <w:t xml:space="preserve">年 </w:t>
      </w:r>
      <w:r>
        <w:rPr>
          <w:rFonts w:hint="eastAsia" w:ascii="宋体" w:hAnsi="宋体" w:cs="宋体"/>
          <w:kern w:val="0"/>
          <w:sz w:val="28"/>
          <w:szCs w:val="28"/>
          <w:u w:val="single"/>
        </w:rPr>
        <w:t xml:space="preserve">  </w:t>
      </w:r>
      <w:r>
        <w:rPr>
          <w:rFonts w:hint="eastAsia" w:ascii="宋体" w:hAnsi="宋体" w:cs="宋体"/>
          <w:kern w:val="0"/>
          <w:sz w:val="28"/>
          <w:szCs w:val="28"/>
        </w:rPr>
        <w:t>月</w:t>
      </w:r>
      <w:r>
        <w:rPr>
          <w:rFonts w:hint="eastAsia" w:ascii="宋体" w:hAnsi="宋体" w:cs="宋体"/>
          <w:kern w:val="0"/>
          <w:sz w:val="28"/>
          <w:szCs w:val="28"/>
          <w:u w:val="single"/>
        </w:rPr>
        <w:t xml:space="preserve">  </w:t>
      </w:r>
      <w:r>
        <w:rPr>
          <w:rFonts w:hint="eastAsia" w:ascii="宋体" w:hAnsi="宋体" w:cs="宋体"/>
          <w:kern w:val="0"/>
          <w:sz w:val="28"/>
          <w:szCs w:val="28"/>
        </w:rPr>
        <w:t>日；经营期限：</w:t>
      </w:r>
      <w:r>
        <w:rPr>
          <w:rFonts w:hint="eastAsia" w:ascii="宋体" w:hAnsi="宋体" w:cs="宋体"/>
          <w:kern w:val="0"/>
          <w:sz w:val="28"/>
          <w:szCs w:val="28"/>
          <w:u w:val="single"/>
        </w:rPr>
        <w:t xml:space="preserve">                  </w:t>
      </w:r>
    </w:p>
    <w:p w14:paraId="24AE2F61">
      <w:pPr>
        <w:autoSpaceDE w:val="0"/>
        <w:autoSpaceDN w:val="0"/>
        <w:adjustRightInd w:val="0"/>
        <w:snapToGrid w:val="0"/>
        <w:spacing w:before="175" w:beforeLines="50"/>
        <w:ind w:firstLine="560" w:firstLineChars="200"/>
        <w:jc w:val="left"/>
        <w:rPr>
          <w:rFonts w:hint="eastAsia" w:ascii="宋体" w:hAnsi="宋体" w:cs="宋体"/>
          <w:kern w:val="0"/>
          <w:sz w:val="28"/>
          <w:szCs w:val="28"/>
          <w:u w:val="single"/>
        </w:rPr>
      </w:pPr>
      <w:r>
        <w:rPr>
          <w:rFonts w:hint="eastAsia" w:ascii="宋体" w:hAnsi="宋体" w:cs="宋体"/>
          <w:kern w:val="0"/>
          <w:sz w:val="28"/>
          <w:szCs w:val="28"/>
        </w:rPr>
        <w:t>经营范围：主营：</w:t>
      </w:r>
      <w:r>
        <w:rPr>
          <w:rFonts w:hint="eastAsia" w:ascii="宋体" w:hAnsi="宋体" w:cs="宋体"/>
          <w:kern w:val="0"/>
          <w:sz w:val="28"/>
          <w:szCs w:val="28"/>
          <w:u w:val="single"/>
        </w:rPr>
        <w:t xml:space="preserve">              </w:t>
      </w:r>
      <w:r>
        <w:rPr>
          <w:rFonts w:hint="eastAsia" w:ascii="宋体" w:hAnsi="宋体" w:cs="宋体"/>
          <w:kern w:val="0"/>
          <w:sz w:val="28"/>
          <w:szCs w:val="28"/>
        </w:rPr>
        <w:t xml:space="preserve"> ；兼营：</w:t>
      </w:r>
      <w:r>
        <w:rPr>
          <w:rFonts w:hint="eastAsia" w:ascii="宋体" w:hAnsi="宋体" w:cs="宋体"/>
          <w:kern w:val="0"/>
          <w:sz w:val="28"/>
          <w:szCs w:val="28"/>
          <w:u w:val="single"/>
        </w:rPr>
        <w:t xml:space="preserve">              </w:t>
      </w:r>
    </w:p>
    <w:p w14:paraId="4A5BD4E6">
      <w:pPr>
        <w:autoSpaceDE w:val="0"/>
        <w:autoSpaceDN w:val="0"/>
        <w:adjustRightInd w:val="0"/>
        <w:snapToGrid w:val="0"/>
        <w:spacing w:before="175" w:beforeLines="50"/>
        <w:ind w:firstLine="560" w:firstLineChars="200"/>
        <w:jc w:val="left"/>
        <w:rPr>
          <w:rFonts w:hint="eastAsia" w:ascii="宋体" w:hAnsi="宋体" w:cs="宋体"/>
          <w:kern w:val="0"/>
          <w:sz w:val="28"/>
          <w:szCs w:val="28"/>
        </w:rPr>
      </w:pPr>
      <w:r>
        <w:rPr>
          <w:rFonts w:hint="eastAsia" w:ascii="宋体" w:hAnsi="宋体" w:cs="宋体"/>
          <w:kern w:val="0"/>
          <w:sz w:val="28"/>
          <w:szCs w:val="28"/>
        </w:rPr>
        <w:t>姓名：</w:t>
      </w:r>
      <w:r>
        <w:rPr>
          <w:rFonts w:hint="eastAsia" w:ascii="宋体" w:hAnsi="宋体" w:cs="宋体"/>
          <w:kern w:val="0"/>
          <w:sz w:val="28"/>
          <w:szCs w:val="28"/>
          <w:u w:val="single"/>
        </w:rPr>
        <w:t xml:space="preserve">      </w:t>
      </w:r>
      <w:r>
        <w:rPr>
          <w:rFonts w:hint="eastAsia" w:ascii="宋体" w:hAnsi="宋体" w:cs="宋体"/>
          <w:kern w:val="0"/>
          <w:sz w:val="28"/>
          <w:szCs w:val="28"/>
        </w:rPr>
        <w:t xml:space="preserve"> 性别：</w:t>
      </w:r>
      <w:r>
        <w:rPr>
          <w:rFonts w:hint="eastAsia" w:ascii="宋体" w:hAnsi="宋体" w:cs="宋体"/>
          <w:kern w:val="0"/>
          <w:sz w:val="28"/>
          <w:szCs w:val="28"/>
          <w:u w:val="single"/>
        </w:rPr>
        <w:t xml:space="preserve">   </w:t>
      </w:r>
      <w:r>
        <w:rPr>
          <w:rFonts w:hint="eastAsia" w:ascii="宋体" w:hAnsi="宋体" w:cs="宋体"/>
          <w:kern w:val="0"/>
          <w:sz w:val="28"/>
          <w:szCs w:val="28"/>
        </w:rPr>
        <w:t xml:space="preserve"> 年龄：</w:t>
      </w:r>
      <w:r>
        <w:rPr>
          <w:rFonts w:hint="eastAsia" w:ascii="宋体" w:hAnsi="宋体" w:cs="宋体"/>
          <w:kern w:val="0"/>
          <w:sz w:val="28"/>
          <w:szCs w:val="28"/>
          <w:u w:val="single"/>
        </w:rPr>
        <w:t xml:space="preserve">    </w:t>
      </w:r>
      <w:r>
        <w:rPr>
          <w:rFonts w:hint="eastAsia" w:ascii="宋体" w:hAnsi="宋体" w:cs="宋体"/>
          <w:kern w:val="0"/>
          <w:sz w:val="28"/>
          <w:szCs w:val="28"/>
        </w:rPr>
        <w:t xml:space="preserve"> 系</w:t>
      </w:r>
      <w:r>
        <w:rPr>
          <w:rFonts w:hint="eastAsia" w:ascii="宋体" w:hAnsi="宋体" w:cs="宋体"/>
          <w:kern w:val="0"/>
          <w:sz w:val="28"/>
          <w:szCs w:val="28"/>
          <w:u w:val="single"/>
        </w:rPr>
        <w:t xml:space="preserve">            </w:t>
      </w:r>
      <w:r>
        <w:rPr>
          <w:rFonts w:hint="eastAsia" w:ascii="宋体" w:hAnsi="宋体" w:cs="宋体"/>
          <w:kern w:val="0"/>
          <w:sz w:val="28"/>
          <w:szCs w:val="28"/>
        </w:rPr>
        <w:t>（</w:t>
      </w:r>
      <w:r>
        <w:rPr>
          <w:rFonts w:hint="eastAsia" w:ascii="宋体" w:hAnsi="宋体" w:cs="宋体"/>
          <w:sz w:val="28"/>
          <w:szCs w:val="28"/>
        </w:rPr>
        <w:t>供应商</w:t>
      </w:r>
      <w:r>
        <w:rPr>
          <w:rFonts w:hint="eastAsia" w:ascii="宋体" w:hAnsi="宋体" w:cs="宋体"/>
          <w:kern w:val="0"/>
          <w:sz w:val="28"/>
          <w:szCs w:val="28"/>
        </w:rPr>
        <w:t>名称）的法定代表人。</w:t>
      </w:r>
    </w:p>
    <w:p w14:paraId="054F19D9">
      <w:pPr>
        <w:autoSpaceDE w:val="0"/>
        <w:autoSpaceDN w:val="0"/>
        <w:adjustRightInd w:val="0"/>
        <w:snapToGrid w:val="0"/>
        <w:spacing w:before="175" w:beforeLines="50"/>
        <w:ind w:firstLine="560" w:firstLineChars="200"/>
        <w:jc w:val="left"/>
        <w:rPr>
          <w:rFonts w:hint="eastAsia" w:ascii="宋体" w:hAnsi="宋体" w:cs="宋体"/>
          <w:kern w:val="0"/>
          <w:sz w:val="28"/>
          <w:szCs w:val="28"/>
        </w:rPr>
      </w:pPr>
      <w:r>
        <w:rPr>
          <w:rFonts w:hint="eastAsia" w:ascii="宋体" w:hAnsi="宋体" w:cs="宋体"/>
          <w:kern w:val="0"/>
          <w:sz w:val="28"/>
          <w:szCs w:val="28"/>
        </w:rPr>
        <w:t>特此证明。</w:t>
      </w:r>
    </w:p>
    <w:p w14:paraId="20FA04CD">
      <w:pPr>
        <w:autoSpaceDE w:val="0"/>
        <w:autoSpaceDN w:val="0"/>
        <w:adjustRightInd w:val="0"/>
        <w:snapToGrid w:val="0"/>
        <w:spacing w:before="175" w:beforeLines="50"/>
        <w:ind w:firstLine="560" w:firstLineChars="200"/>
        <w:jc w:val="left"/>
        <w:rPr>
          <w:rFonts w:hint="eastAsia" w:ascii="宋体" w:hAnsi="宋体" w:cs="宋体"/>
          <w:sz w:val="28"/>
          <w:szCs w:val="28"/>
        </w:rPr>
      </w:pPr>
      <w:r>
        <w:rPr>
          <w:rFonts w:hint="eastAsia" w:ascii="宋体" w:hAnsi="宋体" w:cs="宋体"/>
          <w:sz w:val="28"/>
          <w:szCs w:val="28"/>
        </w:rPr>
        <w:t>附：法定代表人身份证复印件</w:t>
      </w:r>
    </w:p>
    <w:tbl>
      <w:tblPr>
        <w:tblStyle w:val="9"/>
        <w:tblW w:w="0" w:type="auto"/>
        <w:tblInd w:w="540" w:type="dxa"/>
        <w:tblLayout w:type="fixed"/>
        <w:tblCellMar>
          <w:top w:w="0" w:type="dxa"/>
          <w:left w:w="108" w:type="dxa"/>
          <w:bottom w:w="0" w:type="dxa"/>
          <w:right w:w="108" w:type="dxa"/>
        </w:tblCellMar>
      </w:tblPr>
      <w:tblGrid>
        <w:gridCol w:w="4456"/>
        <w:gridCol w:w="4457"/>
      </w:tblGrid>
      <w:tr w14:paraId="3ABEC541">
        <w:tblPrEx>
          <w:tblCellMar>
            <w:top w:w="0" w:type="dxa"/>
            <w:left w:w="108" w:type="dxa"/>
            <w:bottom w:w="0" w:type="dxa"/>
            <w:right w:w="108" w:type="dxa"/>
          </w:tblCellMar>
        </w:tblPrEx>
        <w:trPr>
          <w:trHeight w:val="2956" w:hRule="atLeast"/>
        </w:trPr>
        <w:tc>
          <w:tcPr>
            <w:tcW w:w="4456" w:type="dxa"/>
            <w:tcBorders>
              <w:top w:val="single" w:color="auto" w:sz="6" w:space="0"/>
              <w:left w:val="single" w:color="auto" w:sz="6" w:space="0"/>
              <w:bottom w:val="single" w:color="auto" w:sz="6" w:space="0"/>
              <w:right w:val="single" w:color="auto" w:sz="6" w:space="0"/>
            </w:tcBorders>
            <w:noWrap w:val="0"/>
            <w:vAlign w:val="center"/>
          </w:tcPr>
          <w:p w14:paraId="12E9925E">
            <w:pPr>
              <w:spacing w:line="360" w:lineRule="auto"/>
              <w:jc w:val="center"/>
              <w:rPr>
                <w:rFonts w:hint="eastAsia" w:ascii="宋体" w:hAnsi="宋体" w:cs="宋体"/>
                <w:sz w:val="28"/>
                <w:szCs w:val="28"/>
                <w:lang w:val="zh-CN"/>
              </w:rPr>
            </w:pPr>
            <w:r>
              <w:rPr>
                <w:rFonts w:hint="eastAsia" w:ascii="宋体" w:hAnsi="宋体" w:cs="宋体"/>
                <w:sz w:val="28"/>
                <w:szCs w:val="28"/>
                <w:lang w:val="zh-CN"/>
              </w:rPr>
              <w:t>法定代表人身份证</w:t>
            </w:r>
          </w:p>
          <w:p w14:paraId="7A70FF24">
            <w:pPr>
              <w:spacing w:line="360" w:lineRule="auto"/>
              <w:jc w:val="center"/>
              <w:rPr>
                <w:rFonts w:hint="eastAsia" w:ascii="宋体" w:hAnsi="宋体" w:cs="宋体"/>
                <w:sz w:val="28"/>
                <w:szCs w:val="28"/>
                <w:u w:val="single"/>
              </w:rPr>
            </w:pPr>
            <w:r>
              <w:rPr>
                <w:rFonts w:hint="eastAsia" w:ascii="宋体" w:hAnsi="宋体" w:cs="宋体"/>
                <w:sz w:val="28"/>
                <w:szCs w:val="28"/>
                <w:lang w:val="zh-CN"/>
              </w:rPr>
              <w:t>正面复印件</w:t>
            </w:r>
          </w:p>
        </w:tc>
        <w:tc>
          <w:tcPr>
            <w:tcW w:w="4457" w:type="dxa"/>
            <w:tcBorders>
              <w:top w:val="single" w:color="auto" w:sz="6" w:space="0"/>
              <w:left w:val="single" w:color="auto" w:sz="6" w:space="0"/>
              <w:bottom w:val="single" w:color="auto" w:sz="6" w:space="0"/>
              <w:right w:val="single" w:color="auto" w:sz="6" w:space="0"/>
            </w:tcBorders>
            <w:noWrap w:val="0"/>
            <w:vAlign w:val="center"/>
          </w:tcPr>
          <w:p w14:paraId="5A8E221A">
            <w:pPr>
              <w:spacing w:line="360" w:lineRule="auto"/>
              <w:jc w:val="center"/>
              <w:rPr>
                <w:rFonts w:hint="eastAsia" w:ascii="宋体" w:hAnsi="宋体" w:cs="宋体"/>
                <w:sz w:val="28"/>
                <w:szCs w:val="28"/>
                <w:lang w:val="zh-CN"/>
              </w:rPr>
            </w:pPr>
            <w:r>
              <w:rPr>
                <w:rFonts w:hint="eastAsia" w:ascii="宋体" w:hAnsi="宋体" w:cs="宋体"/>
                <w:sz w:val="28"/>
                <w:szCs w:val="28"/>
                <w:lang w:val="zh-CN"/>
              </w:rPr>
              <w:t>法定代表人身份证</w:t>
            </w:r>
          </w:p>
          <w:p w14:paraId="7D45D3B8">
            <w:pPr>
              <w:spacing w:line="360" w:lineRule="auto"/>
              <w:jc w:val="center"/>
              <w:rPr>
                <w:rFonts w:hint="eastAsia" w:ascii="宋体" w:hAnsi="宋体" w:cs="宋体"/>
                <w:sz w:val="28"/>
                <w:szCs w:val="28"/>
                <w:u w:val="single"/>
              </w:rPr>
            </w:pPr>
            <w:r>
              <w:rPr>
                <w:rFonts w:hint="eastAsia" w:ascii="宋体" w:hAnsi="宋体" w:cs="宋体"/>
                <w:sz w:val="28"/>
                <w:szCs w:val="28"/>
                <w:lang w:val="zh-CN"/>
              </w:rPr>
              <w:t>反面复印件</w:t>
            </w:r>
          </w:p>
        </w:tc>
      </w:tr>
    </w:tbl>
    <w:p w14:paraId="0EE9489D">
      <w:pPr>
        <w:rPr>
          <w:rFonts w:hint="eastAsia" w:ascii="宋体" w:hAnsi="宋体" w:eastAsia="宋体" w:cs="宋体"/>
          <w:b/>
          <w:bCs/>
          <w:color w:val="auto"/>
          <w:kern w:val="0"/>
          <w:sz w:val="24"/>
          <w:szCs w:val="24"/>
          <w:highlight w:val="none"/>
        </w:rPr>
      </w:pPr>
      <w:r>
        <w:rPr>
          <w:rFonts w:hint="eastAsia" w:ascii="宋体" w:hAnsi="宋体" w:cs="宋体"/>
          <w:kern w:val="0"/>
          <w:sz w:val="28"/>
          <w:szCs w:val="28"/>
        </w:rPr>
        <w:t>说明：仅限法定代表人参加磋商时提供。</w:t>
      </w:r>
    </w:p>
    <w:p w14:paraId="2FBAA2D8">
      <w:pP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br w:type="page"/>
      </w:r>
    </w:p>
    <w:p w14:paraId="55F71A78">
      <w:pPr>
        <w:numPr>
          <w:ilvl w:val="0"/>
          <w:numId w:val="0"/>
        </w:numPr>
        <w:adjustRightInd w:val="0"/>
        <w:snapToGrid w:val="0"/>
        <w:spacing w:line="360" w:lineRule="auto"/>
        <w:jc w:val="center"/>
        <w:rPr>
          <w:rFonts w:hint="eastAsia" w:ascii="宋体" w:hAnsi="宋体" w:cs="宋体"/>
          <w:b/>
          <w:sz w:val="36"/>
          <w:szCs w:val="36"/>
        </w:rPr>
      </w:pPr>
      <w:r>
        <w:rPr>
          <w:rFonts w:hint="eastAsia" w:ascii="宋体" w:hAnsi="宋体" w:eastAsia="宋体" w:cs="宋体"/>
          <w:b/>
          <w:kern w:val="2"/>
          <w:sz w:val="36"/>
          <w:szCs w:val="36"/>
          <w:lang w:val="en-US" w:eastAsia="zh-CN" w:bidi="ar-SA"/>
        </w:rPr>
        <w:t>（2）</w:t>
      </w:r>
      <w:r>
        <w:rPr>
          <w:rFonts w:hint="eastAsia" w:ascii="宋体" w:hAnsi="宋体" w:cs="宋体"/>
          <w:b/>
          <w:sz w:val="36"/>
          <w:szCs w:val="36"/>
        </w:rPr>
        <w:t>法定代表人授权委托书</w:t>
      </w:r>
    </w:p>
    <w:p w14:paraId="6F6EBE8D">
      <w:pPr>
        <w:numPr>
          <w:ilvl w:val="0"/>
          <w:numId w:val="0"/>
        </w:numPr>
        <w:adjustRightInd w:val="0"/>
        <w:snapToGrid w:val="0"/>
        <w:spacing w:line="360" w:lineRule="auto"/>
        <w:jc w:val="both"/>
        <w:rPr>
          <w:rFonts w:hint="eastAsia" w:ascii="宋体" w:hAnsi="宋体" w:cs="宋体"/>
          <w:sz w:val="22"/>
          <w:szCs w:val="22"/>
        </w:rPr>
      </w:pPr>
      <w:r>
        <w:rPr>
          <w:rFonts w:hint="eastAsia" w:ascii="宋体" w:hAnsi="宋体" w:cs="宋体"/>
          <w:spacing w:val="4"/>
          <w:sz w:val="22"/>
          <w:szCs w:val="22"/>
          <w:u w:val="single"/>
        </w:rPr>
        <w:t xml:space="preserve">   （采购人名称）    ：</w:t>
      </w:r>
    </w:p>
    <w:p w14:paraId="73B1D155">
      <w:pPr>
        <w:keepNext w:val="0"/>
        <w:keepLines w:val="0"/>
        <w:pageBreakBefore w:val="0"/>
        <w:widowControl w:val="0"/>
        <w:kinsoku/>
        <w:wordWrap/>
        <w:overflowPunct/>
        <w:topLinePunct w:val="0"/>
        <w:autoSpaceDE/>
        <w:autoSpaceDN/>
        <w:bidi w:val="0"/>
        <w:spacing w:line="600" w:lineRule="exact"/>
        <w:ind w:firstLine="440" w:firstLineChars="200"/>
        <w:textAlignment w:val="auto"/>
        <w:rPr>
          <w:rFonts w:hint="eastAsia" w:ascii="宋体" w:hAnsi="宋体" w:cs="宋体"/>
          <w:sz w:val="22"/>
          <w:szCs w:val="22"/>
        </w:rPr>
      </w:pPr>
      <w:r>
        <w:rPr>
          <w:rFonts w:hint="eastAsia" w:ascii="宋体" w:hAnsi="宋体" w:cs="宋体"/>
          <w:sz w:val="22"/>
          <w:szCs w:val="22"/>
          <w:lang w:val="zh-CN"/>
        </w:rPr>
        <w:t>注册于</w:t>
      </w:r>
      <w:r>
        <w:rPr>
          <w:rFonts w:hint="eastAsia" w:ascii="宋体" w:hAnsi="宋体" w:cs="宋体"/>
          <w:sz w:val="22"/>
          <w:szCs w:val="22"/>
          <w:u w:val="single"/>
          <w:lang w:val="zh-CN"/>
        </w:rPr>
        <w:t xml:space="preserve">      （工商行政管理局名称）</w:t>
      </w:r>
      <w:r>
        <w:rPr>
          <w:rFonts w:hint="eastAsia" w:ascii="宋体" w:hAnsi="宋体" w:cs="宋体"/>
          <w:sz w:val="22"/>
          <w:szCs w:val="22"/>
          <w:lang w:val="zh-CN"/>
        </w:rPr>
        <w:t>之</w:t>
      </w:r>
      <w:r>
        <w:rPr>
          <w:rFonts w:hint="eastAsia" w:ascii="宋体" w:hAnsi="宋体" w:cs="宋体"/>
          <w:sz w:val="22"/>
          <w:szCs w:val="22"/>
          <w:u w:val="single"/>
          <w:lang w:val="zh-CN"/>
        </w:rPr>
        <w:t xml:space="preserve">     （供应商全称）</w:t>
      </w:r>
      <w:r>
        <w:rPr>
          <w:rFonts w:hint="eastAsia" w:ascii="宋体" w:hAnsi="宋体" w:cs="宋体"/>
          <w:sz w:val="22"/>
          <w:szCs w:val="22"/>
          <w:lang w:val="zh-CN"/>
        </w:rPr>
        <w:t>的法定代表人</w:t>
      </w:r>
      <w:r>
        <w:rPr>
          <w:rFonts w:hint="eastAsia" w:ascii="宋体" w:hAnsi="宋体" w:cs="宋体"/>
          <w:sz w:val="22"/>
          <w:szCs w:val="22"/>
          <w:u w:val="single"/>
          <w:lang w:val="zh-CN"/>
        </w:rPr>
        <w:t xml:space="preserve">      （姓名）</w:t>
      </w:r>
      <w:r>
        <w:rPr>
          <w:rFonts w:hint="eastAsia" w:ascii="宋体" w:hAnsi="宋体" w:cs="宋体"/>
          <w:sz w:val="22"/>
          <w:szCs w:val="22"/>
          <w:lang w:val="zh-CN"/>
        </w:rPr>
        <w:t>授权</w:t>
      </w:r>
      <w:r>
        <w:rPr>
          <w:rFonts w:hint="eastAsia" w:ascii="宋体" w:hAnsi="宋体" w:cs="宋体"/>
          <w:sz w:val="22"/>
          <w:szCs w:val="22"/>
          <w:u w:val="single"/>
          <w:lang w:val="zh-CN"/>
        </w:rPr>
        <w:t xml:space="preserve">     （被授权人姓名）</w:t>
      </w:r>
      <w:r>
        <w:rPr>
          <w:rFonts w:hint="eastAsia" w:ascii="宋体" w:hAnsi="宋体" w:cs="宋体"/>
          <w:sz w:val="22"/>
          <w:szCs w:val="22"/>
        </w:rPr>
        <w:t>为我方合法委托代理人。代理人根据授权，以我方名义签署、澄清、说明、递交、撤回、修改</w:t>
      </w:r>
      <w:r>
        <w:rPr>
          <w:rFonts w:hint="eastAsia" w:ascii="宋体" w:hAnsi="宋体" w:cs="宋体"/>
          <w:sz w:val="22"/>
          <w:szCs w:val="22"/>
          <w:u w:val="single"/>
        </w:rPr>
        <w:t xml:space="preserve"> （项目名称）（项目编号）     </w:t>
      </w:r>
      <w:r>
        <w:rPr>
          <w:rFonts w:hint="eastAsia" w:ascii="宋体" w:hAnsi="宋体" w:cs="宋体"/>
          <w:sz w:val="22"/>
          <w:szCs w:val="22"/>
        </w:rPr>
        <w:t>磋商响应文件、签订合同和处理有关事宜，其法律后果由我方承担。</w:t>
      </w:r>
    </w:p>
    <w:p w14:paraId="79B7B1D6">
      <w:pPr>
        <w:keepNext w:val="0"/>
        <w:keepLines w:val="0"/>
        <w:pageBreakBefore w:val="0"/>
        <w:widowControl w:val="0"/>
        <w:kinsoku/>
        <w:wordWrap/>
        <w:overflowPunct/>
        <w:topLinePunct w:val="0"/>
        <w:autoSpaceDE/>
        <w:autoSpaceDN/>
        <w:bidi w:val="0"/>
        <w:spacing w:line="600" w:lineRule="exact"/>
        <w:ind w:firstLine="440" w:firstLineChars="200"/>
        <w:textAlignment w:val="auto"/>
        <w:rPr>
          <w:rFonts w:hint="eastAsia" w:ascii="宋体" w:hAnsi="宋体" w:cs="宋体"/>
          <w:sz w:val="22"/>
          <w:szCs w:val="22"/>
        </w:rPr>
      </w:pPr>
      <w:r>
        <w:rPr>
          <w:rFonts w:hint="eastAsia" w:ascii="宋体" w:hAnsi="宋体" w:cs="宋体"/>
          <w:sz w:val="22"/>
          <w:szCs w:val="22"/>
        </w:rPr>
        <w:t>代理人无转委托权。</w:t>
      </w:r>
    </w:p>
    <w:p w14:paraId="7BA9E0DA">
      <w:pPr>
        <w:keepNext w:val="0"/>
        <w:keepLines w:val="0"/>
        <w:pageBreakBefore w:val="0"/>
        <w:widowControl w:val="0"/>
        <w:kinsoku/>
        <w:wordWrap/>
        <w:overflowPunct/>
        <w:topLinePunct w:val="0"/>
        <w:autoSpaceDE/>
        <w:autoSpaceDN/>
        <w:bidi w:val="0"/>
        <w:spacing w:line="600" w:lineRule="exact"/>
        <w:ind w:firstLine="440" w:firstLineChars="200"/>
        <w:textAlignment w:val="auto"/>
        <w:rPr>
          <w:rFonts w:hint="eastAsia" w:ascii="宋体" w:hAnsi="宋体" w:cs="宋体"/>
          <w:sz w:val="22"/>
          <w:szCs w:val="22"/>
        </w:rPr>
      </w:pPr>
      <w:r>
        <w:rPr>
          <w:rFonts w:hint="eastAsia" w:ascii="宋体" w:hAnsi="宋体" w:cs="宋体"/>
          <w:sz w:val="22"/>
          <w:szCs w:val="22"/>
        </w:rPr>
        <w:t>供应商：</w:t>
      </w:r>
      <w:r>
        <w:rPr>
          <w:rFonts w:hint="eastAsia" w:ascii="宋体" w:hAnsi="宋体" w:cs="宋体"/>
          <w:sz w:val="22"/>
          <w:szCs w:val="22"/>
          <w:u w:val="single"/>
        </w:rPr>
        <w:t xml:space="preserve">                       </w:t>
      </w:r>
      <w:r>
        <w:rPr>
          <w:rFonts w:hint="eastAsia" w:ascii="宋体" w:hAnsi="宋体" w:cs="宋体"/>
          <w:sz w:val="22"/>
          <w:szCs w:val="22"/>
        </w:rPr>
        <w:t>（盖单位公章）</w:t>
      </w:r>
    </w:p>
    <w:p w14:paraId="26E2BD28">
      <w:pPr>
        <w:keepNext w:val="0"/>
        <w:keepLines w:val="0"/>
        <w:pageBreakBefore w:val="0"/>
        <w:widowControl w:val="0"/>
        <w:kinsoku/>
        <w:wordWrap/>
        <w:overflowPunct/>
        <w:topLinePunct w:val="0"/>
        <w:autoSpaceDE/>
        <w:autoSpaceDN/>
        <w:bidi w:val="0"/>
        <w:spacing w:line="600" w:lineRule="exact"/>
        <w:ind w:firstLine="440" w:firstLineChars="200"/>
        <w:textAlignment w:val="auto"/>
        <w:rPr>
          <w:rFonts w:hint="eastAsia" w:ascii="宋体" w:hAnsi="宋体" w:cs="宋体"/>
          <w:sz w:val="22"/>
          <w:szCs w:val="22"/>
        </w:rPr>
      </w:pPr>
      <w:r>
        <w:rPr>
          <w:rFonts w:hint="eastAsia" w:ascii="宋体" w:hAnsi="宋体" w:cs="宋体"/>
          <w:sz w:val="22"/>
          <w:szCs w:val="22"/>
        </w:rPr>
        <w:t>法定代表人：</w:t>
      </w:r>
      <w:r>
        <w:rPr>
          <w:rFonts w:hint="eastAsia" w:ascii="宋体" w:hAnsi="宋体" w:cs="宋体"/>
          <w:sz w:val="22"/>
          <w:szCs w:val="22"/>
          <w:u w:val="single"/>
        </w:rPr>
        <w:t xml:space="preserve">                   </w:t>
      </w:r>
      <w:r>
        <w:rPr>
          <w:rFonts w:hint="eastAsia" w:ascii="宋体" w:hAnsi="宋体" w:cs="宋体"/>
          <w:sz w:val="22"/>
          <w:szCs w:val="22"/>
        </w:rPr>
        <w:t>（签字或盖章）</w:t>
      </w:r>
    </w:p>
    <w:p w14:paraId="6940E9F9">
      <w:pPr>
        <w:keepNext w:val="0"/>
        <w:keepLines w:val="0"/>
        <w:pageBreakBefore w:val="0"/>
        <w:widowControl w:val="0"/>
        <w:kinsoku/>
        <w:wordWrap/>
        <w:overflowPunct/>
        <w:topLinePunct w:val="0"/>
        <w:autoSpaceDE/>
        <w:autoSpaceDN/>
        <w:bidi w:val="0"/>
        <w:spacing w:line="600" w:lineRule="exact"/>
        <w:ind w:firstLine="440" w:firstLineChars="200"/>
        <w:textAlignment w:val="auto"/>
        <w:rPr>
          <w:rFonts w:hint="eastAsia" w:ascii="宋体" w:hAnsi="宋体" w:cs="宋体"/>
          <w:sz w:val="22"/>
          <w:szCs w:val="22"/>
        </w:rPr>
      </w:pPr>
      <w:r>
        <w:rPr>
          <w:rFonts w:hint="eastAsia" w:ascii="宋体" w:hAnsi="宋体" w:cs="宋体"/>
          <w:sz w:val="22"/>
          <w:szCs w:val="22"/>
        </w:rPr>
        <w:t>身份证号码：</w:t>
      </w:r>
      <w:r>
        <w:rPr>
          <w:rFonts w:hint="eastAsia" w:ascii="宋体" w:hAnsi="宋体" w:cs="宋体"/>
          <w:sz w:val="22"/>
          <w:szCs w:val="22"/>
          <w:u w:val="single"/>
        </w:rPr>
        <w:t xml:space="preserve">                   </w:t>
      </w:r>
    </w:p>
    <w:p w14:paraId="1BCA6831">
      <w:pPr>
        <w:keepNext w:val="0"/>
        <w:keepLines w:val="0"/>
        <w:pageBreakBefore w:val="0"/>
        <w:widowControl w:val="0"/>
        <w:kinsoku/>
        <w:wordWrap/>
        <w:overflowPunct/>
        <w:topLinePunct w:val="0"/>
        <w:autoSpaceDE/>
        <w:autoSpaceDN/>
        <w:bidi w:val="0"/>
        <w:spacing w:line="600" w:lineRule="exact"/>
        <w:ind w:firstLine="440" w:firstLineChars="200"/>
        <w:textAlignment w:val="auto"/>
        <w:rPr>
          <w:rFonts w:hint="eastAsia" w:ascii="宋体" w:hAnsi="宋体" w:cs="宋体"/>
          <w:sz w:val="22"/>
          <w:szCs w:val="22"/>
        </w:rPr>
      </w:pPr>
      <w:r>
        <w:rPr>
          <w:rFonts w:hint="eastAsia" w:ascii="宋体" w:hAnsi="宋体" w:cs="宋体"/>
          <w:sz w:val="22"/>
          <w:szCs w:val="22"/>
        </w:rPr>
        <w:t>委托代理人：</w:t>
      </w:r>
      <w:r>
        <w:rPr>
          <w:rFonts w:hint="eastAsia" w:ascii="宋体" w:hAnsi="宋体" w:cs="宋体"/>
          <w:sz w:val="22"/>
          <w:szCs w:val="22"/>
          <w:u w:val="single"/>
        </w:rPr>
        <w:t xml:space="preserve">                   </w:t>
      </w:r>
      <w:r>
        <w:rPr>
          <w:rFonts w:hint="eastAsia" w:ascii="宋体" w:hAnsi="宋体" w:cs="宋体"/>
          <w:sz w:val="22"/>
          <w:szCs w:val="22"/>
        </w:rPr>
        <w:t>（签字或盖章）</w:t>
      </w:r>
    </w:p>
    <w:p w14:paraId="4DB3AA05">
      <w:pPr>
        <w:keepNext w:val="0"/>
        <w:keepLines w:val="0"/>
        <w:pageBreakBefore w:val="0"/>
        <w:widowControl w:val="0"/>
        <w:kinsoku/>
        <w:wordWrap/>
        <w:overflowPunct/>
        <w:topLinePunct w:val="0"/>
        <w:autoSpaceDE/>
        <w:autoSpaceDN/>
        <w:bidi w:val="0"/>
        <w:spacing w:line="600" w:lineRule="exact"/>
        <w:ind w:firstLine="440" w:firstLineChars="200"/>
        <w:textAlignment w:val="auto"/>
        <w:rPr>
          <w:rFonts w:hint="eastAsia" w:ascii="宋体" w:hAnsi="宋体" w:cs="宋体"/>
          <w:sz w:val="22"/>
          <w:szCs w:val="22"/>
        </w:rPr>
      </w:pPr>
      <w:r>
        <w:rPr>
          <w:rFonts w:hint="eastAsia" w:ascii="宋体" w:hAnsi="宋体" w:cs="宋体"/>
          <w:sz w:val="22"/>
          <w:szCs w:val="22"/>
        </w:rPr>
        <w:t>身份证号码：</w:t>
      </w:r>
      <w:r>
        <w:rPr>
          <w:rFonts w:hint="eastAsia" w:ascii="宋体" w:hAnsi="宋体" w:cs="宋体"/>
          <w:sz w:val="22"/>
          <w:szCs w:val="22"/>
          <w:u w:val="single"/>
        </w:rPr>
        <w:t xml:space="preserve">                   </w:t>
      </w:r>
      <w:r>
        <w:rPr>
          <w:rFonts w:hint="eastAsia" w:ascii="宋体" w:hAnsi="宋体" w:cs="宋体"/>
          <w:sz w:val="22"/>
          <w:szCs w:val="22"/>
        </w:rPr>
        <w:t xml:space="preserve"> </w:t>
      </w:r>
      <w:r>
        <w:rPr>
          <w:rFonts w:hint="eastAsia" w:ascii="宋体" w:hAnsi="宋体" w:cs="宋体"/>
          <w:sz w:val="22"/>
          <w:szCs w:val="22"/>
          <w:lang w:val="en-US" w:eastAsia="zh-CN"/>
        </w:rPr>
        <w:t xml:space="preserve">          </w:t>
      </w:r>
      <w:r>
        <w:rPr>
          <w:rFonts w:hint="eastAsia" w:ascii="宋体" w:hAnsi="宋体" w:cs="宋体"/>
          <w:sz w:val="22"/>
          <w:szCs w:val="22"/>
          <w:u w:val="single"/>
        </w:rPr>
        <w:t xml:space="preserve">      </w:t>
      </w:r>
      <w:r>
        <w:rPr>
          <w:rFonts w:hint="eastAsia" w:ascii="宋体" w:hAnsi="宋体" w:cs="宋体"/>
          <w:sz w:val="22"/>
          <w:szCs w:val="22"/>
        </w:rPr>
        <w:t>年</w:t>
      </w:r>
      <w:r>
        <w:rPr>
          <w:rFonts w:hint="eastAsia" w:ascii="宋体" w:hAnsi="宋体" w:cs="宋体"/>
          <w:sz w:val="22"/>
          <w:szCs w:val="22"/>
          <w:u w:val="single"/>
        </w:rPr>
        <w:t xml:space="preserve">    </w:t>
      </w:r>
      <w:r>
        <w:rPr>
          <w:rFonts w:hint="eastAsia" w:ascii="宋体" w:hAnsi="宋体" w:cs="宋体"/>
          <w:sz w:val="22"/>
          <w:szCs w:val="22"/>
        </w:rPr>
        <w:t>月</w:t>
      </w:r>
      <w:r>
        <w:rPr>
          <w:rFonts w:hint="eastAsia" w:ascii="宋体" w:hAnsi="宋体" w:cs="宋体"/>
          <w:sz w:val="22"/>
          <w:szCs w:val="22"/>
          <w:u w:val="single"/>
        </w:rPr>
        <w:t xml:space="preserve">    </w:t>
      </w:r>
      <w:r>
        <w:rPr>
          <w:rFonts w:hint="eastAsia" w:ascii="宋体" w:hAnsi="宋体" w:cs="宋体"/>
          <w:sz w:val="22"/>
          <w:szCs w:val="22"/>
        </w:rPr>
        <w:t>日</w:t>
      </w:r>
    </w:p>
    <w:p w14:paraId="01AE3139">
      <w:pPr>
        <w:spacing w:line="480" w:lineRule="auto"/>
        <w:ind w:firstLine="420"/>
        <w:rPr>
          <w:rFonts w:hint="eastAsia" w:ascii="宋体" w:hAnsi="宋体" w:cs="宋体"/>
          <w:bCs/>
          <w:sz w:val="28"/>
          <w:szCs w:val="28"/>
        </w:rPr>
      </w:pPr>
    </w:p>
    <w:p w14:paraId="3A866E35">
      <w:pPr>
        <w:spacing w:line="480" w:lineRule="auto"/>
        <w:ind w:firstLine="420"/>
        <w:rPr>
          <w:rFonts w:hint="eastAsia" w:ascii="宋体" w:hAnsi="宋体" w:cs="宋体"/>
          <w:bCs/>
          <w:sz w:val="28"/>
          <w:szCs w:val="28"/>
        </w:rPr>
      </w:pPr>
      <w:r>
        <w:rPr>
          <w:rFonts w:hint="eastAsia" w:ascii="宋体" w:hAnsi="宋体" w:cs="宋体"/>
          <w:bCs/>
          <w:sz w:val="28"/>
          <w:szCs w:val="28"/>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99060</wp:posOffset>
                </wp:positionV>
                <wp:extent cx="2867025" cy="1374775"/>
                <wp:effectExtent l="4445" t="4445" r="5080" b="11430"/>
                <wp:wrapNone/>
                <wp:docPr id="3" name="文本框 3"/>
                <wp:cNvGraphicFramePr/>
                <a:graphic xmlns:a="http://schemas.openxmlformats.org/drawingml/2006/main">
                  <a:graphicData uri="http://schemas.microsoft.com/office/word/2010/wordprocessingShape">
                    <wps:wsp>
                      <wps:cNvSpPr txBox="1"/>
                      <wps:spPr>
                        <a:xfrm>
                          <a:off x="0" y="0"/>
                          <a:ext cx="2867025" cy="137477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373753A">
                            <w:pPr>
                              <w:jc w:val="center"/>
                              <w:rPr>
                                <w:rFonts w:hint="eastAsia" w:ascii="黑体" w:eastAsia="黑体"/>
                                <w:sz w:val="32"/>
                                <w:szCs w:val="32"/>
                              </w:rPr>
                            </w:pPr>
                          </w:p>
                          <w:p w14:paraId="75CB4ACA">
                            <w:pPr>
                              <w:adjustRightInd w:val="0"/>
                              <w:snapToGrid w:val="0"/>
                              <w:spacing w:line="348" w:lineRule="auto"/>
                              <w:jc w:val="center"/>
                              <w:rPr>
                                <w:rFonts w:hint="eastAsia" w:ascii="宋体" w:hAnsi="宋体" w:cs="宋体"/>
                                <w:sz w:val="24"/>
                                <w:szCs w:val="24"/>
                              </w:rPr>
                            </w:pPr>
                            <w:r>
                              <w:rPr>
                                <w:rFonts w:hint="eastAsia" w:ascii="宋体" w:hAnsi="宋体" w:cs="宋体"/>
                                <w:sz w:val="24"/>
                                <w:szCs w:val="24"/>
                              </w:rPr>
                              <w:t>法定代表人身份证复印件</w:t>
                            </w:r>
                          </w:p>
                          <w:p w14:paraId="086B86DD">
                            <w:pPr>
                              <w:adjustRightInd w:val="0"/>
                              <w:snapToGrid w:val="0"/>
                              <w:spacing w:line="348" w:lineRule="auto"/>
                              <w:jc w:val="center"/>
                              <w:rPr>
                                <w:rFonts w:hint="eastAsia" w:ascii="宋体" w:hAnsi="宋体" w:cs="宋体"/>
                                <w:sz w:val="24"/>
                                <w:szCs w:val="24"/>
                              </w:rPr>
                            </w:pPr>
                            <w:r>
                              <w:rPr>
                                <w:rFonts w:hint="eastAsia" w:ascii="宋体" w:hAnsi="宋体" w:cs="宋体"/>
                                <w:sz w:val="24"/>
                                <w:szCs w:val="24"/>
                              </w:rPr>
                              <w:t>（正反两面）</w:t>
                            </w:r>
                          </w:p>
                        </w:txbxContent>
                      </wps:txbx>
                      <wps:bodyPr vert="horz" wrap="square" anchor="t" anchorCtr="0" upright="1"/>
                    </wps:wsp>
                  </a:graphicData>
                </a:graphic>
              </wp:anchor>
            </w:drawing>
          </mc:Choice>
          <mc:Fallback>
            <w:pict>
              <v:shape id="_x0000_s1026" o:spid="_x0000_s1026" o:spt="202" type="#_x0000_t202" style="position:absolute;left:0pt;margin-left:-9pt;margin-top:7.8pt;height:108.25pt;width:225.75pt;z-index:251659264;mso-width-relative:page;mso-height-relative:page;" fillcolor="#FFFFFF" filled="t" stroked="t" coordsize="21600,21600" o:gfxdata="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pT/zz9kAAAAKAQAADwAAAAAAAAABACAAAAAiAAAAZHJzL2Rvd25yZXYueG1s&#10;UEsBAhQAFAAAAAgAh07iQKbRHXEwAgAAeAQAAA4AAAAAAAAAAQAgAAAAKAEAAGRycy9lMm9Eb2Mu&#10;eG1sUEsFBgAAAAAGAAYAWQEAAMoFAAAAAA==&#10;">
                <v:fill on="t" focussize="0,0"/>
                <v:stroke color="#000000" joinstyle="miter"/>
                <v:imagedata o:title=""/>
                <o:lock v:ext="edit" aspectratio="f"/>
                <v:textbox>
                  <w:txbxContent>
                    <w:p w14:paraId="4373753A">
                      <w:pPr>
                        <w:jc w:val="center"/>
                        <w:rPr>
                          <w:rFonts w:hint="eastAsia" w:ascii="黑体" w:eastAsia="黑体"/>
                          <w:sz w:val="32"/>
                          <w:szCs w:val="32"/>
                        </w:rPr>
                      </w:pPr>
                    </w:p>
                    <w:p w14:paraId="75CB4ACA">
                      <w:pPr>
                        <w:adjustRightInd w:val="0"/>
                        <w:snapToGrid w:val="0"/>
                        <w:spacing w:line="348" w:lineRule="auto"/>
                        <w:jc w:val="center"/>
                        <w:rPr>
                          <w:rFonts w:hint="eastAsia" w:ascii="宋体" w:hAnsi="宋体" w:cs="宋体"/>
                          <w:sz w:val="24"/>
                          <w:szCs w:val="24"/>
                        </w:rPr>
                      </w:pPr>
                      <w:r>
                        <w:rPr>
                          <w:rFonts w:hint="eastAsia" w:ascii="宋体" w:hAnsi="宋体" w:cs="宋体"/>
                          <w:sz w:val="24"/>
                          <w:szCs w:val="24"/>
                        </w:rPr>
                        <w:t>法定代表人身份证复印件</w:t>
                      </w:r>
                    </w:p>
                    <w:p w14:paraId="086B86DD">
                      <w:pPr>
                        <w:adjustRightInd w:val="0"/>
                        <w:snapToGrid w:val="0"/>
                        <w:spacing w:line="348" w:lineRule="auto"/>
                        <w:jc w:val="center"/>
                        <w:rPr>
                          <w:rFonts w:hint="eastAsia" w:ascii="宋体" w:hAnsi="宋体" w:cs="宋体"/>
                          <w:sz w:val="24"/>
                          <w:szCs w:val="24"/>
                        </w:rPr>
                      </w:pPr>
                      <w:r>
                        <w:rPr>
                          <w:rFonts w:hint="eastAsia" w:ascii="宋体" w:hAnsi="宋体" w:cs="宋体"/>
                          <w:sz w:val="24"/>
                          <w:szCs w:val="24"/>
                        </w:rPr>
                        <w:t>（正反两面）</w:t>
                      </w:r>
                    </w:p>
                  </w:txbxContent>
                </v:textbox>
              </v:shape>
            </w:pict>
          </mc:Fallback>
        </mc:AlternateContent>
      </w:r>
      <w:r>
        <w:rPr>
          <w:rFonts w:hint="eastAsia" w:ascii="宋体" w:hAnsi="宋体" w:cs="宋体"/>
          <w:bCs/>
          <w:sz w:val="28"/>
          <w:szCs w:val="28"/>
        </w:rPr>
        <mc:AlternateContent>
          <mc:Choice Requires="wps">
            <w:drawing>
              <wp:anchor distT="0" distB="0" distL="114300" distR="114300" simplePos="0" relativeHeight="251660288" behindDoc="0" locked="0" layoutInCell="1" allowOverlap="1">
                <wp:simplePos x="0" y="0"/>
                <wp:positionH relativeFrom="column">
                  <wp:posOffset>3086100</wp:posOffset>
                </wp:positionH>
                <wp:positionV relativeFrom="paragraph">
                  <wp:posOffset>99060</wp:posOffset>
                </wp:positionV>
                <wp:extent cx="2867025" cy="1382395"/>
                <wp:effectExtent l="5080" t="4445" r="4445" b="22860"/>
                <wp:wrapNone/>
                <wp:docPr id="4" name="文本框 4"/>
                <wp:cNvGraphicFramePr/>
                <a:graphic xmlns:a="http://schemas.openxmlformats.org/drawingml/2006/main">
                  <a:graphicData uri="http://schemas.microsoft.com/office/word/2010/wordprocessingShape">
                    <wps:wsp>
                      <wps:cNvSpPr txBox="1"/>
                      <wps:spPr>
                        <a:xfrm>
                          <a:off x="0" y="0"/>
                          <a:ext cx="2867025" cy="138239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15A493E">
                            <w:pPr>
                              <w:jc w:val="center"/>
                              <w:rPr>
                                <w:rFonts w:hint="eastAsia" w:ascii="黑体" w:eastAsia="黑体"/>
                                <w:sz w:val="32"/>
                                <w:szCs w:val="32"/>
                              </w:rPr>
                            </w:pPr>
                          </w:p>
                          <w:p w14:paraId="70977A37">
                            <w:pPr>
                              <w:adjustRightInd w:val="0"/>
                              <w:snapToGrid w:val="0"/>
                              <w:spacing w:line="348" w:lineRule="auto"/>
                              <w:jc w:val="center"/>
                              <w:rPr>
                                <w:rFonts w:hint="eastAsia" w:ascii="宋体" w:hAnsi="宋体" w:cs="宋体"/>
                                <w:sz w:val="24"/>
                                <w:szCs w:val="24"/>
                              </w:rPr>
                            </w:pPr>
                            <w:r>
                              <w:rPr>
                                <w:rFonts w:hint="eastAsia" w:ascii="宋体" w:hAnsi="宋体" w:cs="宋体"/>
                                <w:sz w:val="24"/>
                                <w:szCs w:val="24"/>
                              </w:rPr>
                              <w:t>授权代表身份证复印件</w:t>
                            </w:r>
                          </w:p>
                          <w:p w14:paraId="6D5EC4D1">
                            <w:pPr>
                              <w:adjustRightInd w:val="0"/>
                              <w:snapToGrid w:val="0"/>
                              <w:spacing w:line="348" w:lineRule="auto"/>
                              <w:jc w:val="center"/>
                              <w:rPr>
                                <w:rFonts w:hint="eastAsia" w:ascii="仿宋_GB2312" w:hAnsi="宋体" w:eastAsia="仿宋_GB2312"/>
                                <w:sz w:val="24"/>
                                <w:szCs w:val="24"/>
                              </w:rPr>
                            </w:pPr>
                            <w:r>
                              <w:rPr>
                                <w:rFonts w:hint="eastAsia" w:ascii="宋体" w:hAnsi="宋体" w:cs="宋体"/>
                                <w:sz w:val="24"/>
                                <w:szCs w:val="24"/>
                              </w:rPr>
                              <w:t>（正反两面）</w:t>
                            </w:r>
                          </w:p>
                        </w:txbxContent>
                      </wps:txbx>
                      <wps:bodyPr vert="horz" wrap="square" anchor="t" anchorCtr="0" upright="1"/>
                    </wps:wsp>
                  </a:graphicData>
                </a:graphic>
              </wp:anchor>
            </w:drawing>
          </mc:Choice>
          <mc:Fallback>
            <w:pict>
              <v:shape id="_x0000_s1026" o:spid="_x0000_s1026" o:spt="202" type="#_x0000_t202" style="position:absolute;left:0pt;margin-left:243pt;margin-top:7.8pt;height:108.85pt;width:225.75pt;z-index:251660288;mso-width-relative:page;mso-height-relative:page;" fillcolor="#FFFFFF" filled="t" stroked="t" coordsize="21600,21600" o:gfxdata="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f84Oq2gAAAAoBAAAPAAAAAAAAAAEAIAAAACIAAABkcnMvZG93bnJldi54&#10;bWxQSwECFAAUAAAACACHTuJAYvzuBzECAAB4BAAADgAAAAAAAAABACAAAAApAQAAZHJzL2Uyb0Rv&#10;Yy54bWxQSwUGAAAAAAYABgBZAQAAzAUAAAAA&#10;">
                <v:fill on="t" focussize="0,0"/>
                <v:stroke color="#000000" joinstyle="miter"/>
                <v:imagedata o:title=""/>
                <o:lock v:ext="edit" aspectratio="f"/>
                <v:textbox>
                  <w:txbxContent>
                    <w:p w14:paraId="715A493E">
                      <w:pPr>
                        <w:jc w:val="center"/>
                        <w:rPr>
                          <w:rFonts w:hint="eastAsia" w:ascii="黑体" w:eastAsia="黑体"/>
                          <w:sz w:val="32"/>
                          <w:szCs w:val="32"/>
                        </w:rPr>
                      </w:pPr>
                    </w:p>
                    <w:p w14:paraId="70977A37">
                      <w:pPr>
                        <w:adjustRightInd w:val="0"/>
                        <w:snapToGrid w:val="0"/>
                        <w:spacing w:line="348" w:lineRule="auto"/>
                        <w:jc w:val="center"/>
                        <w:rPr>
                          <w:rFonts w:hint="eastAsia" w:ascii="宋体" w:hAnsi="宋体" w:cs="宋体"/>
                          <w:sz w:val="24"/>
                          <w:szCs w:val="24"/>
                        </w:rPr>
                      </w:pPr>
                      <w:r>
                        <w:rPr>
                          <w:rFonts w:hint="eastAsia" w:ascii="宋体" w:hAnsi="宋体" w:cs="宋体"/>
                          <w:sz w:val="24"/>
                          <w:szCs w:val="24"/>
                        </w:rPr>
                        <w:t>授权代表身份证复印件</w:t>
                      </w:r>
                    </w:p>
                    <w:p w14:paraId="6D5EC4D1">
                      <w:pPr>
                        <w:adjustRightInd w:val="0"/>
                        <w:snapToGrid w:val="0"/>
                        <w:spacing w:line="348" w:lineRule="auto"/>
                        <w:jc w:val="center"/>
                        <w:rPr>
                          <w:rFonts w:hint="eastAsia" w:ascii="仿宋_GB2312" w:hAnsi="宋体" w:eastAsia="仿宋_GB2312"/>
                          <w:sz w:val="24"/>
                          <w:szCs w:val="24"/>
                        </w:rPr>
                      </w:pPr>
                      <w:r>
                        <w:rPr>
                          <w:rFonts w:hint="eastAsia" w:ascii="宋体" w:hAnsi="宋体" w:cs="宋体"/>
                          <w:sz w:val="24"/>
                          <w:szCs w:val="24"/>
                        </w:rPr>
                        <w:t>（正反两面）</w:t>
                      </w:r>
                    </w:p>
                  </w:txbxContent>
                </v:textbox>
              </v:shape>
            </w:pict>
          </mc:Fallback>
        </mc:AlternateContent>
      </w:r>
    </w:p>
    <w:p w14:paraId="4030F7AF">
      <w:pPr>
        <w:spacing w:line="480" w:lineRule="auto"/>
        <w:ind w:firstLine="420"/>
        <w:rPr>
          <w:rFonts w:hint="eastAsia" w:ascii="宋体" w:hAnsi="宋体" w:cs="宋体"/>
          <w:bCs/>
          <w:sz w:val="28"/>
          <w:szCs w:val="28"/>
        </w:rPr>
      </w:pPr>
    </w:p>
    <w:p w14:paraId="769801A0">
      <w:pPr>
        <w:ind w:firstLine="560" w:firstLineChars="200"/>
        <w:rPr>
          <w:rFonts w:hint="eastAsia" w:ascii="宋体" w:hAnsi="宋体" w:cs="宋体"/>
          <w:bCs/>
          <w:sz w:val="28"/>
          <w:szCs w:val="28"/>
        </w:rPr>
      </w:pPr>
    </w:p>
    <w:p w14:paraId="2FA4AF50">
      <w:pPr>
        <w:spacing w:line="600" w:lineRule="exact"/>
        <w:rPr>
          <w:rFonts w:hint="eastAsia" w:ascii="宋体" w:hAnsi="宋体" w:cs="宋体"/>
          <w:sz w:val="28"/>
          <w:szCs w:val="28"/>
          <w:lang w:val="zh-CN"/>
        </w:rPr>
      </w:pPr>
    </w:p>
    <w:p w14:paraId="13B89F5A">
      <w:pPr>
        <w:spacing w:line="600" w:lineRule="exact"/>
        <w:rPr>
          <w:rFonts w:hint="eastAsia" w:ascii="宋体" w:hAnsi="宋体" w:cs="宋体"/>
          <w:sz w:val="24"/>
          <w:szCs w:val="24"/>
          <w:lang w:val="zh-CN"/>
        </w:rPr>
      </w:pPr>
      <w:r>
        <w:rPr>
          <w:rFonts w:hint="eastAsia" w:ascii="宋体" w:hAnsi="宋体" w:cs="宋体"/>
          <w:sz w:val="24"/>
          <w:szCs w:val="24"/>
          <w:lang w:val="zh-CN"/>
        </w:rPr>
        <w:t>说明：本授权有效期为磋商之日起不少于90天，仅限授权代表参加磋商时提供。</w:t>
      </w:r>
    </w:p>
    <w:p w14:paraId="6BB3004C">
      <w:pPr>
        <w:spacing w:line="700" w:lineRule="exact"/>
        <w:ind w:firstLine="480" w:firstLineChars="200"/>
        <w:rPr>
          <w:rFonts w:hint="eastAsia" w:ascii="宋体" w:hAnsi="宋体" w:cs="宋体"/>
          <w:sz w:val="24"/>
          <w:szCs w:val="24"/>
        </w:rPr>
      </w:pPr>
      <w:r>
        <w:rPr>
          <w:rFonts w:hint="eastAsia" w:ascii="宋体" w:hAnsi="宋体" w:cs="宋体"/>
          <w:sz w:val="24"/>
          <w:szCs w:val="24"/>
        </w:rPr>
        <w:t>本授权有效期：   年    月   日至    年   月   日</w:t>
      </w:r>
    </w:p>
    <w:p w14:paraId="753459EB">
      <w:pPr>
        <w:rPr>
          <w:rFonts w:hint="eastAsia" w:ascii="宋体" w:hAnsi="宋体" w:cs="宋体"/>
          <w:sz w:val="22"/>
          <w:szCs w:val="22"/>
        </w:rPr>
      </w:pPr>
    </w:p>
    <w:p w14:paraId="6A1065AC">
      <w:pPr>
        <w:rPr>
          <w:rFonts w:hint="eastAsia" w:ascii="宋体" w:hAnsi="宋体" w:cs="宋体"/>
          <w:sz w:val="22"/>
          <w:szCs w:val="22"/>
          <w:lang w:eastAsia="zh-CN"/>
        </w:rPr>
      </w:pPr>
      <w:r>
        <w:rPr>
          <w:rFonts w:hint="eastAsia" w:ascii="宋体" w:hAnsi="宋体" w:cs="宋体"/>
          <w:sz w:val="22"/>
          <w:szCs w:val="22"/>
          <w:lang w:eastAsia="zh-CN"/>
        </w:rPr>
        <w:br w:type="page"/>
      </w:r>
    </w:p>
    <w:p w14:paraId="0C2C7CF6">
      <w:pPr>
        <w:rPr>
          <w:rFonts w:hint="eastAsia" w:ascii="宋体" w:hAnsi="宋体" w:cs="宋体"/>
          <w:sz w:val="22"/>
          <w:szCs w:val="22"/>
          <w:lang w:eastAsia="zh-CN"/>
        </w:rPr>
      </w:pPr>
      <w:r>
        <w:rPr>
          <w:rFonts w:hint="eastAsia" w:ascii="宋体" w:hAnsi="宋体" w:cs="宋体"/>
          <w:sz w:val="22"/>
          <w:szCs w:val="22"/>
          <w:lang w:val="en-US" w:eastAsia="zh-CN"/>
        </w:rPr>
        <w:t>附件3：</w:t>
      </w:r>
      <w:r>
        <w:rPr>
          <w:rFonts w:hint="eastAsia" w:ascii="宋体" w:hAnsi="宋体" w:eastAsia="宋体" w:cs="宋体"/>
          <w:kern w:val="2"/>
          <w:sz w:val="22"/>
          <w:szCs w:val="22"/>
          <w:lang w:val="en-US" w:eastAsia="zh-CN" w:bidi="ar-SA"/>
        </w:rPr>
        <w:t>财务状况报告：提供2025年度经第三方审计的审计报告，至少包括三表一注，即资产负债表、利润表、现金流量表及其附注（成立时间至提交投标文件截止时间不足一年的可提供成立后任意时段的资产负债表）；或磋商响应文件递交截止时间前六个月内其基本存款账户开户银行出具的资信证明及开户银行许可证（或开户行出具的基本户证明材料）；或信用担保机构出具的投标担保函（复印件或扫描件加盖申请人公章）。（以上三种形式的资料提供任何一种即可）。注：财会[2023]15号文《财政部 国务院国资委 金融监管总局关于加强审计报告查验工作的通知》会计师事务所应当主动向被审计单位提供附验证码的审计报告。即2023年及以后的审计报告需附验证码。</w:t>
      </w:r>
      <w:r>
        <w:rPr>
          <w:rFonts w:hint="eastAsia" w:ascii="宋体" w:hAnsi="宋体" w:cs="宋体"/>
          <w:sz w:val="22"/>
          <w:szCs w:val="22"/>
          <w:lang w:eastAsia="zh-CN"/>
        </w:rPr>
        <w:br w:type="page"/>
      </w:r>
    </w:p>
    <w:p w14:paraId="58E099FE">
      <w:pPr>
        <w:adjustRightInd w:val="0"/>
        <w:snapToGrid w:val="0"/>
        <w:spacing w:line="360" w:lineRule="auto"/>
        <w:rPr>
          <w:rFonts w:hint="eastAsia" w:ascii="宋体" w:hAnsi="宋体" w:cs="宋体"/>
          <w:sz w:val="22"/>
          <w:szCs w:val="22"/>
        </w:rPr>
      </w:pPr>
      <w:r>
        <w:rPr>
          <w:rFonts w:hint="eastAsia" w:ascii="宋体" w:hAnsi="宋体" w:cs="宋体"/>
          <w:sz w:val="22"/>
          <w:szCs w:val="22"/>
          <w:lang w:eastAsia="zh-CN"/>
        </w:rPr>
        <w:t>附件</w:t>
      </w:r>
      <w:r>
        <w:rPr>
          <w:rFonts w:hint="eastAsia" w:ascii="宋体" w:hAnsi="宋体" w:cs="宋体"/>
          <w:sz w:val="22"/>
          <w:szCs w:val="22"/>
          <w:lang w:val="en-US" w:eastAsia="zh-CN"/>
        </w:rPr>
        <w:t>4：税收缴纳证明：提供供应商自投标前12</w:t>
      </w:r>
      <w:bookmarkStart w:id="3" w:name="_GoBack"/>
      <w:bookmarkEnd w:id="3"/>
      <w:r>
        <w:rPr>
          <w:rFonts w:hint="eastAsia" w:ascii="宋体" w:hAnsi="宋体" w:cs="宋体"/>
          <w:sz w:val="22"/>
          <w:szCs w:val="22"/>
          <w:lang w:val="en-US" w:eastAsia="zh-CN"/>
        </w:rPr>
        <w:t>个月以来已缴纳任意时段完税凭证或税务机关开具的完税证明（任意税种）；依法免税的应提供相关文件证明。</w:t>
      </w:r>
    </w:p>
    <w:p w14:paraId="756AE815">
      <w:pPr>
        <w:rPr>
          <w:rFonts w:hint="eastAsia" w:ascii="宋体" w:hAnsi="宋体" w:cs="宋体"/>
          <w:sz w:val="22"/>
          <w:szCs w:val="22"/>
        </w:rPr>
      </w:pPr>
      <w:r>
        <w:rPr>
          <w:rFonts w:hint="eastAsia" w:ascii="宋体" w:hAnsi="宋体" w:cs="宋体"/>
          <w:sz w:val="22"/>
          <w:szCs w:val="22"/>
        </w:rPr>
        <w:br w:type="page"/>
      </w:r>
    </w:p>
    <w:p w14:paraId="7BAF6C38">
      <w:pPr>
        <w:adjustRightInd w:val="0"/>
        <w:snapToGrid w:val="0"/>
        <w:spacing w:line="360" w:lineRule="auto"/>
        <w:rPr>
          <w:rFonts w:hint="eastAsia" w:ascii="宋体" w:hAnsi="宋体" w:cs="宋体"/>
          <w:sz w:val="22"/>
          <w:szCs w:val="22"/>
        </w:rPr>
      </w:pPr>
      <w:r>
        <w:rPr>
          <w:rFonts w:hint="eastAsia" w:ascii="宋体" w:hAnsi="宋体" w:cs="宋体"/>
          <w:sz w:val="22"/>
          <w:szCs w:val="22"/>
          <w:lang w:eastAsia="zh-CN"/>
        </w:rPr>
        <w:t>附件</w:t>
      </w:r>
      <w:r>
        <w:rPr>
          <w:rFonts w:hint="eastAsia" w:ascii="宋体" w:hAnsi="宋体" w:cs="宋体"/>
          <w:sz w:val="22"/>
          <w:szCs w:val="22"/>
          <w:lang w:val="en-US" w:eastAsia="zh-CN"/>
        </w:rPr>
        <w:t xml:space="preserve">5：社会保障资金缴纳证明：提供供应商自投标前6个月以来已缴存的任意时段的社会保障资金缴存单据或社保机构开具的社会保险参保缴费情况证明；依法不需要缴纳社会保障资金的供应商应提供相关文件证明。 </w:t>
      </w:r>
    </w:p>
    <w:p w14:paraId="6A31D633">
      <w:pPr>
        <w:rPr>
          <w:rFonts w:hint="eastAsia" w:ascii="宋体" w:hAnsi="宋体" w:cs="宋体"/>
          <w:sz w:val="22"/>
          <w:szCs w:val="22"/>
        </w:rPr>
      </w:pPr>
      <w:r>
        <w:rPr>
          <w:rFonts w:hint="eastAsia" w:ascii="宋体" w:hAnsi="宋体" w:cs="宋体"/>
          <w:sz w:val="22"/>
          <w:szCs w:val="22"/>
        </w:rPr>
        <w:br w:type="page"/>
      </w:r>
    </w:p>
    <w:p w14:paraId="3D80CADE">
      <w:pPr>
        <w:rPr>
          <w:rFonts w:hint="eastAsia" w:ascii="宋体" w:hAnsi="宋体" w:cs="宋体"/>
          <w:sz w:val="22"/>
          <w:szCs w:val="22"/>
          <w:lang w:val="en-US" w:eastAsia="zh-CN"/>
        </w:rPr>
      </w:pPr>
      <w:r>
        <w:rPr>
          <w:rFonts w:hint="eastAsia" w:ascii="宋体" w:hAnsi="宋体" w:cs="宋体"/>
          <w:sz w:val="22"/>
          <w:szCs w:val="22"/>
          <w:lang w:val="en-US" w:eastAsia="zh-CN"/>
        </w:rPr>
        <w:t>附件6：</w:t>
      </w:r>
      <w:r>
        <w:rPr>
          <w:rFonts w:hint="eastAsia" w:ascii="宋体" w:hAnsi="宋体" w:eastAsia="宋体" w:cs="宋体"/>
          <w:kern w:val="2"/>
          <w:sz w:val="22"/>
          <w:szCs w:val="22"/>
          <w:lang w:val="en-US" w:eastAsia="zh-CN" w:bidi="ar-SA"/>
        </w:rPr>
        <w:t>供应商提供具备履行合同所必需的设备和专业技术能力的承诺函。</w:t>
      </w:r>
    </w:p>
    <w:p w14:paraId="4881F97E">
      <w:pPr>
        <w:pStyle w:val="4"/>
        <w:adjustRightInd w:val="0"/>
        <w:snapToGrid w:val="0"/>
        <w:spacing w:line="360" w:lineRule="auto"/>
        <w:jc w:val="center"/>
        <w:rPr>
          <w:rFonts w:hint="eastAsia" w:ascii="宋体" w:hAnsi="宋体" w:eastAsia="宋体" w:cs="宋体"/>
          <w:b/>
          <w:color w:val="auto"/>
          <w:spacing w:val="-6"/>
          <w:kern w:val="2"/>
          <w:sz w:val="32"/>
          <w:szCs w:val="32"/>
          <w:highlight w:val="none"/>
        </w:rPr>
      </w:pPr>
      <w:bookmarkStart w:id="0" w:name="_Toc7756_WPSOffice_Level2"/>
    </w:p>
    <w:p w14:paraId="696C3582">
      <w:pPr>
        <w:pStyle w:val="4"/>
        <w:adjustRightInd w:val="0"/>
        <w:snapToGrid w:val="0"/>
        <w:spacing w:line="360" w:lineRule="auto"/>
        <w:jc w:val="center"/>
        <w:rPr>
          <w:rFonts w:hint="eastAsia" w:ascii="宋体" w:hAnsi="宋体" w:eastAsia="宋体" w:cs="宋体"/>
          <w:b/>
          <w:color w:val="auto"/>
          <w:spacing w:val="-6"/>
          <w:kern w:val="2"/>
          <w:sz w:val="24"/>
          <w:szCs w:val="24"/>
          <w:highlight w:val="none"/>
        </w:rPr>
      </w:pPr>
      <w:r>
        <w:rPr>
          <w:rFonts w:hint="eastAsia" w:ascii="宋体" w:hAnsi="宋体" w:eastAsia="宋体" w:cs="宋体"/>
          <w:b/>
          <w:color w:val="auto"/>
          <w:spacing w:val="-6"/>
          <w:kern w:val="2"/>
          <w:sz w:val="32"/>
          <w:szCs w:val="32"/>
          <w:highlight w:val="none"/>
        </w:rPr>
        <w:t>具备履行合同所必需的设备和专业技术能力的说明及承诺</w:t>
      </w:r>
      <w:bookmarkEnd w:id="0"/>
    </w:p>
    <w:p w14:paraId="2C001E72">
      <w:pPr>
        <w:pStyle w:val="4"/>
        <w:adjustRightInd w:val="0"/>
        <w:snapToGrid w:val="0"/>
        <w:spacing w:line="360" w:lineRule="auto"/>
        <w:jc w:val="center"/>
        <w:rPr>
          <w:rFonts w:hint="eastAsia" w:ascii="宋体" w:hAnsi="宋体" w:eastAsia="宋体" w:cs="宋体"/>
          <w:b/>
          <w:color w:val="auto"/>
          <w:sz w:val="24"/>
          <w:szCs w:val="24"/>
          <w:highlight w:val="none"/>
        </w:rPr>
      </w:pPr>
    </w:p>
    <w:p w14:paraId="6FF3178F">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 xml:space="preserve">   （采购人名称）    ：</w:t>
      </w:r>
    </w:p>
    <w:p w14:paraId="2CA70A9E">
      <w:pPr>
        <w:spacing w:before="350" w:beforeLines="100" w:after="175" w:afterLines="50" w:line="360" w:lineRule="auto"/>
        <w:ind w:firstLine="620" w:firstLineChars="25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   （供应商名称）    </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（详细注册地址）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 xml:space="preserve"> ，现有员工数量为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rPr>
        <w:t xml:space="preserve">             专业能力、数量        </w:t>
      </w:r>
      <w:r>
        <w:rPr>
          <w:rFonts w:hint="eastAsia" w:ascii="宋体" w:hAnsi="宋体" w:eastAsia="宋体" w:cs="宋体"/>
          <w:color w:val="auto"/>
          <w:spacing w:val="4"/>
          <w:sz w:val="24"/>
          <w:szCs w:val="24"/>
          <w:highlight w:val="none"/>
        </w:rPr>
        <w:t>），本公司郑重承诺，具</w:t>
      </w:r>
      <w:r>
        <w:rPr>
          <w:rFonts w:hint="eastAsia" w:ascii="宋体" w:hAnsi="宋体" w:cs="宋体"/>
          <w:color w:val="auto"/>
          <w:spacing w:val="4"/>
          <w:sz w:val="24"/>
          <w:szCs w:val="24"/>
          <w:highlight w:val="none"/>
          <w:lang w:val="en-US" w:eastAsia="zh-CN"/>
        </w:rPr>
        <w:t>备</w:t>
      </w:r>
      <w:r>
        <w:rPr>
          <w:rFonts w:hint="eastAsia" w:ascii="宋体" w:hAnsi="宋体" w:eastAsia="宋体" w:cs="宋体"/>
          <w:color w:val="auto"/>
          <w:spacing w:val="4"/>
          <w:sz w:val="24"/>
          <w:szCs w:val="24"/>
          <w:highlight w:val="none"/>
        </w:rPr>
        <w:t>履行本合同所必需的设备和专业技术能力。</w:t>
      </w:r>
    </w:p>
    <w:p w14:paraId="7478BC05">
      <w:pPr>
        <w:spacing w:before="350" w:beforeLines="100" w:after="175" w:afterLines="50" w:line="360" w:lineRule="auto"/>
        <w:ind w:firstLine="170"/>
        <w:rPr>
          <w:rFonts w:hint="eastAsia" w:ascii="宋体" w:hAnsi="宋体" w:eastAsia="宋体" w:cs="宋体"/>
          <w:color w:val="auto"/>
          <w:spacing w:val="4"/>
          <w:sz w:val="24"/>
          <w:szCs w:val="24"/>
          <w:highlight w:val="none"/>
        </w:rPr>
      </w:pPr>
    </w:p>
    <w:p w14:paraId="3BDA2A7C">
      <w:pPr>
        <w:pStyle w:val="5"/>
        <w:rPr>
          <w:rFonts w:hint="eastAsia" w:ascii="宋体" w:hAnsi="宋体" w:eastAsia="宋体" w:cs="宋体"/>
          <w:color w:val="auto"/>
          <w:sz w:val="24"/>
          <w:szCs w:val="24"/>
          <w:highlight w:val="none"/>
        </w:rPr>
      </w:pPr>
    </w:p>
    <w:p w14:paraId="0F66A829">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供应商</w:t>
      </w:r>
      <w:r>
        <w:rPr>
          <w:rFonts w:hint="eastAsia" w:asciiTheme="majorEastAsia" w:hAnsiTheme="majorEastAsia" w:eastAsiaTheme="majorEastAsia" w:cstheme="majorEastAsia"/>
          <w:sz w:val="24"/>
          <w:szCs w:val="24"/>
          <w:lang w:val="en-US" w:eastAsia="zh-CN"/>
        </w:rPr>
        <w:t>名称</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u w:val="single"/>
          <w:lang w:val="en-US" w:eastAsia="zh-CN"/>
        </w:rPr>
        <w:t xml:space="preserve">                      </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lang w:val="en-US" w:eastAsia="zh-CN"/>
        </w:rPr>
        <w:t>盖</w:t>
      </w:r>
      <w:r>
        <w:rPr>
          <w:rFonts w:hint="eastAsia" w:asciiTheme="majorEastAsia" w:hAnsiTheme="majorEastAsia" w:eastAsiaTheme="majorEastAsia" w:cstheme="majorEastAsia"/>
          <w:sz w:val="24"/>
          <w:szCs w:val="24"/>
        </w:rPr>
        <w:t>章）</w:t>
      </w:r>
    </w:p>
    <w:p w14:paraId="1C99C03F">
      <w:pPr>
        <w:adjustRightInd w:val="0"/>
        <w:snapToGrid w:val="0"/>
        <w:spacing w:line="240" w:lineRule="auto"/>
        <w:ind w:firstLine="2160" w:firstLineChars="900"/>
        <w:rPr>
          <w:rFonts w:hint="eastAsia" w:asciiTheme="majorEastAsia" w:hAnsiTheme="majorEastAsia" w:eastAsiaTheme="majorEastAsia" w:cstheme="majorEastAsia"/>
          <w:sz w:val="24"/>
          <w:szCs w:val="24"/>
        </w:rPr>
      </w:pPr>
    </w:p>
    <w:p w14:paraId="3C1F2BCC">
      <w:pPr>
        <w:adjustRightInd w:val="0"/>
        <w:snapToGrid w:val="0"/>
        <w:spacing w:line="240" w:lineRule="auto"/>
        <w:rPr>
          <w:rFonts w:hint="default" w:asciiTheme="majorEastAsia" w:hAnsiTheme="majorEastAsia" w:eastAsiaTheme="majorEastAsia" w:cstheme="majorEastAsia"/>
          <w:sz w:val="24"/>
          <w:szCs w:val="24"/>
          <w:u w:val="single"/>
          <w:lang w:val="en-US" w:eastAsia="zh-CN"/>
        </w:rPr>
      </w:pPr>
      <w:r>
        <w:rPr>
          <w:rFonts w:hint="eastAsia" w:asciiTheme="majorEastAsia" w:hAnsiTheme="majorEastAsia" w:eastAsiaTheme="majorEastAsia" w:cstheme="majorEastAsia"/>
          <w:sz w:val="24"/>
          <w:szCs w:val="24"/>
        </w:rPr>
        <w:t>法定代表人或授权代表（签字</w:t>
      </w:r>
      <w:r>
        <w:rPr>
          <w:rFonts w:hint="eastAsia" w:asciiTheme="majorEastAsia" w:hAnsiTheme="majorEastAsia" w:eastAsiaTheme="majorEastAsia" w:cstheme="majorEastAsia"/>
          <w:sz w:val="24"/>
          <w:szCs w:val="24"/>
          <w:lang w:val="en-US" w:eastAsia="zh-CN"/>
        </w:rPr>
        <w:t>或盖章</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u w:val="single"/>
          <w:lang w:val="en-US" w:eastAsia="zh-CN"/>
        </w:rPr>
        <w:t xml:space="preserve">              </w:t>
      </w:r>
    </w:p>
    <w:p w14:paraId="7B8DDAE2">
      <w:pPr>
        <w:pStyle w:val="3"/>
        <w:spacing w:line="240" w:lineRule="auto"/>
        <w:ind w:firstLine="2168" w:firstLineChars="900"/>
        <w:rPr>
          <w:rFonts w:hint="eastAsia" w:asciiTheme="majorEastAsia" w:hAnsiTheme="majorEastAsia" w:eastAsiaTheme="majorEastAsia" w:cstheme="majorEastAsia"/>
          <w:sz w:val="24"/>
          <w:szCs w:val="24"/>
        </w:rPr>
      </w:pPr>
    </w:p>
    <w:p w14:paraId="2BDEC2AD">
      <w:pPr>
        <w:pStyle w:val="3"/>
        <w:spacing w:line="240" w:lineRule="auto"/>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rPr>
        <w:t>日    期：</w:t>
      </w:r>
      <w:r>
        <w:rPr>
          <w:rFonts w:hint="eastAsia" w:asciiTheme="majorEastAsia" w:hAnsiTheme="majorEastAsia" w:eastAsiaTheme="majorEastAsia" w:cstheme="majorEastAsia"/>
          <w:b w:val="0"/>
          <w:bCs/>
          <w:sz w:val="24"/>
          <w:szCs w:val="24"/>
          <w:u w:val="single"/>
          <w:lang w:val="en-US" w:eastAsia="zh-CN"/>
        </w:rPr>
        <w:t xml:space="preserve">                                        </w:t>
      </w:r>
    </w:p>
    <w:p w14:paraId="370356A8">
      <w:pPr>
        <w:rPr>
          <w:rFonts w:hint="eastAsia" w:ascii="宋体" w:hAnsi="宋体" w:cs="宋体"/>
          <w:sz w:val="22"/>
          <w:szCs w:val="22"/>
          <w:lang w:eastAsia="zh-CN"/>
        </w:rPr>
      </w:pPr>
      <w:r>
        <w:rPr>
          <w:rFonts w:hint="eastAsia" w:ascii="宋体" w:hAnsi="宋体" w:cs="宋体"/>
          <w:sz w:val="22"/>
          <w:szCs w:val="22"/>
          <w:lang w:eastAsia="zh-CN"/>
        </w:rPr>
        <w:br w:type="page"/>
      </w:r>
    </w:p>
    <w:p w14:paraId="03D1E33F">
      <w:pPr>
        <w:adjustRightInd w:val="0"/>
        <w:snapToGrid w:val="0"/>
        <w:spacing w:line="360" w:lineRule="auto"/>
        <w:rPr>
          <w:rFonts w:hint="eastAsia" w:ascii="宋体" w:hAnsi="宋体" w:eastAsia="宋体" w:cs="宋体"/>
          <w:b/>
          <w:color w:val="auto"/>
          <w:spacing w:val="-6"/>
          <w:sz w:val="32"/>
          <w:szCs w:val="32"/>
          <w:highlight w:val="none"/>
        </w:rPr>
      </w:pPr>
      <w:r>
        <w:rPr>
          <w:rFonts w:hint="eastAsia" w:ascii="宋体" w:hAnsi="宋体" w:cs="宋体"/>
          <w:sz w:val="22"/>
          <w:szCs w:val="22"/>
          <w:lang w:eastAsia="zh-CN"/>
        </w:rPr>
        <w:t>附件</w:t>
      </w:r>
      <w:r>
        <w:rPr>
          <w:rFonts w:hint="eastAsia" w:ascii="宋体" w:hAnsi="宋体" w:cs="宋体"/>
          <w:sz w:val="22"/>
          <w:szCs w:val="22"/>
          <w:lang w:val="en-US" w:eastAsia="zh-CN"/>
        </w:rPr>
        <w:t>7：</w:t>
      </w:r>
      <w:bookmarkStart w:id="1" w:name="_Toc28372_WPSOffice_Level2"/>
      <w:r>
        <w:rPr>
          <w:rFonts w:hint="eastAsia" w:ascii="宋体" w:hAnsi="宋体" w:cs="宋体"/>
          <w:sz w:val="22"/>
          <w:szCs w:val="22"/>
          <w:lang w:val="en-US" w:eastAsia="zh-CN"/>
        </w:rPr>
        <w:t>提供供应商参加本次采购前3年内，在经营活动中没有重大违法记录的书面声明。</w:t>
      </w:r>
    </w:p>
    <w:bookmarkEnd w:id="1"/>
    <w:p w14:paraId="59AC48B9">
      <w:pPr>
        <w:spacing w:before="78" w:line="480" w:lineRule="exact"/>
        <w:ind w:left="1323"/>
        <w:outlineLvl w:val="1"/>
        <w:rPr>
          <w:rFonts w:ascii="宋体" w:hAnsi="宋体" w:eastAsia="宋体" w:cs="宋体"/>
          <w:sz w:val="24"/>
          <w:szCs w:val="24"/>
          <w:highlight w:val="none"/>
        </w:rPr>
      </w:pPr>
      <w:bookmarkStart w:id="2" w:name="_Toc10341"/>
      <w:r>
        <w:rPr>
          <w:rFonts w:ascii="宋体" w:hAnsi="宋体" w:eastAsia="宋体" w:cs="宋体"/>
          <w:b/>
          <w:bCs/>
          <w:spacing w:val="-3"/>
          <w:position w:val="18"/>
          <w:sz w:val="24"/>
          <w:szCs w:val="24"/>
          <w:highlight w:val="none"/>
        </w:rPr>
        <w:t>参加政府采购活动前三年内在经营活动中没有重大违法记录的</w:t>
      </w:r>
      <w:bookmarkEnd w:id="2"/>
    </w:p>
    <w:p w14:paraId="09C14379">
      <w:pPr>
        <w:spacing w:line="218" w:lineRule="auto"/>
        <w:ind w:left="4093"/>
        <w:rPr>
          <w:rFonts w:ascii="宋体" w:hAnsi="宋体" w:eastAsia="宋体" w:cs="宋体"/>
          <w:sz w:val="24"/>
          <w:szCs w:val="24"/>
          <w:highlight w:val="none"/>
        </w:rPr>
      </w:pPr>
      <w:r>
        <w:rPr>
          <w:rFonts w:ascii="宋体" w:hAnsi="宋体" w:eastAsia="宋体" w:cs="宋体"/>
          <w:b/>
          <w:bCs/>
          <w:spacing w:val="-6"/>
          <w:sz w:val="24"/>
          <w:szCs w:val="24"/>
          <w:highlight w:val="none"/>
        </w:rPr>
        <w:t>书面声明</w:t>
      </w:r>
    </w:p>
    <w:p w14:paraId="3E3CD39E">
      <w:pPr>
        <w:spacing w:line="368" w:lineRule="auto"/>
        <w:rPr>
          <w:rFonts w:ascii="Arial"/>
          <w:sz w:val="21"/>
          <w:highlight w:val="none"/>
        </w:rPr>
      </w:pPr>
    </w:p>
    <w:p w14:paraId="2EED37F9">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 xml:space="preserve">   （采购人名称）    ：</w:t>
      </w:r>
    </w:p>
    <w:p w14:paraId="104F67CB">
      <w:pPr>
        <w:spacing w:line="474" w:lineRule="auto"/>
        <w:rPr>
          <w:rFonts w:ascii="Arial"/>
          <w:sz w:val="21"/>
          <w:highlight w:val="none"/>
        </w:rPr>
      </w:pPr>
    </w:p>
    <w:p w14:paraId="4B92D686">
      <w:pPr>
        <w:autoSpaceDE w:val="0"/>
        <w:autoSpaceDN w:val="0"/>
        <w:adjustRightInd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我方_______________（</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名称）郑重声明在参加本次政府采购活动前3年内的经营活动没有重大违法记录。如有不实，我方将无条件地退出本项目的采购活动，并遵照《中华人民共和国政府采购法》有关"提供虚假材料的规定"接受处罚。</w:t>
      </w:r>
    </w:p>
    <w:p w14:paraId="333958E3">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160BEA76">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0FA4DAF9">
      <w:pPr>
        <w:spacing w:line="360" w:lineRule="auto"/>
        <w:ind w:right="540" w:rightChars="257"/>
        <w:jc w:val="both"/>
        <w:rPr>
          <w:rFonts w:hint="eastAsia" w:asciiTheme="majorEastAsia" w:hAnsiTheme="majorEastAsia" w:eastAsiaTheme="majorEastAsia" w:cstheme="majorEastAsia"/>
          <w:sz w:val="24"/>
          <w:szCs w:val="24"/>
        </w:rPr>
      </w:pPr>
      <w:r>
        <w:rPr>
          <w:rFonts w:hint="eastAsia" w:ascii="宋体" w:hAnsi="宋体" w:eastAsia="宋体" w:cs="宋体"/>
          <w:sz w:val="24"/>
          <w:szCs w:val="24"/>
          <w:highlight w:val="none"/>
        </w:rPr>
        <w:t xml:space="preserve">  </w:t>
      </w:r>
      <w:r>
        <w:rPr>
          <w:rFonts w:hint="eastAsia" w:hAnsi="宋体" w:cs="宋体"/>
          <w:sz w:val="24"/>
          <w:szCs w:val="24"/>
          <w:highlight w:val="none"/>
          <w:lang w:val="en-US" w:eastAsia="zh-CN"/>
        </w:rPr>
        <w:t xml:space="preserve">      </w:t>
      </w:r>
    </w:p>
    <w:p w14:paraId="054EE93F">
      <w:pPr>
        <w:spacing w:line="240" w:lineRule="auto"/>
        <w:rPr>
          <w:rFonts w:hint="eastAsia" w:asciiTheme="majorEastAsia" w:hAnsiTheme="majorEastAsia" w:eastAsiaTheme="majorEastAsia" w:cstheme="majorEastAsia"/>
          <w:sz w:val="24"/>
          <w:szCs w:val="24"/>
        </w:rPr>
      </w:pPr>
    </w:p>
    <w:p w14:paraId="1CA1014C">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供应商</w:t>
      </w:r>
      <w:r>
        <w:rPr>
          <w:rFonts w:hint="eastAsia" w:asciiTheme="majorEastAsia" w:hAnsiTheme="majorEastAsia" w:eastAsiaTheme="majorEastAsia" w:cstheme="majorEastAsia"/>
          <w:sz w:val="24"/>
          <w:szCs w:val="24"/>
          <w:lang w:val="en-US" w:eastAsia="zh-CN"/>
        </w:rPr>
        <w:t>名称</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u w:val="single"/>
          <w:lang w:val="en-US" w:eastAsia="zh-CN"/>
        </w:rPr>
        <w:t xml:space="preserve">                      </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lang w:val="en-US" w:eastAsia="zh-CN"/>
        </w:rPr>
        <w:t>盖</w:t>
      </w:r>
      <w:r>
        <w:rPr>
          <w:rFonts w:hint="eastAsia" w:asciiTheme="majorEastAsia" w:hAnsiTheme="majorEastAsia" w:eastAsiaTheme="majorEastAsia" w:cstheme="majorEastAsia"/>
          <w:sz w:val="24"/>
          <w:szCs w:val="24"/>
        </w:rPr>
        <w:t>章）</w:t>
      </w:r>
    </w:p>
    <w:p w14:paraId="79A00694">
      <w:pPr>
        <w:adjustRightInd w:val="0"/>
        <w:snapToGrid w:val="0"/>
        <w:spacing w:line="240" w:lineRule="auto"/>
        <w:ind w:firstLine="2160" w:firstLineChars="900"/>
        <w:rPr>
          <w:rFonts w:hint="eastAsia" w:asciiTheme="majorEastAsia" w:hAnsiTheme="majorEastAsia" w:eastAsiaTheme="majorEastAsia" w:cstheme="majorEastAsia"/>
          <w:sz w:val="24"/>
          <w:szCs w:val="24"/>
        </w:rPr>
      </w:pPr>
    </w:p>
    <w:p w14:paraId="0C1E872E">
      <w:pPr>
        <w:adjustRightInd w:val="0"/>
        <w:snapToGrid w:val="0"/>
        <w:spacing w:line="240" w:lineRule="auto"/>
        <w:rPr>
          <w:rFonts w:hint="default" w:asciiTheme="majorEastAsia" w:hAnsiTheme="majorEastAsia" w:eastAsiaTheme="majorEastAsia" w:cstheme="majorEastAsia"/>
          <w:sz w:val="24"/>
          <w:szCs w:val="24"/>
          <w:u w:val="single"/>
          <w:lang w:val="en-US" w:eastAsia="zh-CN"/>
        </w:rPr>
      </w:pPr>
      <w:r>
        <w:rPr>
          <w:rFonts w:hint="eastAsia" w:asciiTheme="majorEastAsia" w:hAnsiTheme="majorEastAsia" w:eastAsiaTheme="majorEastAsia" w:cstheme="majorEastAsia"/>
          <w:sz w:val="24"/>
          <w:szCs w:val="24"/>
        </w:rPr>
        <w:t>法定代表人或授权代表（签字</w:t>
      </w:r>
      <w:r>
        <w:rPr>
          <w:rFonts w:hint="eastAsia" w:asciiTheme="majorEastAsia" w:hAnsiTheme="majorEastAsia" w:eastAsiaTheme="majorEastAsia" w:cstheme="majorEastAsia"/>
          <w:sz w:val="24"/>
          <w:szCs w:val="24"/>
          <w:lang w:val="en-US" w:eastAsia="zh-CN"/>
        </w:rPr>
        <w:t>或盖章</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u w:val="single"/>
          <w:lang w:val="en-US" w:eastAsia="zh-CN"/>
        </w:rPr>
        <w:t xml:space="preserve">              </w:t>
      </w:r>
    </w:p>
    <w:p w14:paraId="51ACF572">
      <w:pPr>
        <w:pStyle w:val="3"/>
        <w:spacing w:line="240" w:lineRule="auto"/>
        <w:ind w:firstLine="2168" w:firstLineChars="900"/>
        <w:rPr>
          <w:rFonts w:hint="eastAsia" w:asciiTheme="majorEastAsia" w:hAnsiTheme="majorEastAsia" w:eastAsiaTheme="majorEastAsia" w:cstheme="majorEastAsia"/>
          <w:sz w:val="24"/>
          <w:szCs w:val="24"/>
        </w:rPr>
      </w:pPr>
    </w:p>
    <w:p w14:paraId="3B29EBAE">
      <w:pPr>
        <w:pStyle w:val="3"/>
        <w:spacing w:line="240" w:lineRule="auto"/>
        <w:rPr>
          <w:rFonts w:hint="eastAsia" w:asciiTheme="majorEastAsia" w:hAnsiTheme="majorEastAsia" w:eastAsiaTheme="majorEastAsia" w:cstheme="majorEastAsia"/>
          <w:b w:val="0"/>
          <w:bCs/>
          <w:sz w:val="24"/>
          <w:szCs w:val="24"/>
        </w:rPr>
      </w:pPr>
      <w:r>
        <w:rPr>
          <w:rFonts w:hint="eastAsia" w:asciiTheme="majorEastAsia" w:hAnsiTheme="majorEastAsia" w:eastAsiaTheme="majorEastAsia" w:cstheme="majorEastAsia"/>
          <w:b w:val="0"/>
          <w:bCs/>
          <w:sz w:val="24"/>
          <w:szCs w:val="24"/>
        </w:rPr>
        <w:t>日    期：</w:t>
      </w:r>
      <w:r>
        <w:rPr>
          <w:rFonts w:hint="eastAsia" w:asciiTheme="majorEastAsia" w:hAnsiTheme="majorEastAsia" w:eastAsiaTheme="majorEastAsia" w:cstheme="majorEastAsia"/>
          <w:b w:val="0"/>
          <w:bCs/>
          <w:sz w:val="24"/>
          <w:szCs w:val="24"/>
          <w:u w:val="single"/>
          <w:lang w:val="en-US" w:eastAsia="zh-CN"/>
        </w:rPr>
        <w:t xml:space="preserve">                                        </w:t>
      </w:r>
    </w:p>
    <w:p w14:paraId="0AF82E41">
      <w:pPr>
        <w:rPr>
          <w:rFonts w:hint="eastAsia" w:ascii="宋体" w:hAnsi="宋体" w:cs="宋体"/>
          <w:b w:val="0"/>
          <w:bCs/>
          <w:sz w:val="22"/>
          <w:szCs w:val="22"/>
          <w:lang w:val="en-US" w:eastAsia="zh-CN"/>
        </w:rPr>
      </w:pPr>
    </w:p>
    <w:p w14:paraId="38C1615D">
      <w:pPr>
        <w:rPr>
          <w:rFonts w:hint="eastAsia" w:ascii="宋体" w:hAnsi="宋体" w:cs="宋体"/>
          <w:sz w:val="22"/>
          <w:szCs w:val="22"/>
          <w:lang w:val="en-US" w:eastAsia="zh-CN"/>
        </w:rPr>
      </w:pPr>
      <w:r>
        <w:rPr>
          <w:rFonts w:hint="eastAsia" w:ascii="宋体" w:hAnsi="宋体" w:cs="宋体"/>
          <w:sz w:val="22"/>
          <w:szCs w:val="22"/>
          <w:lang w:val="en-US" w:eastAsia="zh-CN"/>
        </w:rPr>
        <w:br w:type="page"/>
      </w:r>
    </w:p>
    <w:p w14:paraId="7078E343">
      <w:pPr>
        <w:spacing w:line="700" w:lineRule="exact"/>
        <w:ind w:firstLine="440" w:firstLineChars="200"/>
        <w:rPr>
          <w:rFonts w:hint="eastAsia" w:ascii="宋体" w:hAnsi="宋体" w:cs="宋体"/>
          <w:sz w:val="24"/>
          <w:szCs w:val="24"/>
        </w:rPr>
      </w:pPr>
      <w:r>
        <w:rPr>
          <w:rFonts w:hint="eastAsia" w:ascii="宋体" w:hAnsi="宋体" w:cs="宋体"/>
          <w:sz w:val="22"/>
          <w:szCs w:val="22"/>
          <w:lang w:val="en-US" w:eastAsia="zh-CN"/>
        </w:rPr>
        <w:t>附件8：</w:t>
      </w:r>
      <w:r>
        <w:rPr>
          <w:rFonts w:hint="eastAsia" w:ascii="宋体" w:hAnsi="宋体" w:eastAsia="宋体" w:cs="宋体"/>
          <w:kern w:val="2"/>
          <w:sz w:val="22"/>
          <w:szCs w:val="22"/>
          <w:lang w:val="en-US" w:eastAsia="zh-CN" w:bidi="ar-SA"/>
        </w:rPr>
        <w:t>提供</w:t>
      </w:r>
      <w:r>
        <w:rPr>
          <w:rFonts w:hint="eastAsia" w:ascii="宋体" w:hAnsi="宋体" w:cs="宋体"/>
          <w:kern w:val="2"/>
          <w:sz w:val="22"/>
          <w:szCs w:val="22"/>
          <w:lang w:val="en-US" w:eastAsia="zh-CN" w:bidi="ar-SA"/>
        </w:rPr>
        <w:t>磋商保证金</w:t>
      </w:r>
      <w:r>
        <w:rPr>
          <w:rFonts w:hint="eastAsia" w:ascii="宋体" w:hAnsi="宋体" w:eastAsia="宋体" w:cs="宋体"/>
          <w:kern w:val="2"/>
          <w:sz w:val="22"/>
          <w:szCs w:val="22"/>
          <w:lang w:val="en-US" w:eastAsia="zh-CN" w:bidi="ar-SA"/>
        </w:rPr>
        <w:t>缴纳凭证。</w:t>
      </w:r>
    </w:p>
    <w:p w14:paraId="7FC60D10">
      <w:pPr>
        <w:spacing w:line="700" w:lineRule="exact"/>
        <w:ind w:firstLine="480" w:firstLineChars="200"/>
        <w:jc w:val="center"/>
        <w:rPr>
          <w:rFonts w:hint="eastAsia"/>
          <w:sz w:val="24"/>
          <w:szCs w:val="22"/>
          <w:lang w:val="en-US" w:eastAsia="zh-CN"/>
        </w:rPr>
      </w:pPr>
    </w:p>
    <w:p w14:paraId="3375BBB8">
      <w:pPr>
        <w:rPr>
          <w:rFonts w:hint="eastAsia" w:ascii="宋体" w:hAnsi="宋体" w:cs="宋体"/>
          <w:sz w:val="22"/>
          <w:szCs w:val="22"/>
          <w:lang w:val="en-US" w:eastAsia="zh-CN"/>
        </w:rPr>
      </w:pPr>
      <w:r>
        <w:rPr>
          <w:rFonts w:hint="eastAsia" w:ascii="宋体" w:hAnsi="宋体" w:cs="宋体"/>
          <w:sz w:val="22"/>
          <w:szCs w:val="22"/>
          <w:lang w:val="en-US" w:eastAsia="zh-CN"/>
        </w:rPr>
        <w:br w:type="page"/>
      </w:r>
    </w:p>
    <w:p w14:paraId="65694E4E">
      <w:pPr>
        <w:keepNext w:val="0"/>
        <w:keepLines w:val="0"/>
        <w:pageBreakBefore w:val="0"/>
        <w:widowControl w:val="0"/>
        <w:kinsoku/>
        <w:wordWrap w:val="0"/>
        <w:overflowPunct/>
        <w:topLinePunct w:val="0"/>
        <w:autoSpaceDE/>
        <w:autoSpaceDN/>
        <w:bidi w:val="0"/>
        <w:adjustRightInd w:val="0"/>
        <w:snapToGrid w:val="0"/>
        <w:spacing w:line="360" w:lineRule="auto"/>
        <w:textAlignment w:val="auto"/>
        <w:rPr>
          <w:rFonts w:hint="eastAsia" w:ascii="宋体" w:hAnsi="宋体" w:cs="宋体"/>
          <w:sz w:val="22"/>
          <w:szCs w:val="22"/>
          <w:lang w:val="en-US" w:eastAsia="zh-CN"/>
        </w:rPr>
      </w:pPr>
      <w:r>
        <w:rPr>
          <w:rFonts w:hint="eastAsia" w:ascii="宋体" w:hAnsi="宋体" w:cs="宋体"/>
          <w:sz w:val="22"/>
          <w:szCs w:val="22"/>
          <w:lang w:val="en-US" w:eastAsia="zh-CN"/>
        </w:rPr>
        <w:t>附件9：截止至磋商响应文件递交截止时间之前，供应商不得在“信用中国”网站（www.creditchina.gov.cn）中被列入严重失信主体名单查询、未在“中国执行信息公开网”（http：/zxgk.court.gov.cn/shixin/）中被列入失信被执行人、“中国政府采购网(www.ccgp.gov.cn)” 不得被列入政府采购严重违法失信行为记录名单。（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r>
        <w:rPr>
          <w:rFonts w:hint="eastAsia" w:ascii="宋体" w:hAnsi="宋体" w:eastAsia="宋体" w:cs="宋体"/>
          <w:sz w:val="22"/>
          <w:szCs w:val="22"/>
          <w:lang w:val="en-US" w:eastAsia="zh-CN"/>
        </w:rPr>
        <w:t xml:space="preserve"> </w:t>
      </w:r>
    </w:p>
    <w:p w14:paraId="50293A36">
      <w:pPr>
        <w:adjustRightInd w:val="0"/>
        <w:snapToGrid w:val="0"/>
        <w:spacing w:line="360" w:lineRule="auto"/>
        <w:rPr>
          <w:rFonts w:hint="eastAsia" w:ascii="宋体" w:hAnsi="宋体" w:cs="宋体"/>
          <w:sz w:val="22"/>
          <w:szCs w:val="22"/>
          <w:lang w:val="en-US" w:eastAsia="zh-CN"/>
        </w:rPr>
      </w:pPr>
    </w:p>
    <w:p w14:paraId="790560FE">
      <w:pPr>
        <w:adjustRightInd w:val="0"/>
        <w:snapToGrid w:val="0"/>
        <w:spacing w:line="360" w:lineRule="auto"/>
        <w:rPr>
          <w:rFonts w:hint="eastAsia" w:ascii="宋体" w:hAnsi="宋体" w:cs="宋体"/>
          <w:sz w:val="22"/>
          <w:szCs w:val="22"/>
          <w:lang w:val="en-US" w:eastAsia="zh-CN"/>
        </w:rPr>
      </w:pPr>
    </w:p>
    <w:p w14:paraId="36B58875">
      <w:pPr>
        <w:adjustRightInd w:val="0"/>
        <w:snapToGrid w:val="0"/>
        <w:spacing w:line="360" w:lineRule="auto"/>
        <w:rPr>
          <w:rFonts w:hint="eastAsia" w:ascii="宋体" w:hAnsi="宋体" w:cs="宋体"/>
          <w:sz w:val="22"/>
          <w:szCs w:val="22"/>
          <w:lang w:val="en-US" w:eastAsia="zh-CN"/>
        </w:rPr>
      </w:pPr>
    </w:p>
    <w:p w14:paraId="7DA89FC4">
      <w:pPr>
        <w:jc w:val="center"/>
        <w:rPr>
          <w:rFonts w:hint="default" w:ascii="宋体" w:hAnsi="宋体" w:cs="宋体"/>
          <w:b/>
          <w:bCs/>
          <w:sz w:val="22"/>
          <w:szCs w:val="22"/>
          <w:lang w:val="en-US" w:eastAsia="zh-CN"/>
        </w:rPr>
      </w:pPr>
      <w:r>
        <w:rPr>
          <w:rFonts w:hint="eastAsia" w:ascii="宋体" w:hAnsi="宋体" w:cs="宋体"/>
          <w:b/>
          <w:bCs/>
          <w:sz w:val="22"/>
          <w:szCs w:val="22"/>
          <w:lang w:val="en-US" w:eastAsia="zh-CN"/>
        </w:rPr>
        <w:t>（必须提供查询截图。）</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yN2RlZThiODEyMzU1NTI4ZjJmOGQwMmZkODRmN2YifQ=="/>
  </w:docVars>
  <w:rsids>
    <w:rsidRoot w:val="00000000"/>
    <w:rsid w:val="009302AE"/>
    <w:rsid w:val="07C130D9"/>
    <w:rsid w:val="0956362C"/>
    <w:rsid w:val="17F84D58"/>
    <w:rsid w:val="1BF309CE"/>
    <w:rsid w:val="1C3B4E56"/>
    <w:rsid w:val="24B03DE2"/>
    <w:rsid w:val="28000D00"/>
    <w:rsid w:val="2A290F37"/>
    <w:rsid w:val="2AD9289C"/>
    <w:rsid w:val="2E6D3177"/>
    <w:rsid w:val="2E9258B8"/>
    <w:rsid w:val="2FEF60C1"/>
    <w:rsid w:val="334770EF"/>
    <w:rsid w:val="3405358A"/>
    <w:rsid w:val="3C705947"/>
    <w:rsid w:val="42226C4F"/>
    <w:rsid w:val="45211ED0"/>
    <w:rsid w:val="47E1512D"/>
    <w:rsid w:val="673713AB"/>
    <w:rsid w:val="697C6F96"/>
    <w:rsid w:val="77023D82"/>
    <w:rsid w:val="7804006B"/>
    <w:rsid w:val="7D4D01F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0"/>
    <w:pPr>
      <w:keepNext/>
      <w:spacing w:line="320" w:lineRule="exact"/>
      <w:outlineLvl w:val="2"/>
    </w:pPr>
    <w:rPr>
      <w:rFonts w:ascii="楷体_GB2312" w:eastAsia="楷体_GB2312"/>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next w:val="1"/>
    <w:unhideWhenUsed/>
    <w:qFormat/>
    <w:uiPriority w:val="99"/>
    <w:rPr>
      <w:rFonts w:hint="eastAsia"/>
      <w:b/>
      <w:sz w:val="28"/>
    </w:rPr>
  </w:style>
  <w:style w:type="paragraph" w:styleId="4">
    <w:name w:val="Plain Text"/>
    <w:basedOn w:val="1"/>
    <w:qFormat/>
    <w:uiPriority w:val="0"/>
    <w:rPr>
      <w:rFonts w:ascii="宋体" w:hAnsi="Courier New"/>
      <w:kern w:val="0"/>
      <w:sz w:val="20"/>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eastAsia="宋体" w:cs="Times New Roman"/>
      <w:sz w:val="24"/>
    </w:rPr>
  </w:style>
  <w:style w:type="paragraph" w:styleId="7">
    <w:name w:val="Normal (Web)"/>
    <w:basedOn w:val="1"/>
    <w:qFormat/>
    <w:uiPriority w:val="99"/>
    <w:pPr>
      <w:widowControl/>
      <w:spacing w:before="100" w:beforeAutospacing="1" w:after="100" w:afterAutospacing="1"/>
      <w:jc w:val="left"/>
    </w:pPr>
    <w:rPr>
      <w:rFonts w:ascii="宋体" w:hAnsi="宋体"/>
      <w:kern w:val="0"/>
      <w:sz w:val="18"/>
      <w:szCs w:val="18"/>
    </w:rPr>
  </w:style>
  <w:style w:type="paragraph" w:styleId="8">
    <w:name w:val="Body Text First Indent"/>
    <w:basedOn w:val="3"/>
    <w:unhideWhenUsed/>
    <w:qFormat/>
    <w:uiPriority w:val="99"/>
    <w:pPr>
      <w:ind w:firstLine="420" w:firstLineChars="100"/>
    </w:pPr>
  </w:style>
  <w:style w:type="paragraph" w:customStyle="1" w:styleId="11">
    <w:name w:val="正文1"/>
    <w:qFormat/>
    <w:uiPriority w:val="0"/>
    <w:pPr>
      <w:widowControl w:val="0"/>
      <w:spacing w:line="360" w:lineRule="auto"/>
      <w:ind w:firstLine="200" w:firstLineChars="200"/>
      <w:jc w:val="both"/>
    </w:pPr>
    <w:rPr>
      <w:rFonts w:ascii="Arial" w:hAnsi="Arial" w:eastAsia="宋体" w:cs="Times New Roman"/>
      <w:kern w:val="2"/>
      <w:sz w:val="24"/>
      <w:szCs w:val="24"/>
      <w:lang w:val="en-US" w:eastAsia="zh-CN" w:bidi="ar-SA"/>
    </w:rPr>
  </w:style>
  <w:style w:type="paragraph" w:customStyle="1" w:styleId="12">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2471</Words>
  <Characters>2660</Characters>
  <Lines>0</Lines>
  <Paragraphs>0</Paragraphs>
  <TotalTime>5</TotalTime>
  <ScaleCrop>false</ScaleCrop>
  <LinksUpToDate>false</LinksUpToDate>
  <CharactersWithSpaces>3343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2024-07-03T10:30:00Z</dcterms:created>
  <dc:creator>Administrator</dc:creator>
  <cp:lastModifiedBy>M. ICARDI</cp:lastModifiedBy>
  <dcterms:modified xsi:type="dcterms:W3CDTF">2026-08-03T09:47:23Z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6776FBEC663A4D16A905420A12924781_13</vt:lpwstr>
  </property>
  <property fmtid="{D5CDD505-2E9C-101B-9397-08002B2CF9AE}" pid="4" name="KSOTemplateDocerSaveRecord">
    <vt:lpwstr>eyJoZGlkIjoiZDY0OTc5ZDcwNjI2YTYyMmRkZTI4NTAwM2ExZWI3YzUiLCJ1c2VySWQiOiIzNDkyMDI2MDgifQ==</vt:lpwstr>
  </property>
</Properties>
</file>