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BEB2E">
      <w:pPr>
        <w:widowControl/>
        <w:adjustRightInd w:val="0"/>
        <w:snapToGrid w:val="0"/>
        <w:spacing w:after="200"/>
        <w:jc w:val="center"/>
        <w:rPr>
          <w:rFonts w:ascii="宋体" w:hAnsi="宋体" w:eastAsia="宋体" w:cs="宋体"/>
          <w:b/>
          <w:bCs/>
          <w:color w:val="auto"/>
          <w:kern w:val="28"/>
          <w:sz w:val="28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8"/>
          <w:sz w:val="28"/>
          <w:szCs w:val="22"/>
          <w:highlight w:val="none"/>
        </w:rPr>
        <w:t>类似项目业绩表</w:t>
      </w:r>
    </w:p>
    <w:p w14:paraId="70CAF361">
      <w:pPr>
        <w:widowControl/>
        <w:adjustRightInd w:val="0"/>
        <w:snapToGrid w:val="0"/>
        <w:spacing w:after="200"/>
        <w:jc w:val="left"/>
        <w:rPr>
          <w:rFonts w:ascii="宋体" w:hAnsi="宋体" w:eastAsia="宋体" w:cs="宋体"/>
          <w:color w:val="auto"/>
          <w:kern w:val="0"/>
          <w:sz w:val="31"/>
          <w:szCs w:val="31"/>
          <w:highlight w:val="none"/>
          <w:lang w:bidi="ar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6247"/>
      </w:tblGrid>
      <w:tr w14:paraId="071F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2072" w:type="dxa"/>
            <w:vAlign w:val="center"/>
          </w:tcPr>
          <w:p w14:paraId="6B841D2F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247" w:type="dxa"/>
            <w:vAlign w:val="center"/>
          </w:tcPr>
          <w:p w14:paraId="20F065D0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5BEB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2072" w:type="dxa"/>
            <w:vAlign w:val="center"/>
          </w:tcPr>
          <w:p w14:paraId="38A50617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247" w:type="dxa"/>
            <w:vAlign w:val="center"/>
          </w:tcPr>
          <w:p w14:paraId="4455451A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E6C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2072" w:type="dxa"/>
            <w:vAlign w:val="center"/>
          </w:tcPr>
          <w:p w14:paraId="7E6CC290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项目内容简述</w:t>
            </w:r>
          </w:p>
        </w:tc>
        <w:tc>
          <w:tcPr>
            <w:tcW w:w="6247" w:type="dxa"/>
            <w:vAlign w:val="center"/>
          </w:tcPr>
          <w:p w14:paraId="1C355B91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AE0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2072" w:type="dxa"/>
            <w:vAlign w:val="center"/>
          </w:tcPr>
          <w:p w14:paraId="4F277DD8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合同价格</w:t>
            </w:r>
          </w:p>
        </w:tc>
        <w:tc>
          <w:tcPr>
            <w:tcW w:w="6247" w:type="dxa"/>
            <w:vAlign w:val="center"/>
          </w:tcPr>
          <w:p w14:paraId="7A355FD3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68D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2072" w:type="dxa"/>
            <w:vAlign w:val="center"/>
          </w:tcPr>
          <w:p w14:paraId="7C7B676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签订日期</w:t>
            </w:r>
          </w:p>
        </w:tc>
        <w:tc>
          <w:tcPr>
            <w:tcW w:w="6247" w:type="dxa"/>
            <w:vAlign w:val="center"/>
          </w:tcPr>
          <w:p w14:paraId="5696140B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</w:tbl>
    <w:p w14:paraId="67999E3A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271CE880">
      <w:pPr>
        <w:widowControl w:val="0"/>
        <w:adjustRightInd/>
        <w:snapToGrid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注：1、供应商应随此表附上相关的业绩证明（合同复印件或成交通知书） </w:t>
      </w:r>
    </w:p>
    <w:p w14:paraId="4EDFE103">
      <w:pPr>
        <w:widowControl w:val="0"/>
        <w:adjustRightInd/>
        <w:snapToGrid/>
        <w:spacing w:after="200" w:line="360" w:lineRule="auto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2、每张表格只填写一个项目，如有多个类似项目自行复制。</w:t>
      </w:r>
    </w:p>
    <w:p w14:paraId="6DEC9E91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4A592B80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296683D1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</w:t>
      </w:r>
    </w:p>
    <w:p w14:paraId="605CD114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法定代表人或被授权代（盖章或签字）：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</w:t>
      </w:r>
    </w:p>
    <w:p w14:paraId="4D5EECCB">
      <w:pPr>
        <w:widowControl w:val="0"/>
        <w:adjustRightInd/>
        <w:snapToGrid/>
        <w:spacing w:after="200" w:line="360" w:lineRule="auto"/>
        <w:ind w:firstLine="2880" w:firstLineChars="1200"/>
        <w:jc w:val="left"/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C41E4"/>
    <w:rsid w:val="603C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2026-06-02T03:23:00Z</dcterms:created>
  <dc:creator>哇咔咔</dc:creator>
  <cp:lastModifiedBy>哇咔咔</cp:lastModifiedBy>
  <dcterms:modified xsi:type="dcterms:W3CDTF">2026-06-02T03:23:40Z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87F35E25D3404C55B6CF681523BAC712_11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