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36"/>
          <w:szCs w:val="36"/>
        </w:rPr>
      </w:pPr>
      <w:r>
        <w:rPr>
          <w:rFonts w:hint="eastAsia" w:ascii="黑体" w:hAnsi="黑体" w:eastAsia="黑体"/>
          <w:sz w:val="36"/>
          <w:szCs w:val="36"/>
          <w:lang w:val="en-US" w:eastAsia="zh-CN"/>
        </w:rPr>
        <w:t>一、</w:t>
      </w:r>
      <w:r>
        <w:rPr>
          <w:rFonts w:hint="eastAsia" w:ascii="黑体" w:hAnsi="黑体" w:eastAsia="黑体"/>
          <w:sz w:val="36"/>
          <w:szCs w:val="36"/>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DAE9A82">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7C132616">
      <w:pPr>
        <w:jc w:val="center"/>
        <w:rPr>
          <w:rFonts w:hint="eastAsia" w:ascii="黑体" w:hAnsi="宋体" w:eastAsia="黑体"/>
          <w:sz w:val="36"/>
          <w:szCs w:val="36"/>
        </w:rPr>
      </w:pP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供应商的营业执照等证明文件</w:t>
      </w:r>
    </w:p>
    <w:p w14:paraId="76967635">
      <w:pPr>
        <w:pStyle w:val="5"/>
        <w:adjustRightInd w:val="0"/>
        <w:snapToGrid w:val="0"/>
        <w:spacing w:line="360" w:lineRule="auto"/>
        <w:jc w:val="left"/>
        <w:rPr>
          <w:rFonts w:hint="eastAsia" w:hAnsi="宋体"/>
          <w:color w:val="000000"/>
          <w:sz w:val="24"/>
          <w:szCs w:val="24"/>
        </w:rPr>
      </w:pPr>
    </w:p>
    <w:p w14:paraId="58762D1A">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2BA283BE">
      <w:pPr>
        <w:pStyle w:val="5"/>
        <w:adjustRightInd w:val="0"/>
        <w:snapToGrid w:val="0"/>
        <w:spacing w:line="360" w:lineRule="auto"/>
        <w:ind w:firstLine="420" w:firstLineChars="200"/>
        <w:rPr>
          <w:rFonts w:hint="eastAsia" w:hAnsi="宋体"/>
        </w:rPr>
      </w:pPr>
      <w:r>
        <w:rPr>
          <w:rFonts w:hint="eastAsia" w:hAnsi="宋体"/>
        </w:rPr>
        <w:t>（1）企业单位提供有效的营业执照；</w:t>
      </w:r>
    </w:p>
    <w:p w14:paraId="57C326AD">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）个体工商户提供有效的营业执照；</w:t>
      </w:r>
    </w:p>
    <w:p w14:paraId="7747EAC9">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3</w:t>
      </w:r>
      <w:r>
        <w:rPr>
          <w:rFonts w:hint="eastAsia" w:hAnsi="宋体"/>
        </w:rPr>
        <w:t>）以上（1）-（</w:t>
      </w:r>
      <w:r>
        <w:rPr>
          <w:rFonts w:hint="eastAsia" w:hAnsi="宋体"/>
          <w:lang w:val="en-US" w:eastAsia="zh-CN"/>
        </w:rPr>
        <w:t>2</w:t>
      </w:r>
      <w:r>
        <w:rPr>
          <w:rFonts w:hint="eastAsia" w:hAnsi="宋体"/>
        </w:rPr>
        <w:t>）项为正本或者副本</w:t>
      </w:r>
      <w:r>
        <w:rPr>
          <w:rFonts w:hint="eastAsia" w:hAnsi="宋体"/>
          <w:lang w:val="en-US" w:eastAsia="zh-CN"/>
        </w:rPr>
        <w:t>扫描件</w:t>
      </w:r>
      <w:r>
        <w:rPr>
          <w:rFonts w:hint="eastAsia" w:hAnsi="宋体"/>
        </w:rPr>
        <w:t>，并加盖供应商单位章。</w:t>
      </w:r>
    </w:p>
    <w:p w14:paraId="6ECA5AAB">
      <w:pPr>
        <w:pStyle w:val="4"/>
        <w:spacing w:before="120" w:beforeLines="50"/>
        <w:ind w:firstLine="0"/>
        <w:rPr>
          <w:rFonts w:hint="eastAsia" w:ascii="宋体" w:hAnsi="宋体"/>
          <w:b/>
          <w:sz w:val="36"/>
          <w:szCs w:val="36"/>
        </w:rPr>
      </w:pPr>
    </w:p>
    <w:p w14:paraId="30DEB580">
      <w:pPr>
        <w:rPr>
          <w:rFonts w:hint="eastAsia" w:ascii="黑体" w:hAnsi="宋体" w:eastAsia="黑体"/>
          <w:sz w:val="36"/>
          <w:szCs w:val="36"/>
        </w:rPr>
      </w:pPr>
    </w:p>
    <w:p w14:paraId="7FC6F39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4C013C8">
      <w:pPr>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2326064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337"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18E20AB4">
      <w:pPr>
        <w:rPr>
          <w:rFonts w:hint="eastAsia"/>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61A8E969">
      <w:pPr>
        <w:pStyle w:val="5"/>
        <w:adjustRightInd w:val="0"/>
        <w:snapToGrid w:val="0"/>
        <w:spacing w:line="360" w:lineRule="auto"/>
        <w:jc w:val="left"/>
        <w:rPr>
          <w:rFonts w:hint="eastAsia" w:hAnsi="宋体"/>
        </w:rPr>
      </w:pPr>
      <w:r>
        <w:rPr>
          <w:rFonts w:hint="eastAsia" w:hAnsi="宋体"/>
        </w:rPr>
        <w:t>说明：</w:t>
      </w:r>
    </w:p>
    <w:p w14:paraId="44B61E6B">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val="en-US"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377DFE7A">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EACD75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3</w:t>
      </w:r>
      <w:r>
        <w:rPr>
          <w:rFonts w:hint="eastAsia" w:hAnsi="宋体"/>
          <w:color w:val="000000"/>
        </w:rPr>
        <w:t>）新成立未发生缴纳税收事项的供应商，应</w:t>
      </w:r>
      <w:r>
        <w:rPr>
          <w:rFonts w:hint="eastAsia" w:hAnsi="宋体"/>
        </w:rPr>
        <w:t>按附件</w:t>
      </w:r>
      <w:r>
        <w:rPr>
          <w:rFonts w:hint="eastAsia" w:hAnsi="宋体"/>
          <w:lang w:val="en-US" w:eastAsia="zh-CN"/>
        </w:rPr>
        <w:t>1</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2C3CADD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4A27ADF6">
      <w:pPr>
        <w:pStyle w:val="5"/>
        <w:adjustRightInd w:val="0"/>
        <w:snapToGrid w:val="0"/>
        <w:spacing w:line="360" w:lineRule="auto"/>
        <w:rPr>
          <w:rFonts w:hint="eastAsia" w:hAnsi="宋体"/>
          <w:color w:val="000000"/>
        </w:rPr>
      </w:pPr>
    </w:p>
    <w:p w14:paraId="0F82CC42">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4"/>
        <w:ind w:firstLine="0"/>
        <w:rPr>
          <w:rFonts w:hint="eastAsia" w:ascii="宋体" w:hAnsi="宋体"/>
          <w:b/>
          <w:sz w:val="28"/>
          <w:szCs w:val="28"/>
        </w:rPr>
      </w:pPr>
    </w:p>
    <w:p w14:paraId="36C235D7">
      <w:pPr>
        <w:pStyle w:val="4"/>
        <w:ind w:firstLine="0"/>
        <w:rPr>
          <w:rFonts w:hint="eastAsia" w:ascii="宋体" w:hAnsi="宋体"/>
          <w:b/>
          <w:sz w:val="28"/>
          <w:szCs w:val="28"/>
        </w:rPr>
      </w:pPr>
    </w:p>
    <w:p w14:paraId="165F8ECC">
      <w:pPr>
        <w:pStyle w:val="4"/>
        <w:ind w:firstLine="0"/>
        <w:rPr>
          <w:rFonts w:hint="eastAsia" w:ascii="宋体" w:hAnsi="宋体"/>
          <w:b/>
          <w:sz w:val="28"/>
          <w:szCs w:val="28"/>
        </w:rPr>
      </w:pPr>
    </w:p>
    <w:p w14:paraId="0E5C74D1">
      <w:pPr>
        <w:pStyle w:val="4"/>
        <w:ind w:firstLine="0"/>
        <w:rPr>
          <w:rFonts w:hint="eastAsia" w:ascii="宋体" w:hAnsi="宋体"/>
          <w:b/>
          <w:sz w:val="28"/>
          <w:szCs w:val="28"/>
        </w:rPr>
      </w:pPr>
    </w:p>
    <w:p w14:paraId="6104FB65">
      <w:pPr>
        <w:pStyle w:val="4"/>
        <w:ind w:firstLine="0"/>
        <w:rPr>
          <w:rFonts w:hint="eastAsia" w:ascii="宋体" w:hAnsi="宋体"/>
          <w:b/>
          <w:sz w:val="28"/>
          <w:szCs w:val="28"/>
        </w:rPr>
      </w:pPr>
    </w:p>
    <w:p w14:paraId="325864C4">
      <w:pPr>
        <w:pStyle w:val="4"/>
        <w:ind w:firstLine="0"/>
        <w:rPr>
          <w:rFonts w:hint="eastAsia" w:ascii="宋体" w:hAnsi="宋体"/>
          <w:b/>
          <w:sz w:val="28"/>
          <w:szCs w:val="28"/>
        </w:rPr>
      </w:pPr>
    </w:p>
    <w:p w14:paraId="06E42167">
      <w:pPr>
        <w:pStyle w:val="4"/>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FC56402">
      <w:pPr>
        <w:pStyle w:val="4"/>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F08334">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5EDED25">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181BF7DB">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75F35006">
      <w:pPr>
        <w:pStyle w:val="4"/>
        <w:spacing w:line="360" w:lineRule="auto"/>
        <w:ind w:firstLine="573"/>
        <w:rPr>
          <w:rFonts w:ascii="宋体" w:hAnsi="宋体"/>
          <w:szCs w:val="21"/>
        </w:rPr>
      </w:pPr>
    </w:p>
    <w:p w14:paraId="6F44E9D4">
      <w:pPr>
        <w:pStyle w:val="4"/>
        <w:spacing w:line="360" w:lineRule="auto"/>
        <w:ind w:firstLine="573"/>
        <w:rPr>
          <w:rFonts w:ascii="宋体" w:hAnsi="宋体"/>
          <w:szCs w:val="21"/>
        </w:rPr>
      </w:pPr>
    </w:p>
    <w:p w14:paraId="6ED1B19C">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6EF9CD">
      <w:pPr>
        <w:pStyle w:val="4"/>
        <w:spacing w:line="360" w:lineRule="auto"/>
        <w:ind w:firstLine="573"/>
        <w:rPr>
          <w:rFonts w:hint="eastAsia" w:ascii="宋体" w:hAnsi="宋体"/>
          <w:szCs w:val="21"/>
        </w:rPr>
      </w:pPr>
    </w:p>
    <w:p w14:paraId="34D6D3AF">
      <w:pPr>
        <w:pStyle w:val="4"/>
        <w:spacing w:line="360" w:lineRule="auto"/>
        <w:ind w:firstLine="573"/>
        <w:rPr>
          <w:rFonts w:hint="eastAsia" w:ascii="宋体" w:hAnsi="宋体"/>
          <w:szCs w:val="21"/>
        </w:rPr>
      </w:pPr>
    </w:p>
    <w:p w14:paraId="51D6C4E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EF09AAA">
      <w:pPr>
        <w:pStyle w:val="4"/>
        <w:spacing w:line="360" w:lineRule="auto"/>
        <w:ind w:firstLine="573"/>
        <w:rPr>
          <w:rFonts w:hint="eastAsia" w:ascii="宋体" w:hAnsi="宋体"/>
          <w:szCs w:val="21"/>
        </w:rPr>
      </w:pPr>
    </w:p>
    <w:p w14:paraId="2F330B1B">
      <w:pPr>
        <w:pStyle w:val="4"/>
        <w:spacing w:line="360" w:lineRule="auto"/>
        <w:ind w:firstLine="573"/>
        <w:rPr>
          <w:rFonts w:hint="eastAsia" w:ascii="宋体" w:hAnsi="宋体"/>
          <w:szCs w:val="21"/>
        </w:rPr>
      </w:pPr>
    </w:p>
    <w:p w14:paraId="105C5376">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1EA825">
      <w:pPr>
        <w:pStyle w:val="4"/>
        <w:spacing w:line="360" w:lineRule="auto"/>
        <w:ind w:firstLine="573"/>
        <w:rPr>
          <w:rFonts w:hint="eastAsia" w:ascii="宋体" w:hAnsi="宋体"/>
          <w:szCs w:val="21"/>
        </w:rPr>
      </w:pPr>
    </w:p>
    <w:p w14:paraId="11A15E62">
      <w:pPr>
        <w:pStyle w:val="4"/>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val="en-US"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68B4A450">
      <w:pPr>
        <w:pStyle w:val="4"/>
        <w:spacing w:before="120" w:beforeLines="50"/>
        <w:ind w:firstLine="0"/>
        <w:rPr>
          <w:rFonts w:hint="eastAsia" w:ascii="宋体" w:hAnsi="宋体"/>
          <w:b/>
          <w:sz w:val="36"/>
          <w:szCs w:val="36"/>
        </w:rPr>
      </w:pPr>
    </w:p>
    <w:p w14:paraId="1D154F97">
      <w:pPr>
        <w:pStyle w:val="4"/>
        <w:spacing w:before="120" w:beforeLines="50"/>
        <w:ind w:firstLine="0"/>
        <w:rPr>
          <w:rFonts w:hint="eastAsia" w:ascii="宋体" w:hAnsi="宋体"/>
          <w:b/>
          <w:sz w:val="36"/>
          <w:szCs w:val="36"/>
        </w:rPr>
      </w:pPr>
    </w:p>
    <w:p w14:paraId="51EBE310">
      <w:pPr>
        <w:pStyle w:val="4"/>
        <w:spacing w:before="120" w:beforeLines="50"/>
        <w:ind w:firstLine="0"/>
        <w:rPr>
          <w:rFonts w:hint="eastAsia" w:ascii="宋体" w:hAnsi="宋体"/>
          <w:b/>
          <w:sz w:val="36"/>
          <w:szCs w:val="36"/>
        </w:rPr>
      </w:pPr>
    </w:p>
    <w:p w14:paraId="74771EAF">
      <w:pPr>
        <w:pStyle w:val="4"/>
        <w:spacing w:before="120" w:beforeLines="50"/>
        <w:ind w:firstLine="0"/>
        <w:rPr>
          <w:rFonts w:hint="eastAsia" w:ascii="宋体" w:hAnsi="宋体"/>
          <w:b/>
          <w:sz w:val="36"/>
          <w:szCs w:val="36"/>
        </w:rPr>
      </w:pPr>
    </w:p>
    <w:p w14:paraId="7BF68F16">
      <w:pPr>
        <w:pStyle w:val="4"/>
        <w:spacing w:before="120" w:beforeLines="50"/>
        <w:ind w:firstLine="0"/>
        <w:rPr>
          <w:rFonts w:hint="eastAsia" w:ascii="宋体" w:hAnsi="宋体"/>
          <w:b/>
          <w:sz w:val="36"/>
          <w:szCs w:val="36"/>
        </w:rPr>
      </w:pPr>
    </w:p>
    <w:p w14:paraId="5872ACF0">
      <w:pPr>
        <w:pStyle w:val="4"/>
        <w:spacing w:before="120" w:beforeLines="50"/>
        <w:ind w:firstLine="0"/>
        <w:rPr>
          <w:rFonts w:hint="eastAsia" w:ascii="宋体" w:hAnsi="宋体"/>
          <w:b/>
          <w:sz w:val="36"/>
          <w:szCs w:val="36"/>
        </w:rPr>
      </w:pPr>
    </w:p>
    <w:p w14:paraId="5DE628FD">
      <w:pPr>
        <w:pStyle w:val="4"/>
        <w:spacing w:before="120" w:beforeLines="50"/>
        <w:ind w:firstLine="0"/>
        <w:rPr>
          <w:rFonts w:hint="eastAsia" w:ascii="宋体" w:hAnsi="宋体"/>
          <w:b/>
          <w:sz w:val="36"/>
          <w:szCs w:val="36"/>
        </w:rPr>
      </w:pPr>
    </w:p>
    <w:p w14:paraId="3157C4D5">
      <w:pPr>
        <w:pStyle w:val="4"/>
        <w:spacing w:before="120" w:beforeLines="50"/>
        <w:ind w:firstLine="0"/>
        <w:rPr>
          <w:rFonts w:hint="eastAsia" w:ascii="宋体" w:hAnsi="宋体"/>
          <w:b/>
          <w:sz w:val="36"/>
          <w:szCs w:val="36"/>
        </w:rPr>
      </w:pPr>
    </w:p>
    <w:p w14:paraId="57B4A9B6">
      <w:pPr>
        <w:pStyle w:val="4"/>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C35BF6F">
      <w:pPr>
        <w:pStyle w:val="4"/>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3153EA8">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9E402E">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w:t>
      </w:r>
      <w:r>
        <w:rPr>
          <w:rFonts w:hint="eastAsia" w:ascii="宋体" w:hAnsi="宋体"/>
          <w:szCs w:val="21"/>
          <w:lang w:val="en-US" w:eastAsia="zh-CN"/>
        </w:rPr>
        <w:t>磋商</w:t>
      </w:r>
      <w:r>
        <w:rPr>
          <w:rFonts w:hint="eastAsia" w:ascii="宋体" w:hAnsi="宋体"/>
          <w:szCs w:val="21"/>
        </w:rPr>
        <w:t>文件资格要求的规定。</w:t>
      </w:r>
    </w:p>
    <w:p w14:paraId="5D299A46">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20A94270">
      <w:pPr>
        <w:pStyle w:val="4"/>
        <w:spacing w:line="360" w:lineRule="auto"/>
        <w:ind w:firstLine="573"/>
        <w:rPr>
          <w:rFonts w:ascii="宋体" w:hAnsi="宋体"/>
          <w:szCs w:val="21"/>
        </w:rPr>
      </w:pPr>
    </w:p>
    <w:p w14:paraId="4B053E26">
      <w:pPr>
        <w:pStyle w:val="4"/>
        <w:spacing w:line="360" w:lineRule="auto"/>
        <w:ind w:firstLine="573"/>
        <w:rPr>
          <w:rFonts w:ascii="宋体" w:hAnsi="宋体"/>
          <w:szCs w:val="21"/>
        </w:rPr>
      </w:pPr>
    </w:p>
    <w:p w14:paraId="044E6AE5">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DD3AEC0">
      <w:pPr>
        <w:pStyle w:val="4"/>
        <w:spacing w:line="360" w:lineRule="auto"/>
        <w:ind w:firstLine="573"/>
        <w:rPr>
          <w:rFonts w:hint="eastAsia" w:ascii="宋体" w:hAnsi="宋体"/>
          <w:szCs w:val="21"/>
        </w:rPr>
      </w:pPr>
    </w:p>
    <w:p w14:paraId="5EB1D830">
      <w:pPr>
        <w:pStyle w:val="4"/>
        <w:spacing w:line="360" w:lineRule="auto"/>
        <w:ind w:firstLine="573"/>
        <w:rPr>
          <w:rFonts w:hint="eastAsia" w:ascii="宋体" w:hAnsi="宋体"/>
          <w:szCs w:val="21"/>
        </w:rPr>
      </w:pPr>
    </w:p>
    <w:p w14:paraId="47E27A1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5DDF39F">
      <w:pPr>
        <w:pStyle w:val="4"/>
        <w:spacing w:line="360" w:lineRule="auto"/>
        <w:ind w:firstLine="573"/>
        <w:rPr>
          <w:rFonts w:hint="eastAsia" w:ascii="宋体" w:hAnsi="宋体"/>
          <w:szCs w:val="21"/>
        </w:rPr>
      </w:pPr>
    </w:p>
    <w:p w14:paraId="20D6B185">
      <w:pPr>
        <w:pStyle w:val="4"/>
        <w:spacing w:line="360" w:lineRule="auto"/>
        <w:ind w:firstLine="573"/>
        <w:rPr>
          <w:rFonts w:hint="eastAsia" w:ascii="宋体" w:hAnsi="宋体"/>
          <w:szCs w:val="21"/>
        </w:rPr>
      </w:pPr>
    </w:p>
    <w:p w14:paraId="534D341B">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DFE3862">
      <w:pPr>
        <w:pStyle w:val="4"/>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4"/>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事宜，我公司完全理解</w:t>
      </w:r>
      <w:r>
        <w:rPr>
          <w:rFonts w:hint="eastAsia"/>
          <w:szCs w:val="21"/>
          <w:lang w:val="en-US" w:eastAsia="zh-CN"/>
        </w:rPr>
        <w:t>磋商</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E22F2F3">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2F6DD000">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26B6ACF5">
      <w:pPr>
        <w:pStyle w:val="4"/>
        <w:ind w:firstLine="0"/>
        <w:jc w:val="center"/>
        <w:rPr>
          <w:rFonts w:hint="eastAsia" w:ascii="仿宋_GB2312" w:eastAsia="仿宋_GB2312"/>
          <w:b/>
          <w:sz w:val="36"/>
          <w:szCs w:val="36"/>
        </w:rPr>
      </w:pPr>
    </w:p>
    <w:p w14:paraId="6E4871C1">
      <w:pPr>
        <w:pStyle w:val="4"/>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磋商</w:t>
      </w:r>
      <w:r>
        <w:rPr>
          <w:rFonts w:hint="eastAsia" w:ascii="宋体" w:hAnsi="宋体"/>
          <w:szCs w:val="21"/>
        </w:rPr>
        <w:t>事宜，在此郑重声明：</w:t>
      </w:r>
    </w:p>
    <w:p w14:paraId="55D3D9E4">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0381F4FD">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62EC325">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D6301D8">
      <w:pPr>
        <w:pStyle w:val="4"/>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磋商</w:t>
      </w:r>
      <w:r>
        <w:rPr>
          <w:rFonts w:hint="eastAsia" w:ascii="宋体" w:hAnsi="宋体"/>
          <w:szCs w:val="21"/>
        </w:rPr>
        <w:t>过程中，保证不予其他单位恶意串通，不出让</w:t>
      </w:r>
      <w:r>
        <w:rPr>
          <w:rFonts w:hint="eastAsia" w:ascii="宋体" w:hAnsi="宋体"/>
          <w:szCs w:val="21"/>
          <w:lang w:val="en-US"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val="en-US" w:eastAsia="zh-CN"/>
        </w:rPr>
        <w:t>磋商</w:t>
      </w:r>
      <w:r>
        <w:rPr>
          <w:rFonts w:hint="eastAsia" w:ascii="宋体" w:hAnsi="宋体"/>
          <w:szCs w:val="21"/>
        </w:rPr>
        <w:t>小组成员行贿；</w:t>
      </w:r>
    </w:p>
    <w:p w14:paraId="7DB2EA88">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6CC111BB">
      <w:pPr>
        <w:pStyle w:val="4"/>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281DB183">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B07F31E">
      <w:pPr>
        <w:pStyle w:val="4"/>
        <w:spacing w:line="480" w:lineRule="auto"/>
        <w:ind w:firstLine="570"/>
        <w:rPr>
          <w:rFonts w:hint="eastAsia" w:ascii="宋体" w:hAnsi="宋体"/>
          <w:szCs w:val="21"/>
        </w:rPr>
      </w:pPr>
      <w:r>
        <w:rPr>
          <w:rFonts w:hint="eastAsia" w:ascii="宋体" w:hAnsi="宋体"/>
          <w:szCs w:val="21"/>
        </w:rPr>
        <w:t>特此声明！</w:t>
      </w:r>
    </w:p>
    <w:p w14:paraId="7FC987BD">
      <w:pPr>
        <w:pStyle w:val="4"/>
        <w:spacing w:line="480" w:lineRule="auto"/>
        <w:ind w:firstLine="570"/>
        <w:rPr>
          <w:rFonts w:hint="eastAsia" w:ascii="宋体" w:hAnsi="宋体"/>
          <w:szCs w:val="21"/>
        </w:rPr>
      </w:pPr>
    </w:p>
    <w:p w14:paraId="51679753">
      <w:pPr>
        <w:pStyle w:val="4"/>
        <w:spacing w:line="480" w:lineRule="auto"/>
        <w:ind w:firstLine="570"/>
        <w:rPr>
          <w:rFonts w:hint="eastAsia" w:ascii="宋体" w:hAnsi="宋体"/>
          <w:szCs w:val="21"/>
        </w:rPr>
      </w:pPr>
    </w:p>
    <w:p w14:paraId="3D917172">
      <w:pPr>
        <w:pStyle w:val="4"/>
        <w:spacing w:line="480" w:lineRule="auto"/>
        <w:ind w:firstLine="570"/>
        <w:rPr>
          <w:rFonts w:hint="eastAsia" w:ascii="宋体" w:hAnsi="宋体"/>
          <w:szCs w:val="21"/>
        </w:rPr>
      </w:pPr>
    </w:p>
    <w:p w14:paraId="77CC900C">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76AAB45E">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585CA6C3">
      <w:pPr>
        <w:jc w:val="center"/>
        <w:rPr>
          <w:rFonts w:hint="eastAsia" w:ascii="黑体" w:eastAsia="黑体"/>
          <w:sz w:val="36"/>
          <w:szCs w:val="36"/>
          <w:lang w:val="en-US" w:eastAsia="zh-CN"/>
        </w:rPr>
      </w:pPr>
      <w:r>
        <w:rPr>
          <w:rFonts w:hint="eastAsia" w:ascii="黑体" w:eastAsia="黑体"/>
          <w:sz w:val="36"/>
          <w:szCs w:val="36"/>
          <w:lang w:val="en-US" w:eastAsia="zh-CN"/>
        </w:rPr>
        <w:t>9</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numPr>
          <w:ilvl w:val="0"/>
          <w:numId w:val="1"/>
        </w:num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lang w:val="en-US" w:eastAsia="zh-CN"/>
        </w:rPr>
        <w:t>供应商提供2025年度经审计的财务报告（包括“四表⼀注”即《资产负债表》《利润表》《现⾦流量表》《所有者权益变动表》及其附注）或者提供响应⽂件递交截⽌时间6个⽉内其基本账⼾开⼾银⾏出具的资信证明；（供应商提供的经审计的财务报告应具有注册会计师⾏业统⼀监管平台赋予的验证码，并可通过统⼀监管平台或⼿机“扫⼀扫”等⽅式进⾏查验。）</w:t>
      </w:r>
      <w:r>
        <w:rPr>
          <w:rFonts w:hint="eastAsia" w:ascii="宋体" w:hAnsi="宋体" w:eastAsia="宋体" w:cs="宋体"/>
        </w:rPr>
        <w:t>；</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供应商需在项⽬电⼦化交易系统中上传相关证明材料进⾏电⼦签章。</w:t>
      </w:r>
    </w:p>
    <w:p w14:paraId="1305C632">
      <w:pPr>
        <w:pStyle w:val="2"/>
        <w:rPr>
          <w:rFonts w:hint="eastAsia"/>
          <w:lang w:eastAsia="zh-CN"/>
        </w:rPr>
      </w:pPr>
    </w:p>
    <w:p w14:paraId="78A6C81D">
      <w:pPr>
        <w:pStyle w:val="5"/>
        <w:adjustRightInd w:val="0"/>
        <w:snapToGrid w:val="0"/>
        <w:spacing w:line="360" w:lineRule="auto"/>
        <w:rPr>
          <w:rFonts w:hint="eastAsia" w:hAnsi="宋体"/>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5</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6DFD5F24">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10.</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2"/>
        <w:spacing w:line="240" w:lineRule="auto"/>
        <w:rPr>
          <w:rFonts w:hint="eastAsia" w:ascii="宋体" w:hAnsi="宋体" w:eastAsia="宋体" w:cs="宋体"/>
          <w:spacing w:val="8"/>
          <w:sz w:val="24"/>
          <w:szCs w:val="24"/>
        </w:rPr>
      </w:pPr>
    </w:p>
    <w:p w14:paraId="773751C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2"/>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rPr>
          <w:rFonts w:hint="eastAsia"/>
          <w:lang w:val="en-US" w:eastAsia="zh-CN"/>
        </w:rPr>
      </w:pPr>
    </w:p>
    <w:p w14:paraId="785990F7">
      <w:pPr>
        <w:rPr>
          <w:rFonts w:hint="eastAsia"/>
          <w:lang w:val="en-US" w:eastAsia="zh-CN"/>
        </w:rPr>
      </w:pPr>
    </w:p>
    <w:p w14:paraId="4551F270">
      <w:pPr>
        <w:rPr>
          <w:rFonts w:hint="eastAsia"/>
          <w:lang w:val="en-US" w:eastAsia="zh-CN"/>
        </w:rPr>
      </w:pPr>
    </w:p>
    <w:p w14:paraId="7977247B">
      <w:pPr>
        <w:pStyle w:val="2"/>
        <w:rPr>
          <w:rFonts w:hint="eastAsia"/>
          <w:lang w:val="en-US" w:eastAsia="zh-CN"/>
        </w:rPr>
      </w:pPr>
    </w:p>
    <w:p w14:paraId="6149273E">
      <w:pPr>
        <w:rPr>
          <w:rFonts w:hint="eastAsia"/>
          <w:lang w:val="en-US" w:eastAsia="zh-CN"/>
        </w:rPr>
      </w:pPr>
    </w:p>
    <w:p w14:paraId="7D752588">
      <w:pPr>
        <w:pStyle w:val="2"/>
        <w:jc w:val="center"/>
        <w:rPr>
          <w:rFonts w:hint="eastAsia"/>
          <w:lang w:val="en-US" w:eastAsia="zh-CN"/>
        </w:rPr>
      </w:pPr>
      <w:r>
        <w:rPr>
          <w:rFonts w:hint="eastAsia" w:ascii="黑体" w:hAnsi="黑体" w:eastAsia="黑体"/>
          <w:sz w:val="36"/>
          <w:szCs w:val="36"/>
          <w:lang w:val="en-US" w:eastAsia="zh-CN"/>
        </w:rPr>
        <w:t>二、</w:t>
      </w:r>
      <w:r>
        <w:rPr>
          <w:rFonts w:hint="eastAsia" w:ascii="黑体" w:hAnsi="黑体" w:eastAsia="黑体"/>
          <w:sz w:val="36"/>
          <w:szCs w:val="36"/>
        </w:rPr>
        <w:t>供应商特殊资格条件证明材料</w:t>
      </w:r>
    </w:p>
    <w:p w14:paraId="18BEE3C1">
      <w:pPr>
        <w:rPr>
          <w:rFonts w:hint="eastAsia"/>
          <w:sz w:val="28"/>
          <w:szCs w:val="28"/>
          <w:lang w:val="en-US" w:eastAsia="zh-CN"/>
        </w:rPr>
      </w:pPr>
      <w:bookmarkStart w:id="0" w:name="_GoBack"/>
      <w:bookmarkEnd w:id="0"/>
    </w:p>
    <w:p w14:paraId="43970E6B">
      <w:pPr>
        <w:numPr>
          <w:ilvl w:val="0"/>
          <w:numId w:val="2"/>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供应商须具有卫生主管部门颁发的《医疗机构执业许可证》含体检项目。供应商需在项⽬电⼦化交易系统中按要求上传相应证明⽂件并进⾏电⼦签章。</w:t>
      </w:r>
    </w:p>
    <w:p w14:paraId="54C776DA">
      <w:pPr>
        <w:pStyle w:val="2"/>
        <w:spacing w:line="360" w:lineRule="auto"/>
        <w:rPr>
          <w:rFonts w:hint="eastAsia" w:ascii="宋体" w:hAnsi="宋体" w:eastAsia="宋体" w:cs="宋体"/>
          <w:b w:val="0"/>
          <w:bCs w:val="0"/>
          <w:sz w:val="24"/>
          <w:szCs w:val="24"/>
          <w:lang w:val="en-US" w:eastAsia="zh-CN"/>
        </w:rPr>
      </w:pPr>
    </w:p>
    <w:p w14:paraId="08D0FE4E">
      <w:pPr>
        <w:rPr>
          <w:rFonts w:hint="eastAsia"/>
          <w:lang w:val="en-US" w:eastAsia="zh-CN"/>
        </w:rPr>
      </w:pPr>
    </w:p>
    <w:p w14:paraId="13064E51">
      <w:pPr>
        <w:pStyle w:val="2"/>
        <w:numPr>
          <w:ilvl w:val="0"/>
          <w:numId w:val="2"/>
        </w:numPr>
        <w:spacing w:line="360" w:lineRule="auto"/>
        <w:rPr>
          <w:rFonts w:hint="eastAsia" w:ascii="仿宋" w:hAnsi="仿宋" w:eastAsia="仿宋" w:cs="仿宋"/>
          <w:lang w:val="en-US" w:eastAsia="zh-CN"/>
        </w:rPr>
      </w:pPr>
      <w:r>
        <w:rPr>
          <w:rFonts w:hint="eastAsia" w:ascii="宋体" w:hAnsi="宋体" w:eastAsia="宋体" w:cs="宋体"/>
          <w:b w:val="0"/>
          <w:bCs w:val="0"/>
          <w:sz w:val="24"/>
          <w:szCs w:val="24"/>
          <w:lang w:val="en-US" w:eastAsia="zh-CN"/>
        </w:rPr>
        <w:t>供应商须具有卫生主管部门颁发的《放射诊疗许可证》。供应商需在项⽬电⼦化交易系统中按要求上传相应证明⽂件并进⾏电⼦签章。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2F3FE"/>
    <w:multiLevelType w:val="singleLevel"/>
    <w:tmpl w:val="DEE2F3FE"/>
    <w:lvl w:ilvl="0" w:tentative="0">
      <w:start w:val="1"/>
      <w:numFmt w:val="decimal"/>
      <w:suff w:val="nothing"/>
      <w:lvlText w:val="（%1）"/>
      <w:lvlJc w:val="left"/>
    </w:lvl>
  </w:abstractNum>
  <w:abstractNum w:abstractNumId="1">
    <w:nsid w:val="F6C0DA18"/>
    <w:multiLevelType w:val="singleLevel"/>
    <w:tmpl w:val="F6C0DA1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9B74663"/>
    <w:rsid w:val="0E5B2E95"/>
    <w:rsid w:val="0F757CEA"/>
    <w:rsid w:val="134C29E0"/>
    <w:rsid w:val="135D5FE4"/>
    <w:rsid w:val="13751EF3"/>
    <w:rsid w:val="14E834C6"/>
    <w:rsid w:val="15D4711A"/>
    <w:rsid w:val="16FB6BF7"/>
    <w:rsid w:val="180779FE"/>
    <w:rsid w:val="1B9A401A"/>
    <w:rsid w:val="21630C2E"/>
    <w:rsid w:val="219757FB"/>
    <w:rsid w:val="22C35EAF"/>
    <w:rsid w:val="26440546"/>
    <w:rsid w:val="277D32AC"/>
    <w:rsid w:val="32B51DFE"/>
    <w:rsid w:val="369D1D37"/>
    <w:rsid w:val="372413FB"/>
    <w:rsid w:val="39653265"/>
    <w:rsid w:val="3B68153E"/>
    <w:rsid w:val="3FF658FE"/>
    <w:rsid w:val="41E550F6"/>
    <w:rsid w:val="48D877CA"/>
    <w:rsid w:val="49B274AE"/>
    <w:rsid w:val="58D17568"/>
    <w:rsid w:val="58D952F9"/>
    <w:rsid w:val="5ADA3D99"/>
    <w:rsid w:val="5B0F614B"/>
    <w:rsid w:val="5F393F84"/>
    <w:rsid w:val="66300E11"/>
    <w:rsid w:val="67BF6058"/>
    <w:rsid w:val="6BFF7E7B"/>
    <w:rsid w:val="6D1A7E50"/>
    <w:rsid w:val="6DD522D2"/>
    <w:rsid w:val="6E8D5E4E"/>
    <w:rsid w:val="715E6411"/>
    <w:rsid w:val="74701065"/>
    <w:rsid w:val="74D578C4"/>
    <w:rsid w:val="75BD5B59"/>
    <w:rsid w:val="799B7F4D"/>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2868</Words>
  <Characters>2896</Characters>
  <Lines>0</Lines>
  <Paragraphs>0</Paragraphs>
  <TotalTime>69</TotalTime>
  <ScaleCrop>false</ScaleCrop>
  <LinksUpToDate>false</LinksUpToDate>
  <CharactersWithSpaces>3743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2026-07-16T06:58:00Z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eyJoZGlkIjoiZGU5M2ZiYjc0ZTNhYThhYzdkZjg2MGQzOGFkYzNjODciLCJ1c2VySWQiOiIzMTgwNzY3NzEifQ==</vt:lpwstr>
  </property>
</Properties>
</file>