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1.</w:t>
      </w: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w:t>
      </w:r>
      <w:r>
        <w:rPr>
          <w:rFonts w:hint="eastAsia" w:ascii="宋体" w:hAnsi="宋体" w:cs="宋体"/>
          <w:bCs/>
          <w:kern w:val="2"/>
          <w:sz w:val="24"/>
          <w:szCs w:val="24"/>
          <w:lang w:val="en-US" w:eastAsia="zh-CN" w:bidi="ar-SA"/>
        </w:rPr>
        <w:t>供应商</w:t>
      </w:r>
      <w:r>
        <w:rPr>
          <w:rFonts w:hint="eastAsia" w:ascii="宋体" w:hAnsi="宋体" w:eastAsia="宋体" w:cs="宋体"/>
          <w:bCs/>
          <w:kern w:val="2"/>
          <w:sz w:val="24"/>
          <w:szCs w:val="24"/>
          <w:lang w:val="en-US" w:eastAsia="zh-CN" w:bidi="ar-SA"/>
        </w:rPr>
        <w:t>需提供合法有效，具备独立承担民事责任能力的证明材料；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2025</w:t>
      </w:r>
      <w:r>
        <w:rPr>
          <w:rFonts w:hint="eastAsia" w:ascii="宋体" w:hAnsi="宋体" w:eastAsia="宋体" w:cs="宋体"/>
          <w:bCs/>
          <w:kern w:val="2"/>
          <w:sz w:val="24"/>
          <w:szCs w:val="24"/>
          <w:highlight w:val="none"/>
          <w:lang w:val="en-US" w:eastAsia="zh-CN" w:bidi="ar-SA"/>
        </w:rPr>
        <w:t>年度财务审计报告（成立时间至开标时间不足一年的可提供成立后任意</w:t>
      </w:r>
      <w:bookmarkStart w:id="1" w:name="_GoBack"/>
      <w:bookmarkEnd w:id="1"/>
      <w:r>
        <w:rPr>
          <w:rFonts w:hint="eastAsia" w:ascii="宋体" w:hAnsi="宋体" w:eastAsia="宋体" w:cs="宋体"/>
          <w:bCs/>
          <w:kern w:val="2"/>
          <w:sz w:val="24"/>
          <w:szCs w:val="24"/>
          <w:highlight w:val="none"/>
          <w:lang w:val="en-US" w:eastAsia="zh-CN" w:bidi="ar-SA"/>
        </w:rPr>
        <w:t>时段的资产负债表）或投标文件递交截止时间前六个月内其基本账户银行出具的资信证明（附基本账户证明）或政府采购信用担保机构出具的投标担保函；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w:t>
      </w:r>
      <w:r>
        <w:rPr>
          <w:rFonts w:hint="eastAsia" w:ascii="宋体" w:hAnsi="宋体" w:cs="宋体"/>
          <w:b/>
          <w:bCs w:val="0"/>
          <w:kern w:val="2"/>
          <w:sz w:val="24"/>
          <w:szCs w:val="24"/>
          <w:highlight w:val="none"/>
          <w:lang w:val="en-US" w:eastAsia="zh-CN" w:bidi="ar-SA"/>
        </w:rPr>
        <w:t>磋商</w:t>
      </w:r>
      <w:r>
        <w:rPr>
          <w:rFonts w:hint="eastAsia" w:ascii="宋体" w:hAnsi="宋体" w:eastAsia="宋体" w:cs="宋体"/>
          <w:b/>
          <w:bCs w:val="0"/>
          <w:kern w:val="2"/>
          <w:sz w:val="24"/>
          <w:szCs w:val="24"/>
          <w:highlight w:val="none"/>
          <w:lang w:val="en-US" w:eastAsia="zh-CN" w:bidi="ar-SA"/>
        </w:rPr>
        <w:t>文件格式要求出具承诺</w:t>
      </w:r>
      <w:r>
        <w:rPr>
          <w:rFonts w:hint="eastAsia" w:ascii="宋体" w:hAnsi="宋体" w:cs="宋体"/>
          <w:b/>
          <w:bCs w:val="0"/>
          <w:kern w:val="2"/>
          <w:sz w:val="24"/>
          <w:szCs w:val="24"/>
          <w:highlight w:val="none"/>
          <w:lang w:val="en-US" w:eastAsia="zh-CN" w:bidi="ar-SA"/>
        </w:rPr>
        <w:t>书</w:t>
      </w:r>
      <w:r>
        <w:rPr>
          <w:rFonts w:hint="eastAsia" w:ascii="宋体" w:hAnsi="宋体" w:eastAsia="宋体" w:cs="宋体"/>
          <w:b/>
          <w:bCs w:val="0"/>
          <w:kern w:val="2"/>
          <w:sz w:val="24"/>
          <w:szCs w:val="24"/>
          <w:highlight w:val="none"/>
          <w:lang w:val="en-US" w:eastAsia="zh-CN" w:bidi="ar-SA"/>
        </w:rPr>
        <w:t>（详见附件1），</w:t>
      </w:r>
      <w:r>
        <w:rPr>
          <w:rFonts w:hint="eastAsia" w:ascii="宋体" w:hAnsi="宋体" w:cs="宋体"/>
          <w:b/>
          <w:bCs/>
          <w:color w:val="000000"/>
          <w:sz w:val="24"/>
          <w:szCs w:val="24"/>
          <w:highlight w:val="none"/>
          <w:lang w:val="en-US" w:eastAsia="zh-CN"/>
        </w:rPr>
        <w:t>提供相关证明材料不需要提供</w:t>
      </w:r>
      <w:r>
        <w:rPr>
          <w:rFonts w:hint="eastAsia" w:ascii="宋体" w:hAnsi="宋体" w:eastAsia="宋体" w:cs="宋体"/>
          <w:b/>
          <w:bCs/>
          <w:color w:val="000000"/>
          <w:sz w:val="24"/>
          <w:szCs w:val="24"/>
          <w:highlight w:val="none"/>
          <w:lang w:val="en-US" w:eastAsia="zh-CN"/>
        </w:rPr>
        <w:t>本承诺</w:t>
      </w:r>
      <w:r>
        <w:rPr>
          <w:rFonts w:hint="eastAsia" w:ascii="宋体" w:hAnsi="宋体" w:cs="宋体"/>
          <w:b/>
          <w:bCs/>
          <w:color w:val="000000"/>
          <w:sz w:val="24"/>
          <w:szCs w:val="24"/>
          <w:highlight w:val="none"/>
          <w:lang w:val="en-US" w:eastAsia="zh-CN"/>
        </w:rPr>
        <w:t>书；若同时提供证明材料与承诺书，评审时以证明材料为准</w:t>
      </w:r>
      <w:r>
        <w:rPr>
          <w:rFonts w:hint="eastAsia" w:ascii="宋体" w:hAnsi="宋体" w:eastAsia="宋体" w:cs="宋体"/>
          <w:b/>
          <w:bCs w:val="0"/>
          <w:kern w:val="2"/>
          <w:sz w:val="24"/>
          <w:szCs w:val="24"/>
          <w:highlight w:val="none"/>
          <w:lang w:val="en-US" w:eastAsia="zh-CN" w:bidi="ar-SA"/>
        </w:rPr>
        <w:t>。</w:t>
      </w:r>
    </w:p>
    <w:p w14:paraId="7BF41C72">
      <w:pPr>
        <w:pStyle w:val="21"/>
        <w:pageBreakBefore w:val="0"/>
        <w:numPr>
          <w:ilvl w:val="0"/>
          <w:numId w:val="0"/>
        </w:numPr>
        <w:kinsoku/>
        <w:wordWrap/>
        <w:overflowPunct/>
        <w:bidi w:val="0"/>
        <w:spacing w:beforeAutospacing="0" w:afterAutospacing="0" w:line="360" w:lineRule="auto"/>
        <w:ind w:firstLine="482" w:firstLineChars="200"/>
        <w:jc w:val="both"/>
        <w:outlineLvl w:val="9"/>
        <w:rPr>
          <w:rFonts w:hint="eastAsia" w:ascii="宋体" w:hAnsi="宋体" w:eastAsia="宋体" w:cs="宋体"/>
          <w:b/>
          <w:bCs/>
          <w:color w:val="auto"/>
        </w:rPr>
      </w:pPr>
      <w:r>
        <w:rPr>
          <w:rFonts w:hint="eastAsia" w:cs="宋体"/>
          <w:b/>
          <w:bCs/>
          <w:color w:val="auto"/>
          <w:kern w:val="0"/>
          <w:sz w:val="24"/>
          <w:szCs w:val="24"/>
          <w:lang w:val="en-US" w:eastAsia="zh-CN" w:bidi="ar-SA"/>
        </w:rPr>
        <w:t>2</w:t>
      </w:r>
      <w:r>
        <w:rPr>
          <w:rFonts w:hint="eastAsia" w:ascii="宋体" w:hAnsi="宋体" w:eastAsia="宋体" w:cs="宋体"/>
          <w:b/>
          <w:bCs/>
          <w:color w:val="auto"/>
          <w:kern w:val="0"/>
          <w:sz w:val="24"/>
          <w:szCs w:val="24"/>
          <w:lang w:val="en-US" w:eastAsia="zh-CN" w:bidi="ar-SA"/>
        </w:rPr>
        <w:t>.</w:t>
      </w:r>
      <w:r>
        <w:rPr>
          <w:rFonts w:hint="eastAsia" w:ascii="宋体" w:hAnsi="宋体" w:eastAsia="宋体" w:cs="宋体"/>
          <w:b/>
          <w:bCs/>
          <w:color w:val="auto"/>
        </w:rPr>
        <w:t>本项目的特定资格要求：</w:t>
      </w:r>
    </w:p>
    <w:p w14:paraId="3DA04103">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eastAsia" w:ascii="宋体" w:hAnsi="宋体" w:eastAsia="宋体" w:cs="宋体"/>
          <w:i w:val="0"/>
          <w:iCs w:val="0"/>
          <w:caps w:val="0"/>
          <w:color w:val="333333"/>
          <w:spacing w:val="0"/>
          <w:sz w:val="24"/>
          <w:szCs w:val="24"/>
          <w:shd w:val="clear" w:fill="FFFFFF"/>
          <w:vertAlign w:val="baseline"/>
          <w:lang w:eastAsia="zh-CN"/>
        </w:rPr>
      </w:pPr>
      <w:r>
        <w:rPr>
          <w:rFonts w:hint="eastAsia" w:ascii="宋体" w:hAnsi="宋体" w:eastAsia="宋体" w:cs="宋体"/>
          <w:i w:val="0"/>
          <w:iCs w:val="0"/>
          <w:caps w:val="0"/>
          <w:color w:val="333333"/>
          <w:spacing w:val="0"/>
          <w:sz w:val="24"/>
          <w:szCs w:val="24"/>
          <w:shd w:val="clear" w:fill="FFFFFF"/>
          <w:vertAlign w:val="baseline"/>
        </w:rPr>
        <w:t>(1)法定代表人参与</w:t>
      </w:r>
      <w:r>
        <w:rPr>
          <w:rFonts w:hint="eastAsia" w:cs="宋体"/>
          <w:i w:val="0"/>
          <w:iCs w:val="0"/>
          <w:caps w:val="0"/>
          <w:color w:val="333333"/>
          <w:spacing w:val="0"/>
          <w:sz w:val="24"/>
          <w:szCs w:val="24"/>
          <w:shd w:val="clear" w:fill="FFFFFF"/>
          <w:vertAlign w:val="baseline"/>
          <w:lang w:val="en-US" w:eastAsia="zh-CN"/>
        </w:rPr>
        <w:t>磋商</w:t>
      </w:r>
      <w:r>
        <w:rPr>
          <w:rFonts w:hint="eastAsia" w:ascii="宋体" w:hAnsi="宋体" w:eastAsia="宋体" w:cs="宋体"/>
          <w:i w:val="0"/>
          <w:iCs w:val="0"/>
          <w:caps w:val="0"/>
          <w:color w:val="333333"/>
          <w:spacing w:val="0"/>
          <w:sz w:val="24"/>
          <w:szCs w:val="24"/>
          <w:shd w:val="clear" w:fill="FFFFFF"/>
          <w:vertAlign w:val="baseline"/>
        </w:rPr>
        <w:t>时需提供法定代表人身份证明；被授权人参与</w:t>
      </w:r>
      <w:r>
        <w:rPr>
          <w:rFonts w:hint="eastAsia" w:cs="宋体"/>
          <w:i w:val="0"/>
          <w:iCs w:val="0"/>
          <w:caps w:val="0"/>
          <w:color w:val="333333"/>
          <w:spacing w:val="0"/>
          <w:sz w:val="24"/>
          <w:szCs w:val="24"/>
          <w:shd w:val="clear" w:fill="FFFFFF"/>
          <w:vertAlign w:val="baseline"/>
          <w:lang w:val="en-US" w:eastAsia="zh-CN"/>
        </w:rPr>
        <w:t>磋商</w:t>
      </w:r>
      <w:r>
        <w:rPr>
          <w:rFonts w:hint="eastAsia" w:ascii="宋体" w:hAnsi="宋体" w:eastAsia="宋体" w:cs="宋体"/>
          <w:i w:val="0"/>
          <w:iCs w:val="0"/>
          <w:caps w:val="0"/>
          <w:color w:val="333333"/>
          <w:spacing w:val="0"/>
          <w:sz w:val="24"/>
          <w:szCs w:val="24"/>
          <w:shd w:val="clear" w:fill="FFFFFF"/>
          <w:vertAlign w:val="baseline"/>
        </w:rPr>
        <w:t>时需提供法定代表人身份证明及法定代表人授权委托书</w:t>
      </w:r>
      <w:r>
        <w:rPr>
          <w:rFonts w:hint="eastAsia" w:ascii="宋体" w:hAnsi="宋体" w:eastAsia="宋体" w:cs="宋体"/>
          <w:i w:val="0"/>
          <w:iCs w:val="0"/>
          <w:caps w:val="0"/>
          <w:color w:val="333333"/>
          <w:spacing w:val="0"/>
          <w:sz w:val="24"/>
          <w:szCs w:val="24"/>
          <w:shd w:val="clear" w:fill="FFFFFF"/>
          <w:vertAlign w:val="baseline"/>
          <w:lang w:eastAsia="zh-CN"/>
        </w:rPr>
        <w:t>；</w:t>
      </w:r>
    </w:p>
    <w:p w14:paraId="06AB3B39">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eastAsia" w:ascii="宋体" w:hAnsi="宋体" w:eastAsia="宋体" w:cs="宋体"/>
          <w:i w:val="0"/>
          <w:iCs w:val="0"/>
          <w:caps w:val="0"/>
          <w:color w:val="333333"/>
          <w:spacing w:val="0"/>
          <w:sz w:val="24"/>
          <w:szCs w:val="24"/>
          <w:shd w:val="clear" w:fill="FFFFFF"/>
          <w:vertAlign w:val="baseline"/>
          <w:lang w:eastAsia="zh-CN"/>
        </w:rPr>
      </w:pPr>
      <w:r>
        <w:rPr>
          <w:rFonts w:hint="eastAsia" w:ascii="宋体" w:hAnsi="宋体" w:eastAsia="宋体" w:cs="宋体"/>
          <w:i w:val="0"/>
          <w:iCs w:val="0"/>
          <w:caps w:val="0"/>
          <w:color w:val="333333"/>
          <w:spacing w:val="0"/>
          <w:sz w:val="24"/>
          <w:szCs w:val="24"/>
          <w:shd w:val="clear" w:fill="FFFFFF"/>
          <w:vertAlign w:val="baseline"/>
        </w:rPr>
        <w:t>(2)</w:t>
      </w:r>
      <w:r>
        <w:rPr>
          <w:rFonts w:hint="eastAsia" w:cs="宋体"/>
          <w:i w:val="0"/>
          <w:iCs w:val="0"/>
          <w:caps w:val="0"/>
          <w:color w:val="333333"/>
          <w:spacing w:val="0"/>
          <w:sz w:val="24"/>
          <w:szCs w:val="24"/>
          <w:shd w:val="clear" w:fill="FFFFFF"/>
          <w:vertAlign w:val="baseline"/>
          <w:lang w:val="en-US" w:eastAsia="zh-CN"/>
        </w:rPr>
        <w:t>磋商</w:t>
      </w:r>
      <w:r>
        <w:rPr>
          <w:rFonts w:hint="eastAsia" w:ascii="宋体" w:hAnsi="宋体" w:eastAsia="宋体" w:cs="宋体"/>
          <w:i w:val="0"/>
          <w:iCs w:val="0"/>
          <w:caps w:val="0"/>
          <w:color w:val="333333"/>
          <w:spacing w:val="0"/>
          <w:sz w:val="24"/>
          <w:szCs w:val="24"/>
          <w:shd w:val="clear" w:fill="FFFFFF"/>
          <w:vertAlign w:val="baseline"/>
        </w:rPr>
        <w:t>保证金交纳凭证</w:t>
      </w:r>
      <w:r>
        <w:rPr>
          <w:rFonts w:hint="eastAsia" w:ascii="宋体" w:hAnsi="宋体" w:eastAsia="宋体" w:cs="宋体"/>
          <w:i w:val="0"/>
          <w:iCs w:val="0"/>
          <w:caps w:val="0"/>
          <w:color w:val="333333"/>
          <w:spacing w:val="0"/>
          <w:sz w:val="24"/>
          <w:szCs w:val="24"/>
          <w:shd w:val="clear" w:fill="FFFFFF"/>
          <w:vertAlign w:val="baseline"/>
          <w:lang w:eastAsia="zh-CN"/>
        </w:rPr>
        <w:t>；</w:t>
      </w:r>
    </w:p>
    <w:p w14:paraId="1971BE7B">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eastAsia" w:ascii="宋体" w:hAnsi="宋体" w:eastAsia="宋体" w:cs="宋体"/>
          <w:i w:val="0"/>
          <w:iCs w:val="0"/>
          <w:caps w:val="0"/>
          <w:color w:val="333333"/>
          <w:spacing w:val="0"/>
          <w:sz w:val="24"/>
          <w:szCs w:val="24"/>
          <w:shd w:val="clear" w:fill="FFFFFF"/>
          <w:vertAlign w:val="baseline"/>
        </w:rPr>
      </w:pPr>
      <w:r>
        <w:rPr>
          <w:rFonts w:hint="eastAsia" w:ascii="宋体" w:hAnsi="宋体" w:eastAsia="宋体" w:cs="宋体"/>
          <w:i w:val="0"/>
          <w:iCs w:val="0"/>
          <w:caps w:val="0"/>
          <w:color w:val="333333"/>
          <w:spacing w:val="0"/>
          <w:sz w:val="24"/>
          <w:szCs w:val="24"/>
          <w:shd w:val="clear" w:fill="FFFFFF"/>
          <w:vertAlign w:val="baseline"/>
        </w:rPr>
        <w:t>(3)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B4A42F1">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yellow"/>
        </w:rPr>
      </w:pPr>
    </w:p>
    <w:p w14:paraId="75DAD9DC">
      <w:pPr>
        <w:spacing w:line="480" w:lineRule="auto"/>
        <w:rPr>
          <w:highlight w:val="none"/>
        </w:rPr>
      </w:pPr>
      <w:r>
        <w:rPr>
          <w:rFonts w:hint="eastAsia" w:ascii="宋体" w:hAnsi="宋体" w:cs="仿宋"/>
          <w:b/>
          <w:bCs/>
          <w:sz w:val="24"/>
          <w:szCs w:val="24"/>
          <w:highlight w:val="none"/>
        </w:rPr>
        <w:t>注：</w:t>
      </w:r>
      <w:r>
        <w:rPr>
          <w:rFonts w:hint="eastAsia" w:ascii="宋体" w:hAnsi="宋体" w:cs="宋体"/>
          <w:b/>
          <w:bCs/>
          <w:color w:val="000000"/>
          <w:sz w:val="24"/>
          <w:szCs w:val="24"/>
          <w:highlight w:val="none"/>
          <w:lang w:val="en-US" w:eastAsia="zh-CN"/>
        </w:rPr>
        <w:t>提供相关证明材料不需要提供</w:t>
      </w:r>
      <w:r>
        <w:rPr>
          <w:rFonts w:hint="eastAsia" w:ascii="宋体" w:hAnsi="宋体" w:eastAsia="宋体" w:cs="宋体"/>
          <w:b/>
          <w:bCs/>
          <w:color w:val="000000"/>
          <w:sz w:val="24"/>
          <w:szCs w:val="24"/>
          <w:highlight w:val="none"/>
          <w:lang w:val="en-US" w:eastAsia="zh-CN"/>
        </w:rPr>
        <w:t>本承诺</w:t>
      </w:r>
      <w:r>
        <w:rPr>
          <w:rFonts w:hint="eastAsia" w:ascii="宋体" w:hAnsi="宋体" w:cs="宋体"/>
          <w:b/>
          <w:bCs/>
          <w:color w:val="000000"/>
          <w:sz w:val="24"/>
          <w:szCs w:val="24"/>
          <w:highlight w:val="none"/>
          <w:lang w:val="en-US" w:eastAsia="zh-CN"/>
        </w:rPr>
        <w:t>书；若同时提供证明材料与承诺书，评审时以证明材料为准。</w:t>
      </w: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highlight w:val="yellow"/>
          <w:lang w:val="en-US" w:eastAsia="zh-CN" w:bidi="ar-SA"/>
        </w:rPr>
      </w:pPr>
    </w:p>
    <w:p w14:paraId="63242810">
      <w:pP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p>
    <w:p w14:paraId="29659537">
      <w:pPr>
        <w:snapToGrid w:val="0"/>
        <w:spacing w:line="360" w:lineRule="auto"/>
        <w:jc w:val="center"/>
        <w:rPr>
          <w:rFonts w:hint="eastAsia" w:ascii="宋体" w:hAnsi="宋体" w:cs="宋体"/>
          <w:b/>
          <w:sz w:val="32"/>
          <w:szCs w:val="32"/>
        </w:rPr>
      </w:pPr>
      <w:bookmarkStart w:id="0" w:name="_Toc21216"/>
      <w:r>
        <w:rPr>
          <w:rFonts w:hint="eastAsia" w:ascii="宋体" w:hAnsi="宋体"/>
          <w:b/>
          <w:sz w:val="32"/>
          <w:szCs w:val="32"/>
        </w:rPr>
        <w:t>法定代表人</w:t>
      </w:r>
      <w:r>
        <w:rPr>
          <w:rFonts w:hint="eastAsia" w:ascii="宋体" w:hAnsi="宋体"/>
          <w:b/>
          <w:sz w:val="32"/>
          <w:szCs w:val="32"/>
          <w:lang w:val="en-US" w:eastAsia="zh-CN"/>
        </w:rPr>
        <w:t>身份</w:t>
      </w:r>
      <w:r>
        <w:rPr>
          <w:rFonts w:hint="eastAsia" w:ascii="宋体" w:hAnsi="宋体"/>
          <w:b/>
          <w:sz w:val="32"/>
          <w:szCs w:val="32"/>
        </w:rPr>
        <w:t>证明书</w:t>
      </w:r>
      <w:r>
        <w:rPr>
          <w:rFonts w:hint="eastAsia" w:ascii="宋体" w:hAnsi="宋体"/>
          <w:b/>
          <w:sz w:val="32"/>
          <w:szCs w:val="32"/>
          <w:lang w:val="en-US" w:eastAsia="zh-CN"/>
        </w:rPr>
        <w:t>或</w:t>
      </w:r>
      <w:r>
        <w:rPr>
          <w:rFonts w:hint="eastAsia" w:ascii="宋体" w:hAnsi="宋体"/>
          <w:b/>
          <w:sz w:val="32"/>
          <w:szCs w:val="32"/>
        </w:rPr>
        <w:t>法定代表人授权书</w:t>
      </w:r>
    </w:p>
    <w:p w14:paraId="163AF1D3">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0C2C34F4">
            <w:pPr>
              <w:tabs>
                <w:tab w:val="left" w:pos="210"/>
              </w:tabs>
              <w:spacing w:line="320" w:lineRule="exact"/>
              <w:rPr>
                <w:rFonts w:hint="default" w:ascii="宋体" w:hAnsi="宋体" w:eastAsia="宋体" w:cs="宋体"/>
                <w:kern w:val="0"/>
                <w:sz w:val="24"/>
                <w:u w:val="single"/>
                <w:lang w:val="en-US" w:eastAsia="zh-CN"/>
              </w:rPr>
            </w:pPr>
            <w:r>
              <w:rPr>
                <w:rFonts w:hint="eastAsia" w:ascii="宋体" w:hAnsi="宋体" w:cs="宋体"/>
                <w:kern w:val="0"/>
                <w:sz w:val="24"/>
              </w:rPr>
              <w:t>致：</w:t>
            </w:r>
            <w:r>
              <w:rPr>
                <w:rFonts w:hint="eastAsia" w:ascii="宋体" w:hAnsi="宋体" w:cs="宋体"/>
                <w:kern w:val="0"/>
                <w:sz w:val="24"/>
                <w:u w:val="single"/>
                <w:lang w:val="en-US" w:eastAsia="zh-CN"/>
              </w:rPr>
              <w:t xml:space="preserve">       （采购人名称）        </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0"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0"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0"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0"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0"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56"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0"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56"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0"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00"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2083BADE">
      <w:pPr>
        <w:pStyle w:val="14"/>
        <w:spacing w:line="500" w:lineRule="exact"/>
        <w:rPr>
          <w:rFonts w:hAnsi="宋体" w:cs="宋体"/>
          <w:b/>
          <w:bCs/>
          <w:sz w:val="24"/>
          <w:szCs w:val="24"/>
        </w:rPr>
      </w:pPr>
      <w:r>
        <w:rPr>
          <w:rFonts w:hint="eastAsia" w:ascii="宋体" w:hAnsi="宋体" w:cs="宋体"/>
          <w:kern w:val="0"/>
          <w:sz w:val="24"/>
          <w:u w:val="single"/>
          <w:lang w:val="en-US" w:eastAsia="zh-CN"/>
        </w:rPr>
        <w:t xml:space="preserve">       （采购人名称）        </w:t>
      </w:r>
      <w:r>
        <w:rPr>
          <w:rFonts w:hint="eastAsia" w:hAnsi="宋体" w:cs="宋体"/>
          <w:sz w:val="24"/>
          <w:szCs w:val="24"/>
        </w:rPr>
        <w:t>：</w:t>
      </w:r>
    </w:p>
    <w:p w14:paraId="7D1DF149">
      <w:pPr>
        <w:pStyle w:val="1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磋商</w:t>
      </w:r>
      <w:r>
        <w:rPr>
          <w:rFonts w:hint="eastAsia" w:hAnsi="宋体" w:cs="宋体"/>
          <w:sz w:val="24"/>
          <w:szCs w:val="24"/>
        </w:rPr>
        <w:t>、洽谈、执行等具体事务，签署全部有关文件、文书、协议、合同，本公司对被授权人在本项目中的签名承担全部法律责任。</w:t>
      </w:r>
    </w:p>
    <w:p w14:paraId="648F24E9">
      <w:pPr>
        <w:pStyle w:val="14"/>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14"/>
        <w:spacing w:line="500" w:lineRule="exact"/>
        <w:ind w:firstLine="480" w:firstLineChars="200"/>
        <w:rPr>
          <w:rFonts w:hint="eastAsia" w:hAnsi="宋体" w:cs="宋体"/>
          <w:sz w:val="24"/>
          <w:szCs w:val="24"/>
        </w:rPr>
      </w:pPr>
    </w:p>
    <w:p w14:paraId="142ED91E">
      <w:pPr>
        <w:pStyle w:val="14"/>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14"/>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14"/>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625738D">
      <w:pPr>
        <w:pStyle w:val="14"/>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14"/>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14"/>
        <w:spacing w:line="500" w:lineRule="exact"/>
        <w:ind w:firstLine="2760" w:firstLineChars="1150"/>
        <w:rPr>
          <w:rFonts w:hint="eastAsia" w:hAnsi="宋体" w:cs="宋体"/>
          <w:sz w:val="24"/>
          <w:szCs w:val="24"/>
        </w:rPr>
      </w:pPr>
    </w:p>
    <w:p w14:paraId="501718AC">
      <w:pPr>
        <w:pStyle w:val="1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5F46BBA0">
      <w:pPr>
        <w:autoSpaceDE w:val="0"/>
        <w:autoSpaceDN w:val="0"/>
        <w:adjustRightInd w:val="0"/>
        <w:spacing w:line="440" w:lineRule="exact"/>
        <w:jc w:val="left"/>
        <w:rPr>
          <w:rFonts w:ascii="宋体" w:hAnsi="宋体" w:cs="仿宋_GB2312"/>
          <w:kern w:val="0"/>
          <w:sz w:val="24"/>
        </w:rPr>
      </w:pPr>
    </w:p>
    <w:p w14:paraId="0CC7472A">
      <w:pPr>
        <w:rPr>
          <w:rFonts w:hint="eastAsia"/>
          <w:lang w:val="en-US" w:eastAsia="zh-CN"/>
        </w:rPr>
      </w:pPr>
      <w:r>
        <w:rPr>
          <w:rFonts w:hint="eastAsia"/>
          <w:lang w:val="en-US" w:eastAsia="zh-CN"/>
        </w:rPr>
        <w:br w:type="page"/>
      </w:r>
    </w:p>
    <w:p w14:paraId="442F3117">
      <w:pPr>
        <w:spacing w:line="500" w:lineRule="atLeast"/>
        <w:jc w:val="center"/>
        <w:rPr>
          <w:rFonts w:hint="default" w:ascii="宋体" w:hAnsi="宋体" w:cs="仿宋"/>
          <w:b/>
          <w:bCs/>
          <w:sz w:val="24"/>
          <w:szCs w:val="24"/>
          <w:highlight w:val="none"/>
          <w:lang w:val="en-US" w:eastAsia="zh-CN"/>
        </w:rPr>
      </w:pPr>
      <w:r>
        <w:rPr>
          <w:rFonts w:hint="eastAsia" w:ascii="宋体" w:hAnsi="宋体" w:cs="仿宋"/>
          <w:b/>
          <w:bCs/>
          <w:sz w:val="24"/>
          <w:szCs w:val="24"/>
          <w:highlight w:val="none"/>
          <w:lang w:val="en-US" w:eastAsia="zh-CN"/>
        </w:rPr>
        <w:t>保证金凭证及信用信息</w:t>
      </w: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7"/>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8"/>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504FDD"/>
    <w:rsid w:val="01D118B6"/>
    <w:rsid w:val="03F81D8A"/>
    <w:rsid w:val="05806BED"/>
    <w:rsid w:val="060B74A0"/>
    <w:rsid w:val="06B807E5"/>
    <w:rsid w:val="0CA3647B"/>
    <w:rsid w:val="0DF50453"/>
    <w:rsid w:val="0F243CCD"/>
    <w:rsid w:val="10AF0EAA"/>
    <w:rsid w:val="10C10FCF"/>
    <w:rsid w:val="134E15D3"/>
    <w:rsid w:val="13FF3FE3"/>
    <w:rsid w:val="148F7B9D"/>
    <w:rsid w:val="151D352B"/>
    <w:rsid w:val="15826B8D"/>
    <w:rsid w:val="176D04EC"/>
    <w:rsid w:val="18244BCE"/>
    <w:rsid w:val="19900BBF"/>
    <w:rsid w:val="1A163D48"/>
    <w:rsid w:val="1A9C249F"/>
    <w:rsid w:val="1AE47B71"/>
    <w:rsid w:val="1E3E757C"/>
    <w:rsid w:val="211F1DA3"/>
    <w:rsid w:val="2182013C"/>
    <w:rsid w:val="224962CC"/>
    <w:rsid w:val="23F576BA"/>
    <w:rsid w:val="24C43602"/>
    <w:rsid w:val="25A6155B"/>
    <w:rsid w:val="29447620"/>
    <w:rsid w:val="2D435367"/>
    <w:rsid w:val="2E523429"/>
    <w:rsid w:val="2E7C6E34"/>
    <w:rsid w:val="30184881"/>
    <w:rsid w:val="326C3278"/>
    <w:rsid w:val="32A221C5"/>
    <w:rsid w:val="38477DEA"/>
    <w:rsid w:val="3CDE7E6E"/>
    <w:rsid w:val="3D8A281E"/>
    <w:rsid w:val="3E483C21"/>
    <w:rsid w:val="3F6D4A33"/>
    <w:rsid w:val="407E252F"/>
    <w:rsid w:val="42F231C8"/>
    <w:rsid w:val="4810675D"/>
    <w:rsid w:val="48A8252C"/>
    <w:rsid w:val="49C4658A"/>
    <w:rsid w:val="4DC56074"/>
    <w:rsid w:val="50633ED3"/>
    <w:rsid w:val="52FD491D"/>
    <w:rsid w:val="53216AE1"/>
    <w:rsid w:val="53AA0545"/>
    <w:rsid w:val="53FF2B7C"/>
    <w:rsid w:val="54990DD4"/>
    <w:rsid w:val="56816A82"/>
    <w:rsid w:val="586905D2"/>
    <w:rsid w:val="592B4413"/>
    <w:rsid w:val="59F153A8"/>
    <w:rsid w:val="5C2E7D3B"/>
    <w:rsid w:val="5C5C00D4"/>
    <w:rsid w:val="5C785852"/>
    <w:rsid w:val="5D6879E4"/>
    <w:rsid w:val="5D853CFE"/>
    <w:rsid w:val="5F1F0576"/>
    <w:rsid w:val="5FDE5D3B"/>
    <w:rsid w:val="600C514D"/>
    <w:rsid w:val="64900A85"/>
    <w:rsid w:val="6706653F"/>
    <w:rsid w:val="67C57DEE"/>
    <w:rsid w:val="682A4C46"/>
    <w:rsid w:val="6A3B58C7"/>
    <w:rsid w:val="6A526FD7"/>
    <w:rsid w:val="6E631597"/>
    <w:rsid w:val="6E9161A5"/>
    <w:rsid w:val="70B054D2"/>
    <w:rsid w:val="71BB524C"/>
    <w:rsid w:val="722A0C15"/>
    <w:rsid w:val="725C7E2D"/>
    <w:rsid w:val="75785691"/>
    <w:rsid w:val="7A9F007B"/>
    <w:rsid w:val="7C70032C"/>
    <w:rsid w:val="7D416ACE"/>
    <w:rsid w:val="7F8168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6">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7">
    <w:name w:val="heading 5"/>
    <w:basedOn w:val="1"/>
    <w:next w:val="1"/>
    <w:link w:val="31"/>
    <w:qFormat/>
    <w:uiPriority w:val="0"/>
    <w:pPr>
      <w:keepNext/>
      <w:keepLines/>
      <w:spacing w:before="280" w:after="290" w:line="376" w:lineRule="auto"/>
      <w:outlineLvl w:val="4"/>
    </w:pPr>
    <w:rPr>
      <w:b/>
      <w:bCs/>
      <w:sz w:val="28"/>
      <w:szCs w:val="28"/>
    </w:rPr>
  </w:style>
  <w:style w:type="paragraph" w:styleId="8">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Body Text"/>
    <w:basedOn w:val="1"/>
    <w:next w:val="1"/>
    <w:link w:val="34"/>
    <w:qFormat/>
    <w:uiPriority w:val="99"/>
    <w:rPr>
      <w:color w:val="993300"/>
      <w:sz w:val="24"/>
    </w:rPr>
  </w:style>
  <w:style w:type="paragraph" w:styleId="9">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10">
    <w:name w:val="annotation text"/>
    <w:basedOn w:val="1"/>
    <w:link w:val="33"/>
    <w:qFormat/>
    <w:uiPriority w:val="0"/>
    <w:pPr>
      <w:jc w:val="left"/>
    </w:pPr>
  </w:style>
  <w:style w:type="paragraph" w:styleId="11">
    <w:name w:val="Body Text Indent"/>
    <w:basedOn w:val="1"/>
    <w:next w:val="12"/>
    <w:qFormat/>
    <w:uiPriority w:val="0"/>
    <w:pPr>
      <w:ind w:firstLine="480"/>
    </w:pPr>
    <w:rPr>
      <w:rFonts w:ascii="宋体" w:hAnsi="宋体"/>
    </w:rPr>
  </w:style>
  <w:style w:type="paragraph" w:styleId="12">
    <w:name w:val="Body Text First Indent 2"/>
    <w:basedOn w:val="11"/>
    <w:next w:val="13"/>
    <w:qFormat/>
    <w:uiPriority w:val="0"/>
    <w:pPr>
      <w:ind w:firstLine="420"/>
    </w:pPr>
  </w:style>
  <w:style w:type="paragraph" w:styleId="13">
    <w:name w:val="Body Text First Indent"/>
    <w:basedOn w:val="2"/>
    <w:qFormat/>
    <w:uiPriority w:val="0"/>
    <w:pPr>
      <w:tabs>
        <w:tab w:val="left" w:pos="567"/>
      </w:tabs>
      <w:ind w:firstLine="420" w:firstLineChars="100"/>
    </w:pPr>
    <w:rPr>
      <w:rFonts w:ascii="Times New Roman" w:hAnsi="Times New Roman"/>
      <w:sz w:val="18"/>
      <w:szCs w:val="18"/>
    </w:rPr>
  </w:style>
  <w:style w:type="paragraph" w:styleId="14">
    <w:name w:val="Plain Text"/>
    <w:basedOn w:val="1"/>
    <w:qFormat/>
    <w:uiPriority w:val="0"/>
    <w:rPr>
      <w:rFonts w:ascii="宋体" w:hAnsi="Courier New" w:cs="Courier New"/>
      <w:szCs w:val="21"/>
    </w:rPr>
  </w:style>
  <w:style w:type="paragraph" w:styleId="15">
    <w:name w:val="Body Text Indent 2"/>
    <w:basedOn w:val="1"/>
    <w:qFormat/>
    <w:uiPriority w:val="0"/>
    <w:pPr>
      <w:spacing w:after="120" w:line="480" w:lineRule="auto"/>
      <w:ind w:left="420" w:leftChars="200"/>
    </w:p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spacing w:line="240" w:lineRule="auto"/>
    </w:pPr>
  </w:style>
  <w:style w:type="paragraph" w:styleId="20">
    <w:name w:val="table of figures"/>
    <w:basedOn w:val="1"/>
    <w:next w:val="1"/>
    <w:qFormat/>
    <w:uiPriority w:val="0"/>
    <w:pPr>
      <w:spacing w:line="360" w:lineRule="auto"/>
      <w:ind w:hanging="200"/>
    </w:pPr>
    <w:rPr>
      <w:rFonts w:ascii="宋体"/>
      <w:kern w:val="0"/>
      <w:sz w:val="20"/>
      <w:szCs w:val="20"/>
    </w:rPr>
  </w:style>
  <w:style w:type="paragraph" w:styleId="21">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2">
    <w:name w:val="Title"/>
    <w:basedOn w:val="1"/>
    <w:next w:val="1"/>
    <w:link w:val="37"/>
    <w:qFormat/>
    <w:uiPriority w:val="0"/>
    <w:pPr>
      <w:spacing w:before="240" w:after="60"/>
      <w:jc w:val="center"/>
      <w:outlineLvl w:val="0"/>
    </w:pPr>
    <w:rPr>
      <w:rFonts w:ascii="Cambria" w:hAnsi="Cambria"/>
      <w:b/>
      <w:bCs/>
      <w:sz w:val="32"/>
      <w:szCs w:val="32"/>
    </w:r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3"/>
    <w:qFormat/>
    <w:uiPriority w:val="0"/>
    <w:rPr>
      <w:kern w:val="44"/>
      <w:sz w:val="44"/>
      <w:szCs w:val="24"/>
    </w:rPr>
  </w:style>
  <w:style w:type="character" w:customStyle="1" w:styleId="31">
    <w:name w:val="标题 5 Char"/>
    <w:link w:val="7"/>
    <w:qFormat/>
    <w:uiPriority w:val="0"/>
    <w:rPr>
      <w:b/>
      <w:bCs/>
      <w:kern w:val="2"/>
      <w:sz w:val="28"/>
      <w:szCs w:val="28"/>
    </w:rPr>
  </w:style>
  <w:style w:type="character" w:customStyle="1" w:styleId="32">
    <w:name w:val="标题 6 Char"/>
    <w:link w:val="8"/>
    <w:semiHidden/>
    <w:qFormat/>
    <w:uiPriority w:val="0"/>
    <w:rPr>
      <w:rFonts w:ascii="Cambria" w:hAnsi="Cambria" w:eastAsia="宋体" w:cs="Times New Roman"/>
      <w:b/>
      <w:bCs/>
      <w:kern w:val="2"/>
      <w:sz w:val="24"/>
      <w:szCs w:val="24"/>
    </w:rPr>
  </w:style>
  <w:style w:type="character" w:customStyle="1" w:styleId="33">
    <w:name w:val="批注文字 字符"/>
    <w:link w:val="10"/>
    <w:qFormat/>
    <w:uiPriority w:val="0"/>
    <w:rPr>
      <w:kern w:val="2"/>
      <w:sz w:val="21"/>
      <w:szCs w:val="24"/>
    </w:rPr>
  </w:style>
  <w:style w:type="character" w:customStyle="1" w:styleId="34">
    <w:name w:val="正文文本 Char"/>
    <w:link w:val="2"/>
    <w:qFormat/>
    <w:uiPriority w:val="99"/>
    <w:rPr>
      <w:color w:val="993300"/>
      <w:kern w:val="2"/>
      <w:sz w:val="24"/>
      <w:szCs w:val="24"/>
    </w:rPr>
  </w:style>
  <w:style w:type="character" w:customStyle="1" w:styleId="35">
    <w:name w:val="批注框文本 Char"/>
    <w:link w:val="16"/>
    <w:qFormat/>
    <w:uiPriority w:val="0"/>
    <w:rPr>
      <w:kern w:val="2"/>
      <w:sz w:val="18"/>
      <w:szCs w:val="18"/>
    </w:rPr>
  </w:style>
  <w:style w:type="character" w:customStyle="1" w:styleId="36">
    <w:name w:val="页脚 Char"/>
    <w:link w:val="17"/>
    <w:qFormat/>
    <w:uiPriority w:val="99"/>
    <w:rPr>
      <w:kern w:val="2"/>
      <w:sz w:val="18"/>
      <w:szCs w:val="18"/>
    </w:rPr>
  </w:style>
  <w:style w:type="character" w:customStyle="1" w:styleId="37">
    <w:name w:val="标题 Char"/>
    <w:link w:val="22"/>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1555</Words>
  <Characters>1616</Characters>
  <Lines>250</Lines>
  <Paragraphs>70</Paragraphs>
  <TotalTime>2</TotalTime>
  <ScaleCrop>false</ScaleCrop>
  <LinksUpToDate>false</LinksUpToDate>
  <CharactersWithSpaces>1973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WPS_1730446345</cp:lastModifiedBy>
  <cp:lastPrinted>2024-03-13T10:12:00Z</cp:lastPrinted>
  <dcterms:modified xsi:type="dcterms:W3CDTF">2026-05-08T13:40:32Z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9ABDC27F1BE0451B8E9BED43503E141B_13</vt:lpwstr>
  </property>
  <property fmtid="{D5CDD505-2E9C-101B-9397-08002B2CF9AE}" pid="4" name="KSOTemplateDocerSaveRecord">
    <vt:lpwstr>eyJoZGlkIjoiYWU4ODA3ZmM5NjI2ZTVjZmZiOTM4ZDEyZWJkYzJiMDciLCJ1c2VySWQiOiIxNjUwNzU2NTAyIn0=</vt:lpwstr>
  </property>
</Properties>
</file>