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434F73">
      <w:pPr>
        <w:rPr>
          <w:rFonts w:hint="eastAsia" w:ascii="仿宋" w:hAnsi="仿宋" w:eastAsia="仿宋" w:cs="仿宋"/>
          <w:b/>
          <w:bCs/>
          <w:sz w:val="24"/>
        </w:rPr>
      </w:pPr>
      <w:bookmarkStart w:id="0" w:name="_Toc351203652"/>
      <w:bookmarkStart w:id="1" w:name="_sec_729_2"/>
      <w:bookmarkStart w:id="2" w:name="_Toc368316276"/>
      <w:r>
        <w:rPr>
          <w:rFonts w:hint="eastAsia" w:ascii="仿宋" w:hAnsi="仿宋" w:eastAsia="仿宋" w:cs="仿宋"/>
          <w:b/>
          <w:bCs/>
          <w:sz w:val="24"/>
        </w:rPr>
        <w:t>甲方：渭南市中心医院</w:t>
      </w:r>
    </w:p>
    <w:p w14:paraId="1B16ECCB">
      <w:pPr>
        <w:pStyle w:val="3"/>
        <w:spacing w:before="78" w:line="219" w:lineRule="auto"/>
        <w:ind w:left="63" w:right="63"/>
        <w:jc w:val="left"/>
        <w:rPr>
          <w:rFonts w:hint="eastAsia" w:ascii="仿宋" w:hAnsi="仿宋" w:eastAsia="仿宋" w:cs="仿宋"/>
          <w:color w:val="000000"/>
          <w:sz w:val="24"/>
        </w:rPr>
      </w:pPr>
      <w:r>
        <w:rPr>
          <w:rFonts w:hint="eastAsia" w:ascii="仿宋" w:hAnsi="仿宋" w:eastAsia="仿宋" w:cs="仿宋"/>
          <w:b/>
          <w:bCs/>
          <w:sz w:val="24"/>
        </w:rPr>
        <w:t>乙方：</w:t>
      </w:r>
    </w:p>
    <w:p w14:paraId="6EE34D68">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根据《中华人民共和国民法典》、《中华人民共和国建筑法》及其他有关法律、法规规定，甲乙双方遵循平等、自愿、公平和诚实信用的原则，就渭南市中心医院</w:t>
      </w:r>
      <w:r>
        <w:rPr>
          <w:rFonts w:hint="eastAsia" w:ascii="仿宋" w:hAnsi="仿宋" w:eastAsia="仿宋" w:cs="仿宋"/>
          <w:sz w:val="24"/>
          <w:u w:val="single"/>
        </w:rPr>
        <w:t>大型设备间改造建设项目</w:t>
      </w:r>
      <w:r>
        <w:rPr>
          <w:rFonts w:hint="eastAsia" w:ascii="仿宋" w:hAnsi="仿宋" w:eastAsia="仿宋" w:cs="仿宋"/>
          <w:sz w:val="24"/>
        </w:rPr>
        <w:t>(以下简称工程)</w:t>
      </w:r>
      <w:r>
        <w:rPr>
          <w:rFonts w:hint="eastAsia" w:ascii="仿宋" w:hAnsi="仿宋" w:eastAsia="仿宋" w:cs="仿宋"/>
          <w:color w:val="000000"/>
          <w:sz w:val="24"/>
        </w:rPr>
        <w:t>相关事宜，经协商一致，签订本合同。</w:t>
      </w:r>
    </w:p>
    <w:p w14:paraId="7E7D5032">
      <w:pPr>
        <w:pStyle w:val="2"/>
        <w:numPr>
          <w:ilvl w:val="0"/>
          <w:numId w:val="1"/>
        </w:numPr>
        <w:rPr>
          <w:rFonts w:hint="eastAsia" w:ascii="仿宋" w:hAnsi="仿宋" w:eastAsia="仿宋" w:cs="仿宋"/>
        </w:rPr>
      </w:pPr>
      <w:bookmarkStart w:id="3" w:name="_Toc146208006"/>
      <w:r>
        <w:rPr>
          <w:rFonts w:hint="eastAsia" w:ascii="仿宋" w:hAnsi="仿宋" w:eastAsia="仿宋" w:cs="仿宋"/>
        </w:rPr>
        <w:t>工程概况</w:t>
      </w:r>
      <w:bookmarkEnd w:id="3"/>
    </w:p>
    <w:p w14:paraId="4B544826">
      <w:pPr>
        <w:pStyle w:val="10"/>
        <w:spacing w:line="400" w:lineRule="exact"/>
        <w:ind w:firstLine="480"/>
        <w:rPr>
          <w:rFonts w:hint="eastAsia" w:ascii="仿宋" w:hAnsi="仿宋" w:eastAsia="仿宋" w:cs="仿宋"/>
          <w:sz w:val="24"/>
          <w:szCs w:val="24"/>
        </w:rPr>
      </w:pPr>
      <w:r>
        <w:rPr>
          <w:rFonts w:hint="eastAsia" w:ascii="仿宋" w:hAnsi="仿宋" w:eastAsia="仿宋" w:cs="仿宋"/>
          <w:sz w:val="24"/>
          <w:szCs w:val="24"/>
        </w:rPr>
        <w:t>1、工程名称：大型设备间改造建设项目</w:t>
      </w:r>
    </w:p>
    <w:p w14:paraId="6B9AAA92">
      <w:pPr>
        <w:pStyle w:val="10"/>
        <w:spacing w:line="400" w:lineRule="exact"/>
        <w:ind w:firstLine="480"/>
        <w:rPr>
          <w:rFonts w:hint="eastAsia" w:ascii="仿宋" w:hAnsi="仿宋" w:eastAsia="仿宋" w:cs="仿宋"/>
          <w:color w:val="000000"/>
          <w:sz w:val="24"/>
        </w:rPr>
      </w:pPr>
      <w:r>
        <w:rPr>
          <w:rFonts w:hint="eastAsia" w:ascii="仿宋" w:hAnsi="仿宋" w:eastAsia="仿宋" w:cs="仿宋"/>
          <w:sz w:val="24"/>
          <w:szCs w:val="24"/>
        </w:rPr>
        <w:t>2、工程地点：渭南市中心医院</w:t>
      </w:r>
    </w:p>
    <w:p w14:paraId="7F98DC0B">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3．工期：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个日历日</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日至</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020D023D">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（1）若因乙方原因停工或返工，导致工期延误，由乙方承担一切费用，并按照工程款的5％每日向甲方支付违约金；</w:t>
      </w:r>
    </w:p>
    <w:p w14:paraId="5F632DD8">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（2）若因甲方原因或天气、政府政策等不可抗力因素导致延误，乙方作书面说明后，得到甲方认可后合理顺延工期。</w:t>
      </w:r>
    </w:p>
    <w:p w14:paraId="55CD6F9E">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4.工程承包范围：本项目的设计优化、施工和采购，直至竣工验收合格并整体移交、工程保修期内的缺陷修复和保修工作，同时承担相关协调工作。</w:t>
      </w:r>
    </w:p>
    <w:p w14:paraId="339B985F">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5.工程承包方式：包工包料。</w:t>
      </w:r>
    </w:p>
    <w:p w14:paraId="43F2BF5B">
      <w:pPr>
        <w:pStyle w:val="11"/>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6.工程装修内容：</w:t>
      </w:r>
      <w:r>
        <w:rPr>
          <w:rFonts w:hint="eastAsia" w:ascii="仿宋" w:hAnsi="仿宋" w:eastAsia="仿宋" w:cs="仿宋"/>
          <w:sz w:val="24"/>
          <w:szCs w:val="24"/>
        </w:rPr>
        <w:t>详见工程量清单。</w:t>
      </w:r>
    </w:p>
    <w:p w14:paraId="56B0A54E">
      <w:pPr>
        <w:pStyle w:val="12"/>
        <w:rPr>
          <w:rFonts w:hint="eastAsia" w:ascii="仿宋" w:hAnsi="仿宋" w:eastAsia="仿宋" w:cs="仿宋"/>
        </w:rPr>
      </w:pPr>
    </w:p>
    <w:p w14:paraId="2D0D1A9A">
      <w:pPr>
        <w:pStyle w:val="2"/>
        <w:rPr>
          <w:rFonts w:hint="eastAsia" w:ascii="仿宋" w:hAnsi="仿宋" w:eastAsia="仿宋" w:cs="仿宋"/>
        </w:rPr>
      </w:pPr>
      <w:bookmarkStart w:id="4" w:name="_Toc146208007"/>
      <w:r>
        <w:rPr>
          <w:rFonts w:hint="eastAsia" w:ascii="仿宋" w:hAnsi="仿宋" w:eastAsia="仿宋" w:cs="仿宋"/>
        </w:rPr>
        <w:t>二、工程价款及支付方式</w:t>
      </w:r>
      <w:bookmarkEnd w:id="4"/>
    </w:p>
    <w:p w14:paraId="30F86C10">
      <w:pPr>
        <w:spacing w:line="360" w:lineRule="auto"/>
        <w:ind w:firstLine="480" w:firstLineChars="200"/>
        <w:rPr>
          <w:rFonts w:hint="eastAsia" w:ascii="仿宋" w:hAnsi="仿宋" w:eastAsia="仿宋" w:cs="仿宋"/>
          <w:color w:val="000000"/>
          <w:sz w:val="24"/>
        </w:rPr>
      </w:pPr>
      <w:r>
        <w:rPr>
          <w:rFonts w:hint="eastAsia" w:ascii="仿宋" w:hAnsi="仿宋" w:eastAsia="仿宋" w:cs="仿宋"/>
          <w:sz w:val="24"/>
        </w:rPr>
        <w:t>1.工程造价</w:t>
      </w:r>
    </w:p>
    <w:p w14:paraId="7F18B340">
      <w:pPr>
        <w:pStyle w:val="11"/>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工程造价以甲方的工程量清单及乙方现场踏勘内容为依据。</w:t>
      </w:r>
    </w:p>
    <w:p w14:paraId="67483B1D">
      <w:pPr>
        <w:spacing w:line="360" w:lineRule="auto"/>
        <w:ind w:firstLine="480" w:firstLineChars="200"/>
        <w:rPr>
          <w:rFonts w:hint="eastAsia" w:ascii="仿宋" w:hAnsi="仿宋" w:eastAsia="仿宋" w:cs="仿宋"/>
          <w:sz w:val="24"/>
        </w:rPr>
      </w:pPr>
      <w:r>
        <w:rPr>
          <w:rFonts w:hint="eastAsia" w:ascii="仿宋" w:hAnsi="仿宋" w:eastAsia="仿宋" w:cs="仿宋"/>
          <w:sz w:val="24"/>
        </w:rPr>
        <w:t>工程造价为 (人民币大写)：     ，小写 (¥     ) 元，工程量以工程竣工后经甲乙双方共同确认的实际工程量为准，最终结算价格以甲方委托第三方审计机构进行结算审计后的金额为准。</w:t>
      </w:r>
    </w:p>
    <w:p w14:paraId="4C854395">
      <w:pPr>
        <w:pStyle w:val="6"/>
        <w:spacing w:line="360" w:lineRule="auto"/>
        <w:ind w:left="0" w:leftChars="0" w:right="63" w:firstLine="480" w:firstLineChars="200"/>
        <w:jc w:val="both"/>
        <w:rPr>
          <w:rFonts w:hint="eastAsia" w:ascii="仿宋" w:hAnsi="仿宋" w:eastAsia="仿宋" w:cs="仿宋"/>
          <w:sz w:val="24"/>
        </w:rPr>
      </w:pPr>
      <w:bookmarkStart w:id="5" w:name="_Toc146208008"/>
      <w:r>
        <w:rPr>
          <w:rFonts w:hint="eastAsia" w:ascii="仿宋" w:hAnsi="仿宋" w:eastAsia="仿宋" w:cs="仿宋"/>
          <w:sz w:val="24"/>
        </w:rPr>
        <w:t>2.支付方式</w:t>
      </w:r>
    </w:p>
    <w:p w14:paraId="3AA5CE93">
      <w:pPr>
        <w:pStyle w:val="6"/>
        <w:spacing w:line="360" w:lineRule="auto"/>
        <w:ind w:left="0" w:leftChars="0" w:right="63" w:firstLine="480" w:firstLineChars="200"/>
        <w:jc w:val="both"/>
        <w:rPr>
          <w:rFonts w:hint="eastAsia" w:ascii="仿宋" w:hAnsi="仿宋" w:eastAsia="仿宋" w:cs="仿宋"/>
          <w:kern w:val="2"/>
          <w:sz w:val="24"/>
          <w:szCs w:val="22"/>
        </w:rPr>
      </w:pPr>
      <w:r>
        <w:rPr>
          <w:rFonts w:hint="eastAsia" w:ascii="仿宋" w:hAnsi="仿宋" w:eastAsia="仿宋" w:cs="仿宋"/>
          <w:sz w:val="24"/>
        </w:rPr>
        <w:t>（1）支付方式：</w:t>
      </w:r>
      <w:r>
        <w:rPr>
          <w:rFonts w:hint="eastAsia" w:ascii="仿宋" w:hAnsi="仿宋" w:eastAsia="仿宋" w:cs="仿宋"/>
          <w:color w:val="FF0000"/>
          <w:kern w:val="2"/>
          <w:sz w:val="24"/>
          <w:szCs w:val="22"/>
        </w:rPr>
        <w:t>合同签订后支付合同总价的40%预付款，工程竣工、验收合格并移交资料后，支付合同总价的40%，工程审计完成并出具审计结算报告后，支付至最终结算价的97%，24个月后支付剩余3％。</w:t>
      </w:r>
    </w:p>
    <w:p w14:paraId="73C97C0E">
      <w:pPr>
        <w:pStyle w:val="10"/>
        <w:spacing w:line="360" w:lineRule="auto"/>
        <w:ind w:firstLine="480"/>
        <w:rPr>
          <w:rFonts w:hint="eastAsia" w:ascii="仿宋" w:hAnsi="仿宋" w:eastAsia="仿宋" w:cs="仿宋"/>
          <w:sz w:val="24"/>
        </w:rPr>
      </w:pPr>
      <w:r>
        <w:rPr>
          <w:rFonts w:hint="eastAsia" w:ascii="仿宋" w:hAnsi="仿宋" w:eastAsia="仿宋" w:cs="仿宋"/>
          <w:sz w:val="24"/>
        </w:rPr>
        <w:t>（2）结算方式：银行转账，乙方在接收付款前开具等额发票给甲方，并持中标通知书、合同、发票、项目验收单等材料与甲方结算。乙方未按照约定提供发票时，甲方有权拒付费用且不承担任何责任。</w:t>
      </w:r>
    </w:p>
    <w:p w14:paraId="565A549A">
      <w:pPr>
        <w:pStyle w:val="10"/>
        <w:spacing w:line="360" w:lineRule="auto"/>
        <w:ind w:firstLine="480"/>
        <w:rPr>
          <w:rFonts w:hint="eastAsia" w:ascii="仿宋" w:hAnsi="仿宋" w:eastAsia="仿宋" w:cs="仿宋"/>
          <w:sz w:val="24"/>
        </w:rPr>
      </w:pPr>
      <w:r>
        <w:rPr>
          <w:rFonts w:hint="eastAsia" w:ascii="仿宋" w:hAnsi="仿宋" w:eastAsia="仿宋" w:cs="仿宋"/>
          <w:sz w:val="24"/>
        </w:rPr>
        <w:t>乙方账户全称：</w:t>
      </w:r>
    </w:p>
    <w:p w14:paraId="1E06F6FF">
      <w:pPr>
        <w:pStyle w:val="10"/>
        <w:spacing w:line="360" w:lineRule="auto"/>
        <w:ind w:firstLine="480"/>
        <w:rPr>
          <w:rFonts w:hint="eastAsia" w:ascii="仿宋" w:hAnsi="仿宋" w:eastAsia="仿宋" w:cs="仿宋"/>
          <w:sz w:val="24"/>
        </w:rPr>
      </w:pPr>
      <w:r>
        <w:rPr>
          <w:rFonts w:hint="eastAsia" w:ascii="仿宋" w:hAnsi="仿宋" w:eastAsia="仿宋" w:cs="仿宋"/>
          <w:sz w:val="24"/>
        </w:rPr>
        <w:t>账        号：</w:t>
      </w:r>
    </w:p>
    <w:p w14:paraId="43F66484">
      <w:pPr>
        <w:pStyle w:val="10"/>
        <w:spacing w:line="360" w:lineRule="auto"/>
        <w:ind w:firstLine="480"/>
        <w:rPr>
          <w:rFonts w:hint="eastAsia" w:ascii="仿宋" w:hAnsi="仿宋" w:eastAsia="仿宋" w:cs="仿宋"/>
          <w:sz w:val="24"/>
        </w:rPr>
      </w:pPr>
      <w:r>
        <w:rPr>
          <w:rFonts w:hint="eastAsia" w:ascii="仿宋" w:hAnsi="仿宋" w:eastAsia="仿宋" w:cs="仿宋"/>
          <w:sz w:val="24"/>
        </w:rPr>
        <w:t>开   户   行：</w:t>
      </w:r>
    </w:p>
    <w:p w14:paraId="5496FFFB">
      <w:pPr>
        <w:pStyle w:val="10"/>
        <w:spacing w:line="360" w:lineRule="auto"/>
        <w:ind w:firstLine="480"/>
        <w:rPr>
          <w:rFonts w:hint="eastAsia" w:ascii="仿宋" w:hAnsi="仿宋" w:eastAsia="仿宋" w:cs="仿宋"/>
          <w:sz w:val="24"/>
        </w:rPr>
      </w:pPr>
      <w:r>
        <w:rPr>
          <w:rFonts w:hint="eastAsia" w:ascii="仿宋" w:hAnsi="仿宋" w:eastAsia="仿宋" w:cs="仿宋"/>
          <w:sz w:val="24"/>
        </w:rPr>
        <w:t>甲方仅认可上述指定账户并向该账户付款。甲方有权拒绝向指定账户之外的任何账户付款，并且由此导致的付款延迟责任由乙方承担。</w:t>
      </w:r>
    </w:p>
    <w:bookmarkEnd w:id="5"/>
    <w:p w14:paraId="59DE5401">
      <w:pPr>
        <w:pStyle w:val="2"/>
        <w:rPr>
          <w:rFonts w:hint="eastAsia" w:ascii="仿宋" w:hAnsi="仿宋" w:eastAsia="仿宋" w:cs="仿宋"/>
        </w:rPr>
      </w:pPr>
      <w:bookmarkStart w:id="6" w:name="_Toc146208009"/>
      <w:bookmarkStart w:id="7" w:name="_Hlk486005177"/>
      <w:r>
        <w:rPr>
          <w:rFonts w:hint="eastAsia" w:ascii="仿宋" w:hAnsi="仿宋" w:eastAsia="仿宋" w:cs="仿宋"/>
        </w:rPr>
        <w:t>三、质量要求</w:t>
      </w:r>
      <w:bookmarkEnd w:id="6"/>
    </w:p>
    <w:bookmarkEnd w:id="7"/>
    <w:p w14:paraId="0DB2EAC1">
      <w:pPr>
        <w:spacing w:line="360" w:lineRule="auto"/>
        <w:ind w:firstLine="480" w:firstLineChars="200"/>
        <w:rPr>
          <w:rFonts w:hint="eastAsia" w:ascii="仿宋" w:hAnsi="仿宋" w:eastAsia="仿宋" w:cs="仿宋"/>
          <w:sz w:val="24"/>
        </w:rPr>
      </w:pPr>
      <w:r>
        <w:rPr>
          <w:rFonts w:hint="eastAsia" w:ascii="仿宋" w:hAnsi="仿宋" w:eastAsia="仿宋" w:cs="仿宋"/>
          <w:color w:val="000000"/>
          <w:sz w:val="24"/>
        </w:rPr>
        <w:t>1．</w:t>
      </w:r>
      <w:r>
        <w:rPr>
          <w:rFonts w:hint="eastAsia" w:ascii="仿宋" w:hAnsi="仿宋" w:eastAsia="仿宋" w:cs="仿宋"/>
          <w:sz w:val="24"/>
        </w:rPr>
        <w:t>本工程质量等级为“合格”，并一次性验收合格。乙方必须严格按照国家颁发的建筑工程规范、规定和标准进行施工，并接受甲方派驻现场代表的监督；</w:t>
      </w:r>
    </w:p>
    <w:p w14:paraId="62FA7FC4">
      <w:pPr>
        <w:spacing w:line="360" w:lineRule="auto"/>
        <w:ind w:firstLine="480" w:firstLineChars="200"/>
        <w:rPr>
          <w:rFonts w:hint="eastAsia" w:ascii="仿宋" w:hAnsi="仿宋" w:eastAsia="仿宋" w:cs="仿宋"/>
          <w:sz w:val="24"/>
        </w:rPr>
      </w:pPr>
      <w:r>
        <w:rPr>
          <w:rFonts w:hint="eastAsia" w:ascii="仿宋" w:hAnsi="仿宋" w:eastAsia="仿宋" w:cs="仿宋"/>
          <w:color w:val="000000"/>
          <w:sz w:val="24"/>
        </w:rPr>
        <w:t>2．</w:t>
      </w:r>
      <w:r>
        <w:rPr>
          <w:rFonts w:hint="eastAsia" w:ascii="仿宋" w:hAnsi="仿宋" w:eastAsia="仿宋" w:cs="仿宋"/>
          <w:sz w:val="24"/>
        </w:rPr>
        <w:t>对于在检查检验过程中发现的工程质量达不到约定标准的部分，乙方应根据甲方要求进行返工，直到符合约定标准但不得延误工期；</w:t>
      </w:r>
    </w:p>
    <w:p w14:paraId="1E4E225F">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3．由乙方负责采购的主材应提供材料合格证、购买发票及检验报告等有效质量证明材料。如发现主材的规格、数量、质量有任何问题，乙方需无条件更换，并承担一切责任。</w:t>
      </w:r>
    </w:p>
    <w:p w14:paraId="522183E9">
      <w:pPr>
        <w:pStyle w:val="11"/>
        <w:snapToGrid w:val="0"/>
        <w:spacing w:line="360" w:lineRule="auto"/>
        <w:ind w:firstLine="480" w:firstLineChars="200"/>
        <w:rPr>
          <w:rFonts w:hint="eastAsia" w:ascii="仿宋" w:hAnsi="仿宋" w:eastAsia="仿宋" w:cs="仿宋"/>
        </w:rPr>
      </w:pPr>
      <w:r>
        <w:rPr>
          <w:rFonts w:hint="eastAsia" w:ascii="仿宋" w:hAnsi="仿宋" w:eastAsia="仿宋" w:cs="仿宋"/>
          <w:color w:val="000000"/>
          <w:sz w:val="24"/>
        </w:rPr>
        <w:t>4.</w:t>
      </w:r>
      <w:r>
        <w:rPr>
          <w:rFonts w:hint="eastAsia" w:ascii="仿宋" w:hAnsi="仿宋" w:eastAsia="仿宋" w:cs="仿宋"/>
          <w:sz w:val="24"/>
          <w:szCs w:val="24"/>
        </w:rPr>
        <w:t>工程验收按《建筑装饰装修工程质量验收规范》（GB50210-2018）、《综合医院建筑设计规范》（GB51039-2014）、《综合医院建筑标准》（2018 年正式版）等执行。工程竣工后如出现质量问题（竣工后甲方使用，人为造成的质量问题除外），属于乙方责任的，乙方无偿保修。</w:t>
      </w:r>
    </w:p>
    <w:p w14:paraId="7EE1D079">
      <w:pPr>
        <w:pStyle w:val="2"/>
        <w:rPr>
          <w:rFonts w:hint="eastAsia" w:ascii="仿宋" w:hAnsi="仿宋" w:eastAsia="仿宋" w:cs="仿宋"/>
          <w:sz w:val="24"/>
        </w:rPr>
      </w:pPr>
      <w:bookmarkStart w:id="8" w:name="_Toc146208010"/>
      <w:r>
        <w:rPr>
          <w:rFonts w:hint="eastAsia" w:ascii="仿宋" w:hAnsi="仿宋" w:eastAsia="仿宋" w:cs="仿宋"/>
        </w:rPr>
        <w:t>四、甲方责任</w:t>
      </w:r>
      <w:bookmarkEnd w:id="8"/>
    </w:p>
    <w:p w14:paraId="688A487D">
      <w:pPr>
        <w:spacing w:line="360" w:lineRule="auto"/>
        <w:ind w:left="921" w:leftChars="267" w:hanging="360" w:hangingChars="150"/>
        <w:rPr>
          <w:rFonts w:hint="eastAsia" w:ascii="仿宋" w:hAnsi="仿宋" w:eastAsia="仿宋" w:cs="仿宋"/>
          <w:color w:val="000000"/>
          <w:sz w:val="24"/>
        </w:rPr>
      </w:pPr>
      <w:r>
        <w:rPr>
          <w:rFonts w:hint="eastAsia" w:ascii="仿宋" w:hAnsi="仿宋" w:eastAsia="仿宋" w:cs="仿宋"/>
          <w:color w:val="000000"/>
          <w:sz w:val="24"/>
        </w:rPr>
        <w:t>1．工程竣工验收并且乙方资料齐全后，甲方应及时按照合同约定支付工程款；</w:t>
      </w:r>
    </w:p>
    <w:p w14:paraId="2E760D93">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2．甲方派驻施工现场代表（姓名：    联系方式：   ）对工程全过程进行监督、验收。</w:t>
      </w:r>
    </w:p>
    <w:p w14:paraId="0D0ED821">
      <w:pPr>
        <w:pStyle w:val="12"/>
        <w:rPr>
          <w:rFonts w:hint="eastAsia" w:ascii="仿宋" w:hAnsi="仿宋" w:eastAsia="仿宋" w:cs="仿宋"/>
        </w:rPr>
      </w:pPr>
    </w:p>
    <w:p w14:paraId="5EB31E06">
      <w:pPr>
        <w:pStyle w:val="2"/>
        <w:rPr>
          <w:rFonts w:hint="eastAsia" w:ascii="仿宋" w:hAnsi="仿宋" w:eastAsia="仿宋" w:cs="仿宋"/>
        </w:rPr>
      </w:pPr>
      <w:bookmarkStart w:id="9" w:name="_Toc146208011"/>
      <w:r>
        <w:rPr>
          <w:rFonts w:hint="eastAsia" w:ascii="仿宋" w:hAnsi="仿宋" w:eastAsia="仿宋" w:cs="仿宋"/>
        </w:rPr>
        <w:t>五、乙方责任</w:t>
      </w:r>
      <w:bookmarkEnd w:id="9"/>
    </w:p>
    <w:p w14:paraId="4D54AAFE">
      <w:pPr>
        <w:widowControl/>
        <w:spacing w:line="360" w:lineRule="auto"/>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 xml:space="preserve">1. 乙方派驻的施工经理（姓名：      电话：        ）及安全员（姓名：       </w:t>
      </w:r>
    </w:p>
    <w:p w14:paraId="7426ECB7">
      <w:pPr>
        <w:widowControl/>
        <w:spacing w:line="360" w:lineRule="auto"/>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 xml:space="preserve"> 电话：            ），施工期间乙方严格按照规定安全文明施工，一切的安全问题（由此而发生的各种费用）由乙方负责承担；</w:t>
      </w:r>
    </w:p>
    <w:p w14:paraId="2D243AD0">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2. 乙方须提供主材的合格证、质检报告，材料进场时，应经甲方代表验收确认合格后方可用于施工。如材料质量、规格与采购文件不符，乙方无条件更换，并承担工期延误责任；乙方提供设计优化图4套，竣工图2套。</w:t>
      </w:r>
    </w:p>
    <w:p w14:paraId="36A380AD">
      <w:pPr>
        <w:pStyle w:val="3"/>
        <w:spacing w:line="360" w:lineRule="auto"/>
        <w:ind w:left="63" w:right="63" w:firstLine="480" w:firstLineChars="200"/>
        <w:jc w:val="both"/>
        <w:rPr>
          <w:rFonts w:hint="eastAsia" w:ascii="仿宋" w:hAnsi="仿宋" w:eastAsia="仿宋" w:cs="仿宋"/>
          <w:color w:val="000000"/>
          <w:sz w:val="24"/>
        </w:rPr>
      </w:pPr>
      <w:r>
        <w:rPr>
          <w:rFonts w:hint="eastAsia" w:ascii="仿宋" w:hAnsi="仿宋" w:eastAsia="仿宋" w:cs="仿宋"/>
          <w:color w:val="000000"/>
          <w:sz w:val="24"/>
        </w:rPr>
        <w:t>3．施工过程中产生的建筑垃圾应由乙方及时清理，工完场清。乙方拒不清理的，甲方可委托第三方进行清理，由此产生的全部费用由乙方承担，甲方有权在向乙方支付款项时直接扣除该部分费用。</w:t>
      </w:r>
    </w:p>
    <w:p w14:paraId="566D8CC8">
      <w:pPr>
        <w:spacing w:line="360" w:lineRule="auto"/>
        <w:ind w:left="799" w:leftChars="266" w:hanging="240" w:hangingChars="100"/>
        <w:rPr>
          <w:rFonts w:hint="eastAsia" w:ascii="仿宋" w:hAnsi="仿宋" w:eastAsia="仿宋" w:cs="仿宋"/>
          <w:color w:val="000000"/>
          <w:sz w:val="24"/>
        </w:rPr>
      </w:pPr>
      <w:r>
        <w:rPr>
          <w:rFonts w:hint="eastAsia" w:ascii="仿宋" w:hAnsi="仿宋" w:eastAsia="仿宋" w:cs="仿宋"/>
          <w:color w:val="000000"/>
          <w:sz w:val="24"/>
        </w:rPr>
        <w:t>4. 安全条款：</w:t>
      </w:r>
    </w:p>
    <w:p w14:paraId="1A6F69B3">
      <w:pPr>
        <w:spacing w:line="360" w:lineRule="auto"/>
        <w:ind w:left="921" w:leftChars="267" w:hanging="360" w:hangingChars="150"/>
        <w:rPr>
          <w:rFonts w:hint="eastAsia" w:ascii="仿宋" w:hAnsi="仿宋" w:eastAsia="仿宋" w:cs="仿宋"/>
          <w:color w:val="000000"/>
          <w:sz w:val="24"/>
        </w:rPr>
      </w:pPr>
      <w:r>
        <w:rPr>
          <w:rFonts w:hint="eastAsia" w:ascii="仿宋" w:hAnsi="仿宋" w:eastAsia="仿宋" w:cs="仿宋"/>
          <w:color w:val="000000"/>
          <w:sz w:val="24"/>
        </w:rPr>
        <w:t>（1）乙方须指定施工现场安全员（安全员须持C证）和监督员，并在甲方备案；</w:t>
      </w:r>
    </w:p>
    <w:p w14:paraId="2C5CD327">
      <w:pPr>
        <w:spacing w:line="360" w:lineRule="auto"/>
        <w:ind w:left="921" w:leftChars="267" w:hanging="360" w:hangingChars="150"/>
        <w:rPr>
          <w:rFonts w:hint="eastAsia" w:ascii="仿宋" w:hAnsi="仿宋" w:eastAsia="仿宋" w:cs="仿宋"/>
          <w:color w:val="000000"/>
          <w:sz w:val="24"/>
        </w:rPr>
      </w:pPr>
      <w:r>
        <w:rPr>
          <w:rFonts w:hint="eastAsia" w:ascii="仿宋" w:hAnsi="仿宋" w:eastAsia="仿宋" w:cs="仿宋"/>
          <w:color w:val="000000"/>
          <w:sz w:val="24"/>
        </w:rPr>
        <w:t>（2）施工前，乙方安全员须对施工人员进行安全教育；</w:t>
      </w:r>
    </w:p>
    <w:p w14:paraId="33D4CA37">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（3）乙方施工人员进工地必须统一管理，必须佩带施工证，如有特种作业人员必须携带特种作业操作证持证上岗，便于甲方监管；</w:t>
      </w:r>
    </w:p>
    <w:p w14:paraId="71594F8A">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 xml:space="preserve">（4）乙方应在施工区域设置明显标志，并对集中性施工项目做封闭管理，严禁施工人员以外的人进入施工场地。施工人员应在施工区域内活动，不得随意进入非施工区域； </w:t>
      </w:r>
    </w:p>
    <w:p w14:paraId="048791A5">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（5）开工前，乙方应编制安全措施计划及安全专项方案，乙方在施工中使用的安全防护器材及劳动防护用品、用具的产品质量、配备数量等均应符合安全、职业和卫生要求，否则不得开工作业；</w:t>
      </w:r>
    </w:p>
    <w:p w14:paraId="30F543E7">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 xml:space="preserve">（6）施工过程中，甲方有权随时进行检查，有权制止违章作业，有权对违反安全规定的行为进行处罚或责令施工队伍停工整顿；  </w:t>
      </w:r>
    </w:p>
    <w:p w14:paraId="1ECD60C9">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（7）乙方应采取严格的安全防护措施。施工过程中，如对施工人员或第三人造成人身伤害及财产损失，责任和由此而发生的费用，均由乙方承担；</w:t>
      </w:r>
    </w:p>
    <w:p w14:paraId="27EF15A9">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（8）乙方必须对施工现场及其周边的各类设施、设备进行保护，损坏物品照价赔偿。</w:t>
      </w:r>
    </w:p>
    <w:p w14:paraId="46414032">
      <w:pPr>
        <w:spacing w:line="360" w:lineRule="auto"/>
        <w:ind w:left="799" w:leftChars="266" w:hanging="240" w:hangingChars="100"/>
        <w:rPr>
          <w:rFonts w:hint="eastAsia" w:ascii="仿宋" w:hAnsi="仿宋" w:eastAsia="仿宋" w:cs="仿宋"/>
          <w:color w:val="000000"/>
          <w:sz w:val="24"/>
        </w:rPr>
      </w:pPr>
      <w:r>
        <w:rPr>
          <w:rFonts w:hint="eastAsia" w:ascii="仿宋" w:hAnsi="仿宋" w:eastAsia="仿宋" w:cs="仿宋"/>
          <w:color w:val="000000"/>
          <w:sz w:val="24"/>
        </w:rPr>
        <w:t>5．文明施工条款：</w:t>
      </w:r>
    </w:p>
    <w:p w14:paraId="044B847F">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乙方必须根据省、市及所在地相关部门颁发的文明施工规定和国家有关环保、安全、文明施工的各种规范要求，精心组织施工，贯彻“谁施工，谁负责”的原则。由于乙方违反操作规程施工所造成的一切损失均由乙方承担，合同协议所确定的合同价款中已包含了有关的全部费用。</w:t>
      </w:r>
    </w:p>
    <w:p w14:paraId="62CACDD0">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6.违约责任：</w:t>
      </w:r>
    </w:p>
    <w:p w14:paraId="38772185">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1）因乙方工程内在质量问题，引发甲方安全或质量事故，造成甲方或及第三人人身损失、财产损失的，乙方应赔偿甲方或第三人为此支付的所有费用（包括但不限于赔偿的费用、必要的律师费、罚款等），此责任不因甲方已进行验收而免除。甲方因此遭索赔的，有权向乙方追偿。</w:t>
      </w:r>
    </w:p>
    <w:p w14:paraId="09CEB517">
      <w:pPr>
        <w:spacing w:line="360" w:lineRule="auto"/>
        <w:ind w:firstLine="480" w:firstLineChars="200"/>
        <w:rPr>
          <w:rFonts w:hint="eastAsia" w:ascii="仿宋" w:hAnsi="仿宋" w:eastAsia="仿宋" w:cs="仿宋"/>
          <w:sz w:val="24"/>
        </w:rPr>
      </w:pPr>
      <w:r>
        <w:rPr>
          <w:rFonts w:hint="eastAsia" w:ascii="仿宋" w:hAnsi="仿宋" w:eastAsia="仿宋" w:cs="仿宋"/>
          <w:color w:val="000000"/>
          <w:sz w:val="24"/>
        </w:rPr>
        <w:t>（2）</w:t>
      </w:r>
      <w:r>
        <w:rPr>
          <w:rFonts w:hint="eastAsia" w:ascii="仿宋" w:hAnsi="仿宋" w:eastAsia="仿宋" w:cs="仿宋"/>
          <w:sz w:val="24"/>
        </w:rPr>
        <w:t>若乙方未全面履行合同义务或者提供的服务质量不能满足本合同或甲方竞争性磋商文件及乙方响应文件约定的或乙方发生违约，乙方必须无条件按甲方要求的时限进行整改，否则甲方有权单方解除合同，解除合同书面通知书送达乙方之日视为合同已解除，并按以下两种方式追究乙方的违约责任：</w:t>
      </w:r>
      <w:r>
        <w:rPr>
          <w:rFonts w:ascii="仿宋" w:hAnsi="仿宋" w:eastAsia="仿宋" w:cs="仿宋"/>
          <w:sz w:val="24"/>
        </w:rPr>
        <w:t>①</w:t>
      </w:r>
      <w:r>
        <w:rPr>
          <w:rFonts w:hint="eastAsia" w:ascii="仿宋" w:hAnsi="仿宋" w:eastAsia="仿宋" w:cs="仿宋"/>
          <w:sz w:val="24"/>
        </w:rPr>
        <w:t>乙方赔偿甲方解除合同的全部损失（包括但不限于重新采购产生的费用以及其它由此造成的甲方对第三方的违约损失等）；②乙方支付甲方违约金，违约金计算方法：以合同总价为基数，支付甲方合同总价的30%为违约金。同时，对乙方的违约行为报监管机构进行相应的处罚。</w:t>
      </w:r>
    </w:p>
    <w:p w14:paraId="33B81F52">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（3）若乙方未按照本合同约定的工期完成全部施工内容并获得甲方验收通过的，每超过一天，扣除乙方合同总价款的 10 ‰，累计超过 5日，视为乙方根本违约，甲方有权单方解除合同，解除合同书面通知书到达乙方之日视为合同已解除，并要求乙方按本违约责任条款第（2）项之约定承担根本违约责任。 </w:t>
      </w:r>
    </w:p>
    <w:p w14:paraId="0F18038F">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4）由于乙方技术或其他原因造成甲方设备配件损坏，乙方负责免费修复或更换配件，无法修复的，乙方应赔偿由此给甲方造成的全部损失。乙方服务期间维修、维保所用的器材及材料不符合相关质量标准的，乙方必须在 2 日内无条件免费更换，规定期限内拒绝更换或更换 2 次后仍不符合质量要求的，甲方有权单方解除本合同并有权要求乙方按照本违约责任条款第（2）项的规定承担根本违约责任。 </w:t>
      </w:r>
    </w:p>
    <w:p w14:paraId="7EE0169D">
      <w:pPr>
        <w:spacing w:line="360" w:lineRule="auto"/>
        <w:ind w:firstLine="480" w:firstLineChars="200"/>
        <w:rPr>
          <w:rFonts w:hint="eastAsia" w:ascii="仿宋" w:hAnsi="仿宋" w:eastAsia="仿宋" w:cs="仿宋"/>
          <w:color w:val="000000"/>
          <w:sz w:val="24"/>
        </w:rPr>
      </w:pPr>
      <w:r>
        <w:rPr>
          <w:rFonts w:hint="eastAsia" w:ascii="仿宋" w:hAnsi="仿宋" w:eastAsia="仿宋" w:cs="仿宋"/>
          <w:sz w:val="24"/>
        </w:rPr>
        <w:t>（5）在合同期限内，乙方不得擅自转包、分包本合同项下的合同义务，否则甲方有权单方解除本合同并有权要求乙方按照本违约责任条款第（2）项的规定承担根本违约责任。</w:t>
      </w:r>
    </w:p>
    <w:p w14:paraId="7144B5C8">
      <w:pPr>
        <w:pStyle w:val="2"/>
        <w:rPr>
          <w:rFonts w:hint="eastAsia" w:ascii="仿宋" w:hAnsi="仿宋" w:eastAsia="仿宋" w:cs="仿宋"/>
        </w:rPr>
      </w:pPr>
      <w:bookmarkStart w:id="10" w:name="_Toc146208012"/>
      <w:r>
        <w:rPr>
          <w:rFonts w:hint="eastAsia" w:ascii="仿宋" w:hAnsi="仿宋" w:eastAsia="仿宋" w:cs="仿宋"/>
        </w:rPr>
        <w:t>六、工程竣工验收与结算</w:t>
      </w:r>
      <w:bookmarkEnd w:id="10"/>
    </w:p>
    <w:p w14:paraId="437E176C">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1.竣工验收</w:t>
      </w:r>
    </w:p>
    <w:p w14:paraId="2983395F">
      <w:pPr>
        <w:spacing w:line="360" w:lineRule="auto"/>
        <w:ind w:firstLine="480"/>
        <w:rPr>
          <w:rFonts w:hint="eastAsia" w:ascii="仿宋" w:hAnsi="仿宋" w:eastAsia="仿宋" w:cs="仿宋"/>
          <w:color w:val="000000"/>
          <w:sz w:val="24"/>
        </w:rPr>
      </w:pPr>
      <w:r>
        <w:rPr>
          <w:rFonts w:hint="eastAsia" w:ascii="仿宋" w:hAnsi="仿宋" w:eastAsia="仿宋" w:cs="仿宋"/>
          <w:color w:val="000000"/>
          <w:sz w:val="24"/>
        </w:rPr>
        <w:t>工程完工后，甲方在乙方提交竣工验收申请后进行初验，乙方对初验提出的问题进行整改。整改完毕后，经现场负责人核实无误后，乙方提交《维修改造工程竣工验收报告》、《维修项目施工工序验收记录表》、《维修项目主要材料验收记录表》等，资料齐全后，甲方组织院内相关部门进行竣工验收。</w:t>
      </w:r>
    </w:p>
    <w:p w14:paraId="79BDB33F">
      <w:pPr>
        <w:spacing w:line="360" w:lineRule="auto"/>
        <w:ind w:firstLine="480"/>
        <w:rPr>
          <w:rFonts w:hint="eastAsia" w:ascii="仿宋" w:hAnsi="仿宋" w:eastAsia="仿宋" w:cs="仿宋"/>
          <w:color w:val="000000"/>
          <w:sz w:val="24"/>
        </w:rPr>
      </w:pPr>
      <w:r>
        <w:rPr>
          <w:rFonts w:hint="eastAsia" w:ascii="仿宋" w:hAnsi="仿宋" w:eastAsia="仿宋" w:cs="仿宋"/>
          <w:color w:val="000000"/>
          <w:sz w:val="24"/>
        </w:rPr>
        <w:t>2. 验收方案</w:t>
      </w:r>
    </w:p>
    <w:p w14:paraId="2A7B4FA5">
      <w:pPr>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2.1.验收内容：本项目所含所有工程量。</w:t>
      </w:r>
    </w:p>
    <w:p w14:paraId="2B36138B">
      <w:pPr>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2.2.责任主体：各方责任主体严格按照《中华人民共和国工程质量管理条例》中的质量责任和义务履行其职责。</w:t>
      </w:r>
    </w:p>
    <w:p w14:paraId="68DFD3DD">
      <w:pPr>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2.3.验收方法：依据有关法律、法规、工程建设强制性标准、采购文件、响应文件及施工合同,对报送的竣工资料审查合格后,组织施工、及医院相关部门等进行竣工验收。</w:t>
      </w:r>
    </w:p>
    <w:p w14:paraId="39C188C5">
      <w:pPr>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2.4.验收程序：工程项目完成后,施工单位向总务科提供完整的竣工资料和竣工验收报告。总务科收到竣工验收申请报告后,依据有关标准对报送的竣工资料审查合格后,组织施工及医院相关部门等进行竣工初步验收。对存在的问题和工程中的质量缺陷进行检查、记录, 并限期整改；对验收合格的工程,签署竣工验收材料。工程项目最终经总务科组织的验收小组验收合格后,方可交付使用。</w:t>
      </w:r>
    </w:p>
    <w:p w14:paraId="56EB5E83">
      <w:pPr>
        <w:snapToGrid w:val="0"/>
        <w:spacing w:line="360" w:lineRule="auto"/>
        <w:ind w:firstLine="480" w:firstLineChars="200"/>
        <w:rPr>
          <w:rFonts w:hint="eastAsia" w:ascii="仿宋" w:hAnsi="仿宋" w:eastAsia="仿宋" w:cs="仿宋"/>
          <w:b/>
          <w:color w:val="000000"/>
          <w:sz w:val="24"/>
        </w:rPr>
      </w:pPr>
      <w:r>
        <w:rPr>
          <w:rFonts w:hint="eastAsia" w:ascii="仿宋" w:hAnsi="仿宋" w:eastAsia="仿宋" w:cs="仿宋"/>
          <w:bCs/>
          <w:color w:val="000000"/>
          <w:sz w:val="24"/>
        </w:rPr>
        <w:t>2.5.技术要求：</w:t>
      </w:r>
      <w:r>
        <w:rPr>
          <w:rFonts w:hint="eastAsia" w:ascii="仿宋" w:hAnsi="仿宋" w:eastAsia="仿宋" w:cs="仿宋"/>
          <w:color w:val="000000"/>
          <w:sz w:val="24"/>
        </w:rPr>
        <w:t>质量标准符合本项目采购要求、《建筑装饰装修工程质量验收规范》（GB50210-2018）、《综合医院建筑设计规范》（GB51039-2014）、《综合医院建筑标准》（2018 年正式版）及国家、陕西省、西安市现行工程质量验评标准。</w:t>
      </w:r>
    </w:p>
    <w:p w14:paraId="171CA9C6">
      <w:pPr>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2.6.参加验收人员：由医院相关科室、施工方等相关人员组成验收小组进行履约验收。</w:t>
      </w:r>
    </w:p>
    <w:p w14:paraId="5181DAD5">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3.竣工结算</w:t>
      </w:r>
    </w:p>
    <w:p w14:paraId="07CB0B66">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 xml:space="preserve">乙方应在工程施工期间至竣工验收前向甲方递交竣工验收报告单等，并于竣工验收通过后十个工作日内向甲方提交工程结算资料。 </w:t>
      </w:r>
    </w:p>
    <w:p w14:paraId="4A20517C">
      <w:pPr>
        <w:pStyle w:val="2"/>
        <w:rPr>
          <w:rFonts w:hint="eastAsia" w:ascii="仿宋" w:hAnsi="仿宋" w:eastAsia="仿宋" w:cs="仿宋"/>
        </w:rPr>
      </w:pPr>
      <w:bookmarkStart w:id="11" w:name="_Toc146208013"/>
      <w:r>
        <w:rPr>
          <w:rFonts w:hint="eastAsia" w:ascii="仿宋" w:hAnsi="仿宋" w:eastAsia="仿宋" w:cs="仿宋"/>
        </w:rPr>
        <w:t>七、保修条款</w:t>
      </w:r>
      <w:bookmarkEnd w:id="11"/>
    </w:p>
    <w:p w14:paraId="23213047">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本项目质保期为三年，防水工程五年，保修期自验收合格并开具质量保证书之日起计算。在质保期内若发生质量问题，乙方应在接到通知时起，24小时内到达现场服务，【48】小时内解决问题。如乙方未能在上述时间内到场解决，甲方有权委托第三方予以解决，所产生的全部费用由乙方承担。</w:t>
      </w:r>
    </w:p>
    <w:p w14:paraId="72A792B1">
      <w:pPr>
        <w:pStyle w:val="2"/>
        <w:rPr>
          <w:rFonts w:hint="eastAsia" w:ascii="仿宋" w:hAnsi="仿宋" w:eastAsia="仿宋" w:cs="仿宋"/>
        </w:rPr>
      </w:pPr>
      <w:bookmarkStart w:id="12" w:name="_Toc146208014"/>
      <w:r>
        <w:rPr>
          <w:rFonts w:hint="eastAsia" w:ascii="仿宋" w:hAnsi="仿宋" w:eastAsia="仿宋" w:cs="仿宋"/>
        </w:rPr>
        <w:t>八、解决纠纷的方式</w:t>
      </w:r>
      <w:bookmarkEnd w:id="12"/>
    </w:p>
    <w:p w14:paraId="268F4641">
      <w:pPr>
        <w:spacing w:line="360" w:lineRule="auto"/>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本合同在履行期间，双方发生争议时，在不影响工程进度的前提下，双方可采取协商解决或请有关部门进行调解。不愿通过协商、调解解决或者协商、调解不成时，双方均可向工程所在地人民法院提起诉讼。</w:t>
      </w:r>
    </w:p>
    <w:p w14:paraId="1E363635">
      <w:pPr>
        <w:pStyle w:val="2"/>
        <w:rPr>
          <w:rFonts w:hint="eastAsia" w:ascii="仿宋" w:hAnsi="仿宋" w:eastAsia="仿宋" w:cs="仿宋"/>
        </w:rPr>
      </w:pPr>
      <w:bookmarkStart w:id="13" w:name="_Toc146208015"/>
      <w:r>
        <w:rPr>
          <w:rFonts w:hint="eastAsia" w:ascii="仿宋" w:hAnsi="仿宋" w:eastAsia="仿宋" w:cs="仿宋"/>
        </w:rPr>
        <w:t>九、合同生效</w:t>
      </w:r>
      <w:bookmarkEnd w:id="13"/>
    </w:p>
    <w:p w14:paraId="0EA3E00D">
      <w:pPr>
        <w:spacing w:line="360" w:lineRule="auto"/>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本合同自甲乙双方签字、盖章之日起生效。一式陆份，甲方执肆份，乙方执贰份，具有同等法律效力。</w:t>
      </w:r>
    </w:p>
    <w:p w14:paraId="2326C8D1">
      <w:pPr>
        <w:pStyle w:val="3"/>
        <w:spacing w:before="78" w:line="219" w:lineRule="auto"/>
        <w:ind w:left="0" w:leftChars="0" w:right="63"/>
        <w:jc w:val="both"/>
        <w:rPr>
          <w:rFonts w:hint="eastAsia" w:ascii="仿宋" w:hAnsi="仿宋" w:eastAsia="仿宋" w:cs="仿宋"/>
          <w:color w:val="000000"/>
          <w:sz w:val="24"/>
        </w:rPr>
      </w:pPr>
      <w:r>
        <w:rPr>
          <w:rFonts w:hint="eastAsia" w:ascii="仿宋" w:hAnsi="仿宋" w:eastAsia="仿宋" w:cs="仿宋"/>
          <w:color w:val="000000"/>
          <w:sz w:val="24"/>
        </w:rPr>
        <w:t>甲方：                               乙方：</w:t>
      </w:r>
    </w:p>
    <w:p w14:paraId="04767482">
      <w:pPr>
        <w:widowControl/>
        <w:jc w:val="left"/>
        <w:rPr>
          <w:rFonts w:hint="eastAsia" w:ascii="仿宋" w:hAnsi="仿宋" w:eastAsia="仿宋" w:cs="仿宋"/>
          <w:color w:val="000000"/>
          <w:sz w:val="24"/>
        </w:rPr>
      </w:pPr>
      <w:r>
        <w:rPr>
          <w:rFonts w:hint="eastAsia" w:ascii="仿宋" w:hAnsi="仿宋" w:eastAsia="仿宋" w:cs="仿宋"/>
          <w:color w:val="000000"/>
          <w:sz w:val="24"/>
        </w:rPr>
        <w:t>法定代表人：                         法定代表人：</w:t>
      </w:r>
    </w:p>
    <w:p w14:paraId="6B177E00">
      <w:pPr>
        <w:widowControl/>
        <w:jc w:val="left"/>
        <w:rPr>
          <w:rFonts w:hint="eastAsia" w:ascii="仿宋" w:hAnsi="仿宋" w:eastAsia="仿宋" w:cs="仿宋"/>
          <w:color w:val="000000"/>
          <w:sz w:val="24"/>
        </w:rPr>
      </w:pPr>
      <w:r>
        <w:rPr>
          <w:rFonts w:hint="eastAsia" w:ascii="仿宋" w:hAnsi="仿宋" w:eastAsia="仿宋" w:cs="仿宋"/>
          <w:color w:val="000000"/>
          <w:sz w:val="24"/>
        </w:rPr>
        <w:t>委托代理人：                         委托代理人：</w:t>
      </w:r>
    </w:p>
    <w:p w14:paraId="7AC2508C">
      <w:pPr>
        <w:spacing w:line="360" w:lineRule="auto"/>
        <w:ind w:left="5040" w:hanging="5040" w:hangingChars="2100"/>
        <w:jc w:val="left"/>
        <w:rPr>
          <w:rFonts w:hint="eastAsia" w:ascii="仿宋" w:hAnsi="仿宋" w:eastAsia="仿宋" w:cs="仿宋"/>
          <w:color w:val="000000"/>
          <w:sz w:val="24"/>
        </w:rPr>
      </w:pPr>
      <w:r>
        <w:rPr>
          <w:rFonts w:hint="eastAsia" w:ascii="仿宋" w:hAnsi="仿宋" w:eastAsia="仿宋" w:cs="仿宋"/>
          <w:color w:val="000000"/>
          <w:sz w:val="24"/>
        </w:rPr>
        <w:t>地址：                               地址：</w:t>
      </w:r>
    </w:p>
    <w:p w14:paraId="1911BF1F">
      <w:pPr>
        <w:spacing w:line="360" w:lineRule="auto"/>
        <w:jc w:val="left"/>
        <w:rPr>
          <w:rFonts w:hint="eastAsia" w:ascii="仿宋" w:hAnsi="仿宋" w:eastAsia="仿宋" w:cs="仿宋"/>
          <w:color w:val="000000"/>
          <w:kern w:val="0"/>
          <w:sz w:val="24"/>
          <w:lang w:bidi="ar"/>
        </w:rPr>
      </w:pPr>
      <w:r>
        <w:rPr>
          <w:rFonts w:hint="eastAsia" w:ascii="仿宋" w:hAnsi="仿宋" w:eastAsia="仿宋" w:cs="仿宋"/>
          <w:color w:val="000000"/>
          <w:sz w:val="24"/>
        </w:rPr>
        <w:t xml:space="preserve">电话：                               电话： </w:t>
      </w:r>
    </w:p>
    <w:p w14:paraId="6496209B">
      <w:pPr>
        <w:spacing w:line="360" w:lineRule="auto"/>
        <w:jc w:val="left"/>
        <w:rPr>
          <w:rFonts w:hint="eastAsia" w:ascii="仿宋" w:hAnsi="仿宋" w:eastAsia="仿宋" w:cs="仿宋"/>
          <w:color w:val="000000"/>
          <w:sz w:val="24"/>
        </w:rPr>
      </w:pPr>
      <w:r>
        <w:rPr>
          <w:rFonts w:hint="eastAsia" w:ascii="仿宋" w:hAnsi="仿宋" w:eastAsia="仿宋" w:cs="仿宋"/>
          <w:color w:val="000000"/>
          <w:sz w:val="24"/>
        </w:rPr>
        <w:t>开户银行：                           开户银行：</w:t>
      </w:r>
    </w:p>
    <w:p w14:paraId="67FBD8FF">
      <w:pPr>
        <w:spacing w:line="360" w:lineRule="auto"/>
        <w:jc w:val="left"/>
        <w:rPr>
          <w:rFonts w:hint="eastAsia" w:ascii="仿宋" w:hAnsi="仿宋" w:eastAsia="仿宋" w:cs="仿宋"/>
          <w:color w:val="000000"/>
          <w:sz w:val="24"/>
        </w:rPr>
      </w:pPr>
      <w:r>
        <w:rPr>
          <w:rFonts w:hint="eastAsia" w:ascii="仿宋" w:hAnsi="仿宋" w:eastAsia="仿宋" w:cs="仿宋"/>
          <w:color w:val="000000"/>
          <w:sz w:val="24"/>
        </w:rPr>
        <w:t>银行账号：                           银行账号：</w:t>
      </w:r>
    </w:p>
    <w:p w14:paraId="6A5BA9A4">
      <w:pPr>
        <w:spacing w:line="360" w:lineRule="auto"/>
        <w:jc w:val="left"/>
        <w:rPr>
          <w:rFonts w:hint="eastAsia" w:ascii="仿宋" w:hAnsi="仿宋" w:eastAsia="仿宋" w:cs="仿宋"/>
          <w:b/>
          <w:sz w:val="32"/>
          <w:szCs w:val="32"/>
        </w:rPr>
      </w:pPr>
      <w:r>
        <w:rPr>
          <w:rFonts w:hint="eastAsia" w:ascii="仿宋" w:hAnsi="仿宋" w:eastAsia="仿宋" w:cs="仿宋"/>
          <w:color w:val="000000"/>
          <w:sz w:val="24"/>
        </w:rPr>
        <w:t>年   月   日                         年   月   日</w:t>
      </w:r>
    </w:p>
    <w:p w14:paraId="73CEB3F4">
      <w:pPr>
        <w:spacing w:line="360" w:lineRule="auto"/>
        <w:rPr>
          <w:rFonts w:hint="eastAsia" w:ascii="仿宋" w:hAnsi="仿宋" w:eastAsia="仿宋" w:cs="仿宋"/>
          <w:b/>
          <w:szCs w:val="21"/>
        </w:rPr>
      </w:pPr>
    </w:p>
    <w:p w14:paraId="6A1FEABC">
      <w:pPr>
        <w:spacing w:line="360" w:lineRule="auto"/>
        <w:rPr>
          <w:rFonts w:hint="eastAsia" w:ascii="仿宋" w:hAnsi="仿宋" w:eastAsia="仿宋" w:cs="仿宋"/>
          <w:b/>
          <w:szCs w:val="21"/>
        </w:rPr>
      </w:pPr>
    </w:p>
    <w:p w14:paraId="61F701E6">
      <w:pPr>
        <w:spacing w:line="360" w:lineRule="auto"/>
        <w:rPr>
          <w:rFonts w:hint="eastAsia" w:ascii="仿宋" w:hAnsi="仿宋" w:eastAsia="仿宋" w:cs="仿宋"/>
          <w:b/>
          <w:szCs w:val="21"/>
        </w:rPr>
      </w:pPr>
    </w:p>
    <w:p w14:paraId="1D18025F">
      <w:pPr>
        <w:spacing w:line="360" w:lineRule="auto"/>
        <w:rPr>
          <w:rFonts w:hint="eastAsia" w:ascii="仿宋" w:hAnsi="仿宋" w:eastAsia="仿宋" w:cs="仿宋"/>
          <w:b/>
          <w:szCs w:val="21"/>
        </w:rPr>
      </w:pPr>
    </w:p>
    <w:p w14:paraId="69EFC1A7">
      <w:pPr>
        <w:spacing w:line="360" w:lineRule="auto"/>
        <w:rPr>
          <w:rFonts w:hint="eastAsia" w:ascii="仿宋" w:hAnsi="仿宋" w:eastAsia="仿宋" w:cs="仿宋"/>
          <w:b/>
          <w:szCs w:val="21"/>
        </w:rPr>
      </w:pPr>
    </w:p>
    <w:p w14:paraId="23DCDE84">
      <w:pPr>
        <w:spacing w:line="360" w:lineRule="auto"/>
        <w:rPr>
          <w:rFonts w:hint="eastAsia" w:ascii="仿宋" w:hAnsi="仿宋" w:eastAsia="仿宋" w:cs="仿宋"/>
          <w:b/>
          <w:szCs w:val="21"/>
        </w:rPr>
      </w:pPr>
      <w:r>
        <w:rPr>
          <w:rFonts w:hint="eastAsia" w:ascii="仿宋" w:hAnsi="仿宋" w:eastAsia="仿宋" w:cs="仿宋"/>
          <w:b/>
          <w:szCs w:val="21"/>
        </w:rPr>
        <w:t>附件</w:t>
      </w:r>
      <w:bookmarkEnd w:id="0"/>
    </w:p>
    <w:p w14:paraId="358B22AB">
      <w:pPr>
        <w:spacing w:line="360" w:lineRule="auto"/>
        <w:rPr>
          <w:rFonts w:hint="eastAsia" w:ascii="仿宋" w:hAnsi="仿宋" w:eastAsia="仿宋" w:cs="仿宋"/>
          <w:szCs w:val="21"/>
        </w:rPr>
      </w:pPr>
      <w:r>
        <w:rPr>
          <w:rFonts w:hint="eastAsia" w:ascii="仿宋" w:hAnsi="仿宋" w:eastAsia="仿宋" w:cs="仿宋"/>
          <w:szCs w:val="21"/>
        </w:rPr>
        <w:t>协议书附件：</w:t>
      </w:r>
    </w:p>
    <w:p w14:paraId="7F170E01">
      <w:pPr>
        <w:spacing w:line="360" w:lineRule="auto"/>
        <w:rPr>
          <w:rFonts w:hint="eastAsia" w:ascii="仿宋" w:hAnsi="仿宋" w:eastAsia="仿宋" w:cs="仿宋"/>
          <w:szCs w:val="21"/>
        </w:rPr>
      </w:pPr>
      <w:r>
        <w:rPr>
          <w:rFonts w:hint="eastAsia" w:ascii="仿宋" w:hAnsi="仿宋" w:eastAsia="仿宋" w:cs="仿宋"/>
          <w:szCs w:val="21"/>
        </w:rPr>
        <w:t>附件1：承包人承揽工程项目一览表</w:t>
      </w:r>
    </w:p>
    <w:p w14:paraId="47F45BC0">
      <w:pPr>
        <w:spacing w:line="360" w:lineRule="auto"/>
        <w:rPr>
          <w:rFonts w:hint="eastAsia" w:ascii="仿宋" w:hAnsi="仿宋" w:eastAsia="仿宋" w:cs="仿宋"/>
          <w:szCs w:val="21"/>
        </w:rPr>
      </w:pPr>
      <w:r>
        <w:rPr>
          <w:rFonts w:hint="eastAsia" w:ascii="仿宋" w:hAnsi="仿宋" w:eastAsia="仿宋" w:cs="仿宋"/>
          <w:szCs w:val="21"/>
        </w:rPr>
        <w:t>专用合同条款附件：</w:t>
      </w:r>
    </w:p>
    <w:p w14:paraId="2B0ED0DC">
      <w:pPr>
        <w:spacing w:line="360" w:lineRule="auto"/>
        <w:rPr>
          <w:rFonts w:hint="eastAsia" w:ascii="仿宋" w:hAnsi="仿宋" w:eastAsia="仿宋" w:cs="仿宋"/>
          <w:szCs w:val="21"/>
        </w:rPr>
      </w:pPr>
      <w:r>
        <w:rPr>
          <w:rFonts w:hint="eastAsia" w:ascii="仿宋" w:hAnsi="仿宋" w:eastAsia="仿宋" w:cs="仿宋"/>
          <w:szCs w:val="21"/>
        </w:rPr>
        <w:t>附件2：发包人供应材料设备一览表</w:t>
      </w:r>
    </w:p>
    <w:p w14:paraId="23AB546E">
      <w:pPr>
        <w:spacing w:line="360" w:lineRule="auto"/>
        <w:rPr>
          <w:rFonts w:hint="eastAsia" w:ascii="仿宋" w:hAnsi="仿宋" w:eastAsia="仿宋" w:cs="仿宋"/>
          <w:szCs w:val="21"/>
        </w:rPr>
      </w:pPr>
      <w:r>
        <w:rPr>
          <w:rFonts w:hint="eastAsia" w:ascii="仿宋" w:hAnsi="仿宋" w:eastAsia="仿宋" w:cs="仿宋"/>
          <w:szCs w:val="21"/>
        </w:rPr>
        <w:t>附件3：工程质量保修书</w:t>
      </w:r>
    </w:p>
    <w:p w14:paraId="551BCBA3">
      <w:pPr>
        <w:spacing w:line="360" w:lineRule="auto"/>
        <w:rPr>
          <w:rFonts w:hint="eastAsia" w:ascii="仿宋" w:hAnsi="仿宋" w:eastAsia="仿宋" w:cs="仿宋"/>
          <w:szCs w:val="21"/>
        </w:rPr>
      </w:pPr>
      <w:r>
        <w:rPr>
          <w:rFonts w:hint="eastAsia" w:ascii="仿宋" w:hAnsi="仿宋" w:eastAsia="仿宋" w:cs="仿宋"/>
          <w:szCs w:val="21"/>
        </w:rPr>
        <w:t>附件4：承包人主要施工管理人员表</w:t>
      </w:r>
    </w:p>
    <w:p w14:paraId="2EB1F534">
      <w:pPr>
        <w:spacing w:line="360" w:lineRule="auto"/>
        <w:rPr>
          <w:rFonts w:hint="eastAsia" w:ascii="仿宋" w:hAnsi="仿宋" w:eastAsia="仿宋" w:cs="仿宋"/>
          <w:szCs w:val="21"/>
        </w:rPr>
        <w:sectPr>
          <w:pgSz w:w="11906" w:h="16838"/>
          <w:pgMar w:top="1418" w:right="1555" w:bottom="1418" w:left="1531" w:header="907" w:footer="907" w:gutter="0"/>
          <w:cols w:space="720" w:num="1"/>
          <w:docGrid w:type="lines" w:linePitch="312" w:charSpace="0"/>
        </w:sectPr>
      </w:pPr>
    </w:p>
    <w:p w14:paraId="2248C59A">
      <w:pPr>
        <w:spacing w:line="360" w:lineRule="auto"/>
        <w:rPr>
          <w:rFonts w:hint="eastAsia" w:ascii="仿宋" w:hAnsi="仿宋" w:eastAsia="仿宋" w:cs="仿宋"/>
          <w:szCs w:val="21"/>
        </w:rPr>
      </w:pPr>
      <w:r>
        <w:rPr>
          <w:rFonts w:hint="eastAsia" w:ascii="仿宋" w:hAnsi="仿宋" w:eastAsia="仿宋" w:cs="仿宋"/>
          <w:szCs w:val="21"/>
        </w:rPr>
        <w:t>附件1：</w:t>
      </w:r>
    </w:p>
    <w:p w14:paraId="67E0BCBC">
      <w:pPr>
        <w:spacing w:line="360" w:lineRule="auto"/>
        <w:rPr>
          <w:rFonts w:hint="eastAsia" w:ascii="仿宋" w:hAnsi="仿宋" w:eastAsia="仿宋" w:cs="仿宋"/>
          <w:szCs w:val="21"/>
        </w:rPr>
      </w:pPr>
      <w:r>
        <w:rPr>
          <w:rFonts w:hint="eastAsia" w:ascii="仿宋" w:hAnsi="仿宋" w:eastAsia="仿宋" w:cs="仿宋"/>
          <w:szCs w:val="21"/>
        </w:rPr>
        <w:t>承包人承揽工程项目一览表</w:t>
      </w:r>
    </w:p>
    <w:tbl>
      <w:tblPr>
        <w:tblStyle w:val="7"/>
        <w:tblW w:w="12799"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419"/>
        <w:gridCol w:w="3566"/>
        <w:gridCol w:w="2619"/>
        <w:gridCol w:w="2209"/>
        <w:gridCol w:w="1418"/>
        <w:gridCol w:w="1568"/>
      </w:tblGrid>
      <w:tr w14:paraId="10B0B7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419" w:type="dxa"/>
            <w:tcBorders>
              <w:top w:val="single" w:color="auto" w:sz="12" w:space="0"/>
              <w:bottom w:val="double" w:color="auto" w:sz="6" w:space="0"/>
            </w:tcBorders>
            <w:vAlign w:val="center"/>
          </w:tcPr>
          <w:p w14:paraId="11F72B13">
            <w:pPr>
              <w:spacing w:line="360" w:lineRule="auto"/>
              <w:rPr>
                <w:rFonts w:hint="eastAsia" w:ascii="仿宋" w:hAnsi="仿宋" w:eastAsia="仿宋" w:cs="仿宋"/>
                <w:szCs w:val="21"/>
              </w:rPr>
            </w:pPr>
            <w:r>
              <w:rPr>
                <w:rFonts w:hint="eastAsia" w:ascii="仿宋" w:hAnsi="仿宋" w:eastAsia="仿宋" w:cs="仿宋"/>
                <w:szCs w:val="21"/>
              </w:rPr>
              <w:t>单位工程名称</w:t>
            </w:r>
          </w:p>
        </w:tc>
        <w:tc>
          <w:tcPr>
            <w:tcW w:w="3566" w:type="dxa"/>
            <w:tcBorders>
              <w:top w:val="single" w:color="auto" w:sz="12" w:space="0"/>
              <w:bottom w:val="double" w:color="auto" w:sz="6" w:space="0"/>
            </w:tcBorders>
            <w:vAlign w:val="center"/>
          </w:tcPr>
          <w:p w14:paraId="59E6C67A">
            <w:pPr>
              <w:spacing w:line="360" w:lineRule="auto"/>
              <w:rPr>
                <w:rFonts w:hint="eastAsia" w:ascii="仿宋" w:hAnsi="仿宋" w:eastAsia="仿宋" w:cs="仿宋"/>
                <w:szCs w:val="21"/>
              </w:rPr>
            </w:pPr>
            <w:r>
              <w:rPr>
                <w:rFonts w:hint="eastAsia" w:ascii="仿宋" w:hAnsi="仿宋" w:eastAsia="仿宋" w:cs="仿宋"/>
                <w:szCs w:val="21"/>
              </w:rPr>
              <w:t>建设规模</w:t>
            </w:r>
          </w:p>
        </w:tc>
        <w:tc>
          <w:tcPr>
            <w:tcW w:w="2619" w:type="dxa"/>
            <w:tcBorders>
              <w:top w:val="single" w:color="auto" w:sz="12" w:space="0"/>
              <w:bottom w:val="double" w:color="auto" w:sz="6" w:space="0"/>
            </w:tcBorders>
            <w:vAlign w:val="center"/>
          </w:tcPr>
          <w:p w14:paraId="397A46E1">
            <w:pPr>
              <w:spacing w:line="360" w:lineRule="auto"/>
              <w:rPr>
                <w:rFonts w:hint="eastAsia" w:ascii="仿宋" w:hAnsi="仿宋" w:eastAsia="仿宋" w:cs="仿宋"/>
                <w:szCs w:val="21"/>
              </w:rPr>
            </w:pPr>
            <w:r>
              <w:rPr>
                <w:rFonts w:hint="eastAsia" w:ascii="仿宋" w:hAnsi="仿宋" w:eastAsia="仿宋" w:cs="仿宋"/>
                <w:szCs w:val="21"/>
              </w:rPr>
              <w:t>建设内容</w:t>
            </w:r>
          </w:p>
        </w:tc>
        <w:tc>
          <w:tcPr>
            <w:tcW w:w="2209" w:type="dxa"/>
            <w:tcBorders>
              <w:top w:val="single" w:color="auto" w:sz="12" w:space="0"/>
              <w:bottom w:val="double" w:color="auto" w:sz="6" w:space="0"/>
            </w:tcBorders>
            <w:vAlign w:val="center"/>
          </w:tcPr>
          <w:p w14:paraId="09087D83">
            <w:pPr>
              <w:spacing w:line="360" w:lineRule="auto"/>
              <w:rPr>
                <w:rFonts w:hint="eastAsia" w:ascii="仿宋" w:hAnsi="仿宋" w:eastAsia="仿宋" w:cs="仿宋"/>
                <w:szCs w:val="21"/>
              </w:rPr>
            </w:pPr>
            <w:r>
              <w:rPr>
                <w:rFonts w:hint="eastAsia" w:ascii="仿宋" w:hAnsi="仿宋" w:eastAsia="仿宋" w:cs="仿宋"/>
                <w:szCs w:val="21"/>
              </w:rPr>
              <w:t>合同价格（元）</w:t>
            </w:r>
          </w:p>
        </w:tc>
        <w:tc>
          <w:tcPr>
            <w:tcW w:w="1418" w:type="dxa"/>
            <w:tcBorders>
              <w:top w:val="single" w:color="auto" w:sz="12" w:space="0"/>
              <w:bottom w:val="double" w:color="auto" w:sz="6" w:space="0"/>
            </w:tcBorders>
            <w:vAlign w:val="center"/>
          </w:tcPr>
          <w:p w14:paraId="238CD2A5">
            <w:pPr>
              <w:spacing w:line="360" w:lineRule="auto"/>
              <w:rPr>
                <w:rFonts w:hint="eastAsia" w:ascii="仿宋" w:hAnsi="仿宋" w:eastAsia="仿宋" w:cs="仿宋"/>
                <w:szCs w:val="21"/>
              </w:rPr>
            </w:pPr>
            <w:r>
              <w:rPr>
                <w:rFonts w:hint="eastAsia" w:ascii="仿宋" w:hAnsi="仿宋" w:eastAsia="仿宋" w:cs="仿宋"/>
                <w:szCs w:val="21"/>
              </w:rPr>
              <w:t>开工日期</w:t>
            </w:r>
          </w:p>
        </w:tc>
        <w:tc>
          <w:tcPr>
            <w:tcW w:w="1568" w:type="dxa"/>
            <w:tcBorders>
              <w:top w:val="single" w:color="auto" w:sz="12" w:space="0"/>
              <w:bottom w:val="double" w:color="auto" w:sz="6" w:space="0"/>
            </w:tcBorders>
            <w:vAlign w:val="center"/>
          </w:tcPr>
          <w:p w14:paraId="52BB3C5E">
            <w:pPr>
              <w:spacing w:line="360" w:lineRule="auto"/>
              <w:rPr>
                <w:rFonts w:hint="eastAsia" w:ascii="仿宋" w:hAnsi="仿宋" w:eastAsia="仿宋" w:cs="仿宋"/>
                <w:szCs w:val="21"/>
              </w:rPr>
            </w:pPr>
            <w:r>
              <w:rPr>
                <w:rFonts w:hint="eastAsia" w:ascii="仿宋" w:hAnsi="仿宋" w:eastAsia="仿宋" w:cs="仿宋"/>
                <w:szCs w:val="21"/>
              </w:rPr>
              <w:t>竣工日期</w:t>
            </w:r>
          </w:p>
        </w:tc>
      </w:tr>
      <w:tr w14:paraId="3A60F6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tcBorders>
              <w:top w:val="double" w:color="auto" w:sz="6" w:space="0"/>
              <w:bottom w:val="single" w:color="auto" w:sz="6" w:space="0"/>
            </w:tcBorders>
            <w:vAlign w:val="center"/>
          </w:tcPr>
          <w:p w14:paraId="66D5BFDD">
            <w:pPr>
              <w:spacing w:line="360" w:lineRule="auto"/>
              <w:rPr>
                <w:rFonts w:hint="eastAsia" w:ascii="仿宋" w:hAnsi="仿宋" w:eastAsia="仿宋" w:cs="仿宋"/>
                <w:szCs w:val="21"/>
              </w:rPr>
            </w:pPr>
          </w:p>
        </w:tc>
        <w:tc>
          <w:tcPr>
            <w:tcW w:w="3566" w:type="dxa"/>
            <w:tcBorders>
              <w:top w:val="double" w:color="auto" w:sz="6" w:space="0"/>
              <w:bottom w:val="single" w:color="auto" w:sz="6" w:space="0"/>
            </w:tcBorders>
            <w:vAlign w:val="center"/>
          </w:tcPr>
          <w:p w14:paraId="1A79EA6A">
            <w:pPr>
              <w:spacing w:line="360" w:lineRule="auto"/>
              <w:rPr>
                <w:rFonts w:hint="eastAsia" w:ascii="仿宋" w:hAnsi="仿宋" w:eastAsia="仿宋" w:cs="仿宋"/>
                <w:szCs w:val="21"/>
              </w:rPr>
            </w:pPr>
          </w:p>
        </w:tc>
        <w:tc>
          <w:tcPr>
            <w:tcW w:w="2619" w:type="dxa"/>
            <w:tcBorders>
              <w:top w:val="double" w:color="auto" w:sz="6" w:space="0"/>
              <w:bottom w:val="single" w:color="auto" w:sz="6" w:space="0"/>
            </w:tcBorders>
            <w:vAlign w:val="center"/>
          </w:tcPr>
          <w:p w14:paraId="131ABF65">
            <w:pPr>
              <w:spacing w:line="360" w:lineRule="auto"/>
              <w:rPr>
                <w:rFonts w:hint="eastAsia" w:ascii="仿宋" w:hAnsi="仿宋" w:eastAsia="仿宋" w:cs="仿宋"/>
                <w:szCs w:val="21"/>
              </w:rPr>
            </w:pPr>
          </w:p>
        </w:tc>
        <w:tc>
          <w:tcPr>
            <w:tcW w:w="2209" w:type="dxa"/>
            <w:tcBorders>
              <w:top w:val="double" w:color="auto" w:sz="6" w:space="0"/>
              <w:bottom w:val="single" w:color="auto" w:sz="6" w:space="0"/>
            </w:tcBorders>
            <w:vAlign w:val="center"/>
          </w:tcPr>
          <w:p w14:paraId="1874F93E">
            <w:pPr>
              <w:spacing w:line="360" w:lineRule="auto"/>
              <w:rPr>
                <w:rFonts w:hint="eastAsia" w:ascii="仿宋" w:hAnsi="仿宋" w:eastAsia="仿宋" w:cs="仿宋"/>
                <w:szCs w:val="21"/>
              </w:rPr>
            </w:pPr>
          </w:p>
        </w:tc>
        <w:tc>
          <w:tcPr>
            <w:tcW w:w="1418" w:type="dxa"/>
            <w:tcBorders>
              <w:top w:val="double" w:color="auto" w:sz="6" w:space="0"/>
              <w:bottom w:val="single" w:color="auto" w:sz="6" w:space="0"/>
            </w:tcBorders>
            <w:vAlign w:val="center"/>
          </w:tcPr>
          <w:p w14:paraId="4EE30E9F">
            <w:pPr>
              <w:spacing w:line="360" w:lineRule="auto"/>
              <w:rPr>
                <w:rFonts w:hint="eastAsia" w:ascii="仿宋" w:hAnsi="仿宋" w:eastAsia="仿宋" w:cs="仿宋"/>
                <w:szCs w:val="21"/>
              </w:rPr>
            </w:pPr>
          </w:p>
        </w:tc>
        <w:tc>
          <w:tcPr>
            <w:tcW w:w="1568" w:type="dxa"/>
            <w:tcBorders>
              <w:top w:val="double" w:color="auto" w:sz="6" w:space="0"/>
              <w:bottom w:val="single" w:color="auto" w:sz="6" w:space="0"/>
            </w:tcBorders>
            <w:vAlign w:val="center"/>
          </w:tcPr>
          <w:p w14:paraId="6FFCC9E4">
            <w:pPr>
              <w:spacing w:line="360" w:lineRule="auto"/>
              <w:rPr>
                <w:rFonts w:hint="eastAsia" w:ascii="仿宋" w:hAnsi="仿宋" w:eastAsia="仿宋" w:cs="仿宋"/>
                <w:szCs w:val="21"/>
              </w:rPr>
            </w:pPr>
          </w:p>
        </w:tc>
      </w:tr>
      <w:tr w14:paraId="320D75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tcBorders>
              <w:top w:val="nil"/>
            </w:tcBorders>
            <w:vAlign w:val="center"/>
          </w:tcPr>
          <w:p w14:paraId="14E3241B">
            <w:pPr>
              <w:spacing w:line="360" w:lineRule="auto"/>
              <w:rPr>
                <w:rFonts w:hint="eastAsia" w:ascii="仿宋" w:hAnsi="仿宋" w:eastAsia="仿宋" w:cs="仿宋"/>
                <w:szCs w:val="21"/>
              </w:rPr>
            </w:pPr>
          </w:p>
        </w:tc>
        <w:tc>
          <w:tcPr>
            <w:tcW w:w="3566" w:type="dxa"/>
            <w:tcBorders>
              <w:top w:val="nil"/>
            </w:tcBorders>
            <w:vAlign w:val="center"/>
          </w:tcPr>
          <w:p w14:paraId="5247F829">
            <w:pPr>
              <w:spacing w:line="360" w:lineRule="auto"/>
              <w:rPr>
                <w:rFonts w:hint="eastAsia" w:ascii="仿宋" w:hAnsi="仿宋" w:eastAsia="仿宋" w:cs="仿宋"/>
                <w:szCs w:val="21"/>
              </w:rPr>
            </w:pPr>
          </w:p>
        </w:tc>
        <w:tc>
          <w:tcPr>
            <w:tcW w:w="2619" w:type="dxa"/>
            <w:tcBorders>
              <w:top w:val="nil"/>
            </w:tcBorders>
            <w:vAlign w:val="center"/>
          </w:tcPr>
          <w:p w14:paraId="40872D83">
            <w:pPr>
              <w:spacing w:line="360" w:lineRule="auto"/>
              <w:rPr>
                <w:rFonts w:hint="eastAsia" w:ascii="仿宋" w:hAnsi="仿宋" w:eastAsia="仿宋" w:cs="仿宋"/>
                <w:szCs w:val="21"/>
              </w:rPr>
            </w:pPr>
          </w:p>
        </w:tc>
        <w:tc>
          <w:tcPr>
            <w:tcW w:w="2209" w:type="dxa"/>
            <w:tcBorders>
              <w:top w:val="nil"/>
            </w:tcBorders>
            <w:vAlign w:val="center"/>
          </w:tcPr>
          <w:p w14:paraId="3E2DB677">
            <w:pPr>
              <w:spacing w:line="360" w:lineRule="auto"/>
              <w:rPr>
                <w:rFonts w:hint="eastAsia" w:ascii="仿宋" w:hAnsi="仿宋" w:eastAsia="仿宋" w:cs="仿宋"/>
                <w:szCs w:val="21"/>
              </w:rPr>
            </w:pPr>
          </w:p>
        </w:tc>
        <w:tc>
          <w:tcPr>
            <w:tcW w:w="1418" w:type="dxa"/>
            <w:tcBorders>
              <w:top w:val="nil"/>
            </w:tcBorders>
            <w:vAlign w:val="center"/>
          </w:tcPr>
          <w:p w14:paraId="0E4032A2">
            <w:pPr>
              <w:spacing w:line="360" w:lineRule="auto"/>
              <w:rPr>
                <w:rFonts w:hint="eastAsia" w:ascii="仿宋" w:hAnsi="仿宋" w:eastAsia="仿宋" w:cs="仿宋"/>
                <w:szCs w:val="21"/>
              </w:rPr>
            </w:pPr>
          </w:p>
        </w:tc>
        <w:tc>
          <w:tcPr>
            <w:tcW w:w="1568" w:type="dxa"/>
            <w:tcBorders>
              <w:top w:val="nil"/>
            </w:tcBorders>
            <w:vAlign w:val="center"/>
          </w:tcPr>
          <w:p w14:paraId="447E0923">
            <w:pPr>
              <w:spacing w:line="360" w:lineRule="auto"/>
              <w:rPr>
                <w:rFonts w:hint="eastAsia" w:ascii="仿宋" w:hAnsi="仿宋" w:eastAsia="仿宋" w:cs="仿宋"/>
                <w:szCs w:val="21"/>
              </w:rPr>
            </w:pPr>
          </w:p>
        </w:tc>
      </w:tr>
      <w:tr w14:paraId="3D0B5B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tcBorders>
              <w:top w:val="nil"/>
            </w:tcBorders>
            <w:vAlign w:val="center"/>
          </w:tcPr>
          <w:p w14:paraId="35DC7780">
            <w:pPr>
              <w:spacing w:line="360" w:lineRule="auto"/>
              <w:rPr>
                <w:rFonts w:hint="eastAsia" w:ascii="仿宋" w:hAnsi="仿宋" w:eastAsia="仿宋" w:cs="仿宋"/>
                <w:szCs w:val="21"/>
              </w:rPr>
            </w:pPr>
          </w:p>
        </w:tc>
        <w:tc>
          <w:tcPr>
            <w:tcW w:w="3566" w:type="dxa"/>
            <w:tcBorders>
              <w:top w:val="nil"/>
            </w:tcBorders>
            <w:vAlign w:val="center"/>
          </w:tcPr>
          <w:p w14:paraId="7B724356">
            <w:pPr>
              <w:spacing w:line="360" w:lineRule="auto"/>
              <w:rPr>
                <w:rFonts w:hint="eastAsia" w:ascii="仿宋" w:hAnsi="仿宋" w:eastAsia="仿宋" w:cs="仿宋"/>
                <w:szCs w:val="21"/>
              </w:rPr>
            </w:pPr>
          </w:p>
        </w:tc>
        <w:tc>
          <w:tcPr>
            <w:tcW w:w="2619" w:type="dxa"/>
            <w:tcBorders>
              <w:top w:val="nil"/>
            </w:tcBorders>
            <w:vAlign w:val="center"/>
          </w:tcPr>
          <w:p w14:paraId="0FB94576">
            <w:pPr>
              <w:spacing w:line="360" w:lineRule="auto"/>
              <w:rPr>
                <w:rFonts w:hint="eastAsia" w:ascii="仿宋" w:hAnsi="仿宋" w:eastAsia="仿宋" w:cs="仿宋"/>
                <w:szCs w:val="21"/>
              </w:rPr>
            </w:pPr>
          </w:p>
        </w:tc>
        <w:tc>
          <w:tcPr>
            <w:tcW w:w="2209" w:type="dxa"/>
            <w:tcBorders>
              <w:top w:val="nil"/>
            </w:tcBorders>
            <w:vAlign w:val="center"/>
          </w:tcPr>
          <w:p w14:paraId="42D46E63">
            <w:pPr>
              <w:spacing w:line="360" w:lineRule="auto"/>
              <w:rPr>
                <w:rFonts w:hint="eastAsia" w:ascii="仿宋" w:hAnsi="仿宋" w:eastAsia="仿宋" w:cs="仿宋"/>
                <w:szCs w:val="21"/>
              </w:rPr>
            </w:pPr>
          </w:p>
        </w:tc>
        <w:tc>
          <w:tcPr>
            <w:tcW w:w="1418" w:type="dxa"/>
            <w:tcBorders>
              <w:top w:val="nil"/>
            </w:tcBorders>
            <w:vAlign w:val="center"/>
          </w:tcPr>
          <w:p w14:paraId="520BA132">
            <w:pPr>
              <w:spacing w:line="360" w:lineRule="auto"/>
              <w:rPr>
                <w:rFonts w:hint="eastAsia" w:ascii="仿宋" w:hAnsi="仿宋" w:eastAsia="仿宋" w:cs="仿宋"/>
                <w:szCs w:val="21"/>
              </w:rPr>
            </w:pPr>
          </w:p>
        </w:tc>
        <w:tc>
          <w:tcPr>
            <w:tcW w:w="1568" w:type="dxa"/>
            <w:tcBorders>
              <w:top w:val="nil"/>
            </w:tcBorders>
            <w:vAlign w:val="center"/>
          </w:tcPr>
          <w:p w14:paraId="4A4CC8DF">
            <w:pPr>
              <w:spacing w:line="360" w:lineRule="auto"/>
              <w:rPr>
                <w:rFonts w:hint="eastAsia" w:ascii="仿宋" w:hAnsi="仿宋" w:eastAsia="仿宋" w:cs="仿宋"/>
                <w:szCs w:val="21"/>
              </w:rPr>
            </w:pPr>
          </w:p>
        </w:tc>
      </w:tr>
      <w:tr w14:paraId="5636E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vAlign w:val="center"/>
          </w:tcPr>
          <w:p w14:paraId="79C6E064">
            <w:pPr>
              <w:spacing w:line="360" w:lineRule="auto"/>
              <w:rPr>
                <w:rFonts w:hint="eastAsia" w:ascii="仿宋" w:hAnsi="仿宋" w:eastAsia="仿宋" w:cs="仿宋"/>
                <w:szCs w:val="21"/>
              </w:rPr>
            </w:pPr>
          </w:p>
        </w:tc>
        <w:tc>
          <w:tcPr>
            <w:tcW w:w="3566" w:type="dxa"/>
            <w:vAlign w:val="center"/>
          </w:tcPr>
          <w:p w14:paraId="6233DEF1">
            <w:pPr>
              <w:spacing w:line="360" w:lineRule="auto"/>
              <w:rPr>
                <w:rFonts w:hint="eastAsia" w:ascii="仿宋" w:hAnsi="仿宋" w:eastAsia="仿宋" w:cs="仿宋"/>
                <w:szCs w:val="21"/>
              </w:rPr>
            </w:pPr>
          </w:p>
        </w:tc>
        <w:tc>
          <w:tcPr>
            <w:tcW w:w="2619" w:type="dxa"/>
            <w:vAlign w:val="center"/>
          </w:tcPr>
          <w:p w14:paraId="78CC30D2">
            <w:pPr>
              <w:spacing w:line="360" w:lineRule="auto"/>
              <w:rPr>
                <w:rFonts w:hint="eastAsia" w:ascii="仿宋" w:hAnsi="仿宋" w:eastAsia="仿宋" w:cs="仿宋"/>
                <w:szCs w:val="21"/>
              </w:rPr>
            </w:pPr>
          </w:p>
        </w:tc>
        <w:tc>
          <w:tcPr>
            <w:tcW w:w="2209" w:type="dxa"/>
            <w:vAlign w:val="center"/>
          </w:tcPr>
          <w:p w14:paraId="42B0B20B">
            <w:pPr>
              <w:spacing w:line="360" w:lineRule="auto"/>
              <w:rPr>
                <w:rFonts w:hint="eastAsia" w:ascii="仿宋" w:hAnsi="仿宋" w:eastAsia="仿宋" w:cs="仿宋"/>
                <w:szCs w:val="21"/>
              </w:rPr>
            </w:pPr>
          </w:p>
        </w:tc>
        <w:tc>
          <w:tcPr>
            <w:tcW w:w="1418" w:type="dxa"/>
            <w:vAlign w:val="center"/>
          </w:tcPr>
          <w:p w14:paraId="5059A862">
            <w:pPr>
              <w:spacing w:line="360" w:lineRule="auto"/>
              <w:rPr>
                <w:rFonts w:hint="eastAsia" w:ascii="仿宋" w:hAnsi="仿宋" w:eastAsia="仿宋" w:cs="仿宋"/>
                <w:szCs w:val="21"/>
              </w:rPr>
            </w:pPr>
          </w:p>
        </w:tc>
        <w:tc>
          <w:tcPr>
            <w:tcW w:w="1568" w:type="dxa"/>
            <w:vAlign w:val="center"/>
          </w:tcPr>
          <w:p w14:paraId="7A7BE160">
            <w:pPr>
              <w:spacing w:line="360" w:lineRule="auto"/>
              <w:rPr>
                <w:rFonts w:hint="eastAsia" w:ascii="仿宋" w:hAnsi="仿宋" w:eastAsia="仿宋" w:cs="仿宋"/>
                <w:szCs w:val="21"/>
              </w:rPr>
            </w:pPr>
          </w:p>
        </w:tc>
      </w:tr>
      <w:tr w14:paraId="0CB6FA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tcBorders>
              <w:top w:val="nil"/>
            </w:tcBorders>
            <w:vAlign w:val="center"/>
          </w:tcPr>
          <w:p w14:paraId="685F2CD9">
            <w:pPr>
              <w:spacing w:line="360" w:lineRule="auto"/>
              <w:rPr>
                <w:rFonts w:hint="eastAsia" w:ascii="仿宋" w:hAnsi="仿宋" w:eastAsia="仿宋" w:cs="仿宋"/>
                <w:szCs w:val="21"/>
              </w:rPr>
            </w:pPr>
          </w:p>
        </w:tc>
        <w:tc>
          <w:tcPr>
            <w:tcW w:w="3566" w:type="dxa"/>
            <w:tcBorders>
              <w:top w:val="nil"/>
            </w:tcBorders>
            <w:vAlign w:val="center"/>
          </w:tcPr>
          <w:p w14:paraId="3D3C6E2C">
            <w:pPr>
              <w:spacing w:line="360" w:lineRule="auto"/>
              <w:rPr>
                <w:rFonts w:hint="eastAsia" w:ascii="仿宋" w:hAnsi="仿宋" w:eastAsia="仿宋" w:cs="仿宋"/>
                <w:szCs w:val="21"/>
              </w:rPr>
            </w:pPr>
          </w:p>
        </w:tc>
        <w:tc>
          <w:tcPr>
            <w:tcW w:w="2619" w:type="dxa"/>
            <w:tcBorders>
              <w:top w:val="nil"/>
            </w:tcBorders>
            <w:vAlign w:val="center"/>
          </w:tcPr>
          <w:p w14:paraId="752AA2A5">
            <w:pPr>
              <w:spacing w:line="360" w:lineRule="auto"/>
              <w:rPr>
                <w:rFonts w:hint="eastAsia" w:ascii="仿宋" w:hAnsi="仿宋" w:eastAsia="仿宋" w:cs="仿宋"/>
                <w:szCs w:val="21"/>
              </w:rPr>
            </w:pPr>
          </w:p>
        </w:tc>
        <w:tc>
          <w:tcPr>
            <w:tcW w:w="2209" w:type="dxa"/>
            <w:tcBorders>
              <w:top w:val="nil"/>
            </w:tcBorders>
            <w:vAlign w:val="center"/>
          </w:tcPr>
          <w:p w14:paraId="26D360C3">
            <w:pPr>
              <w:spacing w:line="360" w:lineRule="auto"/>
              <w:rPr>
                <w:rFonts w:hint="eastAsia" w:ascii="仿宋" w:hAnsi="仿宋" w:eastAsia="仿宋" w:cs="仿宋"/>
                <w:szCs w:val="21"/>
              </w:rPr>
            </w:pPr>
          </w:p>
        </w:tc>
        <w:tc>
          <w:tcPr>
            <w:tcW w:w="1418" w:type="dxa"/>
            <w:tcBorders>
              <w:top w:val="nil"/>
            </w:tcBorders>
            <w:vAlign w:val="center"/>
          </w:tcPr>
          <w:p w14:paraId="3BBDAF20">
            <w:pPr>
              <w:spacing w:line="360" w:lineRule="auto"/>
              <w:rPr>
                <w:rFonts w:hint="eastAsia" w:ascii="仿宋" w:hAnsi="仿宋" w:eastAsia="仿宋" w:cs="仿宋"/>
                <w:szCs w:val="21"/>
              </w:rPr>
            </w:pPr>
          </w:p>
        </w:tc>
        <w:tc>
          <w:tcPr>
            <w:tcW w:w="1568" w:type="dxa"/>
            <w:tcBorders>
              <w:top w:val="nil"/>
            </w:tcBorders>
            <w:vAlign w:val="center"/>
          </w:tcPr>
          <w:p w14:paraId="0A4589C8">
            <w:pPr>
              <w:spacing w:line="360" w:lineRule="auto"/>
              <w:rPr>
                <w:rFonts w:hint="eastAsia" w:ascii="仿宋" w:hAnsi="仿宋" w:eastAsia="仿宋" w:cs="仿宋"/>
                <w:szCs w:val="21"/>
              </w:rPr>
            </w:pPr>
          </w:p>
        </w:tc>
      </w:tr>
      <w:tr w14:paraId="056F33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vAlign w:val="center"/>
          </w:tcPr>
          <w:p w14:paraId="30D20578">
            <w:pPr>
              <w:spacing w:line="360" w:lineRule="auto"/>
              <w:rPr>
                <w:rFonts w:hint="eastAsia" w:ascii="仿宋" w:hAnsi="仿宋" w:eastAsia="仿宋" w:cs="仿宋"/>
                <w:szCs w:val="21"/>
              </w:rPr>
            </w:pPr>
          </w:p>
        </w:tc>
        <w:tc>
          <w:tcPr>
            <w:tcW w:w="3566" w:type="dxa"/>
            <w:vAlign w:val="center"/>
          </w:tcPr>
          <w:p w14:paraId="269CEDEA">
            <w:pPr>
              <w:spacing w:line="360" w:lineRule="auto"/>
              <w:rPr>
                <w:rFonts w:hint="eastAsia" w:ascii="仿宋" w:hAnsi="仿宋" w:eastAsia="仿宋" w:cs="仿宋"/>
                <w:szCs w:val="21"/>
              </w:rPr>
            </w:pPr>
          </w:p>
        </w:tc>
        <w:tc>
          <w:tcPr>
            <w:tcW w:w="2619" w:type="dxa"/>
            <w:vAlign w:val="center"/>
          </w:tcPr>
          <w:p w14:paraId="7A725662">
            <w:pPr>
              <w:spacing w:line="360" w:lineRule="auto"/>
              <w:rPr>
                <w:rFonts w:hint="eastAsia" w:ascii="仿宋" w:hAnsi="仿宋" w:eastAsia="仿宋" w:cs="仿宋"/>
                <w:szCs w:val="21"/>
              </w:rPr>
            </w:pPr>
          </w:p>
        </w:tc>
        <w:tc>
          <w:tcPr>
            <w:tcW w:w="2209" w:type="dxa"/>
            <w:vAlign w:val="center"/>
          </w:tcPr>
          <w:p w14:paraId="428F052E">
            <w:pPr>
              <w:spacing w:line="360" w:lineRule="auto"/>
              <w:rPr>
                <w:rFonts w:hint="eastAsia" w:ascii="仿宋" w:hAnsi="仿宋" w:eastAsia="仿宋" w:cs="仿宋"/>
                <w:szCs w:val="21"/>
              </w:rPr>
            </w:pPr>
          </w:p>
        </w:tc>
        <w:tc>
          <w:tcPr>
            <w:tcW w:w="1418" w:type="dxa"/>
            <w:vAlign w:val="center"/>
          </w:tcPr>
          <w:p w14:paraId="469DC6F9">
            <w:pPr>
              <w:spacing w:line="360" w:lineRule="auto"/>
              <w:rPr>
                <w:rFonts w:hint="eastAsia" w:ascii="仿宋" w:hAnsi="仿宋" w:eastAsia="仿宋" w:cs="仿宋"/>
                <w:szCs w:val="21"/>
              </w:rPr>
            </w:pPr>
          </w:p>
        </w:tc>
        <w:tc>
          <w:tcPr>
            <w:tcW w:w="1568" w:type="dxa"/>
            <w:vAlign w:val="center"/>
          </w:tcPr>
          <w:p w14:paraId="26B3859E">
            <w:pPr>
              <w:spacing w:line="360" w:lineRule="auto"/>
              <w:rPr>
                <w:rFonts w:hint="eastAsia" w:ascii="仿宋" w:hAnsi="仿宋" w:eastAsia="仿宋" w:cs="仿宋"/>
                <w:szCs w:val="21"/>
              </w:rPr>
            </w:pPr>
          </w:p>
        </w:tc>
      </w:tr>
      <w:tr w14:paraId="1C8893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tcBorders>
              <w:top w:val="nil"/>
            </w:tcBorders>
            <w:vAlign w:val="center"/>
          </w:tcPr>
          <w:p w14:paraId="4E70E117">
            <w:pPr>
              <w:spacing w:line="360" w:lineRule="auto"/>
              <w:rPr>
                <w:rFonts w:hint="eastAsia" w:ascii="仿宋" w:hAnsi="仿宋" w:eastAsia="仿宋" w:cs="仿宋"/>
                <w:szCs w:val="21"/>
              </w:rPr>
            </w:pPr>
          </w:p>
        </w:tc>
        <w:tc>
          <w:tcPr>
            <w:tcW w:w="3566" w:type="dxa"/>
            <w:tcBorders>
              <w:top w:val="nil"/>
            </w:tcBorders>
            <w:vAlign w:val="center"/>
          </w:tcPr>
          <w:p w14:paraId="72B7BBF6">
            <w:pPr>
              <w:spacing w:line="360" w:lineRule="auto"/>
              <w:rPr>
                <w:rFonts w:hint="eastAsia" w:ascii="仿宋" w:hAnsi="仿宋" w:eastAsia="仿宋" w:cs="仿宋"/>
                <w:szCs w:val="21"/>
              </w:rPr>
            </w:pPr>
          </w:p>
        </w:tc>
        <w:tc>
          <w:tcPr>
            <w:tcW w:w="2619" w:type="dxa"/>
            <w:tcBorders>
              <w:top w:val="nil"/>
            </w:tcBorders>
            <w:vAlign w:val="center"/>
          </w:tcPr>
          <w:p w14:paraId="731CC06A">
            <w:pPr>
              <w:spacing w:line="360" w:lineRule="auto"/>
              <w:rPr>
                <w:rFonts w:hint="eastAsia" w:ascii="仿宋" w:hAnsi="仿宋" w:eastAsia="仿宋" w:cs="仿宋"/>
                <w:szCs w:val="21"/>
              </w:rPr>
            </w:pPr>
          </w:p>
        </w:tc>
        <w:tc>
          <w:tcPr>
            <w:tcW w:w="2209" w:type="dxa"/>
            <w:tcBorders>
              <w:top w:val="nil"/>
            </w:tcBorders>
            <w:vAlign w:val="center"/>
          </w:tcPr>
          <w:p w14:paraId="7803E27F">
            <w:pPr>
              <w:spacing w:line="360" w:lineRule="auto"/>
              <w:rPr>
                <w:rFonts w:hint="eastAsia" w:ascii="仿宋" w:hAnsi="仿宋" w:eastAsia="仿宋" w:cs="仿宋"/>
                <w:szCs w:val="21"/>
              </w:rPr>
            </w:pPr>
          </w:p>
        </w:tc>
        <w:tc>
          <w:tcPr>
            <w:tcW w:w="1418" w:type="dxa"/>
            <w:tcBorders>
              <w:top w:val="nil"/>
            </w:tcBorders>
            <w:vAlign w:val="center"/>
          </w:tcPr>
          <w:p w14:paraId="411643A5">
            <w:pPr>
              <w:spacing w:line="360" w:lineRule="auto"/>
              <w:rPr>
                <w:rFonts w:hint="eastAsia" w:ascii="仿宋" w:hAnsi="仿宋" w:eastAsia="仿宋" w:cs="仿宋"/>
                <w:szCs w:val="21"/>
              </w:rPr>
            </w:pPr>
          </w:p>
        </w:tc>
        <w:tc>
          <w:tcPr>
            <w:tcW w:w="1568" w:type="dxa"/>
            <w:tcBorders>
              <w:top w:val="nil"/>
            </w:tcBorders>
            <w:vAlign w:val="center"/>
          </w:tcPr>
          <w:p w14:paraId="41E34E37">
            <w:pPr>
              <w:spacing w:line="360" w:lineRule="auto"/>
              <w:rPr>
                <w:rFonts w:hint="eastAsia" w:ascii="仿宋" w:hAnsi="仿宋" w:eastAsia="仿宋" w:cs="仿宋"/>
                <w:szCs w:val="21"/>
              </w:rPr>
            </w:pPr>
          </w:p>
        </w:tc>
      </w:tr>
      <w:tr w14:paraId="3BC9DB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tcBorders>
              <w:top w:val="nil"/>
            </w:tcBorders>
            <w:vAlign w:val="center"/>
          </w:tcPr>
          <w:p w14:paraId="2CE84985">
            <w:pPr>
              <w:spacing w:line="360" w:lineRule="auto"/>
              <w:rPr>
                <w:rFonts w:hint="eastAsia" w:ascii="仿宋" w:hAnsi="仿宋" w:eastAsia="仿宋" w:cs="仿宋"/>
                <w:szCs w:val="21"/>
              </w:rPr>
            </w:pPr>
          </w:p>
        </w:tc>
        <w:tc>
          <w:tcPr>
            <w:tcW w:w="3566" w:type="dxa"/>
            <w:tcBorders>
              <w:top w:val="nil"/>
            </w:tcBorders>
            <w:vAlign w:val="center"/>
          </w:tcPr>
          <w:p w14:paraId="4D38E197">
            <w:pPr>
              <w:spacing w:line="360" w:lineRule="auto"/>
              <w:rPr>
                <w:rFonts w:hint="eastAsia" w:ascii="仿宋" w:hAnsi="仿宋" w:eastAsia="仿宋" w:cs="仿宋"/>
                <w:szCs w:val="21"/>
              </w:rPr>
            </w:pPr>
          </w:p>
        </w:tc>
        <w:tc>
          <w:tcPr>
            <w:tcW w:w="2619" w:type="dxa"/>
            <w:tcBorders>
              <w:top w:val="nil"/>
            </w:tcBorders>
            <w:vAlign w:val="center"/>
          </w:tcPr>
          <w:p w14:paraId="710AF587">
            <w:pPr>
              <w:spacing w:line="360" w:lineRule="auto"/>
              <w:rPr>
                <w:rFonts w:hint="eastAsia" w:ascii="仿宋" w:hAnsi="仿宋" w:eastAsia="仿宋" w:cs="仿宋"/>
                <w:szCs w:val="21"/>
              </w:rPr>
            </w:pPr>
          </w:p>
        </w:tc>
        <w:tc>
          <w:tcPr>
            <w:tcW w:w="2209" w:type="dxa"/>
            <w:tcBorders>
              <w:top w:val="nil"/>
            </w:tcBorders>
            <w:vAlign w:val="center"/>
          </w:tcPr>
          <w:p w14:paraId="34487821">
            <w:pPr>
              <w:spacing w:line="360" w:lineRule="auto"/>
              <w:rPr>
                <w:rFonts w:hint="eastAsia" w:ascii="仿宋" w:hAnsi="仿宋" w:eastAsia="仿宋" w:cs="仿宋"/>
                <w:szCs w:val="21"/>
              </w:rPr>
            </w:pPr>
          </w:p>
        </w:tc>
        <w:tc>
          <w:tcPr>
            <w:tcW w:w="1418" w:type="dxa"/>
            <w:tcBorders>
              <w:top w:val="nil"/>
            </w:tcBorders>
            <w:vAlign w:val="center"/>
          </w:tcPr>
          <w:p w14:paraId="55C6B54A">
            <w:pPr>
              <w:spacing w:line="360" w:lineRule="auto"/>
              <w:rPr>
                <w:rFonts w:hint="eastAsia" w:ascii="仿宋" w:hAnsi="仿宋" w:eastAsia="仿宋" w:cs="仿宋"/>
                <w:szCs w:val="21"/>
              </w:rPr>
            </w:pPr>
          </w:p>
        </w:tc>
        <w:tc>
          <w:tcPr>
            <w:tcW w:w="1568" w:type="dxa"/>
            <w:tcBorders>
              <w:top w:val="nil"/>
            </w:tcBorders>
            <w:vAlign w:val="center"/>
          </w:tcPr>
          <w:p w14:paraId="447F0A30">
            <w:pPr>
              <w:spacing w:line="360" w:lineRule="auto"/>
              <w:rPr>
                <w:rFonts w:hint="eastAsia" w:ascii="仿宋" w:hAnsi="仿宋" w:eastAsia="仿宋" w:cs="仿宋"/>
                <w:szCs w:val="21"/>
              </w:rPr>
            </w:pPr>
          </w:p>
        </w:tc>
      </w:tr>
      <w:tr w14:paraId="1CAF0D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vAlign w:val="center"/>
          </w:tcPr>
          <w:p w14:paraId="299E185C">
            <w:pPr>
              <w:spacing w:line="360" w:lineRule="auto"/>
              <w:rPr>
                <w:rFonts w:hint="eastAsia" w:ascii="仿宋" w:hAnsi="仿宋" w:eastAsia="仿宋" w:cs="仿宋"/>
                <w:szCs w:val="21"/>
              </w:rPr>
            </w:pPr>
          </w:p>
        </w:tc>
        <w:tc>
          <w:tcPr>
            <w:tcW w:w="3566" w:type="dxa"/>
            <w:vAlign w:val="center"/>
          </w:tcPr>
          <w:p w14:paraId="321BE880">
            <w:pPr>
              <w:spacing w:line="360" w:lineRule="auto"/>
              <w:rPr>
                <w:rFonts w:hint="eastAsia" w:ascii="仿宋" w:hAnsi="仿宋" w:eastAsia="仿宋" w:cs="仿宋"/>
                <w:szCs w:val="21"/>
              </w:rPr>
            </w:pPr>
          </w:p>
        </w:tc>
        <w:tc>
          <w:tcPr>
            <w:tcW w:w="2619" w:type="dxa"/>
            <w:vAlign w:val="center"/>
          </w:tcPr>
          <w:p w14:paraId="036A3846">
            <w:pPr>
              <w:spacing w:line="360" w:lineRule="auto"/>
              <w:rPr>
                <w:rFonts w:hint="eastAsia" w:ascii="仿宋" w:hAnsi="仿宋" w:eastAsia="仿宋" w:cs="仿宋"/>
                <w:szCs w:val="21"/>
              </w:rPr>
            </w:pPr>
          </w:p>
        </w:tc>
        <w:tc>
          <w:tcPr>
            <w:tcW w:w="2209" w:type="dxa"/>
            <w:vAlign w:val="center"/>
          </w:tcPr>
          <w:p w14:paraId="7B8B331F">
            <w:pPr>
              <w:spacing w:line="360" w:lineRule="auto"/>
              <w:rPr>
                <w:rFonts w:hint="eastAsia" w:ascii="仿宋" w:hAnsi="仿宋" w:eastAsia="仿宋" w:cs="仿宋"/>
                <w:szCs w:val="21"/>
              </w:rPr>
            </w:pPr>
          </w:p>
        </w:tc>
        <w:tc>
          <w:tcPr>
            <w:tcW w:w="1418" w:type="dxa"/>
            <w:vAlign w:val="center"/>
          </w:tcPr>
          <w:p w14:paraId="1D4AE504">
            <w:pPr>
              <w:spacing w:line="360" w:lineRule="auto"/>
              <w:rPr>
                <w:rFonts w:hint="eastAsia" w:ascii="仿宋" w:hAnsi="仿宋" w:eastAsia="仿宋" w:cs="仿宋"/>
                <w:szCs w:val="21"/>
              </w:rPr>
            </w:pPr>
          </w:p>
        </w:tc>
        <w:tc>
          <w:tcPr>
            <w:tcW w:w="1568" w:type="dxa"/>
            <w:vAlign w:val="center"/>
          </w:tcPr>
          <w:p w14:paraId="064C11CD">
            <w:pPr>
              <w:spacing w:line="360" w:lineRule="auto"/>
              <w:rPr>
                <w:rFonts w:hint="eastAsia" w:ascii="仿宋" w:hAnsi="仿宋" w:eastAsia="仿宋" w:cs="仿宋"/>
                <w:szCs w:val="21"/>
              </w:rPr>
            </w:pPr>
          </w:p>
        </w:tc>
      </w:tr>
      <w:tr w14:paraId="6395F2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tcBorders>
              <w:top w:val="nil"/>
            </w:tcBorders>
            <w:vAlign w:val="center"/>
          </w:tcPr>
          <w:p w14:paraId="36934715">
            <w:pPr>
              <w:spacing w:line="360" w:lineRule="auto"/>
              <w:rPr>
                <w:rFonts w:hint="eastAsia" w:ascii="仿宋" w:hAnsi="仿宋" w:eastAsia="仿宋" w:cs="仿宋"/>
                <w:szCs w:val="21"/>
              </w:rPr>
            </w:pPr>
          </w:p>
        </w:tc>
        <w:tc>
          <w:tcPr>
            <w:tcW w:w="3566" w:type="dxa"/>
            <w:tcBorders>
              <w:top w:val="nil"/>
            </w:tcBorders>
            <w:vAlign w:val="center"/>
          </w:tcPr>
          <w:p w14:paraId="308B9E6C">
            <w:pPr>
              <w:spacing w:line="360" w:lineRule="auto"/>
              <w:rPr>
                <w:rFonts w:hint="eastAsia" w:ascii="仿宋" w:hAnsi="仿宋" w:eastAsia="仿宋" w:cs="仿宋"/>
                <w:szCs w:val="21"/>
              </w:rPr>
            </w:pPr>
          </w:p>
        </w:tc>
        <w:tc>
          <w:tcPr>
            <w:tcW w:w="2619" w:type="dxa"/>
            <w:tcBorders>
              <w:top w:val="nil"/>
            </w:tcBorders>
            <w:vAlign w:val="center"/>
          </w:tcPr>
          <w:p w14:paraId="42915257">
            <w:pPr>
              <w:spacing w:line="360" w:lineRule="auto"/>
              <w:rPr>
                <w:rFonts w:hint="eastAsia" w:ascii="仿宋" w:hAnsi="仿宋" w:eastAsia="仿宋" w:cs="仿宋"/>
                <w:szCs w:val="21"/>
              </w:rPr>
            </w:pPr>
          </w:p>
        </w:tc>
        <w:tc>
          <w:tcPr>
            <w:tcW w:w="2209" w:type="dxa"/>
            <w:tcBorders>
              <w:top w:val="nil"/>
            </w:tcBorders>
            <w:vAlign w:val="center"/>
          </w:tcPr>
          <w:p w14:paraId="7436452B">
            <w:pPr>
              <w:spacing w:line="360" w:lineRule="auto"/>
              <w:rPr>
                <w:rFonts w:hint="eastAsia" w:ascii="仿宋" w:hAnsi="仿宋" w:eastAsia="仿宋" w:cs="仿宋"/>
                <w:szCs w:val="21"/>
              </w:rPr>
            </w:pPr>
          </w:p>
        </w:tc>
        <w:tc>
          <w:tcPr>
            <w:tcW w:w="1418" w:type="dxa"/>
            <w:tcBorders>
              <w:top w:val="nil"/>
            </w:tcBorders>
            <w:vAlign w:val="center"/>
          </w:tcPr>
          <w:p w14:paraId="69E20E03">
            <w:pPr>
              <w:spacing w:line="360" w:lineRule="auto"/>
              <w:rPr>
                <w:rFonts w:hint="eastAsia" w:ascii="仿宋" w:hAnsi="仿宋" w:eastAsia="仿宋" w:cs="仿宋"/>
                <w:szCs w:val="21"/>
              </w:rPr>
            </w:pPr>
          </w:p>
        </w:tc>
        <w:tc>
          <w:tcPr>
            <w:tcW w:w="1568" w:type="dxa"/>
            <w:tcBorders>
              <w:top w:val="nil"/>
            </w:tcBorders>
            <w:vAlign w:val="center"/>
          </w:tcPr>
          <w:p w14:paraId="66316076">
            <w:pPr>
              <w:spacing w:line="360" w:lineRule="auto"/>
              <w:rPr>
                <w:rFonts w:hint="eastAsia" w:ascii="仿宋" w:hAnsi="仿宋" w:eastAsia="仿宋" w:cs="仿宋"/>
                <w:szCs w:val="21"/>
              </w:rPr>
            </w:pPr>
          </w:p>
        </w:tc>
      </w:tr>
      <w:tr w14:paraId="592489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419" w:type="dxa"/>
            <w:vAlign w:val="center"/>
          </w:tcPr>
          <w:p w14:paraId="2B64CA08">
            <w:pPr>
              <w:spacing w:line="360" w:lineRule="auto"/>
              <w:rPr>
                <w:rFonts w:hint="eastAsia" w:ascii="仿宋" w:hAnsi="仿宋" w:eastAsia="仿宋" w:cs="仿宋"/>
                <w:szCs w:val="21"/>
              </w:rPr>
            </w:pPr>
          </w:p>
        </w:tc>
        <w:tc>
          <w:tcPr>
            <w:tcW w:w="3566" w:type="dxa"/>
            <w:vAlign w:val="center"/>
          </w:tcPr>
          <w:p w14:paraId="63431F39">
            <w:pPr>
              <w:spacing w:line="360" w:lineRule="auto"/>
              <w:rPr>
                <w:rFonts w:hint="eastAsia" w:ascii="仿宋" w:hAnsi="仿宋" w:eastAsia="仿宋" w:cs="仿宋"/>
                <w:szCs w:val="21"/>
              </w:rPr>
            </w:pPr>
          </w:p>
        </w:tc>
        <w:tc>
          <w:tcPr>
            <w:tcW w:w="2619" w:type="dxa"/>
            <w:vAlign w:val="center"/>
          </w:tcPr>
          <w:p w14:paraId="73648354">
            <w:pPr>
              <w:spacing w:line="360" w:lineRule="auto"/>
              <w:rPr>
                <w:rFonts w:hint="eastAsia" w:ascii="仿宋" w:hAnsi="仿宋" w:eastAsia="仿宋" w:cs="仿宋"/>
                <w:szCs w:val="21"/>
              </w:rPr>
            </w:pPr>
          </w:p>
        </w:tc>
        <w:tc>
          <w:tcPr>
            <w:tcW w:w="2209" w:type="dxa"/>
            <w:vAlign w:val="center"/>
          </w:tcPr>
          <w:p w14:paraId="7676D6E2">
            <w:pPr>
              <w:spacing w:line="360" w:lineRule="auto"/>
              <w:rPr>
                <w:rFonts w:hint="eastAsia" w:ascii="仿宋" w:hAnsi="仿宋" w:eastAsia="仿宋" w:cs="仿宋"/>
                <w:szCs w:val="21"/>
              </w:rPr>
            </w:pPr>
          </w:p>
        </w:tc>
        <w:tc>
          <w:tcPr>
            <w:tcW w:w="1418" w:type="dxa"/>
            <w:vAlign w:val="center"/>
          </w:tcPr>
          <w:p w14:paraId="7798CF41">
            <w:pPr>
              <w:spacing w:line="360" w:lineRule="auto"/>
              <w:rPr>
                <w:rFonts w:hint="eastAsia" w:ascii="仿宋" w:hAnsi="仿宋" w:eastAsia="仿宋" w:cs="仿宋"/>
                <w:szCs w:val="21"/>
              </w:rPr>
            </w:pPr>
          </w:p>
        </w:tc>
        <w:tc>
          <w:tcPr>
            <w:tcW w:w="1568" w:type="dxa"/>
            <w:vAlign w:val="center"/>
          </w:tcPr>
          <w:p w14:paraId="13B59629">
            <w:pPr>
              <w:spacing w:line="360" w:lineRule="auto"/>
              <w:rPr>
                <w:rFonts w:hint="eastAsia" w:ascii="仿宋" w:hAnsi="仿宋" w:eastAsia="仿宋" w:cs="仿宋"/>
                <w:szCs w:val="21"/>
              </w:rPr>
            </w:pPr>
          </w:p>
        </w:tc>
      </w:tr>
    </w:tbl>
    <w:p w14:paraId="1DCEA904">
      <w:pPr>
        <w:spacing w:line="360" w:lineRule="auto"/>
        <w:rPr>
          <w:rFonts w:hint="eastAsia" w:ascii="仿宋" w:hAnsi="仿宋" w:eastAsia="仿宋" w:cs="仿宋"/>
          <w:b/>
          <w:szCs w:val="21"/>
        </w:rPr>
        <w:sectPr>
          <w:headerReference r:id="rId3" w:type="first"/>
          <w:footerReference r:id="rId4" w:type="first"/>
          <w:pgSz w:w="16838" w:h="11906" w:orient="landscape"/>
          <w:pgMar w:top="1134" w:right="1418" w:bottom="1531" w:left="1418" w:header="907" w:footer="907" w:gutter="0"/>
          <w:cols w:space="720" w:num="1"/>
          <w:titlePg/>
          <w:docGrid w:type="linesAndChars" w:linePitch="312" w:charSpace="0"/>
        </w:sectPr>
      </w:pPr>
    </w:p>
    <w:p w14:paraId="620483D7">
      <w:pPr>
        <w:spacing w:line="360" w:lineRule="auto"/>
        <w:rPr>
          <w:rFonts w:hint="eastAsia" w:ascii="仿宋" w:hAnsi="仿宋" w:eastAsia="仿宋" w:cs="仿宋"/>
          <w:szCs w:val="21"/>
        </w:rPr>
      </w:pPr>
      <w:r>
        <w:rPr>
          <w:rFonts w:hint="eastAsia" w:ascii="仿宋" w:hAnsi="仿宋" w:eastAsia="仿宋" w:cs="仿宋"/>
          <w:szCs w:val="21"/>
        </w:rPr>
        <w:t>附</w:t>
      </w:r>
      <w:bookmarkStart w:id="14" w:name="_Toc296347224"/>
      <w:bookmarkStart w:id="15" w:name="_Toc296944564"/>
      <w:bookmarkStart w:id="16" w:name="_Toc296503225"/>
      <w:bookmarkStart w:id="17" w:name="_Toc267261692"/>
      <w:bookmarkStart w:id="18" w:name="_Toc296346726"/>
      <w:bookmarkStart w:id="19" w:name="_Toc296891265"/>
      <w:bookmarkStart w:id="20" w:name="_Toc296891053"/>
      <w:r>
        <w:rPr>
          <w:rFonts w:hint="eastAsia" w:ascii="仿宋" w:hAnsi="仿宋" w:eastAsia="仿宋" w:cs="仿宋"/>
          <w:szCs w:val="21"/>
        </w:rPr>
        <w:t>件2：</w:t>
      </w:r>
    </w:p>
    <w:bookmarkEnd w:id="14"/>
    <w:bookmarkEnd w:id="15"/>
    <w:bookmarkEnd w:id="16"/>
    <w:bookmarkEnd w:id="17"/>
    <w:bookmarkEnd w:id="18"/>
    <w:bookmarkEnd w:id="19"/>
    <w:bookmarkEnd w:id="20"/>
    <w:p w14:paraId="5C9FE1B6">
      <w:pPr>
        <w:spacing w:line="360" w:lineRule="auto"/>
        <w:rPr>
          <w:rFonts w:hint="eastAsia" w:ascii="仿宋" w:hAnsi="仿宋" w:eastAsia="仿宋" w:cs="仿宋"/>
          <w:szCs w:val="21"/>
        </w:rPr>
      </w:pPr>
      <w:r>
        <w:rPr>
          <w:rFonts w:hint="eastAsia" w:ascii="仿宋" w:hAnsi="仿宋" w:eastAsia="仿宋" w:cs="仿宋"/>
          <w:szCs w:val="21"/>
        </w:rPr>
        <w:t>承包人供应材料设备一览表</w:t>
      </w:r>
    </w:p>
    <w:tbl>
      <w:tblPr>
        <w:tblStyle w:val="7"/>
        <w:tblW w:w="471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576"/>
        <w:gridCol w:w="922"/>
        <w:gridCol w:w="904"/>
        <w:gridCol w:w="637"/>
        <w:gridCol w:w="637"/>
        <w:gridCol w:w="577"/>
        <w:gridCol w:w="957"/>
        <w:gridCol w:w="738"/>
        <w:gridCol w:w="861"/>
        <w:gridCol w:w="616"/>
        <w:gridCol w:w="464"/>
      </w:tblGrid>
      <w:tr w14:paraId="70E629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65" w:type="pct"/>
            <w:tcBorders>
              <w:top w:val="single" w:color="auto" w:sz="12" w:space="0"/>
              <w:bottom w:val="double" w:color="auto" w:sz="6" w:space="0"/>
            </w:tcBorders>
            <w:vAlign w:val="center"/>
          </w:tcPr>
          <w:p w14:paraId="22AE425C">
            <w:pPr>
              <w:spacing w:line="360" w:lineRule="auto"/>
              <w:jc w:val="center"/>
              <w:rPr>
                <w:rFonts w:hint="eastAsia" w:ascii="仿宋" w:hAnsi="仿宋" w:eastAsia="仿宋" w:cs="仿宋"/>
                <w:szCs w:val="21"/>
              </w:rPr>
            </w:pPr>
            <w:r>
              <w:rPr>
                <w:rFonts w:hint="eastAsia" w:ascii="仿宋" w:hAnsi="仿宋" w:eastAsia="仿宋" w:cs="仿宋"/>
                <w:szCs w:val="21"/>
              </w:rPr>
              <w:t>序号</w:t>
            </w:r>
          </w:p>
        </w:tc>
        <w:tc>
          <w:tcPr>
            <w:tcW w:w="584" w:type="pct"/>
            <w:tcBorders>
              <w:top w:val="single" w:color="auto" w:sz="12" w:space="0"/>
              <w:bottom w:val="double" w:color="auto" w:sz="6" w:space="0"/>
            </w:tcBorders>
            <w:vAlign w:val="center"/>
          </w:tcPr>
          <w:p w14:paraId="53AACAE0">
            <w:pPr>
              <w:spacing w:line="360" w:lineRule="auto"/>
              <w:jc w:val="center"/>
              <w:rPr>
                <w:rFonts w:hint="eastAsia" w:ascii="仿宋" w:hAnsi="仿宋" w:eastAsia="仿宋" w:cs="仿宋"/>
                <w:szCs w:val="21"/>
              </w:rPr>
            </w:pPr>
            <w:r>
              <w:rPr>
                <w:rFonts w:hint="eastAsia" w:ascii="仿宋" w:hAnsi="仿宋" w:eastAsia="仿宋" w:cs="仿宋"/>
                <w:szCs w:val="21"/>
              </w:rPr>
              <w:t>材料、设备品种</w:t>
            </w:r>
          </w:p>
        </w:tc>
        <w:tc>
          <w:tcPr>
            <w:tcW w:w="572" w:type="pct"/>
            <w:tcBorders>
              <w:top w:val="single" w:color="auto" w:sz="12" w:space="0"/>
              <w:bottom w:val="double" w:color="auto" w:sz="6" w:space="0"/>
            </w:tcBorders>
            <w:vAlign w:val="center"/>
          </w:tcPr>
          <w:p w14:paraId="62DFE7F1">
            <w:pPr>
              <w:spacing w:line="360" w:lineRule="auto"/>
              <w:jc w:val="center"/>
              <w:rPr>
                <w:rFonts w:hint="eastAsia" w:ascii="仿宋" w:hAnsi="仿宋" w:eastAsia="仿宋" w:cs="仿宋"/>
                <w:szCs w:val="21"/>
              </w:rPr>
            </w:pPr>
            <w:r>
              <w:rPr>
                <w:rFonts w:hint="eastAsia" w:ascii="仿宋" w:hAnsi="仿宋" w:eastAsia="仿宋" w:cs="仿宋"/>
                <w:szCs w:val="21"/>
              </w:rPr>
              <w:t>规格型号</w:t>
            </w:r>
          </w:p>
        </w:tc>
        <w:tc>
          <w:tcPr>
            <w:tcW w:w="403" w:type="pct"/>
            <w:tcBorders>
              <w:top w:val="single" w:color="auto" w:sz="12" w:space="0"/>
              <w:bottom w:val="double" w:color="auto" w:sz="6" w:space="0"/>
            </w:tcBorders>
            <w:vAlign w:val="center"/>
          </w:tcPr>
          <w:p w14:paraId="556EED94">
            <w:pPr>
              <w:spacing w:line="360" w:lineRule="auto"/>
              <w:jc w:val="center"/>
              <w:rPr>
                <w:rFonts w:hint="eastAsia" w:ascii="仿宋" w:hAnsi="仿宋" w:eastAsia="仿宋" w:cs="仿宋"/>
                <w:szCs w:val="21"/>
              </w:rPr>
            </w:pPr>
            <w:r>
              <w:rPr>
                <w:rFonts w:hint="eastAsia" w:ascii="仿宋" w:hAnsi="仿宋" w:eastAsia="仿宋" w:cs="仿宋"/>
                <w:szCs w:val="21"/>
              </w:rPr>
              <w:t>品牌</w:t>
            </w:r>
          </w:p>
        </w:tc>
        <w:tc>
          <w:tcPr>
            <w:tcW w:w="403" w:type="pct"/>
            <w:tcBorders>
              <w:top w:val="single" w:color="auto" w:sz="12" w:space="0"/>
              <w:bottom w:val="double" w:color="auto" w:sz="6" w:space="0"/>
            </w:tcBorders>
            <w:vAlign w:val="center"/>
          </w:tcPr>
          <w:p w14:paraId="3AB26ACF">
            <w:pPr>
              <w:spacing w:line="360" w:lineRule="auto"/>
              <w:jc w:val="center"/>
              <w:rPr>
                <w:rFonts w:hint="eastAsia" w:ascii="仿宋" w:hAnsi="仿宋" w:eastAsia="仿宋" w:cs="仿宋"/>
                <w:szCs w:val="21"/>
              </w:rPr>
            </w:pPr>
            <w:r>
              <w:rPr>
                <w:rFonts w:hint="eastAsia" w:ascii="仿宋" w:hAnsi="仿宋" w:eastAsia="仿宋" w:cs="仿宋"/>
                <w:szCs w:val="21"/>
              </w:rPr>
              <w:t>单位</w:t>
            </w:r>
          </w:p>
        </w:tc>
        <w:tc>
          <w:tcPr>
            <w:tcW w:w="365" w:type="pct"/>
            <w:tcBorders>
              <w:top w:val="single" w:color="auto" w:sz="12" w:space="0"/>
              <w:bottom w:val="double" w:color="auto" w:sz="6" w:space="0"/>
            </w:tcBorders>
            <w:vAlign w:val="center"/>
          </w:tcPr>
          <w:p w14:paraId="7E64D5D5">
            <w:pPr>
              <w:spacing w:line="360" w:lineRule="auto"/>
              <w:jc w:val="center"/>
              <w:rPr>
                <w:rFonts w:hint="eastAsia" w:ascii="仿宋" w:hAnsi="仿宋" w:eastAsia="仿宋" w:cs="仿宋"/>
                <w:szCs w:val="21"/>
              </w:rPr>
            </w:pPr>
            <w:r>
              <w:rPr>
                <w:rFonts w:hint="eastAsia" w:ascii="仿宋" w:hAnsi="仿宋" w:eastAsia="仿宋" w:cs="仿宋"/>
                <w:szCs w:val="21"/>
              </w:rPr>
              <w:t>数量</w:t>
            </w:r>
          </w:p>
        </w:tc>
        <w:tc>
          <w:tcPr>
            <w:tcW w:w="606" w:type="pct"/>
            <w:tcBorders>
              <w:top w:val="single" w:color="auto" w:sz="12" w:space="0"/>
              <w:bottom w:val="double" w:color="auto" w:sz="6" w:space="0"/>
            </w:tcBorders>
            <w:vAlign w:val="center"/>
          </w:tcPr>
          <w:p w14:paraId="1BA41706">
            <w:pPr>
              <w:spacing w:line="360" w:lineRule="auto"/>
              <w:jc w:val="center"/>
              <w:rPr>
                <w:rFonts w:hint="eastAsia" w:ascii="仿宋" w:hAnsi="仿宋" w:eastAsia="仿宋" w:cs="仿宋"/>
                <w:szCs w:val="21"/>
              </w:rPr>
            </w:pPr>
            <w:r>
              <w:rPr>
                <w:rFonts w:hint="eastAsia" w:ascii="仿宋" w:hAnsi="仿宋" w:eastAsia="仿宋" w:cs="仿宋"/>
                <w:szCs w:val="21"/>
              </w:rPr>
              <w:t>单价（元）</w:t>
            </w:r>
          </w:p>
        </w:tc>
        <w:tc>
          <w:tcPr>
            <w:tcW w:w="467" w:type="pct"/>
            <w:tcBorders>
              <w:top w:val="single" w:color="auto" w:sz="12" w:space="0"/>
              <w:bottom w:val="double" w:color="auto" w:sz="6" w:space="0"/>
            </w:tcBorders>
            <w:vAlign w:val="center"/>
          </w:tcPr>
          <w:p w14:paraId="22560896">
            <w:pPr>
              <w:spacing w:line="360" w:lineRule="auto"/>
              <w:jc w:val="center"/>
              <w:rPr>
                <w:rFonts w:hint="eastAsia" w:ascii="仿宋" w:hAnsi="仿宋" w:eastAsia="仿宋" w:cs="仿宋"/>
                <w:szCs w:val="21"/>
              </w:rPr>
            </w:pPr>
            <w:r>
              <w:rPr>
                <w:rFonts w:hint="eastAsia" w:ascii="仿宋" w:hAnsi="仿宋" w:eastAsia="仿宋" w:cs="仿宋"/>
                <w:szCs w:val="21"/>
              </w:rPr>
              <w:t>质量</w:t>
            </w:r>
          </w:p>
          <w:p w14:paraId="1F250840">
            <w:pPr>
              <w:spacing w:line="360" w:lineRule="auto"/>
              <w:jc w:val="center"/>
              <w:rPr>
                <w:rFonts w:hint="eastAsia" w:ascii="仿宋" w:hAnsi="仿宋" w:eastAsia="仿宋" w:cs="仿宋"/>
                <w:szCs w:val="21"/>
              </w:rPr>
            </w:pPr>
            <w:r>
              <w:rPr>
                <w:rFonts w:hint="eastAsia" w:ascii="仿宋" w:hAnsi="仿宋" w:eastAsia="仿宋" w:cs="仿宋"/>
                <w:szCs w:val="21"/>
              </w:rPr>
              <w:t>等级</w:t>
            </w:r>
          </w:p>
        </w:tc>
        <w:tc>
          <w:tcPr>
            <w:tcW w:w="545" w:type="pct"/>
            <w:tcBorders>
              <w:top w:val="single" w:color="auto" w:sz="12" w:space="0"/>
              <w:bottom w:val="double" w:color="auto" w:sz="6" w:space="0"/>
            </w:tcBorders>
            <w:vAlign w:val="center"/>
          </w:tcPr>
          <w:p w14:paraId="638639BB">
            <w:pPr>
              <w:spacing w:line="360" w:lineRule="auto"/>
              <w:jc w:val="center"/>
              <w:rPr>
                <w:rFonts w:hint="eastAsia" w:ascii="仿宋" w:hAnsi="仿宋" w:eastAsia="仿宋" w:cs="仿宋"/>
                <w:szCs w:val="21"/>
              </w:rPr>
            </w:pPr>
            <w:r>
              <w:rPr>
                <w:rFonts w:hint="eastAsia" w:ascii="仿宋" w:hAnsi="仿宋" w:eastAsia="仿宋" w:cs="仿宋"/>
                <w:szCs w:val="21"/>
              </w:rPr>
              <w:t>供应时间</w:t>
            </w:r>
          </w:p>
        </w:tc>
        <w:tc>
          <w:tcPr>
            <w:tcW w:w="390" w:type="pct"/>
            <w:tcBorders>
              <w:top w:val="single" w:color="auto" w:sz="12" w:space="0"/>
              <w:bottom w:val="double" w:color="auto" w:sz="6" w:space="0"/>
            </w:tcBorders>
            <w:vAlign w:val="center"/>
          </w:tcPr>
          <w:p w14:paraId="2581763D">
            <w:pPr>
              <w:spacing w:line="360" w:lineRule="auto"/>
              <w:jc w:val="center"/>
              <w:rPr>
                <w:rFonts w:hint="eastAsia" w:ascii="仿宋" w:hAnsi="仿宋" w:eastAsia="仿宋" w:cs="仿宋"/>
                <w:szCs w:val="21"/>
              </w:rPr>
            </w:pPr>
            <w:r>
              <w:rPr>
                <w:rFonts w:hint="eastAsia" w:ascii="仿宋" w:hAnsi="仿宋" w:eastAsia="仿宋" w:cs="仿宋"/>
                <w:szCs w:val="21"/>
              </w:rPr>
              <w:t>送达</w:t>
            </w:r>
          </w:p>
          <w:p w14:paraId="63E42806">
            <w:pPr>
              <w:spacing w:line="360" w:lineRule="auto"/>
              <w:jc w:val="center"/>
              <w:rPr>
                <w:rFonts w:hint="eastAsia" w:ascii="仿宋" w:hAnsi="仿宋" w:eastAsia="仿宋" w:cs="仿宋"/>
                <w:szCs w:val="21"/>
              </w:rPr>
            </w:pPr>
            <w:r>
              <w:rPr>
                <w:rFonts w:hint="eastAsia" w:ascii="仿宋" w:hAnsi="仿宋" w:eastAsia="仿宋" w:cs="仿宋"/>
                <w:szCs w:val="21"/>
              </w:rPr>
              <w:t>地点</w:t>
            </w:r>
          </w:p>
        </w:tc>
        <w:tc>
          <w:tcPr>
            <w:tcW w:w="294" w:type="pct"/>
            <w:tcBorders>
              <w:top w:val="single" w:color="auto" w:sz="12" w:space="0"/>
              <w:bottom w:val="double" w:color="auto" w:sz="6" w:space="0"/>
            </w:tcBorders>
            <w:vAlign w:val="center"/>
          </w:tcPr>
          <w:p w14:paraId="028F23E7">
            <w:pPr>
              <w:spacing w:line="360" w:lineRule="auto"/>
              <w:rPr>
                <w:rFonts w:hint="eastAsia" w:ascii="仿宋" w:hAnsi="仿宋" w:eastAsia="仿宋" w:cs="仿宋"/>
                <w:szCs w:val="21"/>
              </w:rPr>
            </w:pPr>
            <w:r>
              <w:rPr>
                <w:rFonts w:hint="eastAsia" w:ascii="仿宋" w:hAnsi="仿宋" w:eastAsia="仿宋" w:cs="仿宋"/>
                <w:szCs w:val="21"/>
              </w:rPr>
              <w:t>备注</w:t>
            </w:r>
          </w:p>
        </w:tc>
      </w:tr>
      <w:tr w14:paraId="19734E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tcBorders>
              <w:top w:val="double" w:color="auto" w:sz="6" w:space="0"/>
              <w:bottom w:val="single" w:color="auto" w:sz="6" w:space="0"/>
            </w:tcBorders>
            <w:vAlign w:val="center"/>
          </w:tcPr>
          <w:p w14:paraId="23230D48">
            <w:pPr>
              <w:spacing w:line="360" w:lineRule="auto"/>
              <w:jc w:val="center"/>
              <w:rPr>
                <w:rFonts w:hint="eastAsia" w:ascii="仿宋" w:hAnsi="仿宋" w:eastAsia="仿宋" w:cs="仿宋"/>
                <w:szCs w:val="21"/>
              </w:rPr>
            </w:pPr>
          </w:p>
        </w:tc>
        <w:tc>
          <w:tcPr>
            <w:tcW w:w="584" w:type="pct"/>
            <w:tcBorders>
              <w:top w:val="double" w:color="auto" w:sz="6" w:space="0"/>
              <w:bottom w:val="single" w:color="auto" w:sz="6" w:space="0"/>
            </w:tcBorders>
            <w:vAlign w:val="center"/>
          </w:tcPr>
          <w:p w14:paraId="5FEFEB17">
            <w:pPr>
              <w:spacing w:line="360" w:lineRule="auto"/>
              <w:jc w:val="center"/>
              <w:rPr>
                <w:rFonts w:hint="eastAsia" w:ascii="仿宋" w:hAnsi="仿宋" w:eastAsia="仿宋" w:cs="仿宋"/>
                <w:szCs w:val="21"/>
              </w:rPr>
            </w:pPr>
          </w:p>
        </w:tc>
        <w:tc>
          <w:tcPr>
            <w:tcW w:w="572" w:type="pct"/>
            <w:tcBorders>
              <w:top w:val="double" w:color="auto" w:sz="6" w:space="0"/>
              <w:bottom w:val="single" w:color="auto" w:sz="6" w:space="0"/>
            </w:tcBorders>
            <w:vAlign w:val="center"/>
          </w:tcPr>
          <w:p w14:paraId="47319D5B">
            <w:pPr>
              <w:spacing w:line="360" w:lineRule="auto"/>
              <w:jc w:val="center"/>
              <w:rPr>
                <w:rFonts w:hint="eastAsia" w:ascii="仿宋" w:hAnsi="仿宋" w:eastAsia="仿宋" w:cs="仿宋"/>
                <w:szCs w:val="21"/>
              </w:rPr>
            </w:pPr>
          </w:p>
        </w:tc>
        <w:tc>
          <w:tcPr>
            <w:tcW w:w="403" w:type="pct"/>
            <w:tcBorders>
              <w:top w:val="double" w:color="auto" w:sz="6" w:space="0"/>
              <w:bottom w:val="single" w:color="auto" w:sz="6" w:space="0"/>
            </w:tcBorders>
            <w:vAlign w:val="center"/>
          </w:tcPr>
          <w:p w14:paraId="774B804F">
            <w:pPr>
              <w:spacing w:line="360" w:lineRule="auto"/>
              <w:jc w:val="center"/>
              <w:rPr>
                <w:rFonts w:hint="eastAsia" w:ascii="仿宋" w:hAnsi="仿宋" w:eastAsia="仿宋" w:cs="仿宋"/>
                <w:szCs w:val="21"/>
              </w:rPr>
            </w:pPr>
          </w:p>
        </w:tc>
        <w:tc>
          <w:tcPr>
            <w:tcW w:w="403" w:type="pct"/>
            <w:tcBorders>
              <w:top w:val="double" w:color="auto" w:sz="6" w:space="0"/>
              <w:bottom w:val="single" w:color="auto" w:sz="6" w:space="0"/>
            </w:tcBorders>
            <w:vAlign w:val="center"/>
          </w:tcPr>
          <w:p w14:paraId="7DF20A3C">
            <w:pPr>
              <w:spacing w:line="360" w:lineRule="auto"/>
              <w:jc w:val="center"/>
              <w:rPr>
                <w:rFonts w:hint="eastAsia" w:ascii="仿宋" w:hAnsi="仿宋" w:eastAsia="仿宋" w:cs="仿宋"/>
                <w:szCs w:val="21"/>
              </w:rPr>
            </w:pPr>
          </w:p>
        </w:tc>
        <w:tc>
          <w:tcPr>
            <w:tcW w:w="365" w:type="pct"/>
            <w:tcBorders>
              <w:top w:val="double" w:color="auto" w:sz="6" w:space="0"/>
              <w:bottom w:val="single" w:color="auto" w:sz="6" w:space="0"/>
            </w:tcBorders>
            <w:vAlign w:val="center"/>
          </w:tcPr>
          <w:p w14:paraId="78F727CB">
            <w:pPr>
              <w:spacing w:line="360" w:lineRule="auto"/>
              <w:jc w:val="center"/>
              <w:rPr>
                <w:rFonts w:hint="eastAsia" w:ascii="仿宋" w:hAnsi="仿宋" w:eastAsia="仿宋" w:cs="仿宋"/>
                <w:szCs w:val="21"/>
              </w:rPr>
            </w:pPr>
          </w:p>
        </w:tc>
        <w:tc>
          <w:tcPr>
            <w:tcW w:w="606" w:type="pct"/>
            <w:tcBorders>
              <w:top w:val="double" w:color="auto" w:sz="6" w:space="0"/>
              <w:bottom w:val="single" w:color="auto" w:sz="6" w:space="0"/>
            </w:tcBorders>
            <w:vAlign w:val="center"/>
          </w:tcPr>
          <w:p w14:paraId="2AF81636">
            <w:pPr>
              <w:spacing w:line="360" w:lineRule="auto"/>
              <w:jc w:val="center"/>
              <w:rPr>
                <w:rFonts w:hint="eastAsia" w:ascii="仿宋" w:hAnsi="仿宋" w:eastAsia="仿宋" w:cs="仿宋"/>
                <w:szCs w:val="21"/>
              </w:rPr>
            </w:pPr>
          </w:p>
        </w:tc>
        <w:tc>
          <w:tcPr>
            <w:tcW w:w="467" w:type="pct"/>
            <w:tcBorders>
              <w:top w:val="double" w:color="auto" w:sz="6" w:space="0"/>
              <w:bottom w:val="single" w:color="auto" w:sz="6" w:space="0"/>
            </w:tcBorders>
            <w:vAlign w:val="center"/>
          </w:tcPr>
          <w:p w14:paraId="4B02793C">
            <w:pPr>
              <w:spacing w:line="360" w:lineRule="auto"/>
              <w:jc w:val="center"/>
              <w:rPr>
                <w:rFonts w:hint="eastAsia" w:ascii="仿宋" w:hAnsi="仿宋" w:eastAsia="仿宋" w:cs="仿宋"/>
                <w:szCs w:val="21"/>
              </w:rPr>
            </w:pPr>
          </w:p>
        </w:tc>
        <w:tc>
          <w:tcPr>
            <w:tcW w:w="545" w:type="pct"/>
            <w:tcBorders>
              <w:top w:val="double" w:color="auto" w:sz="6" w:space="0"/>
              <w:bottom w:val="single" w:color="auto" w:sz="6" w:space="0"/>
            </w:tcBorders>
            <w:vAlign w:val="center"/>
          </w:tcPr>
          <w:p w14:paraId="607771EB">
            <w:pPr>
              <w:spacing w:line="360" w:lineRule="auto"/>
              <w:jc w:val="center"/>
              <w:rPr>
                <w:rFonts w:hint="eastAsia" w:ascii="仿宋" w:hAnsi="仿宋" w:eastAsia="仿宋" w:cs="仿宋"/>
                <w:szCs w:val="21"/>
              </w:rPr>
            </w:pPr>
          </w:p>
        </w:tc>
        <w:tc>
          <w:tcPr>
            <w:tcW w:w="390" w:type="pct"/>
            <w:tcBorders>
              <w:top w:val="double" w:color="auto" w:sz="6" w:space="0"/>
              <w:bottom w:val="single" w:color="auto" w:sz="6" w:space="0"/>
            </w:tcBorders>
            <w:vAlign w:val="center"/>
          </w:tcPr>
          <w:p w14:paraId="238C56BB">
            <w:pPr>
              <w:spacing w:line="360" w:lineRule="auto"/>
              <w:jc w:val="center"/>
              <w:rPr>
                <w:rFonts w:hint="eastAsia" w:ascii="仿宋" w:hAnsi="仿宋" w:eastAsia="仿宋" w:cs="仿宋"/>
                <w:szCs w:val="21"/>
              </w:rPr>
            </w:pPr>
          </w:p>
        </w:tc>
        <w:tc>
          <w:tcPr>
            <w:tcW w:w="294" w:type="pct"/>
            <w:tcBorders>
              <w:top w:val="double" w:color="auto" w:sz="6" w:space="0"/>
              <w:bottom w:val="single" w:color="auto" w:sz="6" w:space="0"/>
            </w:tcBorders>
            <w:vAlign w:val="center"/>
          </w:tcPr>
          <w:p w14:paraId="274A79E0">
            <w:pPr>
              <w:spacing w:line="360" w:lineRule="auto"/>
              <w:rPr>
                <w:rFonts w:hint="eastAsia" w:ascii="仿宋" w:hAnsi="仿宋" w:eastAsia="仿宋" w:cs="仿宋"/>
                <w:szCs w:val="21"/>
              </w:rPr>
            </w:pPr>
          </w:p>
        </w:tc>
      </w:tr>
      <w:tr w14:paraId="0C6D96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tcBorders>
              <w:top w:val="nil"/>
            </w:tcBorders>
            <w:vAlign w:val="center"/>
          </w:tcPr>
          <w:p w14:paraId="16348342">
            <w:pPr>
              <w:spacing w:line="360" w:lineRule="auto"/>
              <w:rPr>
                <w:rFonts w:hint="eastAsia" w:ascii="仿宋" w:hAnsi="仿宋" w:eastAsia="仿宋" w:cs="仿宋"/>
                <w:szCs w:val="21"/>
              </w:rPr>
            </w:pPr>
          </w:p>
        </w:tc>
        <w:tc>
          <w:tcPr>
            <w:tcW w:w="584" w:type="pct"/>
            <w:tcBorders>
              <w:top w:val="nil"/>
            </w:tcBorders>
            <w:vAlign w:val="center"/>
          </w:tcPr>
          <w:p w14:paraId="7E560D6F">
            <w:pPr>
              <w:spacing w:line="360" w:lineRule="auto"/>
              <w:rPr>
                <w:rFonts w:hint="eastAsia" w:ascii="仿宋" w:hAnsi="仿宋" w:eastAsia="仿宋" w:cs="仿宋"/>
                <w:szCs w:val="21"/>
              </w:rPr>
            </w:pPr>
          </w:p>
        </w:tc>
        <w:tc>
          <w:tcPr>
            <w:tcW w:w="572" w:type="pct"/>
            <w:tcBorders>
              <w:top w:val="nil"/>
            </w:tcBorders>
            <w:vAlign w:val="center"/>
          </w:tcPr>
          <w:p w14:paraId="5380997D">
            <w:pPr>
              <w:spacing w:line="360" w:lineRule="auto"/>
              <w:rPr>
                <w:rFonts w:hint="eastAsia" w:ascii="仿宋" w:hAnsi="仿宋" w:eastAsia="仿宋" w:cs="仿宋"/>
                <w:szCs w:val="21"/>
              </w:rPr>
            </w:pPr>
          </w:p>
        </w:tc>
        <w:tc>
          <w:tcPr>
            <w:tcW w:w="403" w:type="pct"/>
            <w:tcBorders>
              <w:top w:val="nil"/>
            </w:tcBorders>
            <w:vAlign w:val="center"/>
          </w:tcPr>
          <w:p w14:paraId="4DE75CCC">
            <w:pPr>
              <w:spacing w:line="360" w:lineRule="auto"/>
              <w:rPr>
                <w:rFonts w:hint="eastAsia" w:ascii="仿宋" w:hAnsi="仿宋" w:eastAsia="仿宋" w:cs="仿宋"/>
                <w:szCs w:val="21"/>
              </w:rPr>
            </w:pPr>
          </w:p>
        </w:tc>
        <w:tc>
          <w:tcPr>
            <w:tcW w:w="403" w:type="pct"/>
            <w:tcBorders>
              <w:top w:val="nil"/>
            </w:tcBorders>
            <w:vAlign w:val="center"/>
          </w:tcPr>
          <w:p w14:paraId="4B27305C">
            <w:pPr>
              <w:spacing w:line="360" w:lineRule="auto"/>
              <w:rPr>
                <w:rFonts w:hint="eastAsia" w:ascii="仿宋" w:hAnsi="仿宋" w:eastAsia="仿宋" w:cs="仿宋"/>
                <w:szCs w:val="21"/>
              </w:rPr>
            </w:pPr>
          </w:p>
        </w:tc>
        <w:tc>
          <w:tcPr>
            <w:tcW w:w="365" w:type="pct"/>
            <w:tcBorders>
              <w:top w:val="nil"/>
            </w:tcBorders>
            <w:vAlign w:val="center"/>
          </w:tcPr>
          <w:p w14:paraId="1D9D6DE3">
            <w:pPr>
              <w:spacing w:line="360" w:lineRule="auto"/>
              <w:rPr>
                <w:rFonts w:hint="eastAsia" w:ascii="仿宋" w:hAnsi="仿宋" w:eastAsia="仿宋" w:cs="仿宋"/>
                <w:szCs w:val="21"/>
              </w:rPr>
            </w:pPr>
          </w:p>
        </w:tc>
        <w:tc>
          <w:tcPr>
            <w:tcW w:w="606" w:type="pct"/>
            <w:tcBorders>
              <w:top w:val="nil"/>
            </w:tcBorders>
            <w:vAlign w:val="center"/>
          </w:tcPr>
          <w:p w14:paraId="044A8C84">
            <w:pPr>
              <w:spacing w:line="360" w:lineRule="auto"/>
              <w:rPr>
                <w:rFonts w:hint="eastAsia" w:ascii="仿宋" w:hAnsi="仿宋" w:eastAsia="仿宋" w:cs="仿宋"/>
                <w:szCs w:val="21"/>
              </w:rPr>
            </w:pPr>
          </w:p>
        </w:tc>
        <w:tc>
          <w:tcPr>
            <w:tcW w:w="467" w:type="pct"/>
            <w:tcBorders>
              <w:top w:val="nil"/>
            </w:tcBorders>
            <w:vAlign w:val="center"/>
          </w:tcPr>
          <w:p w14:paraId="3AA15D55">
            <w:pPr>
              <w:spacing w:line="360" w:lineRule="auto"/>
              <w:rPr>
                <w:rFonts w:hint="eastAsia" w:ascii="仿宋" w:hAnsi="仿宋" w:eastAsia="仿宋" w:cs="仿宋"/>
                <w:szCs w:val="21"/>
              </w:rPr>
            </w:pPr>
          </w:p>
        </w:tc>
        <w:tc>
          <w:tcPr>
            <w:tcW w:w="545" w:type="pct"/>
            <w:tcBorders>
              <w:top w:val="nil"/>
            </w:tcBorders>
            <w:vAlign w:val="center"/>
          </w:tcPr>
          <w:p w14:paraId="77F3FCEC">
            <w:pPr>
              <w:spacing w:line="360" w:lineRule="auto"/>
              <w:rPr>
                <w:rFonts w:hint="eastAsia" w:ascii="仿宋" w:hAnsi="仿宋" w:eastAsia="仿宋" w:cs="仿宋"/>
                <w:szCs w:val="21"/>
              </w:rPr>
            </w:pPr>
          </w:p>
        </w:tc>
        <w:tc>
          <w:tcPr>
            <w:tcW w:w="390" w:type="pct"/>
            <w:tcBorders>
              <w:top w:val="nil"/>
            </w:tcBorders>
            <w:vAlign w:val="center"/>
          </w:tcPr>
          <w:p w14:paraId="7BC2F183">
            <w:pPr>
              <w:spacing w:line="360" w:lineRule="auto"/>
              <w:rPr>
                <w:rFonts w:hint="eastAsia" w:ascii="仿宋" w:hAnsi="仿宋" w:eastAsia="仿宋" w:cs="仿宋"/>
                <w:szCs w:val="21"/>
              </w:rPr>
            </w:pPr>
          </w:p>
        </w:tc>
        <w:tc>
          <w:tcPr>
            <w:tcW w:w="294" w:type="pct"/>
            <w:tcBorders>
              <w:top w:val="nil"/>
            </w:tcBorders>
            <w:vAlign w:val="center"/>
          </w:tcPr>
          <w:p w14:paraId="5C5DF5C7">
            <w:pPr>
              <w:spacing w:line="360" w:lineRule="auto"/>
              <w:rPr>
                <w:rFonts w:hint="eastAsia" w:ascii="仿宋" w:hAnsi="仿宋" w:eastAsia="仿宋" w:cs="仿宋"/>
                <w:szCs w:val="21"/>
              </w:rPr>
            </w:pPr>
          </w:p>
        </w:tc>
      </w:tr>
      <w:tr w14:paraId="4C79B3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08422FF6">
            <w:pPr>
              <w:spacing w:line="360" w:lineRule="auto"/>
              <w:rPr>
                <w:rFonts w:hint="eastAsia" w:ascii="仿宋" w:hAnsi="仿宋" w:eastAsia="仿宋" w:cs="仿宋"/>
                <w:szCs w:val="21"/>
              </w:rPr>
            </w:pPr>
          </w:p>
        </w:tc>
        <w:tc>
          <w:tcPr>
            <w:tcW w:w="584" w:type="pct"/>
            <w:vAlign w:val="center"/>
          </w:tcPr>
          <w:p w14:paraId="05D1E727">
            <w:pPr>
              <w:spacing w:line="360" w:lineRule="auto"/>
              <w:rPr>
                <w:rFonts w:hint="eastAsia" w:ascii="仿宋" w:hAnsi="仿宋" w:eastAsia="仿宋" w:cs="仿宋"/>
                <w:szCs w:val="21"/>
              </w:rPr>
            </w:pPr>
          </w:p>
        </w:tc>
        <w:tc>
          <w:tcPr>
            <w:tcW w:w="572" w:type="pct"/>
            <w:vAlign w:val="center"/>
          </w:tcPr>
          <w:p w14:paraId="779ADEBF">
            <w:pPr>
              <w:spacing w:line="360" w:lineRule="auto"/>
              <w:rPr>
                <w:rFonts w:hint="eastAsia" w:ascii="仿宋" w:hAnsi="仿宋" w:eastAsia="仿宋" w:cs="仿宋"/>
                <w:szCs w:val="21"/>
              </w:rPr>
            </w:pPr>
          </w:p>
        </w:tc>
        <w:tc>
          <w:tcPr>
            <w:tcW w:w="403" w:type="pct"/>
            <w:vAlign w:val="center"/>
          </w:tcPr>
          <w:p w14:paraId="1B9B196B">
            <w:pPr>
              <w:spacing w:line="360" w:lineRule="auto"/>
              <w:rPr>
                <w:rFonts w:hint="eastAsia" w:ascii="仿宋" w:hAnsi="仿宋" w:eastAsia="仿宋" w:cs="仿宋"/>
                <w:szCs w:val="21"/>
              </w:rPr>
            </w:pPr>
          </w:p>
        </w:tc>
        <w:tc>
          <w:tcPr>
            <w:tcW w:w="403" w:type="pct"/>
            <w:vAlign w:val="center"/>
          </w:tcPr>
          <w:p w14:paraId="6BC356D4">
            <w:pPr>
              <w:spacing w:line="360" w:lineRule="auto"/>
              <w:rPr>
                <w:rFonts w:hint="eastAsia" w:ascii="仿宋" w:hAnsi="仿宋" w:eastAsia="仿宋" w:cs="仿宋"/>
                <w:szCs w:val="21"/>
              </w:rPr>
            </w:pPr>
          </w:p>
        </w:tc>
        <w:tc>
          <w:tcPr>
            <w:tcW w:w="365" w:type="pct"/>
            <w:vAlign w:val="center"/>
          </w:tcPr>
          <w:p w14:paraId="422C4062">
            <w:pPr>
              <w:spacing w:line="360" w:lineRule="auto"/>
              <w:rPr>
                <w:rFonts w:hint="eastAsia" w:ascii="仿宋" w:hAnsi="仿宋" w:eastAsia="仿宋" w:cs="仿宋"/>
                <w:szCs w:val="21"/>
              </w:rPr>
            </w:pPr>
          </w:p>
        </w:tc>
        <w:tc>
          <w:tcPr>
            <w:tcW w:w="606" w:type="pct"/>
            <w:vAlign w:val="center"/>
          </w:tcPr>
          <w:p w14:paraId="19CBF986">
            <w:pPr>
              <w:spacing w:line="360" w:lineRule="auto"/>
              <w:rPr>
                <w:rFonts w:hint="eastAsia" w:ascii="仿宋" w:hAnsi="仿宋" w:eastAsia="仿宋" w:cs="仿宋"/>
                <w:szCs w:val="21"/>
              </w:rPr>
            </w:pPr>
          </w:p>
        </w:tc>
        <w:tc>
          <w:tcPr>
            <w:tcW w:w="467" w:type="pct"/>
            <w:vAlign w:val="center"/>
          </w:tcPr>
          <w:p w14:paraId="56B01913">
            <w:pPr>
              <w:spacing w:line="360" w:lineRule="auto"/>
              <w:rPr>
                <w:rFonts w:hint="eastAsia" w:ascii="仿宋" w:hAnsi="仿宋" w:eastAsia="仿宋" w:cs="仿宋"/>
                <w:szCs w:val="21"/>
              </w:rPr>
            </w:pPr>
          </w:p>
        </w:tc>
        <w:tc>
          <w:tcPr>
            <w:tcW w:w="545" w:type="pct"/>
            <w:vAlign w:val="center"/>
          </w:tcPr>
          <w:p w14:paraId="5A254D92">
            <w:pPr>
              <w:spacing w:line="360" w:lineRule="auto"/>
              <w:rPr>
                <w:rFonts w:hint="eastAsia" w:ascii="仿宋" w:hAnsi="仿宋" w:eastAsia="仿宋" w:cs="仿宋"/>
                <w:szCs w:val="21"/>
              </w:rPr>
            </w:pPr>
          </w:p>
        </w:tc>
        <w:tc>
          <w:tcPr>
            <w:tcW w:w="390" w:type="pct"/>
            <w:vAlign w:val="center"/>
          </w:tcPr>
          <w:p w14:paraId="2843645C">
            <w:pPr>
              <w:spacing w:line="360" w:lineRule="auto"/>
              <w:rPr>
                <w:rFonts w:hint="eastAsia" w:ascii="仿宋" w:hAnsi="仿宋" w:eastAsia="仿宋" w:cs="仿宋"/>
                <w:szCs w:val="21"/>
              </w:rPr>
            </w:pPr>
          </w:p>
        </w:tc>
        <w:tc>
          <w:tcPr>
            <w:tcW w:w="294" w:type="pct"/>
            <w:vAlign w:val="center"/>
          </w:tcPr>
          <w:p w14:paraId="302691AD">
            <w:pPr>
              <w:spacing w:line="360" w:lineRule="auto"/>
              <w:rPr>
                <w:rFonts w:hint="eastAsia" w:ascii="仿宋" w:hAnsi="仿宋" w:eastAsia="仿宋" w:cs="仿宋"/>
                <w:szCs w:val="21"/>
              </w:rPr>
            </w:pPr>
          </w:p>
        </w:tc>
      </w:tr>
      <w:tr w14:paraId="535D17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48B98E9F">
            <w:pPr>
              <w:spacing w:line="360" w:lineRule="auto"/>
              <w:rPr>
                <w:rFonts w:hint="eastAsia" w:ascii="仿宋" w:hAnsi="仿宋" w:eastAsia="仿宋" w:cs="仿宋"/>
                <w:szCs w:val="21"/>
              </w:rPr>
            </w:pPr>
          </w:p>
        </w:tc>
        <w:tc>
          <w:tcPr>
            <w:tcW w:w="584" w:type="pct"/>
            <w:vAlign w:val="center"/>
          </w:tcPr>
          <w:p w14:paraId="654D4453">
            <w:pPr>
              <w:spacing w:line="360" w:lineRule="auto"/>
              <w:rPr>
                <w:rFonts w:hint="eastAsia" w:ascii="仿宋" w:hAnsi="仿宋" w:eastAsia="仿宋" w:cs="仿宋"/>
                <w:szCs w:val="21"/>
              </w:rPr>
            </w:pPr>
          </w:p>
        </w:tc>
        <w:tc>
          <w:tcPr>
            <w:tcW w:w="572" w:type="pct"/>
            <w:vAlign w:val="center"/>
          </w:tcPr>
          <w:p w14:paraId="1C2B504E">
            <w:pPr>
              <w:spacing w:line="360" w:lineRule="auto"/>
              <w:rPr>
                <w:rFonts w:hint="eastAsia" w:ascii="仿宋" w:hAnsi="仿宋" w:eastAsia="仿宋" w:cs="仿宋"/>
                <w:szCs w:val="21"/>
              </w:rPr>
            </w:pPr>
          </w:p>
        </w:tc>
        <w:tc>
          <w:tcPr>
            <w:tcW w:w="403" w:type="pct"/>
            <w:vAlign w:val="center"/>
          </w:tcPr>
          <w:p w14:paraId="3C19D8C0">
            <w:pPr>
              <w:spacing w:line="360" w:lineRule="auto"/>
              <w:rPr>
                <w:rFonts w:hint="eastAsia" w:ascii="仿宋" w:hAnsi="仿宋" w:eastAsia="仿宋" w:cs="仿宋"/>
                <w:szCs w:val="21"/>
              </w:rPr>
            </w:pPr>
          </w:p>
        </w:tc>
        <w:tc>
          <w:tcPr>
            <w:tcW w:w="403" w:type="pct"/>
            <w:vAlign w:val="center"/>
          </w:tcPr>
          <w:p w14:paraId="565F7F8B">
            <w:pPr>
              <w:spacing w:line="360" w:lineRule="auto"/>
              <w:rPr>
                <w:rFonts w:hint="eastAsia" w:ascii="仿宋" w:hAnsi="仿宋" w:eastAsia="仿宋" w:cs="仿宋"/>
                <w:szCs w:val="21"/>
              </w:rPr>
            </w:pPr>
          </w:p>
        </w:tc>
        <w:tc>
          <w:tcPr>
            <w:tcW w:w="365" w:type="pct"/>
            <w:vAlign w:val="center"/>
          </w:tcPr>
          <w:p w14:paraId="106B22F1">
            <w:pPr>
              <w:spacing w:line="360" w:lineRule="auto"/>
              <w:rPr>
                <w:rFonts w:hint="eastAsia" w:ascii="仿宋" w:hAnsi="仿宋" w:eastAsia="仿宋" w:cs="仿宋"/>
                <w:szCs w:val="21"/>
              </w:rPr>
            </w:pPr>
          </w:p>
        </w:tc>
        <w:tc>
          <w:tcPr>
            <w:tcW w:w="606" w:type="pct"/>
            <w:vAlign w:val="center"/>
          </w:tcPr>
          <w:p w14:paraId="7307ABC2">
            <w:pPr>
              <w:spacing w:line="360" w:lineRule="auto"/>
              <w:rPr>
                <w:rFonts w:hint="eastAsia" w:ascii="仿宋" w:hAnsi="仿宋" w:eastAsia="仿宋" w:cs="仿宋"/>
                <w:szCs w:val="21"/>
              </w:rPr>
            </w:pPr>
          </w:p>
        </w:tc>
        <w:tc>
          <w:tcPr>
            <w:tcW w:w="467" w:type="pct"/>
            <w:vAlign w:val="center"/>
          </w:tcPr>
          <w:p w14:paraId="600F410A">
            <w:pPr>
              <w:spacing w:line="360" w:lineRule="auto"/>
              <w:rPr>
                <w:rFonts w:hint="eastAsia" w:ascii="仿宋" w:hAnsi="仿宋" w:eastAsia="仿宋" w:cs="仿宋"/>
                <w:szCs w:val="21"/>
              </w:rPr>
            </w:pPr>
          </w:p>
        </w:tc>
        <w:tc>
          <w:tcPr>
            <w:tcW w:w="545" w:type="pct"/>
            <w:vAlign w:val="center"/>
          </w:tcPr>
          <w:p w14:paraId="5472339C">
            <w:pPr>
              <w:spacing w:line="360" w:lineRule="auto"/>
              <w:rPr>
                <w:rFonts w:hint="eastAsia" w:ascii="仿宋" w:hAnsi="仿宋" w:eastAsia="仿宋" w:cs="仿宋"/>
                <w:szCs w:val="21"/>
              </w:rPr>
            </w:pPr>
          </w:p>
        </w:tc>
        <w:tc>
          <w:tcPr>
            <w:tcW w:w="390" w:type="pct"/>
            <w:vAlign w:val="center"/>
          </w:tcPr>
          <w:p w14:paraId="6A4ACA6C">
            <w:pPr>
              <w:spacing w:line="360" w:lineRule="auto"/>
              <w:rPr>
                <w:rFonts w:hint="eastAsia" w:ascii="仿宋" w:hAnsi="仿宋" w:eastAsia="仿宋" w:cs="仿宋"/>
                <w:szCs w:val="21"/>
              </w:rPr>
            </w:pPr>
          </w:p>
        </w:tc>
        <w:tc>
          <w:tcPr>
            <w:tcW w:w="294" w:type="pct"/>
            <w:vAlign w:val="center"/>
          </w:tcPr>
          <w:p w14:paraId="31375F76">
            <w:pPr>
              <w:spacing w:line="360" w:lineRule="auto"/>
              <w:rPr>
                <w:rFonts w:hint="eastAsia" w:ascii="仿宋" w:hAnsi="仿宋" w:eastAsia="仿宋" w:cs="仿宋"/>
                <w:szCs w:val="21"/>
              </w:rPr>
            </w:pPr>
          </w:p>
        </w:tc>
      </w:tr>
      <w:tr w14:paraId="32A90B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06A56BBF">
            <w:pPr>
              <w:spacing w:line="360" w:lineRule="auto"/>
              <w:rPr>
                <w:rFonts w:hint="eastAsia" w:ascii="仿宋" w:hAnsi="仿宋" w:eastAsia="仿宋" w:cs="仿宋"/>
                <w:szCs w:val="21"/>
              </w:rPr>
            </w:pPr>
          </w:p>
        </w:tc>
        <w:tc>
          <w:tcPr>
            <w:tcW w:w="584" w:type="pct"/>
            <w:vAlign w:val="center"/>
          </w:tcPr>
          <w:p w14:paraId="2F655D39">
            <w:pPr>
              <w:spacing w:line="360" w:lineRule="auto"/>
              <w:rPr>
                <w:rFonts w:hint="eastAsia" w:ascii="仿宋" w:hAnsi="仿宋" w:eastAsia="仿宋" w:cs="仿宋"/>
                <w:szCs w:val="21"/>
              </w:rPr>
            </w:pPr>
          </w:p>
        </w:tc>
        <w:tc>
          <w:tcPr>
            <w:tcW w:w="572" w:type="pct"/>
            <w:vAlign w:val="center"/>
          </w:tcPr>
          <w:p w14:paraId="6D76B155">
            <w:pPr>
              <w:spacing w:line="360" w:lineRule="auto"/>
              <w:rPr>
                <w:rFonts w:hint="eastAsia" w:ascii="仿宋" w:hAnsi="仿宋" w:eastAsia="仿宋" w:cs="仿宋"/>
                <w:szCs w:val="21"/>
              </w:rPr>
            </w:pPr>
          </w:p>
        </w:tc>
        <w:tc>
          <w:tcPr>
            <w:tcW w:w="403" w:type="pct"/>
            <w:vAlign w:val="center"/>
          </w:tcPr>
          <w:p w14:paraId="702FFE11">
            <w:pPr>
              <w:spacing w:line="360" w:lineRule="auto"/>
              <w:rPr>
                <w:rFonts w:hint="eastAsia" w:ascii="仿宋" w:hAnsi="仿宋" w:eastAsia="仿宋" w:cs="仿宋"/>
                <w:szCs w:val="21"/>
              </w:rPr>
            </w:pPr>
          </w:p>
        </w:tc>
        <w:tc>
          <w:tcPr>
            <w:tcW w:w="403" w:type="pct"/>
            <w:vAlign w:val="center"/>
          </w:tcPr>
          <w:p w14:paraId="7D43DBA6">
            <w:pPr>
              <w:spacing w:line="360" w:lineRule="auto"/>
              <w:rPr>
                <w:rFonts w:hint="eastAsia" w:ascii="仿宋" w:hAnsi="仿宋" w:eastAsia="仿宋" w:cs="仿宋"/>
                <w:szCs w:val="21"/>
              </w:rPr>
            </w:pPr>
          </w:p>
        </w:tc>
        <w:tc>
          <w:tcPr>
            <w:tcW w:w="365" w:type="pct"/>
            <w:vAlign w:val="center"/>
          </w:tcPr>
          <w:p w14:paraId="320B96EB">
            <w:pPr>
              <w:spacing w:line="360" w:lineRule="auto"/>
              <w:rPr>
                <w:rFonts w:hint="eastAsia" w:ascii="仿宋" w:hAnsi="仿宋" w:eastAsia="仿宋" w:cs="仿宋"/>
                <w:szCs w:val="21"/>
              </w:rPr>
            </w:pPr>
          </w:p>
        </w:tc>
        <w:tc>
          <w:tcPr>
            <w:tcW w:w="606" w:type="pct"/>
            <w:vAlign w:val="center"/>
          </w:tcPr>
          <w:p w14:paraId="0CEAF53E">
            <w:pPr>
              <w:spacing w:line="360" w:lineRule="auto"/>
              <w:rPr>
                <w:rFonts w:hint="eastAsia" w:ascii="仿宋" w:hAnsi="仿宋" w:eastAsia="仿宋" w:cs="仿宋"/>
                <w:szCs w:val="21"/>
              </w:rPr>
            </w:pPr>
          </w:p>
        </w:tc>
        <w:tc>
          <w:tcPr>
            <w:tcW w:w="467" w:type="pct"/>
            <w:vAlign w:val="center"/>
          </w:tcPr>
          <w:p w14:paraId="259F4EF0">
            <w:pPr>
              <w:spacing w:line="360" w:lineRule="auto"/>
              <w:rPr>
                <w:rFonts w:hint="eastAsia" w:ascii="仿宋" w:hAnsi="仿宋" w:eastAsia="仿宋" w:cs="仿宋"/>
                <w:szCs w:val="21"/>
              </w:rPr>
            </w:pPr>
          </w:p>
        </w:tc>
        <w:tc>
          <w:tcPr>
            <w:tcW w:w="545" w:type="pct"/>
            <w:vAlign w:val="center"/>
          </w:tcPr>
          <w:p w14:paraId="2AFDB0BF">
            <w:pPr>
              <w:spacing w:line="360" w:lineRule="auto"/>
              <w:rPr>
                <w:rFonts w:hint="eastAsia" w:ascii="仿宋" w:hAnsi="仿宋" w:eastAsia="仿宋" w:cs="仿宋"/>
                <w:szCs w:val="21"/>
              </w:rPr>
            </w:pPr>
          </w:p>
        </w:tc>
        <w:tc>
          <w:tcPr>
            <w:tcW w:w="390" w:type="pct"/>
            <w:vAlign w:val="center"/>
          </w:tcPr>
          <w:p w14:paraId="580FD3D8">
            <w:pPr>
              <w:spacing w:line="360" w:lineRule="auto"/>
              <w:rPr>
                <w:rFonts w:hint="eastAsia" w:ascii="仿宋" w:hAnsi="仿宋" w:eastAsia="仿宋" w:cs="仿宋"/>
                <w:szCs w:val="21"/>
              </w:rPr>
            </w:pPr>
          </w:p>
        </w:tc>
        <w:tc>
          <w:tcPr>
            <w:tcW w:w="294" w:type="pct"/>
            <w:vAlign w:val="center"/>
          </w:tcPr>
          <w:p w14:paraId="26108233">
            <w:pPr>
              <w:spacing w:line="360" w:lineRule="auto"/>
              <w:rPr>
                <w:rFonts w:hint="eastAsia" w:ascii="仿宋" w:hAnsi="仿宋" w:eastAsia="仿宋" w:cs="仿宋"/>
                <w:szCs w:val="21"/>
              </w:rPr>
            </w:pPr>
          </w:p>
        </w:tc>
      </w:tr>
      <w:tr w14:paraId="613911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09DF741B">
            <w:pPr>
              <w:spacing w:line="360" w:lineRule="auto"/>
              <w:rPr>
                <w:rFonts w:hint="eastAsia" w:ascii="仿宋" w:hAnsi="仿宋" w:eastAsia="仿宋" w:cs="仿宋"/>
                <w:szCs w:val="21"/>
              </w:rPr>
            </w:pPr>
          </w:p>
        </w:tc>
        <w:tc>
          <w:tcPr>
            <w:tcW w:w="584" w:type="pct"/>
            <w:vAlign w:val="center"/>
          </w:tcPr>
          <w:p w14:paraId="26A5F305">
            <w:pPr>
              <w:spacing w:line="360" w:lineRule="auto"/>
              <w:rPr>
                <w:rFonts w:hint="eastAsia" w:ascii="仿宋" w:hAnsi="仿宋" w:eastAsia="仿宋" w:cs="仿宋"/>
                <w:szCs w:val="21"/>
              </w:rPr>
            </w:pPr>
          </w:p>
        </w:tc>
        <w:tc>
          <w:tcPr>
            <w:tcW w:w="572" w:type="pct"/>
            <w:vAlign w:val="center"/>
          </w:tcPr>
          <w:p w14:paraId="3257057A">
            <w:pPr>
              <w:spacing w:line="360" w:lineRule="auto"/>
              <w:rPr>
                <w:rFonts w:hint="eastAsia" w:ascii="仿宋" w:hAnsi="仿宋" w:eastAsia="仿宋" w:cs="仿宋"/>
                <w:szCs w:val="21"/>
              </w:rPr>
            </w:pPr>
          </w:p>
        </w:tc>
        <w:tc>
          <w:tcPr>
            <w:tcW w:w="403" w:type="pct"/>
            <w:vAlign w:val="center"/>
          </w:tcPr>
          <w:p w14:paraId="65466BEC">
            <w:pPr>
              <w:spacing w:line="360" w:lineRule="auto"/>
              <w:rPr>
                <w:rFonts w:hint="eastAsia" w:ascii="仿宋" w:hAnsi="仿宋" w:eastAsia="仿宋" w:cs="仿宋"/>
                <w:szCs w:val="21"/>
              </w:rPr>
            </w:pPr>
          </w:p>
        </w:tc>
        <w:tc>
          <w:tcPr>
            <w:tcW w:w="403" w:type="pct"/>
            <w:vAlign w:val="center"/>
          </w:tcPr>
          <w:p w14:paraId="4F4EF595">
            <w:pPr>
              <w:spacing w:line="360" w:lineRule="auto"/>
              <w:rPr>
                <w:rFonts w:hint="eastAsia" w:ascii="仿宋" w:hAnsi="仿宋" w:eastAsia="仿宋" w:cs="仿宋"/>
                <w:szCs w:val="21"/>
              </w:rPr>
            </w:pPr>
          </w:p>
        </w:tc>
        <w:tc>
          <w:tcPr>
            <w:tcW w:w="365" w:type="pct"/>
            <w:vAlign w:val="center"/>
          </w:tcPr>
          <w:p w14:paraId="3AAABBC9">
            <w:pPr>
              <w:spacing w:line="360" w:lineRule="auto"/>
              <w:rPr>
                <w:rFonts w:hint="eastAsia" w:ascii="仿宋" w:hAnsi="仿宋" w:eastAsia="仿宋" w:cs="仿宋"/>
                <w:szCs w:val="21"/>
              </w:rPr>
            </w:pPr>
          </w:p>
        </w:tc>
        <w:tc>
          <w:tcPr>
            <w:tcW w:w="606" w:type="pct"/>
            <w:vAlign w:val="center"/>
          </w:tcPr>
          <w:p w14:paraId="56FA4DDA">
            <w:pPr>
              <w:spacing w:line="360" w:lineRule="auto"/>
              <w:rPr>
                <w:rFonts w:hint="eastAsia" w:ascii="仿宋" w:hAnsi="仿宋" w:eastAsia="仿宋" w:cs="仿宋"/>
                <w:szCs w:val="21"/>
              </w:rPr>
            </w:pPr>
          </w:p>
        </w:tc>
        <w:tc>
          <w:tcPr>
            <w:tcW w:w="467" w:type="pct"/>
            <w:vAlign w:val="center"/>
          </w:tcPr>
          <w:p w14:paraId="554E4989">
            <w:pPr>
              <w:spacing w:line="360" w:lineRule="auto"/>
              <w:rPr>
                <w:rFonts w:hint="eastAsia" w:ascii="仿宋" w:hAnsi="仿宋" w:eastAsia="仿宋" w:cs="仿宋"/>
                <w:szCs w:val="21"/>
              </w:rPr>
            </w:pPr>
          </w:p>
        </w:tc>
        <w:tc>
          <w:tcPr>
            <w:tcW w:w="545" w:type="pct"/>
            <w:vAlign w:val="center"/>
          </w:tcPr>
          <w:p w14:paraId="702DF617">
            <w:pPr>
              <w:spacing w:line="360" w:lineRule="auto"/>
              <w:rPr>
                <w:rFonts w:hint="eastAsia" w:ascii="仿宋" w:hAnsi="仿宋" w:eastAsia="仿宋" w:cs="仿宋"/>
                <w:szCs w:val="21"/>
              </w:rPr>
            </w:pPr>
          </w:p>
        </w:tc>
        <w:tc>
          <w:tcPr>
            <w:tcW w:w="390" w:type="pct"/>
            <w:vAlign w:val="center"/>
          </w:tcPr>
          <w:p w14:paraId="3FE0AE0F">
            <w:pPr>
              <w:spacing w:line="360" w:lineRule="auto"/>
              <w:rPr>
                <w:rFonts w:hint="eastAsia" w:ascii="仿宋" w:hAnsi="仿宋" w:eastAsia="仿宋" w:cs="仿宋"/>
                <w:szCs w:val="21"/>
              </w:rPr>
            </w:pPr>
          </w:p>
        </w:tc>
        <w:tc>
          <w:tcPr>
            <w:tcW w:w="294" w:type="pct"/>
            <w:vAlign w:val="center"/>
          </w:tcPr>
          <w:p w14:paraId="3BD6142E">
            <w:pPr>
              <w:spacing w:line="360" w:lineRule="auto"/>
              <w:rPr>
                <w:rFonts w:hint="eastAsia" w:ascii="仿宋" w:hAnsi="仿宋" w:eastAsia="仿宋" w:cs="仿宋"/>
                <w:szCs w:val="21"/>
              </w:rPr>
            </w:pPr>
          </w:p>
        </w:tc>
      </w:tr>
      <w:tr w14:paraId="2936B6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1376DD4E">
            <w:pPr>
              <w:spacing w:line="360" w:lineRule="auto"/>
              <w:rPr>
                <w:rFonts w:hint="eastAsia" w:ascii="仿宋" w:hAnsi="仿宋" w:eastAsia="仿宋" w:cs="仿宋"/>
                <w:szCs w:val="21"/>
              </w:rPr>
            </w:pPr>
          </w:p>
        </w:tc>
        <w:tc>
          <w:tcPr>
            <w:tcW w:w="584" w:type="pct"/>
            <w:vAlign w:val="center"/>
          </w:tcPr>
          <w:p w14:paraId="5B075891">
            <w:pPr>
              <w:spacing w:line="360" w:lineRule="auto"/>
              <w:rPr>
                <w:rFonts w:hint="eastAsia" w:ascii="仿宋" w:hAnsi="仿宋" w:eastAsia="仿宋" w:cs="仿宋"/>
                <w:szCs w:val="21"/>
              </w:rPr>
            </w:pPr>
          </w:p>
        </w:tc>
        <w:tc>
          <w:tcPr>
            <w:tcW w:w="572" w:type="pct"/>
            <w:vAlign w:val="center"/>
          </w:tcPr>
          <w:p w14:paraId="5D5DDF48">
            <w:pPr>
              <w:spacing w:line="360" w:lineRule="auto"/>
              <w:rPr>
                <w:rFonts w:hint="eastAsia" w:ascii="仿宋" w:hAnsi="仿宋" w:eastAsia="仿宋" w:cs="仿宋"/>
                <w:szCs w:val="21"/>
              </w:rPr>
            </w:pPr>
          </w:p>
        </w:tc>
        <w:tc>
          <w:tcPr>
            <w:tcW w:w="403" w:type="pct"/>
            <w:vAlign w:val="center"/>
          </w:tcPr>
          <w:p w14:paraId="499BF175">
            <w:pPr>
              <w:spacing w:line="360" w:lineRule="auto"/>
              <w:rPr>
                <w:rFonts w:hint="eastAsia" w:ascii="仿宋" w:hAnsi="仿宋" w:eastAsia="仿宋" w:cs="仿宋"/>
                <w:szCs w:val="21"/>
              </w:rPr>
            </w:pPr>
          </w:p>
        </w:tc>
        <w:tc>
          <w:tcPr>
            <w:tcW w:w="403" w:type="pct"/>
            <w:vAlign w:val="center"/>
          </w:tcPr>
          <w:p w14:paraId="4F883EF7">
            <w:pPr>
              <w:spacing w:line="360" w:lineRule="auto"/>
              <w:rPr>
                <w:rFonts w:hint="eastAsia" w:ascii="仿宋" w:hAnsi="仿宋" w:eastAsia="仿宋" w:cs="仿宋"/>
                <w:szCs w:val="21"/>
              </w:rPr>
            </w:pPr>
          </w:p>
        </w:tc>
        <w:tc>
          <w:tcPr>
            <w:tcW w:w="365" w:type="pct"/>
            <w:vAlign w:val="center"/>
          </w:tcPr>
          <w:p w14:paraId="039AC54E">
            <w:pPr>
              <w:spacing w:line="360" w:lineRule="auto"/>
              <w:rPr>
                <w:rFonts w:hint="eastAsia" w:ascii="仿宋" w:hAnsi="仿宋" w:eastAsia="仿宋" w:cs="仿宋"/>
                <w:szCs w:val="21"/>
              </w:rPr>
            </w:pPr>
          </w:p>
        </w:tc>
        <w:tc>
          <w:tcPr>
            <w:tcW w:w="606" w:type="pct"/>
            <w:vAlign w:val="center"/>
          </w:tcPr>
          <w:p w14:paraId="5DF210CF">
            <w:pPr>
              <w:spacing w:line="360" w:lineRule="auto"/>
              <w:rPr>
                <w:rFonts w:hint="eastAsia" w:ascii="仿宋" w:hAnsi="仿宋" w:eastAsia="仿宋" w:cs="仿宋"/>
                <w:szCs w:val="21"/>
              </w:rPr>
            </w:pPr>
          </w:p>
        </w:tc>
        <w:tc>
          <w:tcPr>
            <w:tcW w:w="467" w:type="pct"/>
            <w:vAlign w:val="center"/>
          </w:tcPr>
          <w:p w14:paraId="65B41087">
            <w:pPr>
              <w:spacing w:line="360" w:lineRule="auto"/>
              <w:rPr>
                <w:rFonts w:hint="eastAsia" w:ascii="仿宋" w:hAnsi="仿宋" w:eastAsia="仿宋" w:cs="仿宋"/>
                <w:szCs w:val="21"/>
              </w:rPr>
            </w:pPr>
          </w:p>
        </w:tc>
        <w:tc>
          <w:tcPr>
            <w:tcW w:w="545" w:type="pct"/>
            <w:vAlign w:val="center"/>
          </w:tcPr>
          <w:p w14:paraId="743EF8DE">
            <w:pPr>
              <w:spacing w:line="360" w:lineRule="auto"/>
              <w:rPr>
                <w:rFonts w:hint="eastAsia" w:ascii="仿宋" w:hAnsi="仿宋" w:eastAsia="仿宋" w:cs="仿宋"/>
                <w:szCs w:val="21"/>
              </w:rPr>
            </w:pPr>
          </w:p>
        </w:tc>
        <w:tc>
          <w:tcPr>
            <w:tcW w:w="390" w:type="pct"/>
            <w:vAlign w:val="center"/>
          </w:tcPr>
          <w:p w14:paraId="3A0C0EB7">
            <w:pPr>
              <w:spacing w:line="360" w:lineRule="auto"/>
              <w:rPr>
                <w:rFonts w:hint="eastAsia" w:ascii="仿宋" w:hAnsi="仿宋" w:eastAsia="仿宋" w:cs="仿宋"/>
                <w:szCs w:val="21"/>
              </w:rPr>
            </w:pPr>
          </w:p>
        </w:tc>
        <w:tc>
          <w:tcPr>
            <w:tcW w:w="294" w:type="pct"/>
            <w:vAlign w:val="center"/>
          </w:tcPr>
          <w:p w14:paraId="73CAF19E">
            <w:pPr>
              <w:spacing w:line="360" w:lineRule="auto"/>
              <w:rPr>
                <w:rFonts w:hint="eastAsia" w:ascii="仿宋" w:hAnsi="仿宋" w:eastAsia="仿宋" w:cs="仿宋"/>
                <w:szCs w:val="21"/>
              </w:rPr>
            </w:pPr>
          </w:p>
        </w:tc>
      </w:tr>
      <w:tr w14:paraId="18162F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00B67D18">
            <w:pPr>
              <w:spacing w:line="360" w:lineRule="auto"/>
              <w:rPr>
                <w:rFonts w:hint="eastAsia" w:ascii="仿宋" w:hAnsi="仿宋" w:eastAsia="仿宋" w:cs="仿宋"/>
                <w:szCs w:val="21"/>
              </w:rPr>
            </w:pPr>
          </w:p>
        </w:tc>
        <w:tc>
          <w:tcPr>
            <w:tcW w:w="584" w:type="pct"/>
            <w:vAlign w:val="center"/>
          </w:tcPr>
          <w:p w14:paraId="221F037E">
            <w:pPr>
              <w:spacing w:line="360" w:lineRule="auto"/>
              <w:rPr>
                <w:rFonts w:hint="eastAsia" w:ascii="仿宋" w:hAnsi="仿宋" w:eastAsia="仿宋" w:cs="仿宋"/>
                <w:szCs w:val="21"/>
              </w:rPr>
            </w:pPr>
          </w:p>
        </w:tc>
        <w:tc>
          <w:tcPr>
            <w:tcW w:w="572" w:type="pct"/>
            <w:vAlign w:val="center"/>
          </w:tcPr>
          <w:p w14:paraId="23765625">
            <w:pPr>
              <w:spacing w:line="360" w:lineRule="auto"/>
              <w:rPr>
                <w:rFonts w:hint="eastAsia" w:ascii="仿宋" w:hAnsi="仿宋" w:eastAsia="仿宋" w:cs="仿宋"/>
                <w:szCs w:val="21"/>
              </w:rPr>
            </w:pPr>
          </w:p>
        </w:tc>
        <w:tc>
          <w:tcPr>
            <w:tcW w:w="403" w:type="pct"/>
            <w:vAlign w:val="center"/>
          </w:tcPr>
          <w:p w14:paraId="25D8E3E9">
            <w:pPr>
              <w:spacing w:line="360" w:lineRule="auto"/>
              <w:rPr>
                <w:rFonts w:hint="eastAsia" w:ascii="仿宋" w:hAnsi="仿宋" w:eastAsia="仿宋" w:cs="仿宋"/>
                <w:szCs w:val="21"/>
              </w:rPr>
            </w:pPr>
          </w:p>
        </w:tc>
        <w:tc>
          <w:tcPr>
            <w:tcW w:w="403" w:type="pct"/>
            <w:vAlign w:val="center"/>
          </w:tcPr>
          <w:p w14:paraId="362B4B51">
            <w:pPr>
              <w:spacing w:line="360" w:lineRule="auto"/>
              <w:rPr>
                <w:rFonts w:hint="eastAsia" w:ascii="仿宋" w:hAnsi="仿宋" w:eastAsia="仿宋" w:cs="仿宋"/>
                <w:szCs w:val="21"/>
              </w:rPr>
            </w:pPr>
          </w:p>
        </w:tc>
        <w:tc>
          <w:tcPr>
            <w:tcW w:w="365" w:type="pct"/>
            <w:vAlign w:val="center"/>
          </w:tcPr>
          <w:p w14:paraId="1D231E94">
            <w:pPr>
              <w:spacing w:line="360" w:lineRule="auto"/>
              <w:rPr>
                <w:rFonts w:hint="eastAsia" w:ascii="仿宋" w:hAnsi="仿宋" w:eastAsia="仿宋" w:cs="仿宋"/>
                <w:szCs w:val="21"/>
              </w:rPr>
            </w:pPr>
          </w:p>
        </w:tc>
        <w:tc>
          <w:tcPr>
            <w:tcW w:w="606" w:type="pct"/>
            <w:vAlign w:val="center"/>
          </w:tcPr>
          <w:p w14:paraId="639B6628">
            <w:pPr>
              <w:spacing w:line="360" w:lineRule="auto"/>
              <w:rPr>
                <w:rFonts w:hint="eastAsia" w:ascii="仿宋" w:hAnsi="仿宋" w:eastAsia="仿宋" w:cs="仿宋"/>
                <w:szCs w:val="21"/>
              </w:rPr>
            </w:pPr>
          </w:p>
        </w:tc>
        <w:tc>
          <w:tcPr>
            <w:tcW w:w="467" w:type="pct"/>
            <w:vAlign w:val="center"/>
          </w:tcPr>
          <w:p w14:paraId="5AA00543">
            <w:pPr>
              <w:spacing w:line="360" w:lineRule="auto"/>
              <w:rPr>
                <w:rFonts w:hint="eastAsia" w:ascii="仿宋" w:hAnsi="仿宋" w:eastAsia="仿宋" w:cs="仿宋"/>
                <w:szCs w:val="21"/>
              </w:rPr>
            </w:pPr>
          </w:p>
        </w:tc>
        <w:tc>
          <w:tcPr>
            <w:tcW w:w="545" w:type="pct"/>
            <w:vAlign w:val="center"/>
          </w:tcPr>
          <w:p w14:paraId="7E73CA93">
            <w:pPr>
              <w:spacing w:line="360" w:lineRule="auto"/>
              <w:rPr>
                <w:rFonts w:hint="eastAsia" w:ascii="仿宋" w:hAnsi="仿宋" w:eastAsia="仿宋" w:cs="仿宋"/>
                <w:szCs w:val="21"/>
              </w:rPr>
            </w:pPr>
          </w:p>
        </w:tc>
        <w:tc>
          <w:tcPr>
            <w:tcW w:w="390" w:type="pct"/>
            <w:vAlign w:val="center"/>
          </w:tcPr>
          <w:p w14:paraId="0E4C9CB9">
            <w:pPr>
              <w:spacing w:line="360" w:lineRule="auto"/>
              <w:rPr>
                <w:rFonts w:hint="eastAsia" w:ascii="仿宋" w:hAnsi="仿宋" w:eastAsia="仿宋" w:cs="仿宋"/>
                <w:szCs w:val="21"/>
              </w:rPr>
            </w:pPr>
          </w:p>
        </w:tc>
        <w:tc>
          <w:tcPr>
            <w:tcW w:w="294" w:type="pct"/>
            <w:vAlign w:val="center"/>
          </w:tcPr>
          <w:p w14:paraId="3EDEE72C">
            <w:pPr>
              <w:spacing w:line="360" w:lineRule="auto"/>
              <w:rPr>
                <w:rFonts w:hint="eastAsia" w:ascii="仿宋" w:hAnsi="仿宋" w:eastAsia="仿宋" w:cs="仿宋"/>
                <w:szCs w:val="21"/>
              </w:rPr>
            </w:pPr>
          </w:p>
        </w:tc>
      </w:tr>
      <w:tr w14:paraId="0F5A97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78DD4529">
            <w:pPr>
              <w:spacing w:line="360" w:lineRule="auto"/>
              <w:rPr>
                <w:rFonts w:hint="eastAsia" w:ascii="仿宋" w:hAnsi="仿宋" w:eastAsia="仿宋" w:cs="仿宋"/>
                <w:szCs w:val="21"/>
              </w:rPr>
            </w:pPr>
          </w:p>
        </w:tc>
        <w:tc>
          <w:tcPr>
            <w:tcW w:w="584" w:type="pct"/>
            <w:vAlign w:val="center"/>
          </w:tcPr>
          <w:p w14:paraId="5044F9F9">
            <w:pPr>
              <w:spacing w:line="360" w:lineRule="auto"/>
              <w:rPr>
                <w:rFonts w:hint="eastAsia" w:ascii="仿宋" w:hAnsi="仿宋" w:eastAsia="仿宋" w:cs="仿宋"/>
                <w:szCs w:val="21"/>
              </w:rPr>
            </w:pPr>
          </w:p>
        </w:tc>
        <w:tc>
          <w:tcPr>
            <w:tcW w:w="572" w:type="pct"/>
            <w:vAlign w:val="center"/>
          </w:tcPr>
          <w:p w14:paraId="1BD11027">
            <w:pPr>
              <w:spacing w:line="360" w:lineRule="auto"/>
              <w:rPr>
                <w:rFonts w:hint="eastAsia" w:ascii="仿宋" w:hAnsi="仿宋" w:eastAsia="仿宋" w:cs="仿宋"/>
                <w:szCs w:val="21"/>
              </w:rPr>
            </w:pPr>
          </w:p>
        </w:tc>
        <w:tc>
          <w:tcPr>
            <w:tcW w:w="403" w:type="pct"/>
            <w:vAlign w:val="center"/>
          </w:tcPr>
          <w:p w14:paraId="12DA674C">
            <w:pPr>
              <w:spacing w:line="360" w:lineRule="auto"/>
              <w:rPr>
                <w:rFonts w:hint="eastAsia" w:ascii="仿宋" w:hAnsi="仿宋" w:eastAsia="仿宋" w:cs="仿宋"/>
                <w:szCs w:val="21"/>
              </w:rPr>
            </w:pPr>
          </w:p>
        </w:tc>
        <w:tc>
          <w:tcPr>
            <w:tcW w:w="403" w:type="pct"/>
            <w:vAlign w:val="center"/>
          </w:tcPr>
          <w:p w14:paraId="6A0BD825">
            <w:pPr>
              <w:spacing w:line="360" w:lineRule="auto"/>
              <w:rPr>
                <w:rFonts w:hint="eastAsia" w:ascii="仿宋" w:hAnsi="仿宋" w:eastAsia="仿宋" w:cs="仿宋"/>
                <w:szCs w:val="21"/>
              </w:rPr>
            </w:pPr>
          </w:p>
        </w:tc>
        <w:tc>
          <w:tcPr>
            <w:tcW w:w="365" w:type="pct"/>
            <w:vAlign w:val="center"/>
          </w:tcPr>
          <w:p w14:paraId="4563F05A">
            <w:pPr>
              <w:spacing w:line="360" w:lineRule="auto"/>
              <w:rPr>
                <w:rFonts w:hint="eastAsia" w:ascii="仿宋" w:hAnsi="仿宋" w:eastAsia="仿宋" w:cs="仿宋"/>
                <w:szCs w:val="21"/>
              </w:rPr>
            </w:pPr>
          </w:p>
        </w:tc>
        <w:tc>
          <w:tcPr>
            <w:tcW w:w="606" w:type="pct"/>
            <w:vAlign w:val="center"/>
          </w:tcPr>
          <w:p w14:paraId="62B86FEF">
            <w:pPr>
              <w:spacing w:line="360" w:lineRule="auto"/>
              <w:rPr>
                <w:rFonts w:hint="eastAsia" w:ascii="仿宋" w:hAnsi="仿宋" w:eastAsia="仿宋" w:cs="仿宋"/>
                <w:szCs w:val="21"/>
              </w:rPr>
            </w:pPr>
          </w:p>
        </w:tc>
        <w:tc>
          <w:tcPr>
            <w:tcW w:w="467" w:type="pct"/>
            <w:vAlign w:val="center"/>
          </w:tcPr>
          <w:p w14:paraId="4E05DF9A">
            <w:pPr>
              <w:spacing w:line="360" w:lineRule="auto"/>
              <w:rPr>
                <w:rFonts w:hint="eastAsia" w:ascii="仿宋" w:hAnsi="仿宋" w:eastAsia="仿宋" w:cs="仿宋"/>
                <w:szCs w:val="21"/>
              </w:rPr>
            </w:pPr>
          </w:p>
        </w:tc>
        <w:tc>
          <w:tcPr>
            <w:tcW w:w="545" w:type="pct"/>
            <w:vAlign w:val="center"/>
          </w:tcPr>
          <w:p w14:paraId="46D990F1">
            <w:pPr>
              <w:spacing w:line="360" w:lineRule="auto"/>
              <w:rPr>
                <w:rFonts w:hint="eastAsia" w:ascii="仿宋" w:hAnsi="仿宋" w:eastAsia="仿宋" w:cs="仿宋"/>
                <w:szCs w:val="21"/>
              </w:rPr>
            </w:pPr>
          </w:p>
        </w:tc>
        <w:tc>
          <w:tcPr>
            <w:tcW w:w="390" w:type="pct"/>
            <w:vAlign w:val="center"/>
          </w:tcPr>
          <w:p w14:paraId="4B0A551B">
            <w:pPr>
              <w:spacing w:line="360" w:lineRule="auto"/>
              <w:rPr>
                <w:rFonts w:hint="eastAsia" w:ascii="仿宋" w:hAnsi="仿宋" w:eastAsia="仿宋" w:cs="仿宋"/>
                <w:szCs w:val="21"/>
              </w:rPr>
            </w:pPr>
          </w:p>
        </w:tc>
        <w:tc>
          <w:tcPr>
            <w:tcW w:w="294" w:type="pct"/>
            <w:vAlign w:val="center"/>
          </w:tcPr>
          <w:p w14:paraId="315BFD6C">
            <w:pPr>
              <w:spacing w:line="360" w:lineRule="auto"/>
              <w:rPr>
                <w:rFonts w:hint="eastAsia" w:ascii="仿宋" w:hAnsi="仿宋" w:eastAsia="仿宋" w:cs="仿宋"/>
                <w:szCs w:val="21"/>
              </w:rPr>
            </w:pPr>
          </w:p>
        </w:tc>
      </w:tr>
      <w:tr w14:paraId="316313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160C39EE">
            <w:pPr>
              <w:spacing w:line="360" w:lineRule="auto"/>
              <w:rPr>
                <w:rFonts w:hint="eastAsia" w:ascii="仿宋" w:hAnsi="仿宋" w:eastAsia="仿宋" w:cs="仿宋"/>
                <w:szCs w:val="21"/>
              </w:rPr>
            </w:pPr>
          </w:p>
        </w:tc>
        <w:tc>
          <w:tcPr>
            <w:tcW w:w="584" w:type="pct"/>
            <w:vAlign w:val="center"/>
          </w:tcPr>
          <w:p w14:paraId="0248CE69">
            <w:pPr>
              <w:spacing w:line="360" w:lineRule="auto"/>
              <w:rPr>
                <w:rFonts w:hint="eastAsia" w:ascii="仿宋" w:hAnsi="仿宋" w:eastAsia="仿宋" w:cs="仿宋"/>
                <w:szCs w:val="21"/>
              </w:rPr>
            </w:pPr>
          </w:p>
        </w:tc>
        <w:tc>
          <w:tcPr>
            <w:tcW w:w="572" w:type="pct"/>
            <w:vAlign w:val="center"/>
          </w:tcPr>
          <w:p w14:paraId="5A3421C5">
            <w:pPr>
              <w:spacing w:line="360" w:lineRule="auto"/>
              <w:rPr>
                <w:rFonts w:hint="eastAsia" w:ascii="仿宋" w:hAnsi="仿宋" w:eastAsia="仿宋" w:cs="仿宋"/>
                <w:szCs w:val="21"/>
              </w:rPr>
            </w:pPr>
          </w:p>
        </w:tc>
        <w:tc>
          <w:tcPr>
            <w:tcW w:w="403" w:type="pct"/>
            <w:vAlign w:val="center"/>
          </w:tcPr>
          <w:p w14:paraId="05F1DD06">
            <w:pPr>
              <w:spacing w:line="360" w:lineRule="auto"/>
              <w:rPr>
                <w:rFonts w:hint="eastAsia" w:ascii="仿宋" w:hAnsi="仿宋" w:eastAsia="仿宋" w:cs="仿宋"/>
                <w:szCs w:val="21"/>
              </w:rPr>
            </w:pPr>
          </w:p>
        </w:tc>
        <w:tc>
          <w:tcPr>
            <w:tcW w:w="403" w:type="pct"/>
            <w:vAlign w:val="center"/>
          </w:tcPr>
          <w:p w14:paraId="47877B77">
            <w:pPr>
              <w:spacing w:line="360" w:lineRule="auto"/>
              <w:rPr>
                <w:rFonts w:hint="eastAsia" w:ascii="仿宋" w:hAnsi="仿宋" w:eastAsia="仿宋" w:cs="仿宋"/>
                <w:szCs w:val="21"/>
              </w:rPr>
            </w:pPr>
          </w:p>
        </w:tc>
        <w:tc>
          <w:tcPr>
            <w:tcW w:w="365" w:type="pct"/>
            <w:vAlign w:val="center"/>
          </w:tcPr>
          <w:p w14:paraId="6CA903F3">
            <w:pPr>
              <w:spacing w:line="360" w:lineRule="auto"/>
              <w:rPr>
                <w:rFonts w:hint="eastAsia" w:ascii="仿宋" w:hAnsi="仿宋" w:eastAsia="仿宋" w:cs="仿宋"/>
                <w:szCs w:val="21"/>
              </w:rPr>
            </w:pPr>
          </w:p>
        </w:tc>
        <w:tc>
          <w:tcPr>
            <w:tcW w:w="606" w:type="pct"/>
            <w:vAlign w:val="center"/>
          </w:tcPr>
          <w:p w14:paraId="128BCD90">
            <w:pPr>
              <w:spacing w:line="360" w:lineRule="auto"/>
              <w:rPr>
                <w:rFonts w:hint="eastAsia" w:ascii="仿宋" w:hAnsi="仿宋" w:eastAsia="仿宋" w:cs="仿宋"/>
                <w:szCs w:val="21"/>
              </w:rPr>
            </w:pPr>
          </w:p>
        </w:tc>
        <w:tc>
          <w:tcPr>
            <w:tcW w:w="467" w:type="pct"/>
            <w:vAlign w:val="center"/>
          </w:tcPr>
          <w:p w14:paraId="4883AE48">
            <w:pPr>
              <w:spacing w:line="360" w:lineRule="auto"/>
              <w:rPr>
                <w:rFonts w:hint="eastAsia" w:ascii="仿宋" w:hAnsi="仿宋" w:eastAsia="仿宋" w:cs="仿宋"/>
                <w:szCs w:val="21"/>
              </w:rPr>
            </w:pPr>
          </w:p>
        </w:tc>
        <w:tc>
          <w:tcPr>
            <w:tcW w:w="545" w:type="pct"/>
            <w:vAlign w:val="center"/>
          </w:tcPr>
          <w:p w14:paraId="47FA9269">
            <w:pPr>
              <w:spacing w:line="360" w:lineRule="auto"/>
              <w:rPr>
                <w:rFonts w:hint="eastAsia" w:ascii="仿宋" w:hAnsi="仿宋" w:eastAsia="仿宋" w:cs="仿宋"/>
                <w:szCs w:val="21"/>
              </w:rPr>
            </w:pPr>
          </w:p>
        </w:tc>
        <w:tc>
          <w:tcPr>
            <w:tcW w:w="390" w:type="pct"/>
            <w:vAlign w:val="center"/>
          </w:tcPr>
          <w:p w14:paraId="55BE7D44">
            <w:pPr>
              <w:spacing w:line="360" w:lineRule="auto"/>
              <w:rPr>
                <w:rFonts w:hint="eastAsia" w:ascii="仿宋" w:hAnsi="仿宋" w:eastAsia="仿宋" w:cs="仿宋"/>
                <w:szCs w:val="21"/>
              </w:rPr>
            </w:pPr>
          </w:p>
        </w:tc>
        <w:tc>
          <w:tcPr>
            <w:tcW w:w="294" w:type="pct"/>
            <w:vAlign w:val="center"/>
          </w:tcPr>
          <w:p w14:paraId="6F62DEB5">
            <w:pPr>
              <w:spacing w:line="360" w:lineRule="auto"/>
              <w:rPr>
                <w:rFonts w:hint="eastAsia" w:ascii="仿宋" w:hAnsi="仿宋" w:eastAsia="仿宋" w:cs="仿宋"/>
                <w:szCs w:val="21"/>
              </w:rPr>
            </w:pPr>
          </w:p>
        </w:tc>
      </w:tr>
      <w:tr w14:paraId="46B919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16BA36CC">
            <w:pPr>
              <w:spacing w:line="360" w:lineRule="auto"/>
              <w:rPr>
                <w:rFonts w:hint="eastAsia" w:ascii="仿宋" w:hAnsi="仿宋" w:eastAsia="仿宋" w:cs="仿宋"/>
                <w:szCs w:val="21"/>
              </w:rPr>
            </w:pPr>
          </w:p>
        </w:tc>
        <w:tc>
          <w:tcPr>
            <w:tcW w:w="584" w:type="pct"/>
            <w:vAlign w:val="center"/>
          </w:tcPr>
          <w:p w14:paraId="3E420F43">
            <w:pPr>
              <w:spacing w:line="360" w:lineRule="auto"/>
              <w:rPr>
                <w:rFonts w:hint="eastAsia" w:ascii="仿宋" w:hAnsi="仿宋" w:eastAsia="仿宋" w:cs="仿宋"/>
                <w:szCs w:val="21"/>
              </w:rPr>
            </w:pPr>
          </w:p>
        </w:tc>
        <w:tc>
          <w:tcPr>
            <w:tcW w:w="572" w:type="pct"/>
            <w:vAlign w:val="center"/>
          </w:tcPr>
          <w:p w14:paraId="08899ACE">
            <w:pPr>
              <w:spacing w:line="360" w:lineRule="auto"/>
              <w:rPr>
                <w:rFonts w:hint="eastAsia" w:ascii="仿宋" w:hAnsi="仿宋" w:eastAsia="仿宋" w:cs="仿宋"/>
                <w:szCs w:val="21"/>
              </w:rPr>
            </w:pPr>
          </w:p>
        </w:tc>
        <w:tc>
          <w:tcPr>
            <w:tcW w:w="403" w:type="pct"/>
            <w:vAlign w:val="center"/>
          </w:tcPr>
          <w:p w14:paraId="40B52FC7">
            <w:pPr>
              <w:spacing w:line="360" w:lineRule="auto"/>
              <w:rPr>
                <w:rFonts w:hint="eastAsia" w:ascii="仿宋" w:hAnsi="仿宋" w:eastAsia="仿宋" w:cs="仿宋"/>
                <w:szCs w:val="21"/>
              </w:rPr>
            </w:pPr>
          </w:p>
        </w:tc>
        <w:tc>
          <w:tcPr>
            <w:tcW w:w="403" w:type="pct"/>
            <w:vAlign w:val="center"/>
          </w:tcPr>
          <w:p w14:paraId="194C24F7">
            <w:pPr>
              <w:spacing w:line="360" w:lineRule="auto"/>
              <w:rPr>
                <w:rFonts w:hint="eastAsia" w:ascii="仿宋" w:hAnsi="仿宋" w:eastAsia="仿宋" w:cs="仿宋"/>
                <w:szCs w:val="21"/>
              </w:rPr>
            </w:pPr>
          </w:p>
        </w:tc>
        <w:tc>
          <w:tcPr>
            <w:tcW w:w="365" w:type="pct"/>
            <w:vAlign w:val="center"/>
          </w:tcPr>
          <w:p w14:paraId="5A1DEDBD">
            <w:pPr>
              <w:spacing w:line="360" w:lineRule="auto"/>
              <w:rPr>
                <w:rFonts w:hint="eastAsia" w:ascii="仿宋" w:hAnsi="仿宋" w:eastAsia="仿宋" w:cs="仿宋"/>
                <w:szCs w:val="21"/>
              </w:rPr>
            </w:pPr>
          </w:p>
        </w:tc>
        <w:tc>
          <w:tcPr>
            <w:tcW w:w="606" w:type="pct"/>
            <w:vAlign w:val="center"/>
          </w:tcPr>
          <w:p w14:paraId="366A7D49">
            <w:pPr>
              <w:spacing w:line="360" w:lineRule="auto"/>
              <w:rPr>
                <w:rFonts w:hint="eastAsia" w:ascii="仿宋" w:hAnsi="仿宋" w:eastAsia="仿宋" w:cs="仿宋"/>
                <w:szCs w:val="21"/>
              </w:rPr>
            </w:pPr>
          </w:p>
        </w:tc>
        <w:tc>
          <w:tcPr>
            <w:tcW w:w="467" w:type="pct"/>
            <w:vAlign w:val="center"/>
          </w:tcPr>
          <w:p w14:paraId="7D97C276">
            <w:pPr>
              <w:spacing w:line="360" w:lineRule="auto"/>
              <w:rPr>
                <w:rFonts w:hint="eastAsia" w:ascii="仿宋" w:hAnsi="仿宋" w:eastAsia="仿宋" w:cs="仿宋"/>
                <w:szCs w:val="21"/>
              </w:rPr>
            </w:pPr>
          </w:p>
        </w:tc>
        <w:tc>
          <w:tcPr>
            <w:tcW w:w="545" w:type="pct"/>
            <w:vAlign w:val="center"/>
          </w:tcPr>
          <w:p w14:paraId="066BDB18">
            <w:pPr>
              <w:spacing w:line="360" w:lineRule="auto"/>
              <w:rPr>
                <w:rFonts w:hint="eastAsia" w:ascii="仿宋" w:hAnsi="仿宋" w:eastAsia="仿宋" w:cs="仿宋"/>
                <w:szCs w:val="21"/>
              </w:rPr>
            </w:pPr>
          </w:p>
        </w:tc>
        <w:tc>
          <w:tcPr>
            <w:tcW w:w="390" w:type="pct"/>
            <w:vAlign w:val="center"/>
          </w:tcPr>
          <w:p w14:paraId="75CBDEE1">
            <w:pPr>
              <w:spacing w:line="360" w:lineRule="auto"/>
              <w:rPr>
                <w:rFonts w:hint="eastAsia" w:ascii="仿宋" w:hAnsi="仿宋" w:eastAsia="仿宋" w:cs="仿宋"/>
                <w:szCs w:val="21"/>
              </w:rPr>
            </w:pPr>
          </w:p>
        </w:tc>
        <w:tc>
          <w:tcPr>
            <w:tcW w:w="294" w:type="pct"/>
            <w:vAlign w:val="center"/>
          </w:tcPr>
          <w:p w14:paraId="55E228A9">
            <w:pPr>
              <w:spacing w:line="360" w:lineRule="auto"/>
              <w:rPr>
                <w:rFonts w:hint="eastAsia" w:ascii="仿宋" w:hAnsi="仿宋" w:eastAsia="仿宋" w:cs="仿宋"/>
                <w:szCs w:val="21"/>
              </w:rPr>
            </w:pPr>
          </w:p>
        </w:tc>
      </w:tr>
      <w:tr w14:paraId="2F93D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5712E67C">
            <w:pPr>
              <w:spacing w:line="360" w:lineRule="auto"/>
              <w:rPr>
                <w:rFonts w:hint="eastAsia" w:ascii="仿宋" w:hAnsi="仿宋" w:eastAsia="仿宋" w:cs="仿宋"/>
                <w:szCs w:val="21"/>
              </w:rPr>
            </w:pPr>
          </w:p>
        </w:tc>
        <w:tc>
          <w:tcPr>
            <w:tcW w:w="584" w:type="pct"/>
            <w:vAlign w:val="center"/>
          </w:tcPr>
          <w:p w14:paraId="5CAEA064">
            <w:pPr>
              <w:spacing w:line="360" w:lineRule="auto"/>
              <w:rPr>
                <w:rFonts w:hint="eastAsia" w:ascii="仿宋" w:hAnsi="仿宋" w:eastAsia="仿宋" w:cs="仿宋"/>
                <w:szCs w:val="21"/>
              </w:rPr>
            </w:pPr>
          </w:p>
        </w:tc>
        <w:tc>
          <w:tcPr>
            <w:tcW w:w="572" w:type="pct"/>
            <w:vAlign w:val="center"/>
          </w:tcPr>
          <w:p w14:paraId="5B5BBA7F">
            <w:pPr>
              <w:spacing w:line="360" w:lineRule="auto"/>
              <w:rPr>
                <w:rFonts w:hint="eastAsia" w:ascii="仿宋" w:hAnsi="仿宋" w:eastAsia="仿宋" w:cs="仿宋"/>
                <w:szCs w:val="21"/>
              </w:rPr>
            </w:pPr>
          </w:p>
        </w:tc>
        <w:tc>
          <w:tcPr>
            <w:tcW w:w="403" w:type="pct"/>
            <w:vAlign w:val="center"/>
          </w:tcPr>
          <w:p w14:paraId="52B30867">
            <w:pPr>
              <w:spacing w:line="360" w:lineRule="auto"/>
              <w:rPr>
                <w:rFonts w:hint="eastAsia" w:ascii="仿宋" w:hAnsi="仿宋" w:eastAsia="仿宋" w:cs="仿宋"/>
                <w:szCs w:val="21"/>
              </w:rPr>
            </w:pPr>
          </w:p>
        </w:tc>
        <w:tc>
          <w:tcPr>
            <w:tcW w:w="403" w:type="pct"/>
            <w:vAlign w:val="center"/>
          </w:tcPr>
          <w:p w14:paraId="254E67AB">
            <w:pPr>
              <w:spacing w:line="360" w:lineRule="auto"/>
              <w:rPr>
                <w:rFonts w:hint="eastAsia" w:ascii="仿宋" w:hAnsi="仿宋" w:eastAsia="仿宋" w:cs="仿宋"/>
                <w:szCs w:val="21"/>
              </w:rPr>
            </w:pPr>
          </w:p>
        </w:tc>
        <w:tc>
          <w:tcPr>
            <w:tcW w:w="365" w:type="pct"/>
            <w:vAlign w:val="center"/>
          </w:tcPr>
          <w:p w14:paraId="7CB148CF">
            <w:pPr>
              <w:spacing w:line="360" w:lineRule="auto"/>
              <w:rPr>
                <w:rFonts w:hint="eastAsia" w:ascii="仿宋" w:hAnsi="仿宋" w:eastAsia="仿宋" w:cs="仿宋"/>
                <w:szCs w:val="21"/>
              </w:rPr>
            </w:pPr>
          </w:p>
        </w:tc>
        <w:tc>
          <w:tcPr>
            <w:tcW w:w="606" w:type="pct"/>
            <w:vAlign w:val="center"/>
          </w:tcPr>
          <w:p w14:paraId="32587A0C">
            <w:pPr>
              <w:spacing w:line="360" w:lineRule="auto"/>
              <w:rPr>
                <w:rFonts w:hint="eastAsia" w:ascii="仿宋" w:hAnsi="仿宋" w:eastAsia="仿宋" w:cs="仿宋"/>
                <w:szCs w:val="21"/>
              </w:rPr>
            </w:pPr>
          </w:p>
        </w:tc>
        <w:tc>
          <w:tcPr>
            <w:tcW w:w="467" w:type="pct"/>
            <w:vAlign w:val="center"/>
          </w:tcPr>
          <w:p w14:paraId="58FC8B92">
            <w:pPr>
              <w:spacing w:line="360" w:lineRule="auto"/>
              <w:rPr>
                <w:rFonts w:hint="eastAsia" w:ascii="仿宋" w:hAnsi="仿宋" w:eastAsia="仿宋" w:cs="仿宋"/>
                <w:szCs w:val="21"/>
              </w:rPr>
            </w:pPr>
          </w:p>
        </w:tc>
        <w:tc>
          <w:tcPr>
            <w:tcW w:w="545" w:type="pct"/>
            <w:vAlign w:val="center"/>
          </w:tcPr>
          <w:p w14:paraId="1E716864">
            <w:pPr>
              <w:spacing w:line="360" w:lineRule="auto"/>
              <w:rPr>
                <w:rFonts w:hint="eastAsia" w:ascii="仿宋" w:hAnsi="仿宋" w:eastAsia="仿宋" w:cs="仿宋"/>
                <w:szCs w:val="21"/>
              </w:rPr>
            </w:pPr>
          </w:p>
        </w:tc>
        <w:tc>
          <w:tcPr>
            <w:tcW w:w="390" w:type="pct"/>
            <w:vAlign w:val="center"/>
          </w:tcPr>
          <w:p w14:paraId="4E9AF1E3">
            <w:pPr>
              <w:spacing w:line="360" w:lineRule="auto"/>
              <w:rPr>
                <w:rFonts w:hint="eastAsia" w:ascii="仿宋" w:hAnsi="仿宋" w:eastAsia="仿宋" w:cs="仿宋"/>
                <w:szCs w:val="21"/>
              </w:rPr>
            </w:pPr>
          </w:p>
        </w:tc>
        <w:tc>
          <w:tcPr>
            <w:tcW w:w="294" w:type="pct"/>
            <w:vAlign w:val="center"/>
          </w:tcPr>
          <w:p w14:paraId="74DE33DC">
            <w:pPr>
              <w:spacing w:line="360" w:lineRule="auto"/>
              <w:rPr>
                <w:rFonts w:hint="eastAsia" w:ascii="仿宋" w:hAnsi="仿宋" w:eastAsia="仿宋" w:cs="仿宋"/>
                <w:szCs w:val="21"/>
              </w:rPr>
            </w:pPr>
          </w:p>
        </w:tc>
      </w:tr>
      <w:tr w14:paraId="2F970B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1F9FBEA2">
            <w:pPr>
              <w:spacing w:line="360" w:lineRule="auto"/>
              <w:rPr>
                <w:rFonts w:hint="eastAsia" w:ascii="仿宋" w:hAnsi="仿宋" w:eastAsia="仿宋" w:cs="仿宋"/>
                <w:szCs w:val="21"/>
              </w:rPr>
            </w:pPr>
          </w:p>
        </w:tc>
        <w:tc>
          <w:tcPr>
            <w:tcW w:w="584" w:type="pct"/>
            <w:vAlign w:val="center"/>
          </w:tcPr>
          <w:p w14:paraId="75676297">
            <w:pPr>
              <w:spacing w:line="360" w:lineRule="auto"/>
              <w:rPr>
                <w:rFonts w:hint="eastAsia" w:ascii="仿宋" w:hAnsi="仿宋" w:eastAsia="仿宋" w:cs="仿宋"/>
                <w:szCs w:val="21"/>
              </w:rPr>
            </w:pPr>
          </w:p>
        </w:tc>
        <w:tc>
          <w:tcPr>
            <w:tcW w:w="572" w:type="pct"/>
            <w:vAlign w:val="center"/>
          </w:tcPr>
          <w:p w14:paraId="7030E2EC">
            <w:pPr>
              <w:spacing w:line="360" w:lineRule="auto"/>
              <w:rPr>
                <w:rFonts w:hint="eastAsia" w:ascii="仿宋" w:hAnsi="仿宋" w:eastAsia="仿宋" w:cs="仿宋"/>
                <w:szCs w:val="21"/>
              </w:rPr>
            </w:pPr>
          </w:p>
        </w:tc>
        <w:tc>
          <w:tcPr>
            <w:tcW w:w="403" w:type="pct"/>
            <w:vAlign w:val="center"/>
          </w:tcPr>
          <w:p w14:paraId="2E2462E0">
            <w:pPr>
              <w:spacing w:line="360" w:lineRule="auto"/>
              <w:rPr>
                <w:rFonts w:hint="eastAsia" w:ascii="仿宋" w:hAnsi="仿宋" w:eastAsia="仿宋" w:cs="仿宋"/>
                <w:szCs w:val="21"/>
              </w:rPr>
            </w:pPr>
          </w:p>
        </w:tc>
        <w:tc>
          <w:tcPr>
            <w:tcW w:w="403" w:type="pct"/>
            <w:vAlign w:val="center"/>
          </w:tcPr>
          <w:p w14:paraId="0560B499">
            <w:pPr>
              <w:spacing w:line="360" w:lineRule="auto"/>
              <w:rPr>
                <w:rFonts w:hint="eastAsia" w:ascii="仿宋" w:hAnsi="仿宋" w:eastAsia="仿宋" w:cs="仿宋"/>
                <w:szCs w:val="21"/>
              </w:rPr>
            </w:pPr>
          </w:p>
        </w:tc>
        <w:tc>
          <w:tcPr>
            <w:tcW w:w="365" w:type="pct"/>
            <w:vAlign w:val="center"/>
          </w:tcPr>
          <w:p w14:paraId="1FF26673">
            <w:pPr>
              <w:spacing w:line="360" w:lineRule="auto"/>
              <w:rPr>
                <w:rFonts w:hint="eastAsia" w:ascii="仿宋" w:hAnsi="仿宋" w:eastAsia="仿宋" w:cs="仿宋"/>
                <w:szCs w:val="21"/>
              </w:rPr>
            </w:pPr>
          </w:p>
        </w:tc>
        <w:tc>
          <w:tcPr>
            <w:tcW w:w="606" w:type="pct"/>
            <w:vAlign w:val="center"/>
          </w:tcPr>
          <w:p w14:paraId="1E33E4B2">
            <w:pPr>
              <w:spacing w:line="360" w:lineRule="auto"/>
              <w:rPr>
                <w:rFonts w:hint="eastAsia" w:ascii="仿宋" w:hAnsi="仿宋" w:eastAsia="仿宋" w:cs="仿宋"/>
                <w:szCs w:val="21"/>
              </w:rPr>
            </w:pPr>
          </w:p>
        </w:tc>
        <w:tc>
          <w:tcPr>
            <w:tcW w:w="467" w:type="pct"/>
            <w:vAlign w:val="center"/>
          </w:tcPr>
          <w:p w14:paraId="06CAEA9A">
            <w:pPr>
              <w:spacing w:line="360" w:lineRule="auto"/>
              <w:rPr>
                <w:rFonts w:hint="eastAsia" w:ascii="仿宋" w:hAnsi="仿宋" w:eastAsia="仿宋" w:cs="仿宋"/>
                <w:szCs w:val="21"/>
              </w:rPr>
            </w:pPr>
          </w:p>
        </w:tc>
        <w:tc>
          <w:tcPr>
            <w:tcW w:w="545" w:type="pct"/>
            <w:vAlign w:val="center"/>
          </w:tcPr>
          <w:p w14:paraId="0CD16F4C">
            <w:pPr>
              <w:spacing w:line="360" w:lineRule="auto"/>
              <w:rPr>
                <w:rFonts w:hint="eastAsia" w:ascii="仿宋" w:hAnsi="仿宋" w:eastAsia="仿宋" w:cs="仿宋"/>
                <w:szCs w:val="21"/>
              </w:rPr>
            </w:pPr>
          </w:p>
        </w:tc>
        <w:tc>
          <w:tcPr>
            <w:tcW w:w="390" w:type="pct"/>
            <w:vAlign w:val="center"/>
          </w:tcPr>
          <w:p w14:paraId="660CF7C5">
            <w:pPr>
              <w:spacing w:line="360" w:lineRule="auto"/>
              <w:rPr>
                <w:rFonts w:hint="eastAsia" w:ascii="仿宋" w:hAnsi="仿宋" w:eastAsia="仿宋" w:cs="仿宋"/>
                <w:szCs w:val="21"/>
              </w:rPr>
            </w:pPr>
          </w:p>
        </w:tc>
        <w:tc>
          <w:tcPr>
            <w:tcW w:w="294" w:type="pct"/>
            <w:vAlign w:val="center"/>
          </w:tcPr>
          <w:p w14:paraId="08C9E440">
            <w:pPr>
              <w:spacing w:line="360" w:lineRule="auto"/>
              <w:rPr>
                <w:rFonts w:hint="eastAsia" w:ascii="仿宋" w:hAnsi="仿宋" w:eastAsia="仿宋" w:cs="仿宋"/>
                <w:szCs w:val="21"/>
              </w:rPr>
            </w:pPr>
          </w:p>
        </w:tc>
      </w:tr>
      <w:tr w14:paraId="45194F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799375DF">
            <w:pPr>
              <w:spacing w:line="360" w:lineRule="auto"/>
              <w:rPr>
                <w:rFonts w:hint="eastAsia" w:ascii="仿宋" w:hAnsi="仿宋" w:eastAsia="仿宋" w:cs="仿宋"/>
                <w:szCs w:val="21"/>
              </w:rPr>
            </w:pPr>
          </w:p>
        </w:tc>
        <w:tc>
          <w:tcPr>
            <w:tcW w:w="584" w:type="pct"/>
            <w:vAlign w:val="center"/>
          </w:tcPr>
          <w:p w14:paraId="2ECB2943">
            <w:pPr>
              <w:spacing w:line="360" w:lineRule="auto"/>
              <w:rPr>
                <w:rFonts w:hint="eastAsia" w:ascii="仿宋" w:hAnsi="仿宋" w:eastAsia="仿宋" w:cs="仿宋"/>
                <w:szCs w:val="21"/>
              </w:rPr>
            </w:pPr>
          </w:p>
        </w:tc>
        <w:tc>
          <w:tcPr>
            <w:tcW w:w="572" w:type="pct"/>
            <w:vAlign w:val="center"/>
          </w:tcPr>
          <w:p w14:paraId="49110671">
            <w:pPr>
              <w:spacing w:line="360" w:lineRule="auto"/>
              <w:rPr>
                <w:rFonts w:hint="eastAsia" w:ascii="仿宋" w:hAnsi="仿宋" w:eastAsia="仿宋" w:cs="仿宋"/>
                <w:szCs w:val="21"/>
              </w:rPr>
            </w:pPr>
          </w:p>
        </w:tc>
        <w:tc>
          <w:tcPr>
            <w:tcW w:w="403" w:type="pct"/>
            <w:vAlign w:val="center"/>
          </w:tcPr>
          <w:p w14:paraId="16D5B21A">
            <w:pPr>
              <w:spacing w:line="360" w:lineRule="auto"/>
              <w:rPr>
                <w:rFonts w:hint="eastAsia" w:ascii="仿宋" w:hAnsi="仿宋" w:eastAsia="仿宋" w:cs="仿宋"/>
                <w:szCs w:val="21"/>
              </w:rPr>
            </w:pPr>
          </w:p>
        </w:tc>
        <w:tc>
          <w:tcPr>
            <w:tcW w:w="403" w:type="pct"/>
            <w:vAlign w:val="center"/>
          </w:tcPr>
          <w:p w14:paraId="06467E9F">
            <w:pPr>
              <w:spacing w:line="360" w:lineRule="auto"/>
              <w:rPr>
                <w:rFonts w:hint="eastAsia" w:ascii="仿宋" w:hAnsi="仿宋" w:eastAsia="仿宋" w:cs="仿宋"/>
                <w:szCs w:val="21"/>
              </w:rPr>
            </w:pPr>
          </w:p>
        </w:tc>
        <w:tc>
          <w:tcPr>
            <w:tcW w:w="365" w:type="pct"/>
            <w:vAlign w:val="center"/>
          </w:tcPr>
          <w:p w14:paraId="6F4E4748">
            <w:pPr>
              <w:spacing w:line="360" w:lineRule="auto"/>
              <w:rPr>
                <w:rFonts w:hint="eastAsia" w:ascii="仿宋" w:hAnsi="仿宋" w:eastAsia="仿宋" w:cs="仿宋"/>
                <w:szCs w:val="21"/>
              </w:rPr>
            </w:pPr>
          </w:p>
        </w:tc>
        <w:tc>
          <w:tcPr>
            <w:tcW w:w="606" w:type="pct"/>
            <w:vAlign w:val="center"/>
          </w:tcPr>
          <w:p w14:paraId="0F031F2C">
            <w:pPr>
              <w:spacing w:line="360" w:lineRule="auto"/>
              <w:rPr>
                <w:rFonts w:hint="eastAsia" w:ascii="仿宋" w:hAnsi="仿宋" w:eastAsia="仿宋" w:cs="仿宋"/>
                <w:szCs w:val="21"/>
              </w:rPr>
            </w:pPr>
          </w:p>
        </w:tc>
        <w:tc>
          <w:tcPr>
            <w:tcW w:w="467" w:type="pct"/>
            <w:vAlign w:val="center"/>
          </w:tcPr>
          <w:p w14:paraId="17B2AE1B">
            <w:pPr>
              <w:spacing w:line="360" w:lineRule="auto"/>
              <w:rPr>
                <w:rFonts w:hint="eastAsia" w:ascii="仿宋" w:hAnsi="仿宋" w:eastAsia="仿宋" w:cs="仿宋"/>
                <w:szCs w:val="21"/>
              </w:rPr>
            </w:pPr>
          </w:p>
        </w:tc>
        <w:tc>
          <w:tcPr>
            <w:tcW w:w="545" w:type="pct"/>
            <w:vAlign w:val="center"/>
          </w:tcPr>
          <w:p w14:paraId="2B504B8E">
            <w:pPr>
              <w:spacing w:line="360" w:lineRule="auto"/>
              <w:rPr>
                <w:rFonts w:hint="eastAsia" w:ascii="仿宋" w:hAnsi="仿宋" w:eastAsia="仿宋" w:cs="仿宋"/>
                <w:szCs w:val="21"/>
              </w:rPr>
            </w:pPr>
          </w:p>
        </w:tc>
        <w:tc>
          <w:tcPr>
            <w:tcW w:w="390" w:type="pct"/>
            <w:vAlign w:val="center"/>
          </w:tcPr>
          <w:p w14:paraId="4DD5B23B">
            <w:pPr>
              <w:spacing w:line="360" w:lineRule="auto"/>
              <w:rPr>
                <w:rFonts w:hint="eastAsia" w:ascii="仿宋" w:hAnsi="仿宋" w:eastAsia="仿宋" w:cs="仿宋"/>
                <w:szCs w:val="21"/>
              </w:rPr>
            </w:pPr>
          </w:p>
        </w:tc>
        <w:tc>
          <w:tcPr>
            <w:tcW w:w="294" w:type="pct"/>
            <w:vAlign w:val="center"/>
          </w:tcPr>
          <w:p w14:paraId="780224D9">
            <w:pPr>
              <w:spacing w:line="360" w:lineRule="auto"/>
              <w:rPr>
                <w:rFonts w:hint="eastAsia" w:ascii="仿宋" w:hAnsi="仿宋" w:eastAsia="仿宋" w:cs="仿宋"/>
                <w:szCs w:val="21"/>
              </w:rPr>
            </w:pPr>
          </w:p>
        </w:tc>
      </w:tr>
      <w:tr w14:paraId="4C9098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728090AA">
            <w:pPr>
              <w:spacing w:line="360" w:lineRule="auto"/>
              <w:rPr>
                <w:rFonts w:hint="eastAsia" w:ascii="仿宋" w:hAnsi="仿宋" w:eastAsia="仿宋" w:cs="仿宋"/>
                <w:szCs w:val="21"/>
              </w:rPr>
            </w:pPr>
          </w:p>
        </w:tc>
        <w:tc>
          <w:tcPr>
            <w:tcW w:w="584" w:type="pct"/>
            <w:vAlign w:val="center"/>
          </w:tcPr>
          <w:p w14:paraId="5EE45898">
            <w:pPr>
              <w:spacing w:line="360" w:lineRule="auto"/>
              <w:rPr>
                <w:rFonts w:hint="eastAsia" w:ascii="仿宋" w:hAnsi="仿宋" w:eastAsia="仿宋" w:cs="仿宋"/>
                <w:szCs w:val="21"/>
              </w:rPr>
            </w:pPr>
          </w:p>
        </w:tc>
        <w:tc>
          <w:tcPr>
            <w:tcW w:w="572" w:type="pct"/>
            <w:vAlign w:val="center"/>
          </w:tcPr>
          <w:p w14:paraId="3806D6AA">
            <w:pPr>
              <w:spacing w:line="360" w:lineRule="auto"/>
              <w:rPr>
                <w:rFonts w:hint="eastAsia" w:ascii="仿宋" w:hAnsi="仿宋" w:eastAsia="仿宋" w:cs="仿宋"/>
                <w:szCs w:val="21"/>
              </w:rPr>
            </w:pPr>
          </w:p>
        </w:tc>
        <w:tc>
          <w:tcPr>
            <w:tcW w:w="403" w:type="pct"/>
            <w:vAlign w:val="center"/>
          </w:tcPr>
          <w:p w14:paraId="78282DE4">
            <w:pPr>
              <w:spacing w:line="360" w:lineRule="auto"/>
              <w:rPr>
                <w:rFonts w:hint="eastAsia" w:ascii="仿宋" w:hAnsi="仿宋" w:eastAsia="仿宋" w:cs="仿宋"/>
                <w:szCs w:val="21"/>
              </w:rPr>
            </w:pPr>
          </w:p>
        </w:tc>
        <w:tc>
          <w:tcPr>
            <w:tcW w:w="403" w:type="pct"/>
            <w:vAlign w:val="center"/>
          </w:tcPr>
          <w:p w14:paraId="11F42A4C">
            <w:pPr>
              <w:spacing w:line="360" w:lineRule="auto"/>
              <w:rPr>
                <w:rFonts w:hint="eastAsia" w:ascii="仿宋" w:hAnsi="仿宋" w:eastAsia="仿宋" w:cs="仿宋"/>
                <w:szCs w:val="21"/>
              </w:rPr>
            </w:pPr>
          </w:p>
        </w:tc>
        <w:tc>
          <w:tcPr>
            <w:tcW w:w="365" w:type="pct"/>
            <w:vAlign w:val="center"/>
          </w:tcPr>
          <w:p w14:paraId="199794D8">
            <w:pPr>
              <w:spacing w:line="360" w:lineRule="auto"/>
              <w:rPr>
                <w:rFonts w:hint="eastAsia" w:ascii="仿宋" w:hAnsi="仿宋" w:eastAsia="仿宋" w:cs="仿宋"/>
                <w:szCs w:val="21"/>
              </w:rPr>
            </w:pPr>
          </w:p>
        </w:tc>
        <w:tc>
          <w:tcPr>
            <w:tcW w:w="606" w:type="pct"/>
            <w:vAlign w:val="center"/>
          </w:tcPr>
          <w:p w14:paraId="27D2E458">
            <w:pPr>
              <w:spacing w:line="360" w:lineRule="auto"/>
              <w:rPr>
                <w:rFonts w:hint="eastAsia" w:ascii="仿宋" w:hAnsi="仿宋" w:eastAsia="仿宋" w:cs="仿宋"/>
                <w:szCs w:val="21"/>
              </w:rPr>
            </w:pPr>
          </w:p>
        </w:tc>
        <w:tc>
          <w:tcPr>
            <w:tcW w:w="467" w:type="pct"/>
            <w:vAlign w:val="center"/>
          </w:tcPr>
          <w:p w14:paraId="36A994FD">
            <w:pPr>
              <w:spacing w:line="360" w:lineRule="auto"/>
              <w:rPr>
                <w:rFonts w:hint="eastAsia" w:ascii="仿宋" w:hAnsi="仿宋" w:eastAsia="仿宋" w:cs="仿宋"/>
                <w:szCs w:val="21"/>
              </w:rPr>
            </w:pPr>
          </w:p>
        </w:tc>
        <w:tc>
          <w:tcPr>
            <w:tcW w:w="545" w:type="pct"/>
            <w:vAlign w:val="center"/>
          </w:tcPr>
          <w:p w14:paraId="400C4288">
            <w:pPr>
              <w:spacing w:line="360" w:lineRule="auto"/>
              <w:rPr>
                <w:rFonts w:hint="eastAsia" w:ascii="仿宋" w:hAnsi="仿宋" w:eastAsia="仿宋" w:cs="仿宋"/>
                <w:szCs w:val="21"/>
              </w:rPr>
            </w:pPr>
          </w:p>
        </w:tc>
        <w:tc>
          <w:tcPr>
            <w:tcW w:w="390" w:type="pct"/>
            <w:vAlign w:val="center"/>
          </w:tcPr>
          <w:p w14:paraId="3E826F01">
            <w:pPr>
              <w:spacing w:line="360" w:lineRule="auto"/>
              <w:rPr>
                <w:rFonts w:hint="eastAsia" w:ascii="仿宋" w:hAnsi="仿宋" w:eastAsia="仿宋" w:cs="仿宋"/>
                <w:szCs w:val="21"/>
              </w:rPr>
            </w:pPr>
          </w:p>
        </w:tc>
        <w:tc>
          <w:tcPr>
            <w:tcW w:w="294" w:type="pct"/>
            <w:vAlign w:val="center"/>
          </w:tcPr>
          <w:p w14:paraId="37507DB5">
            <w:pPr>
              <w:spacing w:line="360" w:lineRule="auto"/>
              <w:rPr>
                <w:rFonts w:hint="eastAsia" w:ascii="仿宋" w:hAnsi="仿宋" w:eastAsia="仿宋" w:cs="仿宋"/>
                <w:szCs w:val="21"/>
              </w:rPr>
            </w:pPr>
          </w:p>
        </w:tc>
      </w:tr>
      <w:tr w14:paraId="64E975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269E4505">
            <w:pPr>
              <w:spacing w:line="360" w:lineRule="auto"/>
              <w:rPr>
                <w:rFonts w:hint="eastAsia" w:ascii="仿宋" w:hAnsi="仿宋" w:eastAsia="仿宋" w:cs="仿宋"/>
                <w:szCs w:val="21"/>
              </w:rPr>
            </w:pPr>
          </w:p>
        </w:tc>
        <w:tc>
          <w:tcPr>
            <w:tcW w:w="584" w:type="pct"/>
            <w:vAlign w:val="center"/>
          </w:tcPr>
          <w:p w14:paraId="27D95B53">
            <w:pPr>
              <w:spacing w:line="360" w:lineRule="auto"/>
              <w:rPr>
                <w:rFonts w:hint="eastAsia" w:ascii="仿宋" w:hAnsi="仿宋" w:eastAsia="仿宋" w:cs="仿宋"/>
                <w:szCs w:val="21"/>
              </w:rPr>
            </w:pPr>
          </w:p>
        </w:tc>
        <w:tc>
          <w:tcPr>
            <w:tcW w:w="572" w:type="pct"/>
            <w:vAlign w:val="center"/>
          </w:tcPr>
          <w:p w14:paraId="2425050D">
            <w:pPr>
              <w:spacing w:line="360" w:lineRule="auto"/>
              <w:rPr>
                <w:rFonts w:hint="eastAsia" w:ascii="仿宋" w:hAnsi="仿宋" w:eastAsia="仿宋" w:cs="仿宋"/>
                <w:szCs w:val="21"/>
              </w:rPr>
            </w:pPr>
          </w:p>
        </w:tc>
        <w:tc>
          <w:tcPr>
            <w:tcW w:w="403" w:type="pct"/>
            <w:vAlign w:val="center"/>
          </w:tcPr>
          <w:p w14:paraId="09839FB5">
            <w:pPr>
              <w:spacing w:line="360" w:lineRule="auto"/>
              <w:rPr>
                <w:rFonts w:hint="eastAsia" w:ascii="仿宋" w:hAnsi="仿宋" w:eastAsia="仿宋" w:cs="仿宋"/>
                <w:szCs w:val="21"/>
              </w:rPr>
            </w:pPr>
          </w:p>
        </w:tc>
        <w:tc>
          <w:tcPr>
            <w:tcW w:w="403" w:type="pct"/>
            <w:vAlign w:val="center"/>
          </w:tcPr>
          <w:p w14:paraId="789AAF43">
            <w:pPr>
              <w:spacing w:line="360" w:lineRule="auto"/>
              <w:rPr>
                <w:rFonts w:hint="eastAsia" w:ascii="仿宋" w:hAnsi="仿宋" w:eastAsia="仿宋" w:cs="仿宋"/>
                <w:szCs w:val="21"/>
              </w:rPr>
            </w:pPr>
          </w:p>
        </w:tc>
        <w:tc>
          <w:tcPr>
            <w:tcW w:w="365" w:type="pct"/>
            <w:vAlign w:val="center"/>
          </w:tcPr>
          <w:p w14:paraId="7DE71776">
            <w:pPr>
              <w:spacing w:line="360" w:lineRule="auto"/>
              <w:rPr>
                <w:rFonts w:hint="eastAsia" w:ascii="仿宋" w:hAnsi="仿宋" w:eastAsia="仿宋" w:cs="仿宋"/>
                <w:szCs w:val="21"/>
              </w:rPr>
            </w:pPr>
          </w:p>
        </w:tc>
        <w:tc>
          <w:tcPr>
            <w:tcW w:w="606" w:type="pct"/>
            <w:vAlign w:val="center"/>
          </w:tcPr>
          <w:p w14:paraId="747871FC">
            <w:pPr>
              <w:spacing w:line="360" w:lineRule="auto"/>
              <w:rPr>
                <w:rFonts w:hint="eastAsia" w:ascii="仿宋" w:hAnsi="仿宋" w:eastAsia="仿宋" w:cs="仿宋"/>
                <w:szCs w:val="21"/>
              </w:rPr>
            </w:pPr>
          </w:p>
        </w:tc>
        <w:tc>
          <w:tcPr>
            <w:tcW w:w="467" w:type="pct"/>
            <w:vAlign w:val="center"/>
          </w:tcPr>
          <w:p w14:paraId="10E82A16">
            <w:pPr>
              <w:spacing w:line="360" w:lineRule="auto"/>
              <w:rPr>
                <w:rFonts w:hint="eastAsia" w:ascii="仿宋" w:hAnsi="仿宋" w:eastAsia="仿宋" w:cs="仿宋"/>
                <w:szCs w:val="21"/>
              </w:rPr>
            </w:pPr>
          </w:p>
        </w:tc>
        <w:tc>
          <w:tcPr>
            <w:tcW w:w="545" w:type="pct"/>
            <w:vAlign w:val="center"/>
          </w:tcPr>
          <w:p w14:paraId="5EDA335F">
            <w:pPr>
              <w:spacing w:line="360" w:lineRule="auto"/>
              <w:rPr>
                <w:rFonts w:hint="eastAsia" w:ascii="仿宋" w:hAnsi="仿宋" w:eastAsia="仿宋" w:cs="仿宋"/>
                <w:szCs w:val="21"/>
              </w:rPr>
            </w:pPr>
          </w:p>
        </w:tc>
        <w:tc>
          <w:tcPr>
            <w:tcW w:w="390" w:type="pct"/>
            <w:vAlign w:val="center"/>
          </w:tcPr>
          <w:p w14:paraId="73D2CCED">
            <w:pPr>
              <w:spacing w:line="360" w:lineRule="auto"/>
              <w:rPr>
                <w:rFonts w:hint="eastAsia" w:ascii="仿宋" w:hAnsi="仿宋" w:eastAsia="仿宋" w:cs="仿宋"/>
                <w:szCs w:val="21"/>
              </w:rPr>
            </w:pPr>
          </w:p>
        </w:tc>
        <w:tc>
          <w:tcPr>
            <w:tcW w:w="294" w:type="pct"/>
            <w:vAlign w:val="center"/>
          </w:tcPr>
          <w:p w14:paraId="26E91DDC">
            <w:pPr>
              <w:spacing w:line="360" w:lineRule="auto"/>
              <w:rPr>
                <w:rFonts w:hint="eastAsia" w:ascii="仿宋" w:hAnsi="仿宋" w:eastAsia="仿宋" w:cs="仿宋"/>
                <w:szCs w:val="21"/>
              </w:rPr>
            </w:pPr>
          </w:p>
        </w:tc>
      </w:tr>
      <w:tr w14:paraId="6F1D7C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1F47F2DC">
            <w:pPr>
              <w:spacing w:line="360" w:lineRule="auto"/>
              <w:rPr>
                <w:rFonts w:hint="eastAsia" w:ascii="仿宋" w:hAnsi="仿宋" w:eastAsia="仿宋" w:cs="仿宋"/>
                <w:szCs w:val="21"/>
              </w:rPr>
            </w:pPr>
          </w:p>
        </w:tc>
        <w:tc>
          <w:tcPr>
            <w:tcW w:w="584" w:type="pct"/>
            <w:vAlign w:val="center"/>
          </w:tcPr>
          <w:p w14:paraId="156B9600">
            <w:pPr>
              <w:spacing w:line="360" w:lineRule="auto"/>
              <w:rPr>
                <w:rFonts w:hint="eastAsia" w:ascii="仿宋" w:hAnsi="仿宋" w:eastAsia="仿宋" w:cs="仿宋"/>
                <w:szCs w:val="21"/>
              </w:rPr>
            </w:pPr>
          </w:p>
        </w:tc>
        <w:tc>
          <w:tcPr>
            <w:tcW w:w="572" w:type="pct"/>
            <w:vAlign w:val="center"/>
          </w:tcPr>
          <w:p w14:paraId="4D8DA962">
            <w:pPr>
              <w:spacing w:line="360" w:lineRule="auto"/>
              <w:rPr>
                <w:rFonts w:hint="eastAsia" w:ascii="仿宋" w:hAnsi="仿宋" w:eastAsia="仿宋" w:cs="仿宋"/>
                <w:szCs w:val="21"/>
              </w:rPr>
            </w:pPr>
          </w:p>
        </w:tc>
        <w:tc>
          <w:tcPr>
            <w:tcW w:w="403" w:type="pct"/>
            <w:vAlign w:val="center"/>
          </w:tcPr>
          <w:p w14:paraId="7187DC69">
            <w:pPr>
              <w:spacing w:line="360" w:lineRule="auto"/>
              <w:rPr>
                <w:rFonts w:hint="eastAsia" w:ascii="仿宋" w:hAnsi="仿宋" w:eastAsia="仿宋" w:cs="仿宋"/>
                <w:szCs w:val="21"/>
              </w:rPr>
            </w:pPr>
          </w:p>
        </w:tc>
        <w:tc>
          <w:tcPr>
            <w:tcW w:w="403" w:type="pct"/>
            <w:vAlign w:val="center"/>
          </w:tcPr>
          <w:p w14:paraId="53B38407">
            <w:pPr>
              <w:spacing w:line="360" w:lineRule="auto"/>
              <w:rPr>
                <w:rFonts w:hint="eastAsia" w:ascii="仿宋" w:hAnsi="仿宋" w:eastAsia="仿宋" w:cs="仿宋"/>
                <w:szCs w:val="21"/>
              </w:rPr>
            </w:pPr>
          </w:p>
        </w:tc>
        <w:tc>
          <w:tcPr>
            <w:tcW w:w="365" w:type="pct"/>
            <w:vAlign w:val="center"/>
          </w:tcPr>
          <w:p w14:paraId="1CFAC7A4">
            <w:pPr>
              <w:spacing w:line="360" w:lineRule="auto"/>
              <w:rPr>
                <w:rFonts w:hint="eastAsia" w:ascii="仿宋" w:hAnsi="仿宋" w:eastAsia="仿宋" w:cs="仿宋"/>
                <w:szCs w:val="21"/>
              </w:rPr>
            </w:pPr>
          </w:p>
        </w:tc>
        <w:tc>
          <w:tcPr>
            <w:tcW w:w="606" w:type="pct"/>
            <w:vAlign w:val="center"/>
          </w:tcPr>
          <w:p w14:paraId="0F3AD0E9">
            <w:pPr>
              <w:spacing w:line="360" w:lineRule="auto"/>
              <w:rPr>
                <w:rFonts w:hint="eastAsia" w:ascii="仿宋" w:hAnsi="仿宋" w:eastAsia="仿宋" w:cs="仿宋"/>
                <w:szCs w:val="21"/>
              </w:rPr>
            </w:pPr>
          </w:p>
        </w:tc>
        <w:tc>
          <w:tcPr>
            <w:tcW w:w="467" w:type="pct"/>
            <w:vAlign w:val="center"/>
          </w:tcPr>
          <w:p w14:paraId="380CC9A1">
            <w:pPr>
              <w:spacing w:line="360" w:lineRule="auto"/>
              <w:rPr>
                <w:rFonts w:hint="eastAsia" w:ascii="仿宋" w:hAnsi="仿宋" w:eastAsia="仿宋" w:cs="仿宋"/>
                <w:szCs w:val="21"/>
              </w:rPr>
            </w:pPr>
          </w:p>
        </w:tc>
        <w:tc>
          <w:tcPr>
            <w:tcW w:w="545" w:type="pct"/>
            <w:vAlign w:val="center"/>
          </w:tcPr>
          <w:p w14:paraId="55A3C635">
            <w:pPr>
              <w:spacing w:line="360" w:lineRule="auto"/>
              <w:rPr>
                <w:rFonts w:hint="eastAsia" w:ascii="仿宋" w:hAnsi="仿宋" w:eastAsia="仿宋" w:cs="仿宋"/>
                <w:szCs w:val="21"/>
              </w:rPr>
            </w:pPr>
          </w:p>
        </w:tc>
        <w:tc>
          <w:tcPr>
            <w:tcW w:w="390" w:type="pct"/>
            <w:vAlign w:val="center"/>
          </w:tcPr>
          <w:p w14:paraId="7E34B702">
            <w:pPr>
              <w:spacing w:line="360" w:lineRule="auto"/>
              <w:rPr>
                <w:rFonts w:hint="eastAsia" w:ascii="仿宋" w:hAnsi="仿宋" w:eastAsia="仿宋" w:cs="仿宋"/>
                <w:szCs w:val="21"/>
              </w:rPr>
            </w:pPr>
          </w:p>
        </w:tc>
        <w:tc>
          <w:tcPr>
            <w:tcW w:w="294" w:type="pct"/>
            <w:vAlign w:val="center"/>
          </w:tcPr>
          <w:p w14:paraId="2397792A">
            <w:pPr>
              <w:spacing w:line="360" w:lineRule="auto"/>
              <w:rPr>
                <w:rFonts w:hint="eastAsia" w:ascii="仿宋" w:hAnsi="仿宋" w:eastAsia="仿宋" w:cs="仿宋"/>
                <w:szCs w:val="21"/>
              </w:rPr>
            </w:pPr>
          </w:p>
        </w:tc>
      </w:tr>
      <w:tr w14:paraId="517CB9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65" w:type="pct"/>
            <w:vAlign w:val="center"/>
          </w:tcPr>
          <w:p w14:paraId="7D1165E5">
            <w:pPr>
              <w:spacing w:line="360" w:lineRule="auto"/>
              <w:rPr>
                <w:rFonts w:hint="eastAsia" w:ascii="仿宋" w:hAnsi="仿宋" w:eastAsia="仿宋" w:cs="仿宋"/>
                <w:szCs w:val="21"/>
              </w:rPr>
            </w:pPr>
          </w:p>
        </w:tc>
        <w:tc>
          <w:tcPr>
            <w:tcW w:w="584" w:type="pct"/>
            <w:vAlign w:val="center"/>
          </w:tcPr>
          <w:p w14:paraId="5C63B794">
            <w:pPr>
              <w:spacing w:line="360" w:lineRule="auto"/>
              <w:rPr>
                <w:rFonts w:hint="eastAsia" w:ascii="仿宋" w:hAnsi="仿宋" w:eastAsia="仿宋" w:cs="仿宋"/>
                <w:szCs w:val="21"/>
              </w:rPr>
            </w:pPr>
          </w:p>
        </w:tc>
        <w:tc>
          <w:tcPr>
            <w:tcW w:w="572" w:type="pct"/>
            <w:vAlign w:val="center"/>
          </w:tcPr>
          <w:p w14:paraId="7672FDCA">
            <w:pPr>
              <w:spacing w:line="360" w:lineRule="auto"/>
              <w:rPr>
                <w:rFonts w:hint="eastAsia" w:ascii="仿宋" w:hAnsi="仿宋" w:eastAsia="仿宋" w:cs="仿宋"/>
                <w:szCs w:val="21"/>
              </w:rPr>
            </w:pPr>
          </w:p>
        </w:tc>
        <w:tc>
          <w:tcPr>
            <w:tcW w:w="403" w:type="pct"/>
            <w:vAlign w:val="center"/>
          </w:tcPr>
          <w:p w14:paraId="70BD711D">
            <w:pPr>
              <w:spacing w:line="360" w:lineRule="auto"/>
              <w:rPr>
                <w:rFonts w:hint="eastAsia" w:ascii="仿宋" w:hAnsi="仿宋" w:eastAsia="仿宋" w:cs="仿宋"/>
                <w:szCs w:val="21"/>
              </w:rPr>
            </w:pPr>
          </w:p>
        </w:tc>
        <w:tc>
          <w:tcPr>
            <w:tcW w:w="403" w:type="pct"/>
            <w:vAlign w:val="center"/>
          </w:tcPr>
          <w:p w14:paraId="69BE37F0">
            <w:pPr>
              <w:spacing w:line="360" w:lineRule="auto"/>
              <w:rPr>
                <w:rFonts w:hint="eastAsia" w:ascii="仿宋" w:hAnsi="仿宋" w:eastAsia="仿宋" w:cs="仿宋"/>
                <w:szCs w:val="21"/>
              </w:rPr>
            </w:pPr>
          </w:p>
        </w:tc>
        <w:tc>
          <w:tcPr>
            <w:tcW w:w="365" w:type="pct"/>
            <w:vAlign w:val="center"/>
          </w:tcPr>
          <w:p w14:paraId="442F6AAA">
            <w:pPr>
              <w:spacing w:line="360" w:lineRule="auto"/>
              <w:rPr>
                <w:rFonts w:hint="eastAsia" w:ascii="仿宋" w:hAnsi="仿宋" w:eastAsia="仿宋" w:cs="仿宋"/>
                <w:szCs w:val="21"/>
              </w:rPr>
            </w:pPr>
          </w:p>
        </w:tc>
        <w:tc>
          <w:tcPr>
            <w:tcW w:w="606" w:type="pct"/>
            <w:vAlign w:val="center"/>
          </w:tcPr>
          <w:p w14:paraId="40313691">
            <w:pPr>
              <w:spacing w:line="360" w:lineRule="auto"/>
              <w:rPr>
                <w:rFonts w:hint="eastAsia" w:ascii="仿宋" w:hAnsi="仿宋" w:eastAsia="仿宋" w:cs="仿宋"/>
                <w:szCs w:val="21"/>
              </w:rPr>
            </w:pPr>
          </w:p>
        </w:tc>
        <w:tc>
          <w:tcPr>
            <w:tcW w:w="467" w:type="pct"/>
            <w:vAlign w:val="center"/>
          </w:tcPr>
          <w:p w14:paraId="31E68E65">
            <w:pPr>
              <w:spacing w:line="360" w:lineRule="auto"/>
              <w:rPr>
                <w:rFonts w:hint="eastAsia" w:ascii="仿宋" w:hAnsi="仿宋" w:eastAsia="仿宋" w:cs="仿宋"/>
                <w:szCs w:val="21"/>
              </w:rPr>
            </w:pPr>
          </w:p>
        </w:tc>
        <w:tc>
          <w:tcPr>
            <w:tcW w:w="545" w:type="pct"/>
            <w:vAlign w:val="center"/>
          </w:tcPr>
          <w:p w14:paraId="6359D0B1">
            <w:pPr>
              <w:spacing w:line="360" w:lineRule="auto"/>
              <w:rPr>
                <w:rFonts w:hint="eastAsia" w:ascii="仿宋" w:hAnsi="仿宋" w:eastAsia="仿宋" w:cs="仿宋"/>
                <w:szCs w:val="21"/>
              </w:rPr>
            </w:pPr>
          </w:p>
        </w:tc>
        <w:tc>
          <w:tcPr>
            <w:tcW w:w="390" w:type="pct"/>
            <w:vAlign w:val="center"/>
          </w:tcPr>
          <w:p w14:paraId="5D56DC1A">
            <w:pPr>
              <w:spacing w:line="360" w:lineRule="auto"/>
              <w:rPr>
                <w:rFonts w:hint="eastAsia" w:ascii="仿宋" w:hAnsi="仿宋" w:eastAsia="仿宋" w:cs="仿宋"/>
                <w:szCs w:val="21"/>
              </w:rPr>
            </w:pPr>
          </w:p>
        </w:tc>
        <w:tc>
          <w:tcPr>
            <w:tcW w:w="294" w:type="pct"/>
            <w:vAlign w:val="center"/>
          </w:tcPr>
          <w:p w14:paraId="4E5625A1">
            <w:pPr>
              <w:spacing w:line="360" w:lineRule="auto"/>
              <w:rPr>
                <w:rFonts w:hint="eastAsia" w:ascii="仿宋" w:hAnsi="仿宋" w:eastAsia="仿宋" w:cs="仿宋"/>
                <w:szCs w:val="21"/>
              </w:rPr>
            </w:pPr>
          </w:p>
        </w:tc>
      </w:tr>
    </w:tbl>
    <w:p w14:paraId="0190046F">
      <w:pPr>
        <w:spacing w:line="360" w:lineRule="auto"/>
        <w:rPr>
          <w:rFonts w:hint="eastAsia" w:ascii="仿宋" w:hAnsi="仿宋" w:eastAsia="仿宋" w:cs="仿宋"/>
          <w:szCs w:val="21"/>
        </w:rPr>
      </w:pPr>
    </w:p>
    <w:p w14:paraId="6B1632EF">
      <w:pPr>
        <w:spacing w:line="360" w:lineRule="auto"/>
        <w:rPr>
          <w:rFonts w:hint="eastAsia" w:ascii="仿宋" w:hAnsi="仿宋" w:eastAsia="仿宋" w:cs="仿宋"/>
          <w:szCs w:val="21"/>
        </w:rPr>
      </w:pPr>
    </w:p>
    <w:p w14:paraId="59D7562C">
      <w:pPr>
        <w:spacing w:line="360" w:lineRule="auto"/>
        <w:rPr>
          <w:rFonts w:hint="eastAsia" w:ascii="仿宋" w:hAnsi="仿宋" w:eastAsia="仿宋" w:cs="仿宋"/>
          <w:szCs w:val="21"/>
        </w:rPr>
      </w:pPr>
    </w:p>
    <w:p w14:paraId="5F44F8F6">
      <w:pPr>
        <w:spacing w:line="360" w:lineRule="auto"/>
        <w:rPr>
          <w:rFonts w:hint="eastAsia" w:ascii="仿宋" w:hAnsi="仿宋" w:eastAsia="仿宋" w:cs="仿宋"/>
          <w:szCs w:val="21"/>
        </w:rPr>
      </w:pPr>
      <w:r>
        <w:rPr>
          <w:rFonts w:hint="eastAsia" w:ascii="仿宋" w:hAnsi="仿宋" w:eastAsia="仿宋" w:cs="仿宋"/>
          <w:szCs w:val="21"/>
        </w:rPr>
        <w:t>附</w:t>
      </w:r>
      <w:bookmarkStart w:id="21" w:name="_Toc296347225"/>
      <w:bookmarkStart w:id="22" w:name="_Toc296891054"/>
      <w:bookmarkStart w:id="23" w:name="_Toc296944565"/>
      <w:bookmarkStart w:id="24" w:name="_Toc296503226"/>
      <w:bookmarkStart w:id="25" w:name="_Toc296346727"/>
      <w:bookmarkStart w:id="26" w:name="_Toc267261693"/>
      <w:bookmarkStart w:id="27" w:name="_Toc296891266"/>
      <w:r>
        <w:rPr>
          <w:rFonts w:hint="eastAsia" w:ascii="仿宋" w:hAnsi="仿宋" w:eastAsia="仿宋" w:cs="仿宋"/>
          <w:szCs w:val="21"/>
        </w:rPr>
        <w:t>件3：</w:t>
      </w:r>
      <w:bookmarkEnd w:id="21"/>
      <w:bookmarkEnd w:id="22"/>
      <w:bookmarkEnd w:id="23"/>
      <w:bookmarkEnd w:id="24"/>
      <w:bookmarkEnd w:id="25"/>
      <w:bookmarkEnd w:id="26"/>
      <w:bookmarkEnd w:id="27"/>
      <w:r>
        <w:rPr>
          <w:rFonts w:hint="eastAsia" w:ascii="仿宋" w:hAnsi="仿宋" w:eastAsia="仿宋" w:cs="仿宋"/>
          <w:szCs w:val="21"/>
        </w:rPr>
        <w:t xml:space="preserve">    </w:t>
      </w:r>
    </w:p>
    <w:p w14:paraId="5ABD6591">
      <w:pPr>
        <w:spacing w:line="360" w:lineRule="auto"/>
        <w:rPr>
          <w:rFonts w:hint="eastAsia" w:ascii="仿宋" w:hAnsi="仿宋" w:eastAsia="仿宋" w:cs="仿宋"/>
          <w:szCs w:val="21"/>
        </w:rPr>
      </w:pPr>
      <w:r>
        <w:rPr>
          <w:rFonts w:hint="eastAsia" w:ascii="仿宋" w:hAnsi="仿宋" w:eastAsia="仿宋" w:cs="仿宋"/>
          <w:szCs w:val="21"/>
        </w:rPr>
        <w:t>工程质量保修书</w:t>
      </w:r>
    </w:p>
    <w:p w14:paraId="165D77E2">
      <w:pPr>
        <w:spacing w:line="360" w:lineRule="auto"/>
        <w:rPr>
          <w:rFonts w:hint="eastAsia" w:ascii="仿宋" w:hAnsi="仿宋" w:eastAsia="仿宋" w:cs="仿宋"/>
          <w:szCs w:val="21"/>
        </w:rPr>
      </w:pPr>
      <w:r>
        <w:rPr>
          <w:rFonts w:hint="eastAsia" w:ascii="仿宋" w:hAnsi="仿宋" w:eastAsia="仿宋" w:cs="仿宋"/>
          <w:szCs w:val="21"/>
        </w:rPr>
        <w:t>发包人（全称）：</w:t>
      </w:r>
      <w:r>
        <w:rPr>
          <w:rFonts w:hint="eastAsia" w:ascii="仿宋" w:hAnsi="仿宋" w:eastAsia="仿宋" w:cs="仿宋"/>
          <w:szCs w:val="21"/>
          <w:u w:val="single"/>
        </w:rPr>
        <w:t xml:space="preserve">                                </w:t>
      </w:r>
      <w:r>
        <w:rPr>
          <w:rFonts w:hint="eastAsia" w:ascii="仿宋" w:hAnsi="仿宋" w:eastAsia="仿宋" w:cs="仿宋"/>
          <w:szCs w:val="21"/>
        </w:rPr>
        <w:t xml:space="preserve"> </w:t>
      </w:r>
    </w:p>
    <w:p w14:paraId="72C2EFBB">
      <w:pPr>
        <w:spacing w:line="360" w:lineRule="auto"/>
        <w:rPr>
          <w:rFonts w:hint="eastAsia" w:ascii="仿宋" w:hAnsi="仿宋" w:eastAsia="仿宋" w:cs="仿宋"/>
          <w:szCs w:val="21"/>
        </w:rPr>
      </w:pPr>
      <w:r>
        <w:rPr>
          <w:rFonts w:hint="eastAsia" w:ascii="仿宋" w:hAnsi="仿宋" w:eastAsia="仿宋" w:cs="仿宋"/>
          <w:szCs w:val="21"/>
        </w:rPr>
        <w:t>承包人（全称）：</w:t>
      </w:r>
      <w:r>
        <w:rPr>
          <w:rFonts w:hint="eastAsia" w:ascii="仿宋" w:hAnsi="仿宋" w:eastAsia="仿宋" w:cs="仿宋"/>
          <w:szCs w:val="21"/>
          <w:u w:val="single"/>
        </w:rPr>
        <w:t xml:space="preserve">                                 </w:t>
      </w:r>
      <w:r>
        <w:rPr>
          <w:rFonts w:hint="eastAsia" w:ascii="仿宋" w:hAnsi="仿宋" w:eastAsia="仿宋" w:cs="仿宋"/>
          <w:szCs w:val="21"/>
        </w:rPr>
        <w:t xml:space="preserve"> </w:t>
      </w:r>
    </w:p>
    <w:p w14:paraId="7090B33D">
      <w:pPr>
        <w:spacing w:line="360" w:lineRule="auto"/>
        <w:rPr>
          <w:rFonts w:hint="eastAsia" w:ascii="仿宋" w:hAnsi="仿宋" w:eastAsia="仿宋" w:cs="仿宋"/>
          <w:szCs w:val="21"/>
        </w:rPr>
      </w:pPr>
      <w:r>
        <w:rPr>
          <w:rFonts w:hint="eastAsia" w:ascii="仿宋" w:hAnsi="仿宋" w:eastAsia="仿宋" w:cs="仿宋"/>
          <w:szCs w:val="21"/>
        </w:rPr>
        <w:t>　　发包人和承包人根据《中华人民共和国建筑法》和《建设工程质量管理条例》，经协商一致就</w:t>
      </w:r>
      <w:r>
        <w:rPr>
          <w:rFonts w:hint="eastAsia" w:ascii="仿宋" w:hAnsi="仿宋" w:eastAsia="仿宋" w:cs="仿宋"/>
          <w:szCs w:val="21"/>
          <w:u w:val="single"/>
        </w:rPr>
        <w:t xml:space="preserve">  渭南市中心医院大型设备间改造工程  </w:t>
      </w:r>
      <w:r>
        <w:rPr>
          <w:rFonts w:hint="eastAsia" w:ascii="仿宋" w:hAnsi="仿宋" w:eastAsia="仿宋" w:cs="仿宋"/>
          <w:szCs w:val="21"/>
        </w:rPr>
        <w:t>（工程全称）签订工程质量保修书。</w:t>
      </w:r>
    </w:p>
    <w:p w14:paraId="59C3185B">
      <w:pPr>
        <w:spacing w:line="360" w:lineRule="auto"/>
        <w:rPr>
          <w:rFonts w:hint="eastAsia" w:ascii="仿宋" w:hAnsi="仿宋" w:eastAsia="仿宋" w:cs="仿宋"/>
          <w:szCs w:val="21"/>
        </w:rPr>
      </w:pPr>
      <w:r>
        <w:rPr>
          <w:rFonts w:hint="eastAsia" w:ascii="仿宋" w:hAnsi="仿宋" w:eastAsia="仿宋" w:cs="仿宋"/>
          <w:szCs w:val="21"/>
        </w:rPr>
        <w:t>　　一、工程质量保修范围和内容</w:t>
      </w:r>
    </w:p>
    <w:p w14:paraId="452FA0CF">
      <w:pPr>
        <w:spacing w:line="360" w:lineRule="auto"/>
        <w:rPr>
          <w:rFonts w:hint="eastAsia" w:ascii="仿宋" w:hAnsi="仿宋" w:eastAsia="仿宋" w:cs="仿宋"/>
          <w:szCs w:val="21"/>
        </w:rPr>
      </w:pPr>
      <w:r>
        <w:rPr>
          <w:rFonts w:hint="eastAsia" w:ascii="仿宋" w:hAnsi="仿宋" w:eastAsia="仿宋" w:cs="仿宋"/>
          <w:szCs w:val="21"/>
        </w:rPr>
        <w:t>　　承包人在质量保修期内，按照有关法律规定和合同约定，承担工程质量保修责任。</w:t>
      </w:r>
    </w:p>
    <w:p w14:paraId="22D6985B">
      <w:pPr>
        <w:spacing w:line="360" w:lineRule="auto"/>
        <w:rPr>
          <w:rFonts w:hint="eastAsia" w:ascii="仿宋" w:hAnsi="仿宋" w:eastAsia="仿宋" w:cs="仿宋"/>
          <w:szCs w:val="21"/>
        </w:rPr>
      </w:pPr>
      <w:r>
        <w:rPr>
          <w:rFonts w:hint="eastAsia" w:ascii="仿宋" w:hAnsi="仿宋" w:eastAsia="仿宋" w:cs="仿宋"/>
          <w:szCs w:val="21"/>
        </w:rPr>
        <w:t>　　质量保修范围包括本项目的所有施工工程。具体保修的内容，双方约定如下：</w:t>
      </w:r>
    </w:p>
    <w:p w14:paraId="52B34641">
      <w:pPr>
        <w:spacing w:line="360" w:lineRule="auto"/>
        <w:rPr>
          <w:rFonts w:hint="eastAsia" w:ascii="仿宋" w:hAnsi="仿宋" w:eastAsia="仿宋" w:cs="仿宋"/>
          <w:szCs w:val="21"/>
        </w:rPr>
      </w:pPr>
      <w:r>
        <w:rPr>
          <w:rFonts w:hint="eastAsia" w:ascii="仿宋" w:hAnsi="仿宋" w:eastAsia="仿宋" w:cs="仿宋"/>
          <w:szCs w:val="21"/>
        </w:rPr>
        <w:t>　　</w:t>
      </w:r>
      <w:r>
        <w:rPr>
          <w:rFonts w:hint="eastAsia" w:ascii="仿宋" w:hAnsi="仿宋" w:eastAsia="仿宋" w:cs="仿宋"/>
          <w:szCs w:val="21"/>
          <w:u w:val="single"/>
        </w:rPr>
        <w:t xml:space="preserve">  承包人施工的内容进行保修，凡属承包人施工质量问题引起的维修，均由承包人负责保修。因发包人或业主使用不当造成的返修费用由责任方负责。 </w:t>
      </w:r>
    </w:p>
    <w:p w14:paraId="75C4F394">
      <w:pPr>
        <w:spacing w:line="360" w:lineRule="auto"/>
        <w:rPr>
          <w:rFonts w:hint="eastAsia" w:ascii="仿宋" w:hAnsi="仿宋" w:eastAsia="仿宋" w:cs="仿宋"/>
          <w:szCs w:val="21"/>
        </w:rPr>
      </w:pPr>
      <w:r>
        <w:rPr>
          <w:rFonts w:hint="eastAsia" w:ascii="仿宋" w:hAnsi="仿宋" w:eastAsia="仿宋" w:cs="仿宋"/>
          <w:b/>
          <w:szCs w:val="21"/>
        </w:rPr>
        <w:t>　　</w:t>
      </w:r>
      <w:r>
        <w:rPr>
          <w:rFonts w:hint="eastAsia" w:ascii="仿宋" w:hAnsi="仿宋" w:eastAsia="仿宋" w:cs="仿宋"/>
          <w:szCs w:val="21"/>
        </w:rPr>
        <w:t>二、质量保修期</w:t>
      </w:r>
    </w:p>
    <w:p w14:paraId="1CADBFAC">
      <w:pPr>
        <w:spacing w:line="360" w:lineRule="auto"/>
        <w:rPr>
          <w:rFonts w:hint="eastAsia" w:ascii="仿宋" w:hAnsi="仿宋" w:eastAsia="仿宋" w:cs="仿宋"/>
          <w:szCs w:val="21"/>
        </w:rPr>
      </w:pPr>
      <w:r>
        <w:rPr>
          <w:rFonts w:hint="eastAsia" w:ascii="仿宋" w:hAnsi="仿宋" w:eastAsia="仿宋" w:cs="仿宋"/>
          <w:szCs w:val="21"/>
        </w:rPr>
        <w:t>根据《建设工程质量管理条例》及有关规定，工程的质量保修期如下：</w:t>
      </w:r>
    </w:p>
    <w:p w14:paraId="6CC47548">
      <w:pPr>
        <w:spacing w:line="360" w:lineRule="auto"/>
        <w:rPr>
          <w:rFonts w:hint="eastAsia" w:ascii="仿宋" w:hAnsi="仿宋" w:eastAsia="仿宋" w:cs="仿宋"/>
          <w:szCs w:val="21"/>
        </w:rPr>
      </w:pPr>
      <w:r>
        <w:rPr>
          <w:rFonts w:hint="eastAsia" w:ascii="仿宋" w:hAnsi="仿宋" w:eastAsia="仿宋" w:cs="仿宋"/>
          <w:szCs w:val="21"/>
        </w:rPr>
        <w:t>1．防水工程为</w:t>
      </w:r>
      <w:r>
        <w:rPr>
          <w:rFonts w:hint="eastAsia" w:ascii="仿宋" w:hAnsi="仿宋" w:eastAsia="仿宋" w:cs="仿宋"/>
          <w:szCs w:val="21"/>
          <w:u w:val="single"/>
        </w:rPr>
        <w:t xml:space="preserve">  5   </w:t>
      </w:r>
      <w:r>
        <w:rPr>
          <w:rFonts w:hint="eastAsia" w:ascii="仿宋" w:hAnsi="仿宋" w:eastAsia="仿宋" w:cs="仿宋"/>
          <w:szCs w:val="21"/>
        </w:rPr>
        <w:t>年；</w:t>
      </w:r>
    </w:p>
    <w:p w14:paraId="15E7B173">
      <w:pPr>
        <w:spacing w:line="360" w:lineRule="auto"/>
        <w:rPr>
          <w:rFonts w:hint="eastAsia" w:ascii="仿宋" w:hAnsi="仿宋" w:eastAsia="仿宋" w:cs="仿宋"/>
          <w:szCs w:val="21"/>
        </w:rPr>
      </w:pPr>
      <w:r>
        <w:rPr>
          <w:rFonts w:hint="eastAsia" w:ascii="仿宋" w:hAnsi="仿宋" w:eastAsia="仿宋" w:cs="仿宋"/>
          <w:szCs w:val="21"/>
        </w:rPr>
        <w:t>2．其他工程为</w:t>
      </w:r>
      <w:r>
        <w:rPr>
          <w:rFonts w:hint="eastAsia" w:ascii="仿宋" w:hAnsi="仿宋" w:eastAsia="仿宋" w:cs="仿宋"/>
          <w:szCs w:val="21"/>
          <w:u w:val="single"/>
        </w:rPr>
        <w:t xml:space="preserve">   2   </w:t>
      </w:r>
      <w:r>
        <w:rPr>
          <w:rFonts w:hint="eastAsia" w:ascii="仿宋" w:hAnsi="仿宋" w:eastAsia="仿宋" w:cs="仿宋"/>
          <w:szCs w:val="21"/>
        </w:rPr>
        <w:t>年；</w:t>
      </w:r>
    </w:p>
    <w:p w14:paraId="75B16185">
      <w:pPr>
        <w:spacing w:line="360" w:lineRule="auto"/>
        <w:rPr>
          <w:rFonts w:hint="eastAsia" w:ascii="仿宋" w:hAnsi="仿宋" w:eastAsia="仿宋" w:cs="仿宋"/>
          <w:szCs w:val="21"/>
        </w:rPr>
      </w:pPr>
      <w:r>
        <w:rPr>
          <w:rFonts w:hint="eastAsia" w:ascii="仿宋" w:hAnsi="仿宋" w:eastAsia="仿宋" w:cs="仿宋"/>
          <w:szCs w:val="21"/>
        </w:rPr>
        <w:t>3．其他项目保修期限约定如下：</w:t>
      </w:r>
    </w:p>
    <w:p w14:paraId="55D98F22">
      <w:pPr>
        <w:spacing w:line="360" w:lineRule="auto"/>
        <w:rPr>
          <w:rFonts w:hint="eastAsia" w:ascii="仿宋" w:hAnsi="仿宋" w:eastAsia="仿宋" w:cs="仿宋"/>
          <w:szCs w:val="21"/>
          <w:u w:val="single"/>
        </w:rPr>
      </w:pPr>
      <w:r>
        <w:rPr>
          <w:rFonts w:hint="eastAsia" w:ascii="仿宋" w:hAnsi="仿宋" w:eastAsia="仿宋" w:cs="仿宋"/>
          <w:szCs w:val="21"/>
          <w:u w:val="single"/>
        </w:rPr>
        <w:t xml:space="preserve">   按照第279号令《建设工程质量管理条》相关规定执行（1）属于保修范围和内容的项目，承包人因在接到修理通知之日后7天内派人修理。承包人不在约定期限内派人修理，发包人可委托其他人修理，保修费用从质量保修金内扣除。（2）发生须紧急抢修事（如上水跑水、暖气漏水漏气、燃气漏气等）承包人接到事故通知后，应立即到达事故现场抢修。承包人事故质量引起的事故，抢修费用由发包人承担。（3）在国家规定的工程合理使用期限内，承包人取保地基基础工程和主体结构的质量，因承包人原因致使工程合理使用期限内造成人身和财产损害的，承包人因承担损害赔偿责任。（4）质量保修完成后，由发包人组织验收。</w:t>
      </w:r>
    </w:p>
    <w:p w14:paraId="06B42990">
      <w:pPr>
        <w:spacing w:line="360" w:lineRule="auto"/>
        <w:rPr>
          <w:rFonts w:hint="eastAsia" w:ascii="仿宋" w:hAnsi="仿宋" w:eastAsia="仿宋" w:cs="仿宋"/>
          <w:szCs w:val="21"/>
        </w:rPr>
      </w:pPr>
      <w:r>
        <w:rPr>
          <w:rFonts w:hint="eastAsia" w:ascii="仿宋" w:hAnsi="仿宋" w:eastAsia="仿宋" w:cs="仿宋"/>
          <w:szCs w:val="21"/>
        </w:rPr>
        <w:t>　　质量保修期自工程竣工验收合格之日起计算。</w:t>
      </w:r>
    </w:p>
    <w:p w14:paraId="2DE50764">
      <w:pPr>
        <w:spacing w:line="360" w:lineRule="auto"/>
        <w:rPr>
          <w:rFonts w:hint="eastAsia" w:ascii="仿宋" w:hAnsi="仿宋" w:eastAsia="仿宋" w:cs="仿宋"/>
          <w:szCs w:val="21"/>
        </w:rPr>
      </w:pPr>
      <w:r>
        <w:rPr>
          <w:rFonts w:hint="eastAsia" w:ascii="仿宋" w:hAnsi="仿宋" w:eastAsia="仿宋" w:cs="仿宋"/>
          <w:szCs w:val="21"/>
        </w:rPr>
        <w:t>三、缺陷责任期</w:t>
      </w:r>
    </w:p>
    <w:p w14:paraId="55999F38">
      <w:pPr>
        <w:spacing w:line="360" w:lineRule="auto"/>
        <w:rPr>
          <w:rFonts w:hint="eastAsia" w:ascii="仿宋" w:hAnsi="仿宋" w:eastAsia="仿宋" w:cs="仿宋"/>
          <w:szCs w:val="21"/>
        </w:rPr>
      </w:pPr>
      <w:r>
        <w:rPr>
          <w:rFonts w:hint="eastAsia" w:ascii="仿宋" w:hAnsi="仿宋" w:eastAsia="仿宋" w:cs="仿宋"/>
          <w:szCs w:val="21"/>
        </w:rPr>
        <w:t>工程缺陷责任期为</w:t>
      </w:r>
      <w:r>
        <w:rPr>
          <w:rFonts w:hint="eastAsia" w:ascii="仿宋" w:hAnsi="仿宋" w:eastAsia="仿宋" w:cs="仿宋"/>
          <w:szCs w:val="21"/>
          <w:u w:val="single"/>
        </w:rPr>
        <w:t xml:space="preserve">  24  </w:t>
      </w:r>
      <w:r>
        <w:rPr>
          <w:rFonts w:hint="eastAsia" w:ascii="仿宋" w:hAnsi="仿宋" w:eastAsia="仿宋" w:cs="仿宋"/>
          <w:szCs w:val="21"/>
        </w:rPr>
        <w:t>个月，缺陷责任期自工程通过竣工验收之日起计算。单位工程先于全部工程进行验收，单位工程缺陷责任期自单位工程验收合格之日起算。</w:t>
      </w:r>
    </w:p>
    <w:p w14:paraId="4B9BAFDC">
      <w:pPr>
        <w:spacing w:line="360" w:lineRule="auto"/>
        <w:rPr>
          <w:rFonts w:hint="eastAsia" w:ascii="仿宋" w:hAnsi="仿宋" w:eastAsia="仿宋" w:cs="仿宋"/>
          <w:szCs w:val="21"/>
        </w:rPr>
      </w:pPr>
      <w:r>
        <w:rPr>
          <w:rFonts w:hint="eastAsia" w:ascii="仿宋" w:hAnsi="仿宋" w:eastAsia="仿宋" w:cs="仿宋"/>
          <w:szCs w:val="21"/>
        </w:rPr>
        <w:t>四、质量保修责任</w:t>
      </w:r>
    </w:p>
    <w:p w14:paraId="5A6E0882">
      <w:pPr>
        <w:spacing w:line="360" w:lineRule="auto"/>
        <w:rPr>
          <w:rFonts w:hint="eastAsia" w:ascii="仿宋" w:hAnsi="仿宋" w:eastAsia="仿宋" w:cs="仿宋"/>
          <w:szCs w:val="21"/>
        </w:rPr>
      </w:pPr>
      <w:r>
        <w:rPr>
          <w:rFonts w:hint="eastAsia" w:ascii="仿宋" w:hAnsi="仿宋" w:eastAsia="仿宋" w:cs="仿宋"/>
          <w:szCs w:val="21"/>
        </w:rPr>
        <w:t>1．属于保修范围、内容的项目，承包人应当在接到保修通知之日起7天内派人保修。承包人不在约定期限内派人保修的，发包人可以委托他人修理。</w:t>
      </w:r>
    </w:p>
    <w:p w14:paraId="656F7D15">
      <w:pPr>
        <w:spacing w:line="360" w:lineRule="auto"/>
        <w:rPr>
          <w:rFonts w:hint="eastAsia" w:ascii="仿宋" w:hAnsi="仿宋" w:eastAsia="仿宋" w:cs="仿宋"/>
          <w:szCs w:val="21"/>
        </w:rPr>
      </w:pPr>
      <w:r>
        <w:rPr>
          <w:rFonts w:hint="eastAsia" w:ascii="仿宋" w:hAnsi="仿宋" w:eastAsia="仿宋" w:cs="仿宋"/>
          <w:szCs w:val="21"/>
        </w:rPr>
        <w:t>2．发生紧急事故需抢修的，承包人在接到事故通知后，应当立即到达事故现场抢修。</w:t>
      </w:r>
    </w:p>
    <w:p w14:paraId="6D6F4BD3">
      <w:pPr>
        <w:spacing w:line="360" w:lineRule="auto"/>
        <w:rPr>
          <w:rFonts w:hint="eastAsia" w:ascii="仿宋" w:hAnsi="仿宋" w:eastAsia="仿宋" w:cs="仿宋"/>
          <w:szCs w:val="21"/>
        </w:rPr>
      </w:pPr>
      <w:r>
        <w:rPr>
          <w:rFonts w:hint="eastAsia" w:ascii="仿宋" w:hAnsi="仿宋" w:eastAsia="仿宋" w:cs="仿宋"/>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D180FD2">
      <w:pPr>
        <w:spacing w:line="360" w:lineRule="auto"/>
        <w:rPr>
          <w:rFonts w:hint="eastAsia" w:ascii="仿宋" w:hAnsi="仿宋" w:eastAsia="仿宋" w:cs="仿宋"/>
          <w:szCs w:val="21"/>
        </w:rPr>
      </w:pPr>
      <w:r>
        <w:rPr>
          <w:rFonts w:hint="eastAsia" w:ascii="仿宋" w:hAnsi="仿宋" w:eastAsia="仿宋" w:cs="仿宋"/>
          <w:szCs w:val="21"/>
        </w:rPr>
        <w:t>4．质量保修完成后，由发包人组织验收。</w:t>
      </w:r>
    </w:p>
    <w:p w14:paraId="7F271CCE">
      <w:pPr>
        <w:spacing w:line="360" w:lineRule="auto"/>
        <w:rPr>
          <w:rFonts w:hint="eastAsia" w:ascii="仿宋" w:hAnsi="仿宋" w:eastAsia="仿宋" w:cs="仿宋"/>
          <w:szCs w:val="21"/>
        </w:rPr>
      </w:pPr>
      <w:r>
        <w:rPr>
          <w:rFonts w:hint="eastAsia" w:ascii="仿宋" w:hAnsi="仿宋" w:eastAsia="仿宋" w:cs="仿宋"/>
          <w:szCs w:val="21"/>
        </w:rPr>
        <w:t>　　五、保修费用</w:t>
      </w:r>
    </w:p>
    <w:p w14:paraId="52AAC919">
      <w:pPr>
        <w:spacing w:line="360" w:lineRule="auto"/>
        <w:rPr>
          <w:rFonts w:hint="eastAsia" w:ascii="仿宋" w:hAnsi="仿宋" w:eastAsia="仿宋" w:cs="仿宋"/>
          <w:szCs w:val="21"/>
        </w:rPr>
      </w:pPr>
      <w:r>
        <w:rPr>
          <w:rFonts w:hint="eastAsia" w:ascii="仿宋" w:hAnsi="仿宋" w:eastAsia="仿宋" w:cs="仿宋"/>
          <w:szCs w:val="21"/>
        </w:rPr>
        <w:t>　　保修费用由造成质量缺陷的责任方承担。</w:t>
      </w:r>
    </w:p>
    <w:p w14:paraId="20EC6882">
      <w:pPr>
        <w:spacing w:line="360" w:lineRule="auto"/>
        <w:rPr>
          <w:rFonts w:hint="eastAsia" w:ascii="仿宋" w:hAnsi="仿宋" w:eastAsia="仿宋" w:cs="仿宋"/>
          <w:szCs w:val="21"/>
          <w:u w:val="single"/>
        </w:rPr>
      </w:pPr>
      <w:r>
        <w:rPr>
          <w:rFonts w:hint="eastAsia" w:ascii="仿宋" w:hAnsi="仿宋" w:eastAsia="仿宋" w:cs="仿宋"/>
          <w:szCs w:val="21"/>
        </w:rPr>
        <w:t>六、双方约定的其他工程质量保修事项：</w:t>
      </w:r>
      <w:r>
        <w:rPr>
          <w:rFonts w:hint="eastAsia" w:ascii="仿宋" w:hAnsi="仿宋" w:eastAsia="仿宋" w:cs="仿宋"/>
          <w:szCs w:val="21"/>
          <w:u w:val="single"/>
        </w:rPr>
        <w:t xml:space="preserve">                                       </w:t>
      </w:r>
    </w:p>
    <w:p w14:paraId="1A0EACD8">
      <w:pPr>
        <w:spacing w:line="360" w:lineRule="auto"/>
        <w:rPr>
          <w:rFonts w:hint="eastAsia" w:ascii="仿宋" w:hAnsi="仿宋" w:eastAsia="仿宋" w:cs="仿宋"/>
          <w:szCs w:val="21"/>
        </w:rPr>
      </w:pPr>
      <w:r>
        <w:rPr>
          <w:rFonts w:hint="eastAsia" w:ascii="仿宋" w:hAnsi="仿宋" w:eastAsia="仿宋" w:cs="仿宋"/>
          <w:szCs w:val="21"/>
          <w:u w:val="single"/>
        </w:rPr>
        <w:t xml:space="preserve">                                                                                                                   </w:t>
      </w:r>
      <w:r>
        <w:rPr>
          <w:rFonts w:hint="eastAsia" w:ascii="仿宋" w:hAnsi="仿宋" w:eastAsia="仿宋" w:cs="仿宋"/>
          <w:szCs w:val="21"/>
        </w:rPr>
        <w:t>。</w:t>
      </w:r>
    </w:p>
    <w:p w14:paraId="58BB2B82">
      <w:pPr>
        <w:spacing w:line="360" w:lineRule="auto"/>
        <w:rPr>
          <w:rFonts w:hint="eastAsia" w:ascii="仿宋" w:hAnsi="仿宋" w:eastAsia="仿宋" w:cs="仿宋"/>
          <w:szCs w:val="21"/>
        </w:rPr>
      </w:pPr>
      <w:r>
        <w:rPr>
          <w:rFonts w:hint="eastAsia" w:ascii="仿宋" w:hAnsi="仿宋" w:eastAsia="仿宋" w:cs="仿宋"/>
          <w:szCs w:val="21"/>
        </w:rPr>
        <w:t>工程质量保修书由发包人、承包人在工程竣工验收前共同签署，作为施工合同附件，其有效期限至保修期满。</w:t>
      </w:r>
    </w:p>
    <w:p w14:paraId="0FAFFFE1">
      <w:pPr>
        <w:spacing w:line="360" w:lineRule="auto"/>
        <w:rPr>
          <w:rFonts w:hint="eastAsia" w:ascii="仿宋" w:hAnsi="仿宋" w:eastAsia="仿宋" w:cs="仿宋"/>
          <w:szCs w:val="21"/>
        </w:rPr>
      </w:pPr>
    </w:p>
    <w:p w14:paraId="33244874">
      <w:pPr>
        <w:spacing w:line="360" w:lineRule="auto"/>
        <w:rPr>
          <w:rFonts w:hint="eastAsia" w:ascii="仿宋" w:hAnsi="仿宋" w:eastAsia="仿宋" w:cs="仿宋"/>
          <w:szCs w:val="21"/>
        </w:rPr>
      </w:pPr>
      <w:r>
        <w:rPr>
          <w:rFonts w:hint="eastAsia" w:ascii="仿宋" w:hAnsi="仿宋" w:eastAsia="仿宋" w:cs="仿宋"/>
          <w:szCs w:val="21"/>
        </w:rPr>
        <w:t>发包人(公章)：</w:t>
      </w:r>
      <w:r>
        <w:rPr>
          <w:rFonts w:hint="eastAsia" w:ascii="仿宋" w:hAnsi="仿宋" w:eastAsia="仿宋" w:cs="仿宋"/>
          <w:szCs w:val="21"/>
          <w:u w:val="single"/>
        </w:rPr>
        <w:t xml:space="preserve">        </w:t>
      </w:r>
      <w:r>
        <w:rPr>
          <w:rFonts w:hint="eastAsia" w:ascii="仿宋" w:hAnsi="仿宋" w:eastAsia="仿宋" w:cs="仿宋"/>
          <w:szCs w:val="21"/>
        </w:rPr>
        <w:t xml:space="preserve">           承包人(公章)：</w:t>
      </w:r>
      <w:r>
        <w:rPr>
          <w:rFonts w:hint="eastAsia" w:ascii="仿宋" w:hAnsi="仿宋" w:eastAsia="仿宋" w:cs="仿宋"/>
          <w:szCs w:val="21"/>
          <w:u w:val="single"/>
        </w:rPr>
        <w:t xml:space="preserve">           </w:t>
      </w:r>
    </w:p>
    <w:p w14:paraId="23A76EE2">
      <w:pPr>
        <w:spacing w:line="360" w:lineRule="auto"/>
        <w:rPr>
          <w:rFonts w:hint="eastAsia" w:ascii="仿宋" w:hAnsi="仿宋" w:eastAsia="仿宋" w:cs="仿宋"/>
          <w:szCs w:val="21"/>
        </w:rPr>
      </w:pPr>
      <w:r>
        <w:rPr>
          <w:rFonts w:hint="eastAsia" w:ascii="仿宋" w:hAnsi="仿宋" w:eastAsia="仿宋" w:cs="仿宋"/>
          <w:szCs w:val="21"/>
        </w:rPr>
        <w:t>地  址：</w:t>
      </w:r>
      <w:r>
        <w:rPr>
          <w:rFonts w:hint="eastAsia" w:ascii="仿宋" w:hAnsi="仿宋" w:eastAsia="仿宋" w:cs="仿宋"/>
          <w:szCs w:val="21"/>
          <w:u w:val="single"/>
        </w:rPr>
        <w:t xml:space="preserve">     </w:t>
      </w:r>
      <w:r>
        <w:rPr>
          <w:rFonts w:hint="eastAsia" w:ascii="仿宋" w:hAnsi="仿宋" w:eastAsia="仿宋" w:cs="仿宋"/>
          <w:szCs w:val="21"/>
        </w:rPr>
        <w:t xml:space="preserve">            地  址：</w:t>
      </w:r>
      <w:r>
        <w:rPr>
          <w:rFonts w:hint="eastAsia" w:ascii="仿宋" w:hAnsi="仿宋" w:eastAsia="仿宋" w:cs="仿宋"/>
          <w:szCs w:val="21"/>
          <w:u w:val="single"/>
        </w:rPr>
        <w:t xml:space="preserve">       </w:t>
      </w:r>
    </w:p>
    <w:p w14:paraId="6CB74633">
      <w:pPr>
        <w:spacing w:line="360" w:lineRule="auto"/>
        <w:rPr>
          <w:rFonts w:hint="eastAsia" w:ascii="仿宋" w:hAnsi="仿宋" w:eastAsia="仿宋" w:cs="仿宋"/>
          <w:szCs w:val="21"/>
        </w:rPr>
      </w:pPr>
      <w:r>
        <w:rPr>
          <w:rFonts w:hint="eastAsia" w:ascii="仿宋" w:hAnsi="仿宋" w:eastAsia="仿宋" w:cs="仿宋"/>
          <w:szCs w:val="21"/>
        </w:rPr>
        <w:t>法定代表人(签字)：</w:t>
      </w:r>
      <w:r>
        <w:rPr>
          <w:rFonts w:hint="eastAsia" w:ascii="仿宋" w:hAnsi="仿宋" w:eastAsia="仿宋" w:cs="仿宋"/>
          <w:szCs w:val="21"/>
          <w:u w:val="single"/>
        </w:rPr>
        <w:t xml:space="preserve">      </w:t>
      </w:r>
      <w:r>
        <w:rPr>
          <w:rFonts w:hint="eastAsia" w:ascii="仿宋" w:hAnsi="仿宋" w:eastAsia="仿宋" w:cs="仿宋"/>
          <w:szCs w:val="21"/>
        </w:rPr>
        <w:t xml:space="preserve">          法定代表人(签字)：</w:t>
      </w:r>
      <w:r>
        <w:rPr>
          <w:rFonts w:hint="eastAsia" w:ascii="仿宋" w:hAnsi="仿宋" w:eastAsia="仿宋" w:cs="仿宋"/>
          <w:szCs w:val="21"/>
          <w:u w:val="single"/>
        </w:rPr>
        <w:t xml:space="preserve">       </w:t>
      </w:r>
    </w:p>
    <w:p w14:paraId="119B7A45">
      <w:pPr>
        <w:spacing w:line="360" w:lineRule="auto"/>
        <w:rPr>
          <w:rFonts w:hint="eastAsia" w:ascii="仿宋" w:hAnsi="仿宋" w:eastAsia="仿宋" w:cs="仿宋"/>
          <w:szCs w:val="21"/>
        </w:rPr>
      </w:pPr>
      <w:r>
        <w:rPr>
          <w:rFonts w:hint="eastAsia" w:ascii="仿宋" w:hAnsi="仿宋" w:eastAsia="仿宋" w:cs="仿宋"/>
          <w:szCs w:val="21"/>
        </w:rPr>
        <w:t>委托代理人(签字)：</w:t>
      </w:r>
      <w:r>
        <w:rPr>
          <w:rFonts w:hint="eastAsia" w:ascii="仿宋" w:hAnsi="仿宋" w:eastAsia="仿宋" w:cs="仿宋"/>
          <w:szCs w:val="21"/>
          <w:u w:val="single"/>
        </w:rPr>
        <w:t xml:space="preserve">      </w:t>
      </w:r>
      <w:r>
        <w:rPr>
          <w:rFonts w:hint="eastAsia" w:ascii="仿宋" w:hAnsi="仿宋" w:eastAsia="仿宋" w:cs="仿宋"/>
          <w:szCs w:val="21"/>
        </w:rPr>
        <w:t xml:space="preserve">          委托代理人(签字)：</w:t>
      </w:r>
      <w:r>
        <w:rPr>
          <w:rFonts w:hint="eastAsia" w:ascii="仿宋" w:hAnsi="仿宋" w:eastAsia="仿宋" w:cs="仿宋"/>
          <w:szCs w:val="21"/>
          <w:u w:val="single"/>
        </w:rPr>
        <w:t xml:space="preserve">       </w:t>
      </w:r>
    </w:p>
    <w:p w14:paraId="4EFF2736">
      <w:pPr>
        <w:spacing w:line="360" w:lineRule="auto"/>
        <w:rPr>
          <w:rFonts w:hint="eastAsia" w:ascii="仿宋" w:hAnsi="仿宋" w:eastAsia="仿宋" w:cs="仿宋"/>
          <w:szCs w:val="21"/>
        </w:rPr>
      </w:pPr>
      <w:r>
        <w:rPr>
          <w:rFonts w:hint="eastAsia" w:ascii="仿宋" w:hAnsi="仿宋" w:eastAsia="仿宋" w:cs="仿宋"/>
          <w:szCs w:val="21"/>
        </w:rPr>
        <w:t>电  话：</w:t>
      </w:r>
      <w:r>
        <w:rPr>
          <w:rFonts w:hint="eastAsia" w:ascii="仿宋" w:hAnsi="仿宋" w:eastAsia="仿宋" w:cs="仿宋"/>
          <w:szCs w:val="21"/>
          <w:u w:val="single"/>
        </w:rPr>
        <w:t xml:space="preserve">   </w:t>
      </w:r>
      <w:r>
        <w:rPr>
          <w:rFonts w:hint="eastAsia" w:ascii="仿宋" w:hAnsi="仿宋" w:eastAsia="仿宋" w:cs="仿宋"/>
          <w:szCs w:val="21"/>
        </w:rPr>
        <w:t xml:space="preserve">           电  话：</w:t>
      </w:r>
      <w:r>
        <w:rPr>
          <w:rFonts w:hint="eastAsia" w:ascii="仿宋" w:hAnsi="仿宋" w:eastAsia="仿宋" w:cs="仿宋"/>
          <w:szCs w:val="21"/>
          <w:u w:val="single"/>
        </w:rPr>
        <w:t xml:space="preserve">     </w:t>
      </w:r>
    </w:p>
    <w:p w14:paraId="764DB648">
      <w:pPr>
        <w:spacing w:line="360" w:lineRule="auto"/>
        <w:rPr>
          <w:rFonts w:hint="eastAsia" w:ascii="仿宋" w:hAnsi="仿宋" w:eastAsia="仿宋" w:cs="仿宋"/>
          <w:szCs w:val="21"/>
        </w:rPr>
      </w:pPr>
      <w:r>
        <w:rPr>
          <w:rFonts w:hint="eastAsia" w:ascii="仿宋" w:hAnsi="仿宋" w:eastAsia="仿宋" w:cs="仿宋"/>
          <w:szCs w:val="21"/>
        </w:rPr>
        <w:t>传  真：</w:t>
      </w:r>
      <w:r>
        <w:rPr>
          <w:rFonts w:hint="eastAsia" w:ascii="仿宋" w:hAnsi="仿宋" w:eastAsia="仿宋" w:cs="仿宋"/>
          <w:szCs w:val="21"/>
          <w:u w:val="single"/>
        </w:rPr>
        <w:t xml:space="preserve">   </w:t>
      </w:r>
      <w:r>
        <w:rPr>
          <w:rFonts w:hint="eastAsia" w:ascii="仿宋" w:hAnsi="仿宋" w:eastAsia="仿宋" w:cs="仿宋"/>
          <w:szCs w:val="21"/>
        </w:rPr>
        <w:t xml:space="preserve">           传  真：</w:t>
      </w:r>
      <w:r>
        <w:rPr>
          <w:rFonts w:hint="eastAsia" w:ascii="仿宋" w:hAnsi="仿宋" w:eastAsia="仿宋" w:cs="仿宋"/>
          <w:szCs w:val="21"/>
          <w:u w:val="single"/>
        </w:rPr>
        <w:t xml:space="preserve">     </w:t>
      </w:r>
    </w:p>
    <w:p w14:paraId="3D53EBCC">
      <w:pPr>
        <w:spacing w:line="360" w:lineRule="auto"/>
        <w:rPr>
          <w:rFonts w:hint="eastAsia" w:ascii="仿宋" w:hAnsi="仿宋" w:eastAsia="仿宋" w:cs="仿宋"/>
          <w:szCs w:val="21"/>
        </w:rPr>
      </w:pPr>
      <w:r>
        <w:rPr>
          <w:rFonts w:hint="eastAsia" w:ascii="仿宋" w:hAnsi="仿宋" w:eastAsia="仿宋" w:cs="仿宋"/>
          <w:szCs w:val="21"/>
        </w:rPr>
        <w:t>开户银行：</w:t>
      </w:r>
      <w:r>
        <w:rPr>
          <w:rFonts w:hint="eastAsia" w:ascii="仿宋" w:hAnsi="仿宋" w:eastAsia="仿宋" w:cs="仿宋"/>
          <w:szCs w:val="21"/>
          <w:u w:val="single"/>
        </w:rPr>
        <w:t xml:space="preserve">   </w:t>
      </w:r>
      <w:r>
        <w:rPr>
          <w:rFonts w:hint="eastAsia" w:ascii="仿宋" w:hAnsi="仿宋" w:eastAsia="仿宋" w:cs="仿宋"/>
          <w:szCs w:val="21"/>
        </w:rPr>
        <w:t xml:space="preserve">           开户银行：</w:t>
      </w:r>
      <w:r>
        <w:rPr>
          <w:rFonts w:hint="eastAsia" w:ascii="仿宋" w:hAnsi="仿宋" w:eastAsia="仿宋" w:cs="仿宋"/>
          <w:szCs w:val="21"/>
          <w:u w:val="single"/>
        </w:rPr>
        <w:t xml:space="preserve">   </w:t>
      </w:r>
    </w:p>
    <w:p w14:paraId="602C650D">
      <w:pPr>
        <w:spacing w:line="360" w:lineRule="auto"/>
        <w:rPr>
          <w:rFonts w:hint="eastAsia" w:ascii="仿宋" w:hAnsi="仿宋" w:eastAsia="仿宋" w:cs="仿宋"/>
          <w:szCs w:val="21"/>
        </w:rPr>
      </w:pPr>
      <w:r>
        <w:rPr>
          <w:rFonts w:hint="eastAsia" w:ascii="仿宋" w:hAnsi="仿宋" w:eastAsia="仿宋" w:cs="仿宋"/>
          <w:szCs w:val="21"/>
        </w:rPr>
        <w:t>账  号：</w:t>
      </w:r>
      <w:r>
        <w:rPr>
          <w:rFonts w:hint="eastAsia" w:ascii="仿宋" w:hAnsi="仿宋" w:eastAsia="仿宋" w:cs="仿宋"/>
          <w:szCs w:val="21"/>
          <w:u w:val="single"/>
        </w:rPr>
        <w:t xml:space="preserve">       </w:t>
      </w:r>
      <w:r>
        <w:rPr>
          <w:rFonts w:hint="eastAsia" w:ascii="仿宋" w:hAnsi="仿宋" w:eastAsia="仿宋" w:cs="仿宋"/>
          <w:szCs w:val="21"/>
        </w:rPr>
        <w:t xml:space="preserve">           账  号：</w:t>
      </w:r>
      <w:r>
        <w:rPr>
          <w:rFonts w:hint="eastAsia" w:ascii="仿宋" w:hAnsi="仿宋" w:eastAsia="仿宋" w:cs="仿宋"/>
          <w:szCs w:val="21"/>
          <w:u w:val="single"/>
        </w:rPr>
        <w:t xml:space="preserve">     </w:t>
      </w:r>
    </w:p>
    <w:p w14:paraId="062B875B">
      <w:pPr>
        <w:spacing w:line="360" w:lineRule="auto"/>
        <w:rPr>
          <w:rFonts w:hint="eastAsia" w:ascii="仿宋" w:hAnsi="仿宋" w:eastAsia="仿宋" w:cs="仿宋"/>
          <w:szCs w:val="21"/>
        </w:rPr>
      </w:pPr>
      <w:r>
        <w:rPr>
          <w:rFonts w:hint="eastAsia" w:ascii="仿宋" w:hAnsi="仿宋" w:eastAsia="仿宋" w:cs="仿宋"/>
          <w:szCs w:val="21"/>
        </w:rPr>
        <w:t>邮政编码：</w:t>
      </w:r>
      <w:r>
        <w:rPr>
          <w:rFonts w:hint="eastAsia" w:ascii="仿宋" w:hAnsi="仿宋" w:eastAsia="仿宋" w:cs="仿宋"/>
          <w:szCs w:val="21"/>
          <w:u w:val="single"/>
        </w:rPr>
        <w:t xml:space="preserve">     </w:t>
      </w:r>
      <w:r>
        <w:rPr>
          <w:rFonts w:hint="eastAsia" w:ascii="仿宋" w:hAnsi="仿宋" w:eastAsia="仿宋" w:cs="仿宋"/>
          <w:szCs w:val="21"/>
        </w:rPr>
        <w:t xml:space="preserve">           邮政编码：</w:t>
      </w:r>
      <w:r>
        <w:rPr>
          <w:rFonts w:hint="eastAsia" w:ascii="仿宋" w:hAnsi="仿宋" w:eastAsia="仿宋" w:cs="仿宋"/>
          <w:szCs w:val="21"/>
          <w:u w:val="single"/>
        </w:rPr>
        <w:t xml:space="preserve">   </w:t>
      </w:r>
      <w:r>
        <w:rPr>
          <w:rFonts w:hint="eastAsia" w:ascii="仿宋" w:hAnsi="仿宋" w:eastAsia="仿宋" w:cs="仿宋"/>
          <w:b/>
          <w:szCs w:val="21"/>
        </w:rPr>
        <w:br w:type="page"/>
      </w:r>
      <w:r>
        <w:rPr>
          <w:rFonts w:hint="eastAsia" w:ascii="仿宋" w:hAnsi="仿宋" w:eastAsia="仿宋" w:cs="仿宋"/>
          <w:szCs w:val="21"/>
        </w:rPr>
        <w:t>附件4：</w:t>
      </w:r>
    </w:p>
    <w:p w14:paraId="6927090D">
      <w:pPr>
        <w:spacing w:line="360" w:lineRule="auto"/>
        <w:rPr>
          <w:rFonts w:hint="eastAsia" w:ascii="仿宋" w:hAnsi="仿宋" w:eastAsia="仿宋" w:cs="仿宋"/>
          <w:szCs w:val="21"/>
        </w:rPr>
      </w:pPr>
      <w:r>
        <w:rPr>
          <w:rFonts w:hint="eastAsia" w:ascii="仿宋" w:hAnsi="仿宋" w:eastAsia="仿宋" w:cs="仿宋"/>
          <w:szCs w:val="21"/>
        </w:rPr>
        <w:t>承包人主要施工管理人员表</w:t>
      </w:r>
    </w:p>
    <w:tbl>
      <w:tblPr>
        <w:tblStyle w:val="7"/>
        <w:tblW w:w="509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624"/>
        <w:gridCol w:w="1231"/>
        <w:gridCol w:w="984"/>
        <w:gridCol w:w="984"/>
        <w:gridCol w:w="3690"/>
      </w:tblGrid>
      <w:tr w14:paraId="3EC47A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12" w:space="0"/>
              <w:bottom w:val="double" w:color="auto" w:sz="6" w:space="0"/>
            </w:tcBorders>
            <w:vAlign w:val="center"/>
          </w:tcPr>
          <w:p w14:paraId="023DB05F">
            <w:pPr>
              <w:spacing w:line="360" w:lineRule="auto"/>
              <w:rPr>
                <w:rFonts w:hint="eastAsia" w:ascii="仿宋" w:hAnsi="仿宋" w:eastAsia="仿宋" w:cs="仿宋"/>
                <w:szCs w:val="21"/>
              </w:rPr>
            </w:pPr>
            <w:r>
              <w:rPr>
                <w:rFonts w:hint="eastAsia" w:ascii="仿宋" w:hAnsi="仿宋" w:eastAsia="仿宋" w:cs="仿宋"/>
                <w:szCs w:val="21"/>
              </w:rPr>
              <w:t>名    称</w:t>
            </w:r>
          </w:p>
        </w:tc>
        <w:tc>
          <w:tcPr>
            <w:tcW w:w="723" w:type="pct"/>
            <w:tcBorders>
              <w:top w:val="single" w:color="auto" w:sz="12" w:space="0"/>
              <w:bottom w:val="double" w:color="auto" w:sz="6" w:space="0"/>
            </w:tcBorders>
            <w:vAlign w:val="center"/>
          </w:tcPr>
          <w:p w14:paraId="0AE4CD86">
            <w:pPr>
              <w:spacing w:line="360" w:lineRule="auto"/>
              <w:rPr>
                <w:rFonts w:hint="eastAsia" w:ascii="仿宋" w:hAnsi="仿宋" w:eastAsia="仿宋" w:cs="仿宋"/>
                <w:szCs w:val="21"/>
              </w:rPr>
            </w:pPr>
            <w:r>
              <w:rPr>
                <w:rFonts w:hint="eastAsia" w:ascii="仿宋" w:hAnsi="仿宋" w:eastAsia="仿宋" w:cs="仿宋"/>
                <w:szCs w:val="21"/>
              </w:rPr>
              <w:t>姓名</w:t>
            </w:r>
          </w:p>
        </w:tc>
        <w:tc>
          <w:tcPr>
            <w:tcW w:w="578" w:type="pct"/>
            <w:tcBorders>
              <w:top w:val="single" w:color="auto" w:sz="12" w:space="0"/>
              <w:bottom w:val="double" w:color="auto" w:sz="6" w:space="0"/>
            </w:tcBorders>
            <w:vAlign w:val="center"/>
          </w:tcPr>
          <w:p w14:paraId="6B15F61E">
            <w:pPr>
              <w:spacing w:line="360" w:lineRule="auto"/>
              <w:rPr>
                <w:rFonts w:hint="eastAsia" w:ascii="仿宋" w:hAnsi="仿宋" w:eastAsia="仿宋" w:cs="仿宋"/>
                <w:szCs w:val="21"/>
              </w:rPr>
            </w:pPr>
            <w:r>
              <w:rPr>
                <w:rFonts w:hint="eastAsia" w:ascii="仿宋" w:hAnsi="仿宋" w:eastAsia="仿宋" w:cs="仿宋"/>
                <w:szCs w:val="21"/>
              </w:rPr>
              <w:t>职务</w:t>
            </w:r>
          </w:p>
        </w:tc>
        <w:tc>
          <w:tcPr>
            <w:tcW w:w="578" w:type="pct"/>
            <w:tcBorders>
              <w:top w:val="single" w:color="auto" w:sz="12" w:space="0"/>
              <w:bottom w:val="double" w:color="auto" w:sz="6" w:space="0"/>
            </w:tcBorders>
            <w:vAlign w:val="center"/>
          </w:tcPr>
          <w:p w14:paraId="30C2B4D2">
            <w:pPr>
              <w:spacing w:line="360" w:lineRule="auto"/>
              <w:rPr>
                <w:rFonts w:hint="eastAsia" w:ascii="仿宋" w:hAnsi="仿宋" w:eastAsia="仿宋" w:cs="仿宋"/>
                <w:szCs w:val="21"/>
              </w:rPr>
            </w:pPr>
            <w:r>
              <w:rPr>
                <w:rFonts w:hint="eastAsia" w:ascii="仿宋" w:hAnsi="仿宋" w:eastAsia="仿宋" w:cs="仿宋"/>
                <w:szCs w:val="21"/>
              </w:rPr>
              <w:t>职称</w:t>
            </w:r>
          </w:p>
        </w:tc>
        <w:tc>
          <w:tcPr>
            <w:tcW w:w="2167" w:type="pct"/>
            <w:tcBorders>
              <w:top w:val="single" w:color="auto" w:sz="12" w:space="0"/>
              <w:bottom w:val="double" w:color="auto" w:sz="6" w:space="0"/>
            </w:tcBorders>
            <w:vAlign w:val="center"/>
          </w:tcPr>
          <w:p w14:paraId="7402754D">
            <w:pPr>
              <w:spacing w:line="360" w:lineRule="auto"/>
              <w:rPr>
                <w:rFonts w:hint="eastAsia" w:ascii="仿宋" w:hAnsi="仿宋" w:eastAsia="仿宋" w:cs="仿宋"/>
                <w:szCs w:val="21"/>
              </w:rPr>
            </w:pPr>
            <w:r>
              <w:rPr>
                <w:rFonts w:hint="eastAsia" w:ascii="仿宋" w:hAnsi="仿宋" w:eastAsia="仿宋" w:cs="仿宋"/>
                <w:szCs w:val="21"/>
              </w:rPr>
              <w:t>主要资历、经验及承担过的项目</w:t>
            </w:r>
          </w:p>
        </w:tc>
      </w:tr>
      <w:tr w14:paraId="144D2E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5000" w:type="pct"/>
            <w:gridSpan w:val="5"/>
            <w:tcBorders>
              <w:top w:val="double" w:color="auto" w:sz="6" w:space="0"/>
              <w:bottom w:val="single" w:color="auto" w:sz="6" w:space="0"/>
            </w:tcBorders>
            <w:vAlign w:val="center"/>
          </w:tcPr>
          <w:p w14:paraId="3B037C1E">
            <w:pPr>
              <w:spacing w:line="360" w:lineRule="auto"/>
              <w:rPr>
                <w:rFonts w:hint="eastAsia" w:ascii="仿宋" w:hAnsi="仿宋" w:eastAsia="仿宋" w:cs="仿宋"/>
                <w:szCs w:val="21"/>
              </w:rPr>
            </w:pPr>
            <w:r>
              <w:rPr>
                <w:rFonts w:hint="eastAsia" w:ascii="仿宋" w:hAnsi="仿宋" w:eastAsia="仿宋" w:cs="仿宋"/>
                <w:szCs w:val="21"/>
              </w:rPr>
              <w:t>一、总部人员</w:t>
            </w:r>
          </w:p>
        </w:tc>
      </w:tr>
      <w:tr w14:paraId="010DCD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nil"/>
              <w:bottom w:val="nil"/>
            </w:tcBorders>
            <w:vAlign w:val="center"/>
          </w:tcPr>
          <w:p w14:paraId="688B371A">
            <w:pPr>
              <w:spacing w:line="360" w:lineRule="auto"/>
              <w:rPr>
                <w:rFonts w:hint="eastAsia" w:ascii="仿宋" w:hAnsi="仿宋" w:eastAsia="仿宋" w:cs="仿宋"/>
                <w:szCs w:val="21"/>
              </w:rPr>
            </w:pPr>
            <w:r>
              <w:rPr>
                <w:rFonts w:hint="eastAsia" w:ascii="仿宋" w:hAnsi="仿宋" w:eastAsia="仿宋" w:cs="仿宋"/>
                <w:szCs w:val="21"/>
              </w:rPr>
              <w:t>项目主管</w:t>
            </w:r>
          </w:p>
        </w:tc>
        <w:tc>
          <w:tcPr>
            <w:tcW w:w="723" w:type="pct"/>
            <w:tcBorders>
              <w:top w:val="nil"/>
            </w:tcBorders>
            <w:vAlign w:val="center"/>
          </w:tcPr>
          <w:p w14:paraId="2B7F4B49">
            <w:pPr>
              <w:spacing w:line="360" w:lineRule="auto"/>
              <w:rPr>
                <w:rFonts w:hint="eastAsia" w:ascii="仿宋" w:hAnsi="仿宋" w:eastAsia="仿宋" w:cs="仿宋"/>
                <w:szCs w:val="21"/>
              </w:rPr>
            </w:pPr>
          </w:p>
        </w:tc>
        <w:tc>
          <w:tcPr>
            <w:tcW w:w="578" w:type="pct"/>
            <w:tcBorders>
              <w:top w:val="nil"/>
            </w:tcBorders>
            <w:vAlign w:val="center"/>
          </w:tcPr>
          <w:p w14:paraId="224F2170">
            <w:pPr>
              <w:spacing w:line="360" w:lineRule="auto"/>
              <w:rPr>
                <w:rFonts w:hint="eastAsia" w:ascii="仿宋" w:hAnsi="仿宋" w:eastAsia="仿宋" w:cs="仿宋"/>
                <w:szCs w:val="21"/>
              </w:rPr>
            </w:pPr>
          </w:p>
        </w:tc>
        <w:tc>
          <w:tcPr>
            <w:tcW w:w="578" w:type="pct"/>
            <w:tcBorders>
              <w:top w:val="nil"/>
            </w:tcBorders>
            <w:vAlign w:val="center"/>
          </w:tcPr>
          <w:p w14:paraId="4D51531B">
            <w:pPr>
              <w:spacing w:line="360" w:lineRule="auto"/>
              <w:rPr>
                <w:rFonts w:hint="eastAsia" w:ascii="仿宋" w:hAnsi="仿宋" w:eastAsia="仿宋" w:cs="仿宋"/>
                <w:szCs w:val="21"/>
              </w:rPr>
            </w:pPr>
          </w:p>
        </w:tc>
        <w:tc>
          <w:tcPr>
            <w:tcW w:w="2167" w:type="pct"/>
            <w:tcBorders>
              <w:top w:val="nil"/>
            </w:tcBorders>
            <w:vAlign w:val="center"/>
          </w:tcPr>
          <w:p w14:paraId="78C96E7B">
            <w:pPr>
              <w:spacing w:line="360" w:lineRule="auto"/>
              <w:rPr>
                <w:rFonts w:hint="eastAsia" w:ascii="仿宋" w:hAnsi="仿宋" w:eastAsia="仿宋" w:cs="仿宋"/>
                <w:szCs w:val="21"/>
              </w:rPr>
            </w:pPr>
          </w:p>
        </w:tc>
      </w:tr>
      <w:tr w14:paraId="2DE14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6" w:space="0"/>
              <w:bottom w:val="nil"/>
            </w:tcBorders>
            <w:vAlign w:val="center"/>
          </w:tcPr>
          <w:p w14:paraId="2B4FE63D">
            <w:pPr>
              <w:spacing w:line="360" w:lineRule="auto"/>
              <w:rPr>
                <w:rFonts w:hint="eastAsia" w:ascii="仿宋" w:hAnsi="仿宋" w:eastAsia="仿宋" w:cs="仿宋"/>
                <w:szCs w:val="21"/>
              </w:rPr>
            </w:pPr>
          </w:p>
        </w:tc>
        <w:tc>
          <w:tcPr>
            <w:tcW w:w="723" w:type="pct"/>
            <w:vAlign w:val="center"/>
          </w:tcPr>
          <w:p w14:paraId="6B5AF90C">
            <w:pPr>
              <w:spacing w:line="360" w:lineRule="auto"/>
              <w:rPr>
                <w:rFonts w:hint="eastAsia" w:ascii="仿宋" w:hAnsi="仿宋" w:eastAsia="仿宋" w:cs="仿宋"/>
                <w:szCs w:val="21"/>
              </w:rPr>
            </w:pPr>
          </w:p>
        </w:tc>
        <w:tc>
          <w:tcPr>
            <w:tcW w:w="578" w:type="pct"/>
            <w:vAlign w:val="center"/>
          </w:tcPr>
          <w:p w14:paraId="2577B415">
            <w:pPr>
              <w:spacing w:line="360" w:lineRule="auto"/>
              <w:rPr>
                <w:rFonts w:hint="eastAsia" w:ascii="仿宋" w:hAnsi="仿宋" w:eastAsia="仿宋" w:cs="仿宋"/>
                <w:szCs w:val="21"/>
              </w:rPr>
            </w:pPr>
          </w:p>
        </w:tc>
        <w:tc>
          <w:tcPr>
            <w:tcW w:w="578" w:type="pct"/>
            <w:vAlign w:val="center"/>
          </w:tcPr>
          <w:p w14:paraId="76C8256E">
            <w:pPr>
              <w:spacing w:line="360" w:lineRule="auto"/>
              <w:rPr>
                <w:rFonts w:hint="eastAsia" w:ascii="仿宋" w:hAnsi="仿宋" w:eastAsia="仿宋" w:cs="仿宋"/>
                <w:szCs w:val="21"/>
              </w:rPr>
            </w:pPr>
          </w:p>
        </w:tc>
        <w:tc>
          <w:tcPr>
            <w:tcW w:w="2167" w:type="pct"/>
            <w:vAlign w:val="center"/>
          </w:tcPr>
          <w:p w14:paraId="5D7B48BD">
            <w:pPr>
              <w:spacing w:line="360" w:lineRule="auto"/>
              <w:rPr>
                <w:rFonts w:hint="eastAsia" w:ascii="仿宋" w:hAnsi="仿宋" w:eastAsia="仿宋" w:cs="仿宋"/>
                <w:szCs w:val="21"/>
              </w:rPr>
            </w:pPr>
          </w:p>
        </w:tc>
      </w:tr>
      <w:tr w14:paraId="57E588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nil"/>
              <w:bottom w:val="nil"/>
            </w:tcBorders>
            <w:vAlign w:val="center"/>
          </w:tcPr>
          <w:p w14:paraId="3A07555F">
            <w:pPr>
              <w:spacing w:line="360" w:lineRule="auto"/>
              <w:rPr>
                <w:rFonts w:hint="eastAsia" w:ascii="仿宋" w:hAnsi="仿宋" w:eastAsia="仿宋" w:cs="仿宋"/>
                <w:szCs w:val="21"/>
              </w:rPr>
            </w:pPr>
            <w:r>
              <w:rPr>
                <w:rFonts w:hint="eastAsia" w:ascii="仿宋" w:hAnsi="仿宋" w:eastAsia="仿宋" w:cs="仿宋"/>
                <w:szCs w:val="21"/>
              </w:rPr>
              <w:t>其他人员</w:t>
            </w:r>
          </w:p>
        </w:tc>
        <w:tc>
          <w:tcPr>
            <w:tcW w:w="723" w:type="pct"/>
            <w:vAlign w:val="center"/>
          </w:tcPr>
          <w:p w14:paraId="02CFAE68">
            <w:pPr>
              <w:spacing w:line="360" w:lineRule="auto"/>
              <w:rPr>
                <w:rFonts w:hint="eastAsia" w:ascii="仿宋" w:hAnsi="仿宋" w:eastAsia="仿宋" w:cs="仿宋"/>
                <w:szCs w:val="21"/>
              </w:rPr>
            </w:pPr>
          </w:p>
        </w:tc>
        <w:tc>
          <w:tcPr>
            <w:tcW w:w="578" w:type="pct"/>
            <w:vAlign w:val="center"/>
          </w:tcPr>
          <w:p w14:paraId="5441C45C">
            <w:pPr>
              <w:spacing w:line="360" w:lineRule="auto"/>
              <w:rPr>
                <w:rFonts w:hint="eastAsia" w:ascii="仿宋" w:hAnsi="仿宋" w:eastAsia="仿宋" w:cs="仿宋"/>
                <w:szCs w:val="21"/>
              </w:rPr>
            </w:pPr>
          </w:p>
        </w:tc>
        <w:tc>
          <w:tcPr>
            <w:tcW w:w="578" w:type="pct"/>
            <w:vAlign w:val="center"/>
          </w:tcPr>
          <w:p w14:paraId="1400848B">
            <w:pPr>
              <w:spacing w:line="360" w:lineRule="auto"/>
              <w:rPr>
                <w:rFonts w:hint="eastAsia" w:ascii="仿宋" w:hAnsi="仿宋" w:eastAsia="仿宋" w:cs="仿宋"/>
                <w:szCs w:val="21"/>
              </w:rPr>
            </w:pPr>
          </w:p>
        </w:tc>
        <w:tc>
          <w:tcPr>
            <w:tcW w:w="2167" w:type="pct"/>
            <w:vAlign w:val="center"/>
          </w:tcPr>
          <w:p w14:paraId="724F7648">
            <w:pPr>
              <w:spacing w:line="360" w:lineRule="auto"/>
              <w:rPr>
                <w:rFonts w:hint="eastAsia" w:ascii="仿宋" w:hAnsi="仿宋" w:eastAsia="仿宋" w:cs="仿宋"/>
                <w:szCs w:val="21"/>
              </w:rPr>
            </w:pPr>
          </w:p>
        </w:tc>
      </w:tr>
      <w:tr w14:paraId="451A46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nil"/>
              <w:bottom w:val="nil"/>
            </w:tcBorders>
            <w:vAlign w:val="center"/>
          </w:tcPr>
          <w:p w14:paraId="4BFC3167">
            <w:pPr>
              <w:spacing w:line="360" w:lineRule="auto"/>
              <w:rPr>
                <w:rFonts w:hint="eastAsia" w:ascii="仿宋" w:hAnsi="仿宋" w:eastAsia="仿宋" w:cs="仿宋"/>
                <w:szCs w:val="21"/>
              </w:rPr>
            </w:pPr>
          </w:p>
        </w:tc>
        <w:tc>
          <w:tcPr>
            <w:tcW w:w="723" w:type="pct"/>
            <w:vAlign w:val="center"/>
          </w:tcPr>
          <w:p w14:paraId="4AC7F719">
            <w:pPr>
              <w:spacing w:line="360" w:lineRule="auto"/>
              <w:rPr>
                <w:rFonts w:hint="eastAsia" w:ascii="仿宋" w:hAnsi="仿宋" w:eastAsia="仿宋" w:cs="仿宋"/>
                <w:szCs w:val="21"/>
              </w:rPr>
            </w:pPr>
          </w:p>
        </w:tc>
        <w:tc>
          <w:tcPr>
            <w:tcW w:w="578" w:type="pct"/>
            <w:vAlign w:val="center"/>
          </w:tcPr>
          <w:p w14:paraId="445369CD">
            <w:pPr>
              <w:spacing w:line="360" w:lineRule="auto"/>
              <w:rPr>
                <w:rFonts w:hint="eastAsia" w:ascii="仿宋" w:hAnsi="仿宋" w:eastAsia="仿宋" w:cs="仿宋"/>
                <w:szCs w:val="21"/>
              </w:rPr>
            </w:pPr>
          </w:p>
        </w:tc>
        <w:tc>
          <w:tcPr>
            <w:tcW w:w="578" w:type="pct"/>
            <w:vAlign w:val="center"/>
          </w:tcPr>
          <w:p w14:paraId="0CB0265B">
            <w:pPr>
              <w:spacing w:line="360" w:lineRule="auto"/>
              <w:rPr>
                <w:rFonts w:hint="eastAsia" w:ascii="仿宋" w:hAnsi="仿宋" w:eastAsia="仿宋" w:cs="仿宋"/>
                <w:szCs w:val="21"/>
              </w:rPr>
            </w:pPr>
          </w:p>
        </w:tc>
        <w:tc>
          <w:tcPr>
            <w:tcW w:w="2167" w:type="pct"/>
            <w:vAlign w:val="center"/>
          </w:tcPr>
          <w:p w14:paraId="7050F8C4">
            <w:pPr>
              <w:spacing w:line="360" w:lineRule="auto"/>
              <w:rPr>
                <w:rFonts w:hint="eastAsia" w:ascii="仿宋" w:hAnsi="仿宋" w:eastAsia="仿宋" w:cs="仿宋"/>
                <w:szCs w:val="21"/>
              </w:rPr>
            </w:pPr>
          </w:p>
        </w:tc>
      </w:tr>
      <w:tr w14:paraId="244E45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5000" w:type="pct"/>
            <w:gridSpan w:val="5"/>
            <w:tcBorders>
              <w:top w:val="single" w:color="auto" w:sz="6" w:space="0"/>
              <w:bottom w:val="single" w:color="auto" w:sz="6" w:space="0"/>
            </w:tcBorders>
            <w:vAlign w:val="center"/>
          </w:tcPr>
          <w:p w14:paraId="0A7323C4">
            <w:pPr>
              <w:spacing w:line="360" w:lineRule="auto"/>
              <w:rPr>
                <w:rFonts w:hint="eastAsia" w:ascii="仿宋" w:hAnsi="仿宋" w:eastAsia="仿宋" w:cs="仿宋"/>
                <w:szCs w:val="21"/>
              </w:rPr>
            </w:pPr>
            <w:r>
              <w:rPr>
                <w:rFonts w:hint="eastAsia" w:ascii="仿宋" w:hAnsi="仿宋" w:eastAsia="仿宋" w:cs="仿宋"/>
                <w:szCs w:val="21"/>
              </w:rPr>
              <w:t>二、现场人员</w:t>
            </w:r>
          </w:p>
        </w:tc>
      </w:tr>
      <w:tr w14:paraId="44B753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6" w:space="0"/>
              <w:bottom w:val="single" w:color="auto" w:sz="6" w:space="0"/>
            </w:tcBorders>
            <w:vAlign w:val="center"/>
          </w:tcPr>
          <w:p w14:paraId="08368CE2">
            <w:pPr>
              <w:spacing w:line="360" w:lineRule="auto"/>
              <w:rPr>
                <w:rFonts w:hint="eastAsia" w:ascii="仿宋" w:hAnsi="仿宋" w:eastAsia="仿宋" w:cs="仿宋"/>
                <w:szCs w:val="21"/>
              </w:rPr>
            </w:pPr>
            <w:r>
              <w:rPr>
                <w:rFonts w:hint="eastAsia" w:ascii="仿宋" w:hAnsi="仿宋" w:eastAsia="仿宋" w:cs="仿宋"/>
                <w:szCs w:val="21"/>
              </w:rPr>
              <w:t>项目经理</w:t>
            </w:r>
          </w:p>
        </w:tc>
        <w:tc>
          <w:tcPr>
            <w:tcW w:w="723" w:type="pct"/>
            <w:vAlign w:val="center"/>
          </w:tcPr>
          <w:p w14:paraId="43E879F8">
            <w:pPr>
              <w:spacing w:line="360" w:lineRule="auto"/>
              <w:rPr>
                <w:rFonts w:hint="eastAsia" w:ascii="仿宋" w:hAnsi="仿宋" w:eastAsia="仿宋" w:cs="仿宋"/>
                <w:szCs w:val="21"/>
              </w:rPr>
            </w:pPr>
          </w:p>
        </w:tc>
        <w:tc>
          <w:tcPr>
            <w:tcW w:w="578" w:type="pct"/>
            <w:vAlign w:val="center"/>
          </w:tcPr>
          <w:p w14:paraId="56CDC730">
            <w:pPr>
              <w:spacing w:line="360" w:lineRule="auto"/>
              <w:rPr>
                <w:rFonts w:hint="eastAsia" w:ascii="仿宋" w:hAnsi="仿宋" w:eastAsia="仿宋" w:cs="仿宋"/>
                <w:szCs w:val="21"/>
              </w:rPr>
            </w:pPr>
          </w:p>
        </w:tc>
        <w:tc>
          <w:tcPr>
            <w:tcW w:w="578" w:type="pct"/>
            <w:vAlign w:val="center"/>
          </w:tcPr>
          <w:p w14:paraId="43F0C977">
            <w:pPr>
              <w:spacing w:line="360" w:lineRule="auto"/>
              <w:rPr>
                <w:rFonts w:hint="eastAsia" w:ascii="仿宋" w:hAnsi="仿宋" w:eastAsia="仿宋" w:cs="仿宋"/>
                <w:szCs w:val="21"/>
              </w:rPr>
            </w:pPr>
          </w:p>
        </w:tc>
        <w:tc>
          <w:tcPr>
            <w:tcW w:w="2167" w:type="pct"/>
            <w:vAlign w:val="center"/>
          </w:tcPr>
          <w:p w14:paraId="50899C42">
            <w:pPr>
              <w:spacing w:line="360" w:lineRule="auto"/>
              <w:rPr>
                <w:rFonts w:hint="eastAsia" w:ascii="仿宋" w:hAnsi="仿宋" w:eastAsia="仿宋" w:cs="仿宋"/>
                <w:szCs w:val="21"/>
              </w:rPr>
            </w:pPr>
          </w:p>
        </w:tc>
      </w:tr>
      <w:tr w14:paraId="68F60D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6" w:space="0"/>
              <w:bottom w:val="single" w:color="auto" w:sz="6" w:space="0"/>
            </w:tcBorders>
            <w:vAlign w:val="center"/>
          </w:tcPr>
          <w:p w14:paraId="58DC5F8B">
            <w:pPr>
              <w:spacing w:line="360" w:lineRule="auto"/>
              <w:rPr>
                <w:rFonts w:hint="eastAsia" w:ascii="仿宋" w:hAnsi="仿宋" w:eastAsia="仿宋" w:cs="仿宋"/>
                <w:szCs w:val="21"/>
              </w:rPr>
            </w:pPr>
            <w:r>
              <w:rPr>
                <w:rFonts w:hint="eastAsia" w:ascii="仿宋" w:hAnsi="仿宋" w:eastAsia="仿宋" w:cs="仿宋"/>
                <w:szCs w:val="21"/>
              </w:rPr>
              <w:t>项目副经理</w:t>
            </w:r>
          </w:p>
        </w:tc>
        <w:tc>
          <w:tcPr>
            <w:tcW w:w="723" w:type="pct"/>
            <w:vAlign w:val="center"/>
          </w:tcPr>
          <w:p w14:paraId="68B37C37">
            <w:pPr>
              <w:spacing w:line="360" w:lineRule="auto"/>
              <w:rPr>
                <w:rFonts w:hint="eastAsia" w:ascii="仿宋" w:hAnsi="仿宋" w:eastAsia="仿宋" w:cs="仿宋"/>
                <w:szCs w:val="21"/>
              </w:rPr>
            </w:pPr>
          </w:p>
        </w:tc>
        <w:tc>
          <w:tcPr>
            <w:tcW w:w="578" w:type="pct"/>
            <w:vAlign w:val="center"/>
          </w:tcPr>
          <w:p w14:paraId="4428EAC9">
            <w:pPr>
              <w:spacing w:line="360" w:lineRule="auto"/>
              <w:rPr>
                <w:rFonts w:hint="eastAsia" w:ascii="仿宋" w:hAnsi="仿宋" w:eastAsia="仿宋" w:cs="仿宋"/>
                <w:szCs w:val="21"/>
              </w:rPr>
            </w:pPr>
          </w:p>
        </w:tc>
        <w:tc>
          <w:tcPr>
            <w:tcW w:w="578" w:type="pct"/>
            <w:vAlign w:val="center"/>
          </w:tcPr>
          <w:p w14:paraId="30C59DBF">
            <w:pPr>
              <w:spacing w:line="360" w:lineRule="auto"/>
              <w:rPr>
                <w:rFonts w:hint="eastAsia" w:ascii="仿宋" w:hAnsi="仿宋" w:eastAsia="仿宋" w:cs="仿宋"/>
                <w:szCs w:val="21"/>
              </w:rPr>
            </w:pPr>
          </w:p>
        </w:tc>
        <w:tc>
          <w:tcPr>
            <w:tcW w:w="2167" w:type="pct"/>
            <w:vAlign w:val="center"/>
          </w:tcPr>
          <w:p w14:paraId="09B28DCC">
            <w:pPr>
              <w:spacing w:line="360" w:lineRule="auto"/>
              <w:rPr>
                <w:rFonts w:hint="eastAsia" w:ascii="仿宋" w:hAnsi="仿宋" w:eastAsia="仿宋" w:cs="仿宋"/>
                <w:szCs w:val="21"/>
              </w:rPr>
            </w:pPr>
          </w:p>
        </w:tc>
      </w:tr>
      <w:tr w14:paraId="3410E1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6" w:space="0"/>
              <w:bottom w:val="single" w:color="auto" w:sz="6" w:space="0"/>
            </w:tcBorders>
            <w:vAlign w:val="center"/>
          </w:tcPr>
          <w:p w14:paraId="3341B3B5">
            <w:pPr>
              <w:spacing w:line="360" w:lineRule="auto"/>
              <w:rPr>
                <w:rFonts w:hint="eastAsia" w:ascii="仿宋" w:hAnsi="仿宋" w:eastAsia="仿宋" w:cs="仿宋"/>
                <w:szCs w:val="21"/>
              </w:rPr>
            </w:pPr>
            <w:r>
              <w:rPr>
                <w:rFonts w:hint="eastAsia" w:ascii="仿宋" w:hAnsi="仿宋" w:eastAsia="仿宋" w:cs="仿宋"/>
                <w:szCs w:val="21"/>
              </w:rPr>
              <w:t>技术负责人</w:t>
            </w:r>
          </w:p>
        </w:tc>
        <w:tc>
          <w:tcPr>
            <w:tcW w:w="723" w:type="pct"/>
            <w:vAlign w:val="center"/>
          </w:tcPr>
          <w:p w14:paraId="52FFA517">
            <w:pPr>
              <w:spacing w:line="360" w:lineRule="auto"/>
              <w:rPr>
                <w:rFonts w:hint="eastAsia" w:ascii="仿宋" w:hAnsi="仿宋" w:eastAsia="仿宋" w:cs="仿宋"/>
                <w:szCs w:val="21"/>
              </w:rPr>
            </w:pPr>
          </w:p>
        </w:tc>
        <w:tc>
          <w:tcPr>
            <w:tcW w:w="578" w:type="pct"/>
            <w:vAlign w:val="center"/>
          </w:tcPr>
          <w:p w14:paraId="75DCBA7D">
            <w:pPr>
              <w:spacing w:line="360" w:lineRule="auto"/>
              <w:rPr>
                <w:rFonts w:hint="eastAsia" w:ascii="仿宋" w:hAnsi="仿宋" w:eastAsia="仿宋" w:cs="仿宋"/>
                <w:szCs w:val="21"/>
              </w:rPr>
            </w:pPr>
          </w:p>
        </w:tc>
        <w:tc>
          <w:tcPr>
            <w:tcW w:w="578" w:type="pct"/>
            <w:vAlign w:val="center"/>
          </w:tcPr>
          <w:p w14:paraId="5E688889">
            <w:pPr>
              <w:spacing w:line="360" w:lineRule="auto"/>
              <w:rPr>
                <w:rFonts w:hint="eastAsia" w:ascii="仿宋" w:hAnsi="仿宋" w:eastAsia="仿宋" w:cs="仿宋"/>
                <w:szCs w:val="21"/>
              </w:rPr>
            </w:pPr>
          </w:p>
        </w:tc>
        <w:tc>
          <w:tcPr>
            <w:tcW w:w="2167" w:type="pct"/>
            <w:vAlign w:val="center"/>
          </w:tcPr>
          <w:p w14:paraId="1AB5D810">
            <w:pPr>
              <w:spacing w:line="360" w:lineRule="auto"/>
              <w:rPr>
                <w:rFonts w:hint="eastAsia" w:ascii="仿宋" w:hAnsi="仿宋" w:eastAsia="仿宋" w:cs="仿宋"/>
                <w:szCs w:val="21"/>
              </w:rPr>
            </w:pPr>
          </w:p>
        </w:tc>
      </w:tr>
      <w:tr w14:paraId="3EB1CD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6" w:space="0"/>
              <w:bottom w:val="single" w:color="auto" w:sz="6" w:space="0"/>
            </w:tcBorders>
            <w:vAlign w:val="center"/>
          </w:tcPr>
          <w:p w14:paraId="301CF995">
            <w:pPr>
              <w:spacing w:line="360" w:lineRule="auto"/>
              <w:rPr>
                <w:rFonts w:hint="eastAsia" w:ascii="仿宋" w:hAnsi="仿宋" w:eastAsia="仿宋" w:cs="仿宋"/>
                <w:szCs w:val="21"/>
              </w:rPr>
            </w:pPr>
            <w:r>
              <w:rPr>
                <w:rFonts w:hint="eastAsia" w:ascii="仿宋" w:hAnsi="仿宋" w:eastAsia="仿宋" w:cs="仿宋"/>
                <w:szCs w:val="21"/>
              </w:rPr>
              <w:t>造价管理</w:t>
            </w:r>
          </w:p>
        </w:tc>
        <w:tc>
          <w:tcPr>
            <w:tcW w:w="723" w:type="pct"/>
            <w:vAlign w:val="center"/>
          </w:tcPr>
          <w:p w14:paraId="758E9863">
            <w:pPr>
              <w:spacing w:line="360" w:lineRule="auto"/>
              <w:rPr>
                <w:rFonts w:hint="eastAsia" w:ascii="仿宋" w:hAnsi="仿宋" w:eastAsia="仿宋" w:cs="仿宋"/>
                <w:szCs w:val="21"/>
              </w:rPr>
            </w:pPr>
          </w:p>
        </w:tc>
        <w:tc>
          <w:tcPr>
            <w:tcW w:w="578" w:type="pct"/>
            <w:vAlign w:val="center"/>
          </w:tcPr>
          <w:p w14:paraId="16F840CF">
            <w:pPr>
              <w:spacing w:line="360" w:lineRule="auto"/>
              <w:rPr>
                <w:rFonts w:hint="eastAsia" w:ascii="仿宋" w:hAnsi="仿宋" w:eastAsia="仿宋" w:cs="仿宋"/>
                <w:szCs w:val="21"/>
              </w:rPr>
            </w:pPr>
          </w:p>
        </w:tc>
        <w:tc>
          <w:tcPr>
            <w:tcW w:w="578" w:type="pct"/>
            <w:vAlign w:val="center"/>
          </w:tcPr>
          <w:p w14:paraId="26FE6504">
            <w:pPr>
              <w:spacing w:line="360" w:lineRule="auto"/>
              <w:rPr>
                <w:rFonts w:hint="eastAsia" w:ascii="仿宋" w:hAnsi="仿宋" w:eastAsia="仿宋" w:cs="仿宋"/>
                <w:szCs w:val="21"/>
              </w:rPr>
            </w:pPr>
          </w:p>
        </w:tc>
        <w:tc>
          <w:tcPr>
            <w:tcW w:w="2167" w:type="pct"/>
            <w:vAlign w:val="center"/>
          </w:tcPr>
          <w:p w14:paraId="53720158">
            <w:pPr>
              <w:spacing w:line="360" w:lineRule="auto"/>
              <w:rPr>
                <w:rFonts w:hint="eastAsia" w:ascii="仿宋" w:hAnsi="仿宋" w:eastAsia="仿宋" w:cs="仿宋"/>
                <w:szCs w:val="21"/>
              </w:rPr>
            </w:pPr>
          </w:p>
        </w:tc>
      </w:tr>
      <w:tr w14:paraId="505B2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6" w:space="0"/>
              <w:bottom w:val="single" w:color="auto" w:sz="6" w:space="0"/>
            </w:tcBorders>
            <w:vAlign w:val="center"/>
          </w:tcPr>
          <w:p w14:paraId="600372D3">
            <w:pPr>
              <w:spacing w:line="360" w:lineRule="auto"/>
              <w:rPr>
                <w:rFonts w:hint="eastAsia" w:ascii="仿宋" w:hAnsi="仿宋" w:eastAsia="仿宋" w:cs="仿宋"/>
                <w:szCs w:val="21"/>
              </w:rPr>
            </w:pPr>
            <w:r>
              <w:rPr>
                <w:rFonts w:hint="eastAsia" w:ascii="仿宋" w:hAnsi="仿宋" w:eastAsia="仿宋" w:cs="仿宋"/>
                <w:szCs w:val="21"/>
              </w:rPr>
              <w:t>质量管理</w:t>
            </w:r>
          </w:p>
        </w:tc>
        <w:tc>
          <w:tcPr>
            <w:tcW w:w="723" w:type="pct"/>
            <w:vAlign w:val="center"/>
          </w:tcPr>
          <w:p w14:paraId="48599C75">
            <w:pPr>
              <w:spacing w:line="360" w:lineRule="auto"/>
              <w:rPr>
                <w:rFonts w:hint="eastAsia" w:ascii="仿宋" w:hAnsi="仿宋" w:eastAsia="仿宋" w:cs="仿宋"/>
                <w:szCs w:val="21"/>
              </w:rPr>
            </w:pPr>
          </w:p>
        </w:tc>
        <w:tc>
          <w:tcPr>
            <w:tcW w:w="578" w:type="pct"/>
            <w:vAlign w:val="center"/>
          </w:tcPr>
          <w:p w14:paraId="113D14A3">
            <w:pPr>
              <w:spacing w:line="360" w:lineRule="auto"/>
              <w:rPr>
                <w:rFonts w:hint="eastAsia" w:ascii="仿宋" w:hAnsi="仿宋" w:eastAsia="仿宋" w:cs="仿宋"/>
                <w:szCs w:val="21"/>
              </w:rPr>
            </w:pPr>
          </w:p>
        </w:tc>
        <w:tc>
          <w:tcPr>
            <w:tcW w:w="578" w:type="pct"/>
            <w:vAlign w:val="center"/>
          </w:tcPr>
          <w:p w14:paraId="1E3096CF">
            <w:pPr>
              <w:spacing w:line="360" w:lineRule="auto"/>
              <w:rPr>
                <w:rFonts w:hint="eastAsia" w:ascii="仿宋" w:hAnsi="仿宋" w:eastAsia="仿宋" w:cs="仿宋"/>
                <w:szCs w:val="21"/>
              </w:rPr>
            </w:pPr>
          </w:p>
        </w:tc>
        <w:tc>
          <w:tcPr>
            <w:tcW w:w="2167" w:type="pct"/>
            <w:vAlign w:val="center"/>
          </w:tcPr>
          <w:p w14:paraId="691EF540">
            <w:pPr>
              <w:spacing w:line="360" w:lineRule="auto"/>
              <w:rPr>
                <w:rFonts w:hint="eastAsia" w:ascii="仿宋" w:hAnsi="仿宋" w:eastAsia="仿宋" w:cs="仿宋"/>
                <w:szCs w:val="21"/>
              </w:rPr>
            </w:pPr>
          </w:p>
        </w:tc>
      </w:tr>
      <w:tr w14:paraId="694F6B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6" w:space="0"/>
              <w:bottom w:val="single" w:color="auto" w:sz="6" w:space="0"/>
            </w:tcBorders>
            <w:vAlign w:val="center"/>
          </w:tcPr>
          <w:p w14:paraId="1F386C9C">
            <w:pPr>
              <w:spacing w:line="360" w:lineRule="auto"/>
              <w:rPr>
                <w:rFonts w:hint="eastAsia" w:ascii="仿宋" w:hAnsi="仿宋" w:eastAsia="仿宋" w:cs="仿宋"/>
                <w:szCs w:val="21"/>
              </w:rPr>
            </w:pPr>
            <w:r>
              <w:rPr>
                <w:rFonts w:hint="eastAsia" w:ascii="仿宋" w:hAnsi="仿宋" w:eastAsia="仿宋" w:cs="仿宋"/>
                <w:szCs w:val="21"/>
              </w:rPr>
              <w:t>材料管理</w:t>
            </w:r>
          </w:p>
        </w:tc>
        <w:tc>
          <w:tcPr>
            <w:tcW w:w="723" w:type="pct"/>
            <w:vAlign w:val="center"/>
          </w:tcPr>
          <w:p w14:paraId="1360F0EE">
            <w:pPr>
              <w:spacing w:line="360" w:lineRule="auto"/>
              <w:rPr>
                <w:rFonts w:hint="eastAsia" w:ascii="仿宋" w:hAnsi="仿宋" w:eastAsia="仿宋" w:cs="仿宋"/>
                <w:szCs w:val="21"/>
              </w:rPr>
            </w:pPr>
          </w:p>
        </w:tc>
        <w:tc>
          <w:tcPr>
            <w:tcW w:w="578" w:type="pct"/>
            <w:vAlign w:val="center"/>
          </w:tcPr>
          <w:p w14:paraId="595158B2">
            <w:pPr>
              <w:spacing w:line="360" w:lineRule="auto"/>
              <w:rPr>
                <w:rFonts w:hint="eastAsia" w:ascii="仿宋" w:hAnsi="仿宋" w:eastAsia="仿宋" w:cs="仿宋"/>
                <w:szCs w:val="21"/>
              </w:rPr>
            </w:pPr>
          </w:p>
        </w:tc>
        <w:tc>
          <w:tcPr>
            <w:tcW w:w="578" w:type="pct"/>
            <w:vAlign w:val="center"/>
          </w:tcPr>
          <w:p w14:paraId="4598E0C9">
            <w:pPr>
              <w:spacing w:line="360" w:lineRule="auto"/>
              <w:rPr>
                <w:rFonts w:hint="eastAsia" w:ascii="仿宋" w:hAnsi="仿宋" w:eastAsia="仿宋" w:cs="仿宋"/>
                <w:szCs w:val="21"/>
              </w:rPr>
            </w:pPr>
          </w:p>
        </w:tc>
        <w:tc>
          <w:tcPr>
            <w:tcW w:w="2167" w:type="pct"/>
            <w:vAlign w:val="center"/>
          </w:tcPr>
          <w:p w14:paraId="362D11E0">
            <w:pPr>
              <w:spacing w:line="360" w:lineRule="auto"/>
              <w:rPr>
                <w:rFonts w:hint="eastAsia" w:ascii="仿宋" w:hAnsi="仿宋" w:eastAsia="仿宋" w:cs="仿宋"/>
                <w:szCs w:val="21"/>
              </w:rPr>
            </w:pPr>
          </w:p>
        </w:tc>
      </w:tr>
      <w:tr w14:paraId="485327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6" w:space="0"/>
              <w:bottom w:val="single" w:color="auto" w:sz="6" w:space="0"/>
            </w:tcBorders>
            <w:vAlign w:val="center"/>
          </w:tcPr>
          <w:p w14:paraId="46B958EE">
            <w:pPr>
              <w:spacing w:line="360" w:lineRule="auto"/>
              <w:rPr>
                <w:rFonts w:hint="eastAsia" w:ascii="仿宋" w:hAnsi="仿宋" w:eastAsia="仿宋" w:cs="仿宋"/>
                <w:szCs w:val="21"/>
              </w:rPr>
            </w:pPr>
            <w:r>
              <w:rPr>
                <w:rFonts w:hint="eastAsia" w:ascii="仿宋" w:hAnsi="仿宋" w:eastAsia="仿宋" w:cs="仿宋"/>
                <w:szCs w:val="21"/>
              </w:rPr>
              <w:t>计划管理</w:t>
            </w:r>
          </w:p>
        </w:tc>
        <w:tc>
          <w:tcPr>
            <w:tcW w:w="723" w:type="pct"/>
            <w:vAlign w:val="center"/>
          </w:tcPr>
          <w:p w14:paraId="4A635B08">
            <w:pPr>
              <w:spacing w:line="360" w:lineRule="auto"/>
              <w:rPr>
                <w:rFonts w:hint="eastAsia" w:ascii="仿宋" w:hAnsi="仿宋" w:eastAsia="仿宋" w:cs="仿宋"/>
                <w:szCs w:val="21"/>
              </w:rPr>
            </w:pPr>
          </w:p>
        </w:tc>
        <w:tc>
          <w:tcPr>
            <w:tcW w:w="578" w:type="pct"/>
            <w:vAlign w:val="center"/>
          </w:tcPr>
          <w:p w14:paraId="4618C04E">
            <w:pPr>
              <w:spacing w:line="360" w:lineRule="auto"/>
              <w:rPr>
                <w:rFonts w:hint="eastAsia" w:ascii="仿宋" w:hAnsi="仿宋" w:eastAsia="仿宋" w:cs="仿宋"/>
                <w:szCs w:val="21"/>
              </w:rPr>
            </w:pPr>
          </w:p>
        </w:tc>
        <w:tc>
          <w:tcPr>
            <w:tcW w:w="578" w:type="pct"/>
            <w:vAlign w:val="center"/>
          </w:tcPr>
          <w:p w14:paraId="3D45565C">
            <w:pPr>
              <w:spacing w:line="360" w:lineRule="auto"/>
              <w:rPr>
                <w:rFonts w:hint="eastAsia" w:ascii="仿宋" w:hAnsi="仿宋" w:eastAsia="仿宋" w:cs="仿宋"/>
                <w:szCs w:val="21"/>
              </w:rPr>
            </w:pPr>
          </w:p>
        </w:tc>
        <w:tc>
          <w:tcPr>
            <w:tcW w:w="2167" w:type="pct"/>
            <w:vAlign w:val="center"/>
          </w:tcPr>
          <w:p w14:paraId="098A22CF">
            <w:pPr>
              <w:spacing w:line="360" w:lineRule="auto"/>
              <w:rPr>
                <w:rFonts w:hint="eastAsia" w:ascii="仿宋" w:hAnsi="仿宋" w:eastAsia="仿宋" w:cs="仿宋"/>
                <w:szCs w:val="21"/>
              </w:rPr>
            </w:pPr>
          </w:p>
        </w:tc>
      </w:tr>
      <w:tr w14:paraId="03B1A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tcBorders>
              <w:top w:val="single" w:color="auto" w:sz="6" w:space="0"/>
              <w:bottom w:val="single" w:color="auto" w:sz="6" w:space="0"/>
            </w:tcBorders>
            <w:vAlign w:val="center"/>
          </w:tcPr>
          <w:p w14:paraId="0494A298">
            <w:pPr>
              <w:spacing w:line="360" w:lineRule="auto"/>
              <w:rPr>
                <w:rFonts w:hint="eastAsia" w:ascii="仿宋" w:hAnsi="仿宋" w:eastAsia="仿宋" w:cs="仿宋"/>
                <w:szCs w:val="21"/>
              </w:rPr>
            </w:pPr>
            <w:r>
              <w:rPr>
                <w:rFonts w:hint="eastAsia" w:ascii="仿宋" w:hAnsi="仿宋" w:eastAsia="仿宋" w:cs="仿宋"/>
                <w:szCs w:val="21"/>
              </w:rPr>
              <w:t>安全管理</w:t>
            </w:r>
          </w:p>
        </w:tc>
        <w:tc>
          <w:tcPr>
            <w:tcW w:w="723" w:type="pct"/>
            <w:vAlign w:val="center"/>
          </w:tcPr>
          <w:p w14:paraId="07ED42A0">
            <w:pPr>
              <w:spacing w:line="360" w:lineRule="auto"/>
              <w:rPr>
                <w:rFonts w:hint="eastAsia" w:ascii="仿宋" w:hAnsi="仿宋" w:eastAsia="仿宋" w:cs="仿宋"/>
                <w:szCs w:val="21"/>
              </w:rPr>
            </w:pPr>
          </w:p>
        </w:tc>
        <w:tc>
          <w:tcPr>
            <w:tcW w:w="578" w:type="pct"/>
            <w:vAlign w:val="center"/>
          </w:tcPr>
          <w:p w14:paraId="4BFF77D3">
            <w:pPr>
              <w:spacing w:line="360" w:lineRule="auto"/>
              <w:rPr>
                <w:rFonts w:hint="eastAsia" w:ascii="仿宋" w:hAnsi="仿宋" w:eastAsia="仿宋" w:cs="仿宋"/>
                <w:szCs w:val="21"/>
              </w:rPr>
            </w:pPr>
          </w:p>
        </w:tc>
        <w:tc>
          <w:tcPr>
            <w:tcW w:w="578" w:type="pct"/>
            <w:vAlign w:val="center"/>
          </w:tcPr>
          <w:p w14:paraId="5128FFBF">
            <w:pPr>
              <w:spacing w:line="360" w:lineRule="auto"/>
              <w:rPr>
                <w:rFonts w:hint="eastAsia" w:ascii="仿宋" w:hAnsi="仿宋" w:eastAsia="仿宋" w:cs="仿宋"/>
                <w:szCs w:val="21"/>
              </w:rPr>
            </w:pPr>
          </w:p>
        </w:tc>
        <w:tc>
          <w:tcPr>
            <w:tcW w:w="2167" w:type="pct"/>
            <w:vAlign w:val="center"/>
          </w:tcPr>
          <w:p w14:paraId="00E7CB1E">
            <w:pPr>
              <w:spacing w:line="360" w:lineRule="auto"/>
              <w:rPr>
                <w:rFonts w:hint="eastAsia" w:ascii="仿宋" w:hAnsi="仿宋" w:eastAsia="仿宋" w:cs="仿宋"/>
                <w:szCs w:val="21"/>
              </w:rPr>
            </w:pPr>
          </w:p>
        </w:tc>
      </w:tr>
      <w:tr w14:paraId="5D12F2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9" w:hRule="atLeast"/>
          <w:jc w:val="center"/>
        </w:trPr>
        <w:tc>
          <w:tcPr>
            <w:tcW w:w="954" w:type="pct"/>
            <w:vMerge w:val="restart"/>
            <w:tcBorders>
              <w:top w:val="single" w:color="auto" w:sz="6" w:space="0"/>
            </w:tcBorders>
            <w:vAlign w:val="center"/>
          </w:tcPr>
          <w:p w14:paraId="1591A10D">
            <w:pPr>
              <w:spacing w:line="360" w:lineRule="auto"/>
              <w:rPr>
                <w:rFonts w:hint="eastAsia" w:ascii="仿宋" w:hAnsi="仿宋" w:eastAsia="仿宋" w:cs="仿宋"/>
                <w:szCs w:val="21"/>
              </w:rPr>
            </w:pPr>
            <w:r>
              <w:rPr>
                <w:rFonts w:hint="eastAsia" w:ascii="仿宋" w:hAnsi="仿宋" w:eastAsia="仿宋" w:cs="仿宋"/>
                <w:szCs w:val="21"/>
              </w:rPr>
              <w:t>其他人员</w:t>
            </w:r>
          </w:p>
        </w:tc>
        <w:tc>
          <w:tcPr>
            <w:tcW w:w="723" w:type="pct"/>
            <w:vAlign w:val="center"/>
          </w:tcPr>
          <w:p w14:paraId="6406374D">
            <w:pPr>
              <w:spacing w:line="360" w:lineRule="auto"/>
              <w:rPr>
                <w:rFonts w:hint="eastAsia" w:ascii="仿宋" w:hAnsi="仿宋" w:eastAsia="仿宋" w:cs="仿宋"/>
                <w:szCs w:val="21"/>
              </w:rPr>
            </w:pPr>
          </w:p>
        </w:tc>
        <w:tc>
          <w:tcPr>
            <w:tcW w:w="578" w:type="pct"/>
            <w:vAlign w:val="center"/>
          </w:tcPr>
          <w:p w14:paraId="4D4660DE">
            <w:pPr>
              <w:spacing w:line="360" w:lineRule="auto"/>
              <w:rPr>
                <w:rFonts w:hint="eastAsia" w:ascii="仿宋" w:hAnsi="仿宋" w:eastAsia="仿宋" w:cs="仿宋"/>
                <w:szCs w:val="21"/>
              </w:rPr>
            </w:pPr>
          </w:p>
        </w:tc>
        <w:tc>
          <w:tcPr>
            <w:tcW w:w="578" w:type="pct"/>
            <w:vAlign w:val="center"/>
          </w:tcPr>
          <w:p w14:paraId="2A8E6274">
            <w:pPr>
              <w:spacing w:line="360" w:lineRule="auto"/>
              <w:rPr>
                <w:rFonts w:hint="eastAsia" w:ascii="仿宋" w:hAnsi="仿宋" w:eastAsia="仿宋" w:cs="仿宋"/>
                <w:szCs w:val="21"/>
              </w:rPr>
            </w:pPr>
          </w:p>
        </w:tc>
        <w:tc>
          <w:tcPr>
            <w:tcW w:w="2167" w:type="pct"/>
            <w:vAlign w:val="center"/>
          </w:tcPr>
          <w:p w14:paraId="4E1706C4">
            <w:pPr>
              <w:spacing w:line="360" w:lineRule="auto"/>
              <w:rPr>
                <w:rFonts w:hint="eastAsia" w:ascii="仿宋" w:hAnsi="仿宋" w:eastAsia="仿宋" w:cs="仿宋"/>
                <w:szCs w:val="21"/>
              </w:rPr>
            </w:pPr>
          </w:p>
        </w:tc>
      </w:tr>
      <w:tr w14:paraId="3E51D5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0" w:hRule="atLeast"/>
          <w:jc w:val="center"/>
        </w:trPr>
        <w:tc>
          <w:tcPr>
            <w:tcW w:w="954" w:type="pct"/>
            <w:vMerge w:val="continue"/>
            <w:vAlign w:val="center"/>
          </w:tcPr>
          <w:p w14:paraId="2516FC39">
            <w:pPr>
              <w:spacing w:line="360" w:lineRule="auto"/>
              <w:rPr>
                <w:rFonts w:hint="eastAsia" w:ascii="仿宋" w:hAnsi="仿宋" w:eastAsia="仿宋" w:cs="仿宋"/>
                <w:szCs w:val="21"/>
              </w:rPr>
            </w:pPr>
          </w:p>
        </w:tc>
        <w:tc>
          <w:tcPr>
            <w:tcW w:w="723" w:type="pct"/>
            <w:tcBorders>
              <w:bottom w:val="nil"/>
            </w:tcBorders>
            <w:vAlign w:val="center"/>
          </w:tcPr>
          <w:p w14:paraId="53DF3544">
            <w:pPr>
              <w:spacing w:line="360" w:lineRule="auto"/>
              <w:rPr>
                <w:rFonts w:hint="eastAsia" w:ascii="仿宋" w:hAnsi="仿宋" w:eastAsia="仿宋" w:cs="仿宋"/>
                <w:szCs w:val="21"/>
              </w:rPr>
            </w:pPr>
          </w:p>
        </w:tc>
        <w:tc>
          <w:tcPr>
            <w:tcW w:w="578" w:type="pct"/>
            <w:tcBorders>
              <w:bottom w:val="nil"/>
            </w:tcBorders>
            <w:vAlign w:val="center"/>
          </w:tcPr>
          <w:p w14:paraId="5005C8F1">
            <w:pPr>
              <w:spacing w:line="360" w:lineRule="auto"/>
              <w:rPr>
                <w:rFonts w:hint="eastAsia" w:ascii="仿宋" w:hAnsi="仿宋" w:eastAsia="仿宋" w:cs="仿宋"/>
                <w:szCs w:val="21"/>
              </w:rPr>
            </w:pPr>
          </w:p>
        </w:tc>
        <w:tc>
          <w:tcPr>
            <w:tcW w:w="578" w:type="pct"/>
            <w:tcBorders>
              <w:bottom w:val="nil"/>
            </w:tcBorders>
            <w:vAlign w:val="center"/>
          </w:tcPr>
          <w:p w14:paraId="2B5E0031">
            <w:pPr>
              <w:spacing w:line="360" w:lineRule="auto"/>
              <w:rPr>
                <w:rFonts w:hint="eastAsia" w:ascii="仿宋" w:hAnsi="仿宋" w:eastAsia="仿宋" w:cs="仿宋"/>
                <w:szCs w:val="21"/>
              </w:rPr>
            </w:pPr>
          </w:p>
        </w:tc>
        <w:tc>
          <w:tcPr>
            <w:tcW w:w="2167" w:type="pct"/>
            <w:tcBorders>
              <w:bottom w:val="nil"/>
            </w:tcBorders>
            <w:vAlign w:val="center"/>
          </w:tcPr>
          <w:p w14:paraId="34F35625">
            <w:pPr>
              <w:spacing w:line="360" w:lineRule="auto"/>
              <w:rPr>
                <w:rFonts w:hint="eastAsia" w:ascii="仿宋" w:hAnsi="仿宋" w:eastAsia="仿宋" w:cs="仿宋"/>
                <w:szCs w:val="21"/>
              </w:rPr>
            </w:pPr>
          </w:p>
        </w:tc>
      </w:tr>
      <w:tr w14:paraId="68C709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0" w:hRule="atLeast"/>
          <w:jc w:val="center"/>
        </w:trPr>
        <w:tc>
          <w:tcPr>
            <w:tcW w:w="954" w:type="pct"/>
            <w:vMerge w:val="continue"/>
            <w:vAlign w:val="center"/>
          </w:tcPr>
          <w:p w14:paraId="2CDF3E4B">
            <w:pPr>
              <w:spacing w:line="360" w:lineRule="auto"/>
              <w:rPr>
                <w:rFonts w:hint="eastAsia" w:ascii="仿宋" w:hAnsi="仿宋" w:eastAsia="仿宋" w:cs="仿宋"/>
                <w:szCs w:val="21"/>
              </w:rPr>
            </w:pPr>
          </w:p>
        </w:tc>
        <w:tc>
          <w:tcPr>
            <w:tcW w:w="723" w:type="pct"/>
            <w:vAlign w:val="center"/>
          </w:tcPr>
          <w:p w14:paraId="3BD8BB73">
            <w:pPr>
              <w:spacing w:line="360" w:lineRule="auto"/>
              <w:rPr>
                <w:rFonts w:hint="eastAsia" w:ascii="仿宋" w:hAnsi="仿宋" w:eastAsia="仿宋" w:cs="仿宋"/>
                <w:szCs w:val="21"/>
              </w:rPr>
            </w:pPr>
          </w:p>
        </w:tc>
        <w:tc>
          <w:tcPr>
            <w:tcW w:w="578" w:type="pct"/>
            <w:vAlign w:val="center"/>
          </w:tcPr>
          <w:p w14:paraId="50B4ABE7">
            <w:pPr>
              <w:spacing w:line="360" w:lineRule="auto"/>
              <w:rPr>
                <w:rFonts w:hint="eastAsia" w:ascii="仿宋" w:hAnsi="仿宋" w:eastAsia="仿宋" w:cs="仿宋"/>
                <w:szCs w:val="21"/>
              </w:rPr>
            </w:pPr>
          </w:p>
        </w:tc>
        <w:tc>
          <w:tcPr>
            <w:tcW w:w="578" w:type="pct"/>
            <w:vAlign w:val="center"/>
          </w:tcPr>
          <w:p w14:paraId="69157A00">
            <w:pPr>
              <w:spacing w:line="360" w:lineRule="auto"/>
              <w:rPr>
                <w:rFonts w:hint="eastAsia" w:ascii="仿宋" w:hAnsi="仿宋" w:eastAsia="仿宋" w:cs="仿宋"/>
                <w:szCs w:val="21"/>
              </w:rPr>
            </w:pPr>
          </w:p>
        </w:tc>
        <w:tc>
          <w:tcPr>
            <w:tcW w:w="2167" w:type="pct"/>
            <w:vAlign w:val="center"/>
          </w:tcPr>
          <w:p w14:paraId="623F84E4">
            <w:pPr>
              <w:spacing w:line="360" w:lineRule="auto"/>
              <w:rPr>
                <w:rFonts w:hint="eastAsia" w:ascii="仿宋" w:hAnsi="仿宋" w:eastAsia="仿宋" w:cs="仿宋"/>
                <w:szCs w:val="21"/>
              </w:rPr>
            </w:pPr>
          </w:p>
        </w:tc>
      </w:tr>
      <w:tr w14:paraId="3C5521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0" w:hRule="atLeast"/>
          <w:jc w:val="center"/>
        </w:trPr>
        <w:tc>
          <w:tcPr>
            <w:tcW w:w="954" w:type="pct"/>
            <w:vMerge w:val="continue"/>
            <w:vAlign w:val="center"/>
          </w:tcPr>
          <w:p w14:paraId="6AD38DE7">
            <w:pPr>
              <w:spacing w:line="360" w:lineRule="auto"/>
              <w:rPr>
                <w:rFonts w:hint="eastAsia" w:ascii="仿宋" w:hAnsi="仿宋" w:eastAsia="仿宋" w:cs="仿宋"/>
                <w:szCs w:val="21"/>
              </w:rPr>
            </w:pPr>
          </w:p>
        </w:tc>
        <w:tc>
          <w:tcPr>
            <w:tcW w:w="723" w:type="pct"/>
            <w:vAlign w:val="center"/>
          </w:tcPr>
          <w:p w14:paraId="672E2B1F">
            <w:pPr>
              <w:spacing w:line="360" w:lineRule="auto"/>
              <w:rPr>
                <w:rFonts w:hint="eastAsia" w:ascii="仿宋" w:hAnsi="仿宋" w:eastAsia="仿宋" w:cs="仿宋"/>
                <w:szCs w:val="21"/>
              </w:rPr>
            </w:pPr>
          </w:p>
        </w:tc>
        <w:tc>
          <w:tcPr>
            <w:tcW w:w="578" w:type="pct"/>
            <w:vAlign w:val="center"/>
          </w:tcPr>
          <w:p w14:paraId="3DFE6979">
            <w:pPr>
              <w:spacing w:line="360" w:lineRule="auto"/>
              <w:rPr>
                <w:rFonts w:hint="eastAsia" w:ascii="仿宋" w:hAnsi="仿宋" w:eastAsia="仿宋" w:cs="仿宋"/>
                <w:szCs w:val="21"/>
              </w:rPr>
            </w:pPr>
          </w:p>
        </w:tc>
        <w:tc>
          <w:tcPr>
            <w:tcW w:w="578" w:type="pct"/>
            <w:vAlign w:val="center"/>
          </w:tcPr>
          <w:p w14:paraId="77A82A2E">
            <w:pPr>
              <w:spacing w:line="360" w:lineRule="auto"/>
              <w:rPr>
                <w:rFonts w:hint="eastAsia" w:ascii="仿宋" w:hAnsi="仿宋" w:eastAsia="仿宋" w:cs="仿宋"/>
                <w:szCs w:val="21"/>
              </w:rPr>
            </w:pPr>
          </w:p>
        </w:tc>
        <w:tc>
          <w:tcPr>
            <w:tcW w:w="2167" w:type="pct"/>
            <w:vAlign w:val="center"/>
          </w:tcPr>
          <w:p w14:paraId="4EFFA8ED">
            <w:pPr>
              <w:spacing w:line="360" w:lineRule="auto"/>
              <w:rPr>
                <w:rFonts w:hint="eastAsia" w:ascii="仿宋" w:hAnsi="仿宋" w:eastAsia="仿宋" w:cs="仿宋"/>
                <w:szCs w:val="21"/>
              </w:rPr>
            </w:pPr>
          </w:p>
        </w:tc>
      </w:tr>
      <w:tr w14:paraId="14EDA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0" w:hRule="atLeast"/>
          <w:jc w:val="center"/>
        </w:trPr>
        <w:tc>
          <w:tcPr>
            <w:tcW w:w="954" w:type="pct"/>
            <w:vMerge w:val="continue"/>
            <w:vAlign w:val="center"/>
          </w:tcPr>
          <w:p w14:paraId="35F6B2AE">
            <w:pPr>
              <w:spacing w:line="360" w:lineRule="auto"/>
              <w:rPr>
                <w:rFonts w:hint="eastAsia" w:ascii="仿宋" w:hAnsi="仿宋" w:eastAsia="仿宋" w:cs="仿宋"/>
                <w:szCs w:val="21"/>
              </w:rPr>
            </w:pPr>
          </w:p>
        </w:tc>
        <w:tc>
          <w:tcPr>
            <w:tcW w:w="723" w:type="pct"/>
            <w:vAlign w:val="center"/>
          </w:tcPr>
          <w:p w14:paraId="68B816B6">
            <w:pPr>
              <w:spacing w:line="360" w:lineRule="auto"/>
              <w:rPr>
                <w:rFonts w:hint="eastAsia" w:ascii="仿宋" w:hAnsi="仿宋" w:eastAsia="仿宋" w:cs="仿宋"/>
                <w:szCs w:val="21"/>
              </w:rPr>
            </w:pPr>
          </w:p>
        </w:tc>
        <w:tc>
          <w:tcPr>
            <w:tcW w:w="578" w:type="pct"/>
            <w:vAlign w:val="center"/>
          </w:tcPr>
          <w:p w14:paraId="2635E78E">
            <w:pPr>
              <w:spacing w:line="360" w:lineRule="auto"/>
              <w:rPr>
                <w:rFonts w:hint="eastAsia" w:ascii="仿宋" w:hAnsi="仿宋" w:eastAsia="仿宋" w:cs="仿宋"/>
                <w:szCs w:val="21"/>
              </w:rPr>
            </w:pPr>
          </w:p>
        </w:tc>
        <w:tc>
          <w:tcPr>
            <w:tcW w:w="578" w:type="pct"/>
            <w:vAlign w:val="center"/>
          </w:tcPr>
          <w:p w14:paraId="0AC4E1AE">
            <w:pPr>
              <w:spacing w:line="360" w:lineRule="auto"/>
              <w:rPr>
                <w:rFonts w:hint="eastAsia" w:ascii="仿宋" w:hAnsi="仿宋" w:eastAsia="仿宋" w:cs="仿宋"/>
                <w:szCs w:val="21"/>
              </w:rPr>
            </w:pPr>
          </w:p>
        </w:tc>
        <w:tc>
          <w:tcPr>
            <w:tcW w:w="2167" w:type="pct"/>
            <w:vAlign w:val="center"/>
          </w:tcPr>
          <w:p w14:paraId="6CFA0826">
            <w:pPr>
              <w:spacing w:line="360" w:lineRule="auto"/>
              <w:rPr>
                <w:rFonts w:hint="eastAsia" w:ascii="仿宋" w:hAnsi="仿宋" w:eastAsia="仿宋" w:cs="仿宋"/>
                <w:szCs w:val="21"/>
              </w:rPr>
            </w:pPr>
          </w:p>
        </w:tc>
      </w:tr>
      <w:tr w14:paraId="0C7BB6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0" w:hRule="atLeast"/>
          <w:jc w:val="center"/>
        </w:trPr>
        <w:tc>
          <w:tcPr>
            <w:tcW w:w="954" w:type="pct"/>
            <w:vMerge w:val="continue"/>
            <w:tcBorders>
              <w:bottom w:val="single" w:color="auto" w:sz="12" w:space="0"/>
            </w:tcBorders>
            <w:vAlign w:val="center"/>
          </w:tcPr>
          <w:p w14:paraId="4D4A405A">
            <w:pPr>
              <w:spacing w:line="360" w:lineRule="auto"/>
              <w:rPr>
                <w:rFonts w:hint="eastAsia" w:ascii="仿宋" w:hAnsi="仿宋" w:eastAsia="仿宋" w:cs="仿宋"/>
                <w:szCs w:val="21"/>
              </w:rPr>
            </w:pPr>
          </w:p>
        </w:tc>
        <w:tc>
          <w:tcPr>
            <w:tcW w:w="723" w:type="pct"/>
            <w:tcBorders>
              <w:bottom w:val="single" w:color="auto" w:sz="12" w:space="0"/>
            </w:tcBorders>
            <w:vAlign w:val="center"/>
          </w:tcPr>
          <w:p w14:paraId="7636EED6">
            <w:pPr>
              <w:spacing w:line="360" w:lineRule="auto"/>
              <w:rPr>
                <w:rFonts w:hint="eastAsia" w:ascii="仿宋" w:hAnsi="仿宋" w:eastAsia="仿宋" w:cs="仿宋"/>
                <w:szCs w:val="21"/>
              </w:rPr>
            </w:pPr>
          </w:p>
        </w:tc>
        <w:tc>
          <w:tcPr>
            <w:tcW w:w="578" w:type="pct"/>
            <w:tcBorders>
              <w:bottom w:val="single" w:color="auto" w:sz="12" w:space="0"/>
            </w:tcBorders>
            <w:vAlign w:val="center"/>
          </w:tcPr>
          <w:p w14:paraId="7F5A9FF7">
            <w:pPr>
              <w:spacing w:line="360" w:lineRule="auto"/>
              <w:rPr>
                <w:rFonts w:hint="eastAsia" w:ascii="仿宋" w:hAnsi="仿宋" w:eastAsia="仿宋" w:cs="仿宋"/>
                <w:szCs w:val="21"/>
              </w:rPr>
            </w:pPr>
          </w:p>
        </w:tc>
        <w:tc>
          <w:tcPr>
            <w:tcW w:w="578" w:type="pct"/>
            <w:tcBorders>
              <w:bottom w:val="single" w:color="auto" w:sz="12" w:space="0"/>
            </w:tcBorders>
            <w:vAlign w:val="center"/>
          </w:tcPr>
          <w:p w14:paraId="38456299">
            <w:pPr>
              <w:spacing w:line="360" w:lineRule="auto"/>
              <w:rPr>
                <w:rFonts w:hint="eastAsia" w:ascii="仿宋" w:hAnsi="仿宋" w:eastAsia="仿宋" w:cs="仿宋"/>
                <w:szCs w:val="21"/>
              </w:rPr>
            </w:pPr>
          </w:p>
        </w:tc>
        <w:tc>
          <w:tcPr>
            <w:tcW w:w="2167" w:type="pct"/>
            <w:tcBorders>
              <w:bottom w:val="single" w:color="auto" w:sz="12" w:space="0"/>
            </w:tcBorders>
            <w:vAlign w:val="center"/>
          </w:tcPr>
          <w:p w14:paraId="3BED61CD">
            <w:pPr>
              <w:spacing w:line="360" w:lineRule="auto"/>
              <w:rPr>
                <w:rFonts w:hint="eastAsia" w:ascii="仿宋" w:hAnsi="仿宋" w:eastAsia="仿宋" w:cs="仿宋"/>
                <w:szCs w:val="21"/>
              </w:rPr>
            </w:pPr>
          </w:p>
        </w:tc>
      </w:tr>
    </w:tbl>
    <w:p w14:paraId="1B59E77E">
      <w:pPr>
        <w:spacing w:line="360" w:lineRule="auto"/>
        <w:rPr>
          <w:rFonts w:hint="eastAsia" w:ascii="仿宋" w:hAnsi="仿宋" w:eastAsia="仿宋" w:cs="仿宋"/>
          <w:szCs w:val="21"/>
        </w:rPr>
      </w:pPr>
    </w:p>
    <w:p w14:paraId="302A5CFE">
      <w:pPr>
        <w:spacing w:line="360" w:lineRule="auto"/>
        <w:rPr>
          <w:rFonts w:hint="eastAsia" w:ascii="仿宋" w:hAnsi="仿宋" w:eastAsia="仿宋" w:cs="仿宋"/>
          <w:szCs w:val="21"/>
        </w:rPr>
      </w:pPr>
    </w:p>
    <w:p w14:paraId="14D3AAD6">
      <w:pPr>
        <w:spacing w:line="360" w:lineRule="auto"/>
        <w:rPr>
          <w:rFonts w:hint="eastAsia" w:ascii="仿宋" w:hAnsi="仿宋" w:eastAsia="仿宋" w:cs="仿宋"/>
          <w:szCs w:val="21"/>
        </w:rPr>
      </w:pPr>
    </w:p>
    <w:bookmarkEnd w:id="1"/>
    <w:bookmarkEnd w:id="2"/>
    <w:p w14:paraId="43349E74">
      <w:bookmarkStart w:id="28" w:name="_GoBack"/>
      <w:bookmarkEnd w:id="2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0E915">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20CB7">
    <w:pPr>
      <w:pStyle w:val="5"/>
      <w:rPr>
        <w:rStyle w:val="9"/>
        <w:b w:val="0"/>
        <w:bCs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7E68EB"/>
    <w:multiLevelType w:val="singleLevel"/>
    <w:tmpl w:val="2C7E68E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5E4C8C"/>
    <w:rsid w:val="0E663DE3"/>
    <w:rsid w:val="245C4CF0"/>
    <w:rsid w:val="795E4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widowControl/>
      <w:tabs>
        <w:tab w:val="left" w:pos="720"/>
      </w:tabs>
      <w:jc w:val="center"/>
      <w:outlineLvl w:val="1"/>
    </w:pPr>
    <w:rPr>
      <w:rFonts w:ascii="宋体" w:hAnsi="宋体"/>
      <w:b/>
      <w:color w:val="000000"/>
      <w:kern w:val="0"/>
      <w:sz w:val="30"/>
      <w:szCs w:val="3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pPr>
      <w:adjustRightInd w:val="0"/>
      <w:spacing w:after="60" w:line="360" w:lineRule="atLeast"/>
      <w:ind w:left="72" w:leftChars="30" w:right="30" w:rightChars="30"/>
      <w:jc w:val="center"/>
      <w:textAlignment w:val="baseline"/>
    </w:pPr>
    <w:rPr>
      <w:rFonts w:ascii="Calibri" w:hAnsi="Calibri" w:eastAsia="宋体" w:cs="Calibri"/>
      <w:kern w:val="0"/>
      <w:sz w:val="20"/>
    </w:rPr>
  </w:style>
  <w:style w:type="paragraph" w:styleId="4">
    <w:name w:val="footer"/>
    <w:basedOn w:val="1"/>
    <w:qFormat/>
    <w:uiPriority w:val="99"/>
    <w:pPr>
      <w:tabs>
        <w:tab w:val="center" w:pos="4153"/>
        <w:tab w:val="right" w:pos="8306"/>
      </w:tabs>
      <w:snapToGrid w:val="0"/>
      <w:jc w:val="left"/>
    </w:pPr>
    <w:rPr>
      <w:rFonts w:ascii="Tahoma" w:hAnsi="Tahoma" w:eastAsia="微软雅黑" w:cs="黑体"/>
      <w:kern w:val="0"/>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ahoma" w:hAnsi="Tahoma" w:eastAsia="微软雅黑" w:cs="黑体"/>
      <w:kern w:val="0"/>
      <w:sz w:val="18"/>
      <w:szCs w:val="18"/>
    </w:rPr>
  </w:style>
  <w:style w:type="paragraph" w:styleId="6">
    <w:name w:val="Body Text First Indent"/>
    <w:basedOn w:val="3"/>
    <w:next w:val="1"/>
    <w:unhideWhenUsed/>
    <w:qFormat/>
    <w:uiPriority w:val="99"/>
    <w:pPr>
      <w:ind w:firstLine="420" w:firstLineChars="100"/>
    </w:pPr>
  </w:style>
  <w:style w:type="character" w:styleId="9">
    <w:name w:val="Strong"/>
    <w:qFormat/>
    <w:uiPriority w:val="0"/>
    <w:rPr>
      <w:b/>
      <w:bCs/>
    </w:rPr>
  </w:style>
  <w:style w:type="paragraph" w:styleId="10">
    <w:name w:val="List Paragraph"/>
    <w:basedOn w:val="1"/>
    <w:qFormat/>
    <w:uiPriority w:val="34"/>
    <w:pPr>
      <w:ind w:firstLine="420" w:firstLineChars="200"/>
    </w:pPr>
    <w:rPr>
      <w:rFonts w:ascii="Calibri" w:hAnsi="Calibri" w:eastAsia="宋体" w:cs="Times New Roman"/>
      <w:szCs w:val="22"/>
    </w:rPr>
  </w:style>
  <w:style w:type="paragraph" w:customStyle="1" w:styleId="11">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1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2026-05-15T03:18:00Z</dcterms:created>
  <dc:creator>十</dc:creator>
  <cp:lastModifiedBy>十</cp:lastModifiedBy>
  <dcterms:modified xsi:type="dcterms:W3CDTF">2026-05-15T03:19:56Z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35612BB408214BB3A40A7E4C1B05A833_11</vt:lpwstr>
  </property>
  <property fmtid="{D5CDD505-2E9C-101B-9397-08002B2CF9AE}" pid="4" name="KSOTemplateDocerSaveRecord">
    <vt:lpwstr>eyJoZGlkIjoiMzU1Nzk4MDRjMGM5MjRkOTgzNDlhZDY5ZWYzMGViNmQiLCJ1c2VySWQiOiIxMjI2MTU2NzI0In0=</vt:lpwstr>
  </property>
</Properties>
</file>