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FDC18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质量保证承诺（格式自拟）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91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2026-05-20T06:38:16Z</dcterms:created>
  <dc:creator>Administrator</dc:creator>
  <cp:lastModifiedBy>7⃣️℃ </cp:lastModifiedBy>
  <dcterms:modified xsi:type="dcterms:W3CDTF">2026-05-20T06:38:28Z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eyJoZGlkIjoiYzBjNmQxMWNiYzI4NTU2YjkwNjBkZDM2MzE5YzVjNmQiLCJ1c2VySWQiOiIyODM2OTI1NzIifQ==</vt:lpwstr>
  </property>
  <property fmtid="{D5CDD505-2E9C-101B-9397-08002B2CF9AE}" pid="4" name="ICV">
    <vt:lpwstr>FD1311A688E74F298F32A0117526EB66_12</vt:lpwstr>
  </property>
</Properties>
</file>