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AEF9C">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2C25D6F5">
      <w:pPr>
        <w:spacing w:before="468" w:beforeLines="1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4E2CD940">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4108826D">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w:t>
      </w:r>
      <w:r>
        <w:rPr>
          <w:rFonts w:hint="eastAsia" w:ascii="黑体" w:hAnsi="黑体" w:eastAsia="黑体"/>
          <w:color w:val="000000"/>
          <w:sz w:val="24"/>
          <w:lang w:val="en-US" w:eastAsia="zh-CN"/>
        </w:rPr>
        <w:t>投标</w:t>
      </w:r>
      <w:r>
        <w:rPr>
          <w:rFonts w:hint="eastAsia" w:ascii="黑体" w:hAnsi="黑体" w:eastAsia="黑体"/>
          <w:color w:val="000000"/>
          <w:sz w:val="24"/>
          <w:lang w:val="zh-CN"/>
        </w:rPr>
        <w:t>时提供）</w:t>
      </w:r>
      <w:r>
        <w:rPr>
          <w:rFonts w:hint="eastAsia" w:ascii="黑体" w:hAnsi="黑体" w:eastAsia="黑体"/>
          <w:color w:val="000000"/>
          <w:sz w:val="24"/>
        </w:rPr>
        <w:t xml:space="preserve"> </w:t>
      </w:r>
    </w:p>
    <w:p w14:paraId="67BA2B21">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3</w:t>
      </w:r>
      <w:r>
        <w:rPr>
          <w:rFonts w:hint="eastAsia" w:ascii="黑体" w:hAnsi="黑体" w:eastAsia="黑体"/>
          <w:color w:val="000000"/>
          <w:sz w:val="24"/>
        </w:rPr>
        <w:t>、供应商基本情况表 (附格式)</w:t>
      </w:r>
    </w:p>
    <w:p w14:paraId="47204A7B">
      <w:pPr>
        <w:spacing w:line="360" w:lineRule="auto"/>
        <w:ind w:firstLine="720" w:firstLineChars="300"/>
        <w:rPr>
          <w:rFonts w:ascii="黑体" w:hAnsi="黑体" w:eastAsia="黑体"/>
          <w:sz w:val="24"/>
        </w:rPr>
      </w:pPr>
      <w:r>
        <w:rPr>
          <w:rFonts w:hint="eastAsia" w:ascii="黑体" w:hAnsi="黑体" w:eastAsia="黑体"/>
          <w:sz w:val="24"/>
          <w:lang w:val="en-US" w:eastAsia="zh-CN"/>
        </w:rPr>
        <w:t>4</w:t>
      </w:r>
      <w:r>
        <w:rPr>
          <w:rFonts w:hint="eastAsia" w:ascii="黑体" w:hAnsi="黑体" w:eastAsia="黑体"/>
          <w:sz w:val="24"/>
        </w:rPr>
        <w:t>、单位负责人为同一人或者存在直接控股、管理关系的不同供应商不得同时参加本项目同一合同项下投标；(附格式)</w:t>
      </w:r>
    </w:p>
    <w:p w14:paraId="3812E8F8">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5</w:t>
      </w:r>
      <w:r>
        <w:rPr>
          <w:rFonts w:hint="eastAsia" w:ascii="黑体" w:hAnsi="黑体" w:eastAsia="黑体"/>
          <w:color w:val="000000"/>
          <w:sz w:val="24"/>
        </w:rPr>
        <w:t>、参加政府采购活动前3年内，在经营活动中没有重大违法记录（提供书面声明函）(附格式)</w:t>
      </w:r>
    </w:p>
    <w:p w14:paraId="7B5C0B8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lang w:val="en-US" w:eastAsia="zh-CN"/>
        </w:rPr>
        <w:t>6</w:t>
      </w:r>
      <w:r>
        <w:rPr>
          <w:rFonts w:hint="eastAsia" w:ascii="黑体" w:hAnsi="黑体" w:eastAsia="黑体"/>
          <w:color w:val="000000"/>
          <w:sz w:val="24"/>
        </w:rPr>
        <w:t>、</w:t>
      </w:r>
      <w:r>
        <w:rPr>
          <w:rFonts w:hint="eastAsia" w:ascii="黑体" w:hAnsi="黑体" w:eastAsia="黑体"/>
          <w:color w:val="000000"/>
          <w:sz w:val="24"/>
          <w:lang w:val="en-US" w:eastAsia="zh-CN"/>
        </w:rPr>
        <w:t>具有独立承担民事责任的能力，提供法人或者其他组织的营业执照等国家规定的证明文件，自然人参与的提供其身份证明</w:t>
      </w:r>
      <w:r>
        <w:rPr>
          <w:rFonts w:hint="eastAsia" w:ascii="黑体" w:hAnsi="黑体" w:eastAsia="黑体" w:cs="黑体"/>
          <w:color w:val="000000"/>
          <w:kern w:val="0"/>
          <w:sz w:val="24"/>
        </w:rPr>
        <w:t>；</w:t>
      </w:r>
    </w:p>
    <w:p w14:paraId="4A8B8E3D">
      <w:pPr>
        <w:spacing w:line="360" w:lineRule="auto"/>
        <w:ind w:firstLine="720" w:firstLineChars="300"/>
        <w:rPr>
          <w:rFonts w:hint="eastAsia" w:ascii="黑体" w:hAnsi="黑体" w:eastAsia="黑体" w:cs="黑体"/>
          <w:color w:val="000000"/>
          <w:kern w:val="0"/>
          <w:sz w:val="24"/>
        </w:rPr>
      </w:pPr>
      <w:r>
        <w:rPr>
          <w:rFonts w:hint="eastAsia" w:ascii="黑体" w:hAnsi="黑体" w:eastAsia="黑体" w:cs="黑体"/>
          <w:color w:val="000000"/>
          <w:kern w:val="0"/>
          <w:sz w:val="24"/>
          <w:lang w:val="en-US" w:eastAsia="zh-CN"/>
        </w:rPr>
        <w:t>7</w:t>
      </w:r>
      <w:r>
        <w:rPr>
          <w:rFonts w:hint="eastAsia" w:ascii="黑体" w:hAnsi="黑体" w:eastAsia="黑体" w:cs="黑体"/>
          <w:color w:val="000000"/>
          <w:kern w:val="0"/>
          <w:sz w:val="24"/>
        </w:rPr>
        <w:t>、</w:t>
      </w:r>
      <w:r>
        <w:rPr>
          <w:rFonts w:hint="eastAsia" w:ascii="黑体" w:hAnsi="黑体" w:eastAsia="黑体" w:cs="黑体"/>
          <w:color w:val="000000"/>
          <w:kern w:val="0"/>
          <w:sz w:val="24"/>
          <w:lang w:val="en-US" w:eastAsia="zh-CN"/>
        </w:rPr>
        <w:t xml:space="preserve">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 </w:t>
      </w:r>
    </w:p>
    <w:p w14:paraId="228B24FA">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lang w:val="en-US" w:eastAsia="zh-CN"/>
        </w:rPr>
        <w:t>8</w:t>
      </w:r>
      <w:r>
        <w:rPr>
          <w:rFonts w:hint="eastAsia" w:ascii="黑体" w:hAnsi="黑体" w:eastAsia="黑体"/>
          <w:color w:val="000000"/>
          <w:sz w:val="24"/>
        </w:rPr>
        <w:t>、</w:t>
      </w:r>
      <w:r>
        <w:rPr>
          <w:rFonts w:hint="eastAsia" w:ascii="黑体" w:hAnsi="黑体" w:eastAsia="黑体"/>
          <w:color w:val="000000"/>
          <w:sz w:val="24"/>
          <w:lang w:val="en-US" w:eastAsia="zh-CN"/>
        </w:rPr>
        <w:t xml:space="preserve">提供2025年07月01日至今任意一个月的缴纳税收的证明材料,(依法免税的单位应提供相关证明材料)； </w:t>
      </w:r>
    </w:p>
    <w:p w14:paraId="3792131A">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 xml:space="preserve">9提供2025年07月01日至今任意一个月的依法缴纳社会保障资金的证明材料（依法不需要缴纳社会保障资金的单位应提供相关证明材料）； </w:t>
      </w:r>
    </w:p>
    <w:p w14:paraId="212B684D">
      <w:pPr>
        <w:spacing w:line="360" w:lineRule="auto"/>
        <w:ind w:firstLine="720" w:firstLineChars="300"/>
        <w:rPr>
          <w:rFonts w:ascii="黑体" w:hAnsi="黑体" w:eastAsia="黑体"/>
          <w:sz w:val="24"/>
        </w:rPr>
      </w:pPr>
      <w:r>
        <w:rPr>
          <w:rFonts w:hint="eastAsia" w:ascii="黑体" w:hAnsi="黑体" w:eastAsia="黑体" w:cs="黑体"/>
          <w:kern w:val="0"/>
          <w:sz w:val="24"/>
        </w:rPr>
        <w:t>1</w:t>
      </w:r>
      <w:r>
        <w:rPr>
          <w:rFonts w:hint="eastAsia" w:ascii="黑体" w:hAnsi="黑体" w:eastAsia="黑体" w:cs="黑体"/>
          <w:kern w:val="0"/>
          <w:sz w:val="24"/>
          <w:lang w:val="en-US" w:eastAsia="zh-CN"/>
        </w:rPr>
        <w:t>0</w:t>
      </w:r>
      <w:r>
        <w:rPr>
          <w:rFonts w:hint="eastAsia" w:ascii="黑体" w:hAnsi="黑体" w:eastAsia="黑体" w:cs="黑体"/>
          <w:kern w:val="0"/>
          <w:sz w:val="24"/>
        </w:rPr>
        <w:t>、</w:t>
      </w:r>
      <w:r>
        <w:rPr>
          <w:rFonts w:hint="eastAsia" w:ascii="黑体" w:hAnsi="黑体" w:eastAsia="黑体" w:cs="黑体"/>
          <w:kern w:val="0"/>
          <w:sz w:val="24"/>
          <w:lang w:val="en-US" w:eastAsia="zh-CN"/>
        </w:rPr>
        <w:t xml:space="preserve">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 </w:t>
      </w:r>
      <w:r>
        <w:rPr>
          <w:rFonts w:hint="eastAsia" w:ascii="黑体" w:hAnsi="黑体" w:eastAsia="黑体"/>
          <w:sz w:val="24"/>
        </w:rPr>
        <w:t>（以招标代理机构开标当天查询结果为准）</w:t>
      </w:r>
    </w:p>
    <w:p w14:paraId="41901986">
      <w:pPr>
        <w:spacing w:line="360" w:lineRule="auto"/>
        <w:ind w:firstLine="720" w:firstLineChars="300"/>
        <w:rPr>
          <w:rFonts w:ascii="黑体" w:hAnsi="黑体" w:eastAsia="黑体"/>
          <w:sz w:val="24"/>
        </w:rPr>
      </w:pPr>
      <w:r>
        <w:rPr>
          <w:rFonts w:hint="eastAsia" w:ascii="黑体" w:hAnsi="黑体" w:eastAsia="黑体"/>
          <w:sz w:val="24"/>
        </w:rPr>
        <w:t>1</w:t>
      </w:r>
      <w:r>
        <w:rPr>
          <w:rFonts w:hint="eastAsia" w:ascii="黑体" w:hAnsi="黑体" w:eastAsia="黑体"/>
          <w:sz w:val="24"/>
          <w:lang w:val="en-US" w:eastAsia="zh-CN"/>
        </w:rPr>
        <w:t>1</w:t>
      </w:r>
      <w:r>
        <w:rPr>
          <w:rFonts w:hint="eastAsia" w:ascii="黑体" w:hAnsi="黑体" w:eastAsia="黑体"/>
          <w:sz w:val="24"/>
        </w:rPr>
        <w:t>、</w:t>
      </w:r>
      <w:r>
        <w:rPr>
          <w:rFonts w:hint="eastAsia" w:ascii="黑体" w:hAnsi="黑体" w:eastAsia="黑体"/>
          <w:sz w:val="24"/>
          <w:lang w:val="en-US" w:eastAsia="zh-CN"/>
        </w:rPr>
        <w:t xml:space="preserve">出具具备履⾏合同所必需的设备和专业技术能⼒的书⾯声明; </w:t>
      </w:r>
    </w:p>
    <w:p w14:paraId="4C6D7A11">
      <w:pPr>
        <w:spacing w:line="360" w:lineRule="auto"/>
        <w:jc w:val="center"/>
        <w:rPr>
          <w:rFonts w:ascii="黑体" w:hAnsi="黑体" w:eastAsia="黑体" w:cs="宋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说明：有格式要求的按给定格式提供，没有要求的格式自拟，供应商应当严格按照要求提供全部证明材料，复印件、扫描件、截图、承诺书或书面声明等所有证明材料必须加盖供应商的公章</w:t>
      </w:r>
    </w:p>
    <w:p w14:paraId="3110FFB0">
      <w:pPr>
        <w:adjustRightInd w:val="0"/>
        <w:snapToGrid w:val="0"/>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66D54634">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200138E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1ACF21F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4FD4B5DF">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43BE5D72">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5B5733AA">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63AC13C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5BFBA73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3E3F631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4F4E88C7">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1CCFEB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0343830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71D35B6A">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0619C02">
      <w:pPr>
        <w:snapToGrid w:val="0"/>
        <w:rPr>
          <w:rFonts w:ascii="黑体" w:hAnsi="黑体" w:eastAsia="黑体"/>
          <w:color w:val="000000"/>
          <w:szCs w:val="21"/>
        </w:rPr>
      </w:pPr>
    </w:p>
    <w:p w14:paraId="2A5DCEB4">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27568C31">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7C5F51DB">
      <w:pPr>
        <w:jc w:val="center"/>
        <w:rPr>
          <w:rFonts w:ascii="黑体" w:hAnsi="黑体" w:eastAsia="黑体"/>
          <w:b/>
          <w:color w:val="000000"/>
          <w:sz w:val="36"/>
          <w:szCs w:val="36"/>
        </w:rPr>
      </w:pPr>
    </w:p>
    <w:p w14:paraId="7DAB1E52">
      <w:pPr>
        <w:jc w:val="center"/>
        <w:rPr>
          <w:rFonts w:ascii="黑体" w:hAnsi="黑体" w:eastAsia="黑体"/>
          <w:b/>
          <w:color w:val="000000"/>
          <w:sz w:val="36"/>
          <w:szCs w:val="36"/>
        </w:rPr>
      </w:pPr>
    </w:p>
    <w:p w14:paraId="1482366A">
      <w:pPr>
        <w:jc w:val="center"/>
        <w:rPr>
          <w:rFonts w:ascii="黑体" w:hAnsi="黑体" w:eastAsia="黑体"/>
          <w:b/>
          <w:color w:val="000000"/>
          <w:sz w:val="36"/>
          <w:szCs w:val="36"/>
        </w:rPr>
      </w:pPr>
    </w:p>
    <w:p w14:paraId="48453CC0">
      <w:pPr>
        <w:jc w:val="center"/>
        <w:rPr>
          <w:rFonts w:ascii="黑体" w:hAnsi="黑体" w:eastAsia="黑体"/>
          <w:b/>
          <w:color w:val="000000"/>
          <w:sz w:val="36"/>
          <w:szCs w:val="36"/>
        </w:rPr>
      </w:pPr>
    </w:p>
    <w:p w14:paraId="7277E8BE">
      <w:pPr>
        <w:jc w:val="center"/>
        <w:rPr>
          <w:rFonts w:ascii="黑体" w:hAnsi="黑体" w:eastAsia="黑体"/>
          <w:b/>
          <w:color w:val="000000"/>
          <w:sz w:val="36"/>
          <w:szCs w:val="36"/>
        </w:rPr>
      </w:pPr>
      <w:r>
        <w:rPr>
          <w:rFonts w:ascii="黑体" w:hAnsi="黑体" w:eastAsia="黑体"/>
          <w:b/>
          <w:color w:val="000000"/>
          <w:sz w:val="36"/>
          <w:szCs w:val="36"/>
        </w:rPr>
        <w:br w:type="page"/>
      </w:r>
    </w:p>
    <w:p w14:paraId="7320D648">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3A7D8638">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 xml:space="preserve">                （采购人名称）</w:t>
      </w:r>
    </w:p>
    <w:p w14:paraId="3285CFB7">
      <w:pPr>
        <w:spacing w:line="400" w:lineRule="exact"/>
        <w:ind w:firstLine="560" w:firstLineChars="200"/>
        <w:rPr>
          <w:rFonts w:ascii="黑体" w:hAnsi="黑体" w:eastAsia="黑体"/>
          <w:color w:val="000000"/>
          <w:sz w:val="28"/>
          <w:szCs w:val="28"/>
        </w:rPr>
      </w:pPr>
    </w:p>
    <w:p w14:paraId="5DCC2E8A">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w:t>
      </w:r>
      <w:r>
        <w:rPr>
          <w:rFonts w:hint="eastAsia" w:ascii="黑体" w:hAnsi="黑体" w:eastAsia="黑体" w:cs="宋体"/>
          <w:sz w:val="22"/>
          <w:szCs w:val="22"/>
          <w:u w:val="single"/>
        </w:rPr>
        <w:t xml:space="preserve">    </w:t>
      </w:r>
      <w:r>
        <w:rPr>
          <w:rFonts w:hint="eastAsia" w:ascii="黑体" w:hAnsi="黑体" w:eastAsia="黑体" w:cs="宋体"/>
          <w:sz w:val="22"/>
          <w:szCs w:val="22"/>
        </w:rPr>
        <w:t xml:space="preserve"> （包号）</w:t>
      </w:r>
      <w:r>
        <w:rPr>
          <w:rFonts w:hint="eastAsia" w:ascii="黑体" w:hAnsi="黑体" w:eastAsia="黑体"/>
          <w:color w:val="000000"/>
          <w:sz w:val="24"/>
          <w:lang w:val="zh-CN"/>
        </w:rPr>
        <w:t>的</w:t>
      </w:r>
      <w:r>
        <w:rPr>
          <w:rFonts w:hint="eastAsia" w:ascii="黑体" w:hAnsi="黑体" w:eastAsia="黑体"/>
          <w:color w:val="000000"/>
          <w:sz w:val="24"/>
          <w:lang w:val="en-US" w:eastAsia="zh-CN"/>
        </w:rPr>
        <w:t>开标</w:t>
      </w:r>
      <w:r>
        <w:rPr>
          <w:rFonts w:hint="eastAsia" w:ascii="黑体" w:hAnsi="黑体" w:eastAsia="黑体"/>
          <w:color w:val="000000"/>
          <w:sz w:val="24"/>
          <w:lang w:val="zh-CN"/>
        </w:rPr>
        <w:t>、文件签署及采购合同的执行和完成，以我方的名义全权处理一切与之有关的事宜，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28FC97A0">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0986EDBD">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1B2BCDBF">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16A0307A">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5F2816AF">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7B1BED08">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A005E93">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AF2CF38">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55D165DD">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05D4746F">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255A1F36">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3C79664F">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40D58D08">
      <w:pPr>
        <w:ind w:firstLine="480" w:firstLineChars="200"/>
        <w:rPr>
          <w:rFonts w:ascii="黑体" w:hAnsi="黑体" w:eastAsia="黑体"/>
          <w:color w:val="000000"/>
          <w:sz w:val="24"/>
        </w:rPr>
      </w:pPr>
      <w:r>
        <w:rPr>
          <w:rFonts w:hint="eastAsia" w:ascii="黑体" w:hAnsi="黑体" w:eastAsia="黑体"/>
          <w:color w:val="000000"/>
          <w:sz w:val="24"/>
        </w:rPr>
        <w:t xml:space="preserve">供 应 商：     （盖章）        </w:t>
      </w:r>
    </w:p>
    <w:p w14:paraId="6AA039BB">
      <w:pPr>
        <w:ind w:firstLine="480" w:firstLineChars="200"/>
        <w:rPr>
          <w:rFonts w:ascii="黑体" w:hAnsi="黑体" w:eastAsia="黑体"/>
          <w:color w:val="000000"/>
          <w:sz w:val="24"/>
        </w:rPr>
      </w:pPr>
    </w:p>
    <w:p w14:paraId="2907CEE0">
      <w:pPr>
        <w:ind w:firstLine="480" w:firstLineChars="200"/>
        <w:rPr>
          <w:rFonts w:hint="eastAsia" w:ascii="黑体" w:hAnsi="黑体" w:eastAsia="黑体"/>
          <w:color w:val="000000"/>
          <w:sz w:val="24"/>
          <w:lang w:eastAsia="zh-CN"/>
        </w:rPr>
      </w:pPr>
      <w:r>
        <w:rPr>
          <w:rFonts w:hint="eastAsia" w:ascii="黑体" w:hAnsi="黑体" w:eastAsia="黑体"/>
          <w:color w:val="000000"/>
          <w:sz w:val="24"/>
        </w:rPr>
        <w:t xml:space="preserve">法定代表人：   （签名或盖章） </w:t>
      </w:r>
      <w:r>
        <w:rPr>
          <w:rFonts w:hint="eastAsia" w:ascii="黑体" w:hAnsi="黑体" w:eastAsia="黑体"/>
          <w:color w:val="000000"/>
          <w:sz w:val="24"/>
          <w:lang w:val="en-US" w:eastAsia="zh-CN"/>
        </w:rPr>
        <w:t xml:space="preserve">      </w:t>
      </w:r>
      <w:r>
        <w:rPr>
          <w:rFonts w:hint="eastAsia" w:ascii="黑体" w:hAnsi="黑体" w:eastAsia="黑体"/>
          <w:color w:val="000000"/>
          <w:sz w:val="24"/>
        </w:rPr>
        <w:t>被授权人</w:t>
      </w:r>
      <w:r>
        <w:rPr>
          <w:rFonts w:hint="eastAsia" w:ascii="黑体" w:hAnsi="黑体" w:eastAsia="黑体"/>
          <w:color w:val="000000"/>
          <w:sz w:val="24"/>
          <w:lang w:eastAsia="zh-CN"/>
        </w:rPr>
        <w:t>：（签名或盖章）</w:t>
      </w:r>
    </w:p>
    <w:p w14:paraId="7A8D93FC">
      <w:pPr>
        <w:ind w:firstLine="480" w:firstLineChars="200"/>
        <w:rPr>
          <w:rFonts w:hint="eastAsia" w:ascii="黑体" w:hAnsi="黑体" w:eastAsia="黑体"/>
          <w:color w:val="000000"/>
          <w:sz w:val="24"/>
          <w:lang w:eastAsia="zh-CN"/>
        </w:rPr>
      </w:pPr>
    </w:p>
    <w:p w14:paraId="347E71E8">
      <w:pPr>
        <w:ind w:firstLine="480" w:firstLineChars="200"/>
        <w:rPr>
          <w:rFonts w:ascii="黑体" w:hAnsi="黑体" w:eastAsia="黑体"/>
          <w:bCs/>
          <w:color w:val="000000"/>
          <w:szCs w:val="21"/>
          <w:lang w:val="zh-CN"/>
        </w:rPr>
      </w:pPr>
      <w:r>
        <w:rPr>
          <w:rFonts w:hint="eastAsia" w:ascii="黑体" w:hAnsi="黑体" w:eastAsia="黑体"/>
          <w:color w:val="000000"/>
          <w:sz w:val="24"/>
        </w:rPr>
        <w:t>授权日期：    年  月  日</w:t>
      </w:r>
    </w:p>
    <w:p w14:paraId="263FA082">
      <w:pPr>
        <w:spacing w:line="360" w:lineRule="auto"/>
        <w:ind w:firstLine="420" w:firstLineChars="200"/>
        <w:rPr>
          <w:rFonts w:ascii="黑体" w:hAnsi="黑体" w:eastAsia="黑体"/>
          <w:color w:val="000000"/>
          <w:lang w:val="zh-CN"/>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w:t>
      </w:r>
      <w:r>
        <w:rPr>
          <w:rFonts w:hint="eastAsia" w:ascii="黑体" w:hAnsi="黑体" w:eastAsia="黑体"/>
          <w:color w:val="000000"/>
          <w:lang w:val="en-US" w:eastAsia="zh-CN"/>
        </w:rPr>
        <w:t>开标</w:t>
      </w:r>
      <w:r>
        <w:rPr>
          <w:rFonts w:hint="eastAsia" w:ascii="黑体" w:hAnsi="黑体" w:eastAsia="黑体"/>
          <w:color w:val="000000"/>
          <w:lang w:val="zh-CN"/>
        </w:rPr>
        <w:t>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p>
    <w:p w14:paraId="4033D383">
      <w:pPr>
        <w:spacing w:line="360" w:lineRule="auto"/>
        <w:ind w:firstLine="420" w:firstLineChars="200"/>
        <w:rPr>
          <w:rFonts w:ascii="黑体" w:hAnsi="黑体" w:eastAsia="黑体"/>
          <w:color w:val="000000"/>
          <w:lang w:val="zh-CN"/>
        </w:rPr>
      </w:pPr>
      <w:r>
        <w:rPr>
          <w:rFonts w:ascii="黑体" w:hAnsi="黑体" w:eastAsia="黑体"/>
          <w:color w:val="000000"/>
          <w:lang w:val="zh-CN"/>
        </w:rPr>
        <w:br w:type="page"/>
      </w:r>
    </w:p>
    <w:p w14:paraId="231ACD7A">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3</w:t>
      </w:r>
      <w:r>
        <w:rPr>
          <w:rFonts w:hint="eastAsia" w:ascii="黑体" w:hAnsi="黑体" w:eastAsia="黑体"/>
          <w:b/>
          <w:color w:val="000000"/>
          <w:sz w:val="36"/>
          <w:szCs w:val="36"/>
        </w:rPr>
        <w:t>.供应商基本情况表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35A60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3072E9B9">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6AE14528">
            <w:pPr>
              <w:topLinePunct/>
              <w:spacing w:line="440" w:lineRule="exact"/>
              <w:jc w:val="center"/>
              <w:rPr>
                <w:rFonts w:ascii="黑体" w:hAnsi="黑体" w:eastAsia="黑体"/>
                <w:color w:val="000000"/>
                <w:szCs w:val="21"/>
              </w:rPr>
            </w:pPr>
          </w:p>
        </w:tc>
        <w:tc>
          <w:tcPr>
            <w:tcW w:w="1329" w:type="dxa"/>
            <w:vAlign w:val="center"/>
          </w:tcPr>
          <w:p w14:paraId="322AF904">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7CEDC190">
            <w:pPr>
              <w:topLinePunct/>
              <w:spacing w:line="440" w:lineRule="exact"/>
              <w:jc w:val="center"/>
              <w:rPr>
                <w:rFonts w:ascii="黑体" w:hAnsi="黑体" w:eastAsia="黑体"/>
                <w:color w:val="000000"/>
                <w:szCs w:val="21"/>
              </w:rPr>
            </w:pPr>
          </w:p>
        </w:tc>
      </w:tr>
      <w:tr w14:paraId="30270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7FE443E">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000FC208">
            <w:pPr>
              <w:topLinePunct/>
              <w:spacing w:line="440" w:lineRule="exact"/>
              <w:jc w:val="center"/>
              <w:rPr>
                <w:rFonts w:ascii="黑体" w:hAnsi="黑体" w:eastAsia="黑体"/>
                <w:color w:val="000000"/>
                <w:szCs w:val="21"/>
              </w:rPr>
            </w:pPr>
          </w:p>
        </w:tc>
        <w:tc>
          <w:tcPr>
            <w:tcW w:w="1329" w:type="dxa"/>
            <w:vAlign w:val="center"/>
          </w:tcPr>
          <w:p w14:paraId="4B6547E8">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05485C71">
            <w:pPr>
              <w:topLinePunct/>
              <w:spacing w:line="440" w:lineRule="exact"/>
              <w:jc w:val="center"/>
              <w:rPr>
                <w:rFonts w:ascii="黑体" w:hAnsi="黑体" w:eastAsia="黑体"/>
                <w:color w:val="000000"/>
                <w:szCs w:val="21"/>
              </w:rPr>
            </w:pPr>
          </w:p>
        </w:tc>
      </w:tr>
      <w:tr w14:paraId="4ACE9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4ECA2D9">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7CCC6BC8">
            <w:pPr>
              <w:topLinePunct/>
              <w:spacing w:line="440" w:lineRule="exact"/>
              <w:jc w:val="center"/>
              <w:rPr>
                <w:rFonts w:ascii="黑体" w:hAnsi="黑体" w:eastAsia="黑体"/>
                <w:color w:val="000000"/>
                <w:szCs w:val="21"/>
              </w:rPr>
            </w:pPr>
          </w:p>
        </w:tc>
        <w:tc>
          <w:tcPr>
            <w:tcW w:w="1329" w:type="dxa"/>
            <w:vAlign w:val="center"/>
          </w:tcPr>
          <w:p w14:paraId="45B6E9E1">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0C89598F">
            <w:pPr>
              <w:topLinePunct/>
              <w:spacing w:line="440" w:lineRule="exact"/>
              <w:jc w:val="center"/>
              <w:rPr>
                <w:rFonts w:ascii="黑体" w:hAnsi="黑体" w:eastAsia="黑体"/>
                <w:color w:val="000000"/>
                <w:szCs w:val="21"/>
              </w:rPr>
            </w:pPr>
          </w:p>
        </w:tc>
      </w:tr>
      <w:tr w14:paraId="1358F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71E0AE10">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31BAE14D">
            <w:pPr>
              <w:topLinePunct/>
              <w:spacing w:line="440" w:lineRule="exact"/>
              <w:jc w:val="center"/>
              <w:rPr>
                <w:rFonts w:ascii="黑体" w:hAnsi="黑体" w:eastAsia="黑体"/>
                <w:color w:val="000000"/>
                <w:szCs w:val="21"/>
              </w:rPr>
            </w:pPr>
          </w:p>
        </w:tc>
        <w:tc>
          <w:tcPr>
            <w:tcW w:w="1329" w:type="dxa"/>
            <w:vAlign w:val="center"/>
          </w:tcPr>
          <w:p w14:paraId="184EA61A">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63CCAF00">
            <w:pPr>
              <w:topLinePunct/>
              <w:spacing w:line="440" w:lineRule="exact"/>
              <w:jc w:val="center"/>
              <w:rPr>
                <w:rFonts w:ascii="黑体" w:hAnsi="黑体" w:eastAsia="黑体"/>
                <w:color w:val="000000"/>
                <w:szCs w:val="21"/>
              </w:rPr>
            </w:pPr>
          </w:p>
        </w:tc>
      </w:tr>
      <w:tr w14:paraId="545C3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9F2469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45C74B57">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39051916">
            <w:pPr>
              <w:topLinePunct/>
              <w:spacing w:line="440" w:lineRule="exact"/>
              <w:jc w:val="center"/>
              <w:rPr>
                <w:rFonts w:ascii="黑体" w:hAnsi="黑体" w:eastAsia="黑体"/>
                <w:color w:val="000000"/>
                <w:szCs w:val="21"/>
              </w:rPr>
            </w:pPr>
          </w:p>
        </w:tc>
        <w:tc>
          <w:tcPr>
            <w:tcW w:w="1377" w:type="dxa"/>
            <w:gridSpan w:val="2"/>
            <w:vAlign w:val="center"/>
          </w:tcPr>
          <w:p w14:paraId="3386EF93">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3E683480">
            <w:pPr>
              <w:topLinePunct/>
              <w:spacing w:line="440" w:lineRule="exact"/>
              <w:ind w:firstLine="105" w:firstLineChars="50"/>
              <w:jc w:val="center"/>
              <w:rPr>
                <w:rFonts w:ascii="黑体" w:hAnsi="黑体" w:eastAsia="黑体"/>
                <w:color w:val="000000"/>
                <w:szCs w:val="21"/>
              </w:rPr>
            </w:pPr>
          </w:p>
        </w:tc>
      </w:tr>
      <w:tr w14:paraId="347C6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952462C">
            <w:pPr>
              <w:topLinePunct/>
              <w:spacing w:line="440" w:lineRule="exact"/>
              <w:jc w:val="center"/>
              <w:rPr>
                <w:rFonts w:ascii="黑体" w:hAnsi="黑体" w:eastAsia="黑体"/>
                <w:color w:val="000000"/>
                <w:szCs w:val="21"/>
              </w:rPr>
            </w:pPr>
          </w:p>
        </w:tc>
        <w:tc>
          <w:tcPr>
            <w:tcW w:w="2261" w:type="dxa"/>
            <w:gridSpan w:val="3"/>
            <w:vAlign w:val="center"/>
          </w:tcPr>
          <w:p w14:paraId="0172ABB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34C1D9F9">
            <w:pPr>
              <w:topLinePunct/>
              <w:spacing w:line="440" w:lineRule="exact"/>
              <w:jc w:val="center"/>
              <w:rPr>
                <w:rFonts w:ascii="黑体" w:hAnsi="黑体" w:eastAsia="黑体"/>
                <w:color w:val="000000"/>
                <w:szCs w:val="21"/>
              </w:rPr>
            </w:pPr>
          </w:p>
        </w:tc>
        <w:tc>
          <w:tcPr>
            <w:tcW w:w="1377" w:type="dxa"/>
            <w:gridSpan w:val="2"/>
            <w:vAlign w:val="center"/>
          </w:tcPr>
          <w:p w14:paraId="79E08D71">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529F6AA8">
            <w:pPr>
              <w:topLinePunct/>
              <w:spacing w:line="440" w:lineRule="exact"/>
              <w:ind w:firstLine="105" w:firstLineChars="50"/>
              <w:jc w:val="center"/>
              <w:rPr>
                <w:rFonts w:ascii="黑体" w:hAnsi="黑体" w:eastAsia="黑体"/>
                <w:color w:val="000000"/>
                <w:szCs w:val="21"/>
              </w:rPr>
            </w:pPr>
          </w:p>
        </w:tc>
      </w:tr>
      <w:tr w14:paraId="006D1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CCB85B2">
            <w:pPr>
              <w:topLinePunct/>
              <w:spacing w:line="440" w:lineRule="exact"/>
              <w:jc w:val="center"/>
              <w:rPr>
                <w:rFonts w:ascii="黑体" w:hAnsi="黑体" w:eastAsia="黑体"/>
                <w:color w:val="000000"/>
                <w:szCs w:val="21"/>
              </w:rPr>
            </w:pPr>
          </w:p>
        </w:tc>
        <w:tc>
          <w:tcPr>
            <w:tcW w:w="2261" w:type="dxa"/>
            <w:gridSpan w:val="3"/>
            <w:vAlign w:val="center"/>
          </w:tcPr>
          <w:p w14:paraId="2972C6B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58F682CE">
            <w:pPr>
              <w:topLinePunct/>
              <w:spacing w:line="440" w:lineRule="exact"/>
              <w:ind w:firstLine="105" w:firstLineChars="50"/>
              <w:jc w:val="center"/>
              <w:rPr>
                <w:rFonts w:ascii="黑体" w:hAnsi="黑体" w:eastAsia="黑体"/>
                <w:color w:val="000000"/>
                <w:szCs w:val="21"/>
              </w:rPr>
            </w:pPr>
          </w:p>
        </w:tc>
      </w:tr>
      <w:tr w14:paraId="56417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0D8DE30">
            <w:pPr>
              <w:topLinePunct/>
              <w:spacing w:line="440" w:lineRule="exact"/>
              <w:jc w:val="center"/>
              <w:rPr>
                <w:rFonts w:ascii="黑体" w:hAnsi="黑体" w:eastAsia="黑体"/>
                <w:color w:val="000000"/>
                <w:szCs w:val="21"/>
              </w:rPr>
            </w:pPr>
          </w:p>
        </w:tc>
        <w:tc>
          <w:tcPr>
            <w:tcW w:w="2261" w:type="dxa"/>
            <w:gridSpan w:val="3"/>
            <w:vAlign w:val="center"/>
          </w:tcPr>
          <w:p w14:paraId="4E8459ED">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3159D5C7">
            <w:pPr>
              <w:topLinePunct/>
              <w:spacing w:line="440" w:lineRule="exact"/>
              <w:ind w:firstLine="105" w:firstLineChars="50"/>
              <w:jc w:val="center"/>
              <w:rPr>
                <w:rFonts w:ascii="黑体" w:hAnsi="黑体" w:eastAsia="黑体"/>
                <w:color w:val="000000"/>
                <w:szCs w:val="21"/>
              </w:rPr>
            </w:pPr>
          </w:p>
        </w:tc>
      </w:tr>
      <w:tr w14:paraId="32DA1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5087320">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16E22DAC">
            <w:pPr>
              <w:topLinePunct/>
              <w:spacing w:line="440" w:lineRule="exact"/>
              <w:jc w:val="center"/>
              <w:rPr>
                <w:rFonts w:ascii="黑体" w:hAnsi="黑体" w:eastAsia="黑体"/>
                <w:color w:val="000000"/>
                <w:szCs w:val="21"/>
              </w:rPr>
            </w:pPr>
          </w:p>
        </w:tc>
      </w:tr>
      <w:tr w14:paraId="3D901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4A7686">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37682831">
            <w:pPr>
              <w:topLinePunct/>
              <w:spacing w:line="440" w:lineRule="exact"/>
              <w:jc w:val="center"/>
              <w:rPr>
                <w:rFonts w:ascii="黑体" w:hAnsi="黑体" w:eastAsia="黑体"/>
                <w:color w:val="000000"/>
                <w:szCs w:val="21"/>
              </w:rPr>
            </w:pPr>
          </w:p>
        </w:tc>
      </w:tr>
      <w:tr w14:paraId="1D4D3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68514BB0">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7A5B200C">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23BC791D">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609FE7EF">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F2BA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33F308C">
            <w:pPr>
              <w:topLinePunct/>
              <w:spacing w:line="440" w:lineRule="exact"/>
              <w:jc w:val="center"/>
              <w:rPr>
                <w:rFonts w:ascii="黑体" w:hAnsi="黑体" w:eastAsia="黑体"/>
                <w:color w:val="000000"/>
                <w:szCs w:val="21"/>
              </w:rPr>
            </w:pPr>
          </w:p>
        </w:tc>
        <w:tc>
          <w:tcPr>
            <w:tcW w:w="884" w:type="dxa"/>
            <w:gridSpan w:val="2"/>
            <w:vAlign w:val="center"/>
          </w:tcPr>
          <w:p w14:paraId="2D82017C">
            <w:pPr>
              <w:topLinePunct/>
              <w:spacing w:line="440" w:lineRule="exact"/>
              <w:jc w:val="center"/>
              <w:rPr>
                <w:rFonts w:ascii="黑体" w:hAnsi="黑体" w:eastAsia="黑体"/>
                <w:color w:val="000000"/>
                <w:szCs w:val="21"/>
              </w:rPr>
            </w:pPr>
          </w:p>
        </w:tc>
        <w:tc>
          <w:tcPr>
            <w:tcW w:w="1083" w:type="dxa"/>
            <w:vAlign w:val="center"/>
          </w:tcPr>
          <w:p w14:paraId="707DA092">
            <w:pPr>
              <w:topLinePunct/>
              <w:spacing w:line="440" w:lineRule="exact"/>
              <w:jc w:val="center"/>
              <w:rPr>
                <w:rFonts w:ascii="黑体" w:hAnsi="黑体" w:eastAsia="黑体"/>
                <w:color w:val="000000"/>
                <w:szCs w:val="21"/>
              </w:rPr>
            </w:pPr>
          </w:p>
        </w:tc>
        <w:tc>
          <w:tcPr>
            <w:tcW w:w="3421" w:type="dxa"/>
            <w:gridSpan w:val="2"/>
            <w:vAlign w:val="center"/>
          </w:tcPr>
          <w:p w14:paraId="24FA54F3">
            <w:pPr>
              <w:topLinePunct/>
              <w:spacing w:line="440" w:lineRule="exact"/>
              <w:jc w:val="center"/>
              <w:rPr>
                <w:rFonts w:ascii="黑体" w:hAnsi="黑体" w:eastAsia="黑体"/>
                <w:color w:val="000000"/>
                <w:szCs w:val="21"/>
              </w:rPr>
            </w:pPr>
          </w:p>
        </w:tc>
      </w:tr>
      <w:tr w14:paraId="299FB9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61E3A1">
            <w:pPr>
              <w:topLinePunct/>
              <w:spacing w:line="440" w:lineRule="exact"/>
              <w:jc w:val="center"/>
              <w:rPr>
                <w:rFonts w:ascii="黑体" w:hAnsi="黑体" w:eastAsia="黑体"/>
                <w:color w:val="000000"/>
                <w:szCs w:val="21"/>
              </w:rPr>
            </w:pPr>
          </w:p>
        </w:tc>
        <w:tc>
          <w:tcPr>
            <w:tcW w:w="884" w:type="dxa"/>
            <w:gridSpan w:val="2"/>
            <w:vAlign w:val="center"/>
          </w:tcPr>
          <w:p w14:paraId="1A0D8ACE">
            <w:pPr>
              <w:topLinePunct/>
              <w:spacing w:line="440" w:lineRule="exact"/>
              <w:jc w:val="center"/>
              <w:rPr>
                <w:rFonts w:ascii="黑体" w:hAnsi="黑体" w:eastAsia="黑体"/>
                <w:color w:val="000000"/>
                <w:szCs w:val="21"/>
              </w:rPr>
            </w:pPr>
          </w:p>
        </w:tc>
        <w:tc>
          <w:tcPr>
            <w:tcW w:w="1083" w:type="dxa"/>
            <w:vAlign w:val="center"/>
          </w:tcPr>
          <w:p w14:paraId="414AABE1">
            <w:pPr>
              <w:topLinePunct/>
              <w:spacing w:line="440" w:lineRule="exact"/>
              <w:jc w:val="center"/>
              <w:rPr>
                <w:rFonts w:ascii="黑体" w:hAnsi="黑体" w:eastAsia="黑体"/>
                <w:color w:val="000000"/>
                <w:szCs w:val="21"/>
              </w:rPr>
            </w:pPr>
          </w:p>
        </w:tc>
        <w:tc>
          <w:tcPr>
            <w:tcW w:w="3421" w:type="dxa"/>
            <w:gridSpan w:val="2"/>
            <w:vAlign w:val="center"/>
          </w:tcPr>
          <w:p w14:paraId="64281939">
            <w:pPr>
              <w:topLinePunct/>
              <w:spacing w:line="440" w:lineRule="exact"/>
              <w:jc w:val="center"/>
              <w:rPr>
                <w:rFonts w:ascii="黑体" w:hAnsi="黑体" w:eastAsia="黑体"/>
                <w:color w:val="000000"/>
                <w:szCs w:val="21"/>
              </w:rPr>
            </w:pPr>
          </w:p>
        </w:tc>
      </w:tr>
      <w:tr w14:paraId="34024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5D196B2">
            <w:pPr>
              <w:topLinePunct/>
              <w:spacing w:line="440" w:lineRule="exact"/>
              <w:jc w:val="center"/>
              <w:rPr>
                <w:rFonts w:ascii="黑体" w:hAnsi="黑体" w:eastAsia="黑体"/>
                <w:color w:val="000000"/>
                <w:szCs w:val="21"/>
              </w:rPr>
            </w:pPr>
          </w:p>
        </w:tc>
        <w:tc>
          <w:tcPr>
            <w:tcW w:w="884" w:type="dxa"/>
            <w:gridSpan w:val="2"/>
            <w:vAlign w:val="center"/>
          </w:tcPr>
          <w:p w14:paraId="2E6D92E6">
            <w:pPr>
              <w:topLinePunct/>
              <w:spacing w:line="440" w:lineRule="exact"/>
              <w:jc w:val="center"/>
              <w:rPr>
                <w:rFonts w:ascii="黑体" w:hAnsi="黑体" w:eastAsia="黑体"/>
                <w:color w:val="000000"/>
                <w:szCs w:val="21"/>
              </w:rPr>
            </w:pPr>
          </w:p>
        </w:tc>
        <w:tc>
          <w:tcPr>
            <w:tcW w:w="1083" w:type="dxa"/>
            <w:vAlign w:val="center"/>
          </w:tcPr>
          <w:p w14:paraId="5DF01F9A">
            <w:pPr>
              <w:topLinePunct/>
              <w:spacing w:line="440" w:lineRule="exact"/>
              <w:jc w:val="center"/>
              <w:rPr>
                <w:rFonts w:ascii="黑体" w:hAnsi="黑体" w:eastAsia="黑体"/>
                <w:color w:val="000000"/>
                <w:szCs w:val="21"/>
              </w:rPr>
            </w:pPr>
          </w:p>
        </w:tc>
        <w:tc>
          <w:tcPr>
            <w:tcW w:w="3421" w:type="dxa"/>
            <w:gridSpan w:val="2"/>
            <w:vAlign w:val="center"/>
          </w:tcPr>
          <w:p w14:paraId="730DCEDB">
            <w:pPr>
              <w:topLinePunct/>
              <w:spacing w:line="440" w:lineRule="exact"/>
              <w:jc w:val="center"/>
              <w:rPr>
                <w:rFonts w:ascii="黑体" w:hAnsi="黑体" w:eastAsia="黑体"/>
                <w:color w:val="000000"/>
                <w:szCs w:val="21"/>
              </w:rPr>
            </w:pPr>
          </w:p>
        </w:tc>
      </w:tr>
      <w:tr w14:paraId="7D885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16FFF07">
            <w:pPr>
              <w:topLinePunct/>
              <w:spacing w:line="440" w:lineRule="exact"/>
              <w:jc w:val="center"/>
              <w:rPr>
                <w:rFonts w:ascii="黑体" w:hAnsi="黑体" w:eastAsia="黑体"/>
                <w:color w:val="000000"/>
                <w:szCs w:val="21"/>
              </w:rPr>
            </w:pPr>
          </w:p>
        </w:tc>
        <w:tc>
          <w:tcPr>
            <w:tcW w:w="884" w:type="dxa"/>
            <w:gridSpan w:val="2"/>
            <w:vAlign w:val="center"/>
          </w:tcPr>
          <w:p w14:paraId="6388D977">
            <w:pPr>
              <w:topLinePunct/>
              <w:spacing w:line="440" w:lineRule="exact"/>
              <w:jc w:val="center"/>
              <w:rPr>
                <w:rFonts w:ascii="黑体" w:hAnsi="黑体" w:eastAsia="黑体"/>
                <w:color w:val="000000"/>
                <w:szCs w:val="21"/>
              </w:rPr>
            </w:pPr>
          </w:p>
        </w:tc>
        <w:tc>
          <w:tcPr>
            <w:tcW w:w="1083" w:type="dxa"/>
            <w:vAlign w:val="center"/>
          </w:tcPr>
          <w:p w14:paraId="7C5FECFC">
            <w:pPr>
              <w:topLinePunct/>
              <w:spacing w:line="440" w:lineRule="exact"/>
              <w:jc w:val="center"/>
              <w:rPr>
                <w:rFonts w:ascii="黑体" w:hAnsi="黑体" w:eastAsia="黑体"/>
                <w:color w:val="000000"/>
                <w:szCs w:val="21"/>
              </w:rPr>
            </w:pPr>
          </w:p>
        </w:tc>
        <w:tc>
          <w:tcPr>
            <w:tcW w:w="3421" w:type="dxa"/>
            <w:gridSpan w:val="2"/>
            <w:vAlign w:val="center"/>
          </w:tcPr>
          <w:p w14:paraId="45F88154">
            <w:pPr>
              <w:topLinePunct/>
              <w:spacing w:line="440" w:lineRule="exact"/>
              <w:jc w:val="center"/>
              <w:rPr>
                <w:rFonts w:ascii="黑体" w:hAnsi="黑体" w:eastAsia="黑体"/>
                <w:color w:val="000000"/>
                <w:szCs w:val="21"/>
              </w:rPr>
            </w:pPr>
          </w:p>
        </w:tc>
      </w:tr>
      <w:tr w14:paraId="1C58E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05EE64CB">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59D6AFEF">
            <w:pPr>
              <w:topLinePunct/>
              <w:spacing w:line="440" w:lineRule="exact"/>
              <w:rPr>
                <w:rFonts w:ascii="黑体" w:hAnsi="黑体" w:eastAsia="黑体"/>
                <w:color w:val="000000"/>
                <w:szCs w:val="21"/>
              </w:rPr>
            </w:pPr>
          </w:p>
        </w:tc>
      </w:tr>
    </w:tbl>
    <w:p w14:paraId="68BDA5D2">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09C97C35">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29BE3410">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79C4C66">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61B2EA7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72F6B824">
      <w:pPr>
        <w:spacing w:line="360" w:lineRule="auto"/>
        <w:ind w:firstLine="420" w:firstLineChars="200"/>
        <w:rPr>
          <w:rFonts w:ascii="黑体" w:hAnsi="黑体" w:eastAsia="黑体"/>
          <w:color w:val="000000"/>
          <w:lang w:val="zh-CN"/>
        </w:rPr>
      </w:pPr>
    </w:p>
    <w:p w14:paraId="722EDF5B">
      <w:pPr>
        <w:spacing w:line="360" w:lineRule="auto"/>
        <w:ind w:firstLine="420" w:firstLineChars="200"/>
        <w:rPr>
          <w:rFonts w:ascii="黑体" w:hAnsi="黑体" w:eastAsia="黑体"/>
          <w:color w:val="000000"/>
          <w:lang w:val="zh-CN"/>
        </w:rPr>
      </w:pPr>
    </w:p>
    <w:p w14:paraId="6FAB372E">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17884A6D">
      <w:pPr>
        <w:spacing w:line="324" w:lineRule="auto"/>
        <w:ind w:firstLine="420" w:firstLineChars="200"/>
        <w:rPr>
          <w:rFonts w:ascii="宋体" w:hAnsi="宋体" w:cs="宋体"/>
          <w:color w:val="000000"/>
        </w:rPr>
      </w:pPr>
    </w:p>
    <w:p w14:paraId="7CC9EEC9">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u w:val="single"/>
          <w:lang w:val="en-US" w:eastAsia="zh-CN"/>
        </w:rPr>
        <w:t xml:space="preserve">  </w:t>
      </w:r>
      <w:r>
        <w:rPr>
          <w:rFonts w:hint="eastAsia" w:ascii="黑体" w:hAnsi="黑体" w:eastAsia="黑体" w:cs="宋体"/>
          <w:sz w:val="22"/>
          <w:szCs w:val="22"/>
          <w:u w:val="single"/>
        </w:rPr>
        <w:t xml:space="preserve">  </w:t>
      </w:r>
      <w:r>
        <w:rPr>
          <w:rFonts w:hint="eastAsia" w:ascii="黑体" w:hAnsi="黑体" w:eastAsia="黑体" w:cs="宋体"/>
          <w:sz w:val="22"/>
          <w:szCs w:val="22"/>
        </w:rPr>
        <w:t>）</w:t>
      </w:r>
      <w:r>
        <w:rPr>
          <w:rFonts w:hint="eastAsia" w:ascii="黑体" w:hAnsi="黑体" w:eastAsia="黑体" w:cs="宋体"/>
          <w:sz w:val="22"/>
          <w:szCs w:val="22"/>
          <w:u w:val="single"/>
        </w:rPr>
        <w:t xml:space="preserve">    </w:t>
      </w:r>
      <w:r>
        <w:rPr>
          <w:rFonts w:hint="eastAsia" w:ascii="黑体" w:hAnsi="黑体" w:eastAsia="黑体" w:cs="宋体"/>
          <w:sz w:val="22"/>
          <w:szCs w:val="22"/>
        </w:rPr>
        <w:t xml:space="preserve"> （包号）采购活动，为非联合体，本项目实施过程由本单位独立承担。</w:t>
      </w:r>
    </w:p>
    <w:p w14:paraId="577B3B81">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3E7834DB">
      <w:pPr>
        <w:pStyle w:val="9"/>
        <w:rPr>
          <w:rFonts w:ascii="黑体" w:hAnsi="黑体" w:eastAsia="黑体" w:cs="宋体"/>
          <w:sz w:val="21"/>
          <w:szCs w:val="21"/>
          <w:u w:val="single"/>
        </w:rPr>
      </w:pPr>
    </w:p>
    <w:p w14:paraId="65C970D1">
      <w:pPr>
        <w:pStyle w:val="10"/>
        <w:ind w:left="420" w:leftChars="0"/>
        <w:rPr>
          <w:rFonts w:ascii="黑体" w:hAnsi="黑体" w:eastAsia="黑体" w:cs="宋体"/>
          <w:sz w:val="21"/>
          <w:szCs w:val="21"/>
          <w:u w:val="single"/>
        </w:rPr>
      </w:pPr>
    </w:p>
    <w:p w14:paraId="3276230C">
      <w:pPr>
        <w:spacing w:line="600" w:lineRule="auto"/>
        <w:ind w:firstLine="3780" w:firstLineChars="1800"/>
        <w:jc w:val="left"/>
        <w:rPr>
          <w:rFonts w:ascii="黑体" w:hAnsi="黑体" w:eastAsia="黑体" w:cs="宋体"/>
          <w:szCs w:val="21"/>
        </w:rPr>
      </w:pPr>
    </w:p>
    <w:p w14:paraId="435D05B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078CC6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34E7B595">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 xml:space="preserve">日      期： </w:t>
      </w:r>
      <w:r>
        <w:rPr>
          <w:rFonts w:hint="eastAsia" w:ascii="黑体" w:hAnsi="黑体" w:eastAsia="黑体" w:cs="宋体"/>
          <w:szCs w:val="21"/>
          <w:lang w:val="en-US" w:eastAsia="zh-CN"/>
        </w:rPr>
        <w:t xml:space="preserve">  </w:t>
      </w:r>
      <w:r>
        <w:rPr>
          <w:rFonts w:hint="eastAsia" w:ascii="黑体" w:hAnsi="黑体" w:eastAsia="黑体" w:cs="宋体"/>
          <w:szCs w:val="21"/>
        </w:rPr>
        <w:t xml:space="preserve"> 年 </w:t>
      </w:r>
      <w:r>
        <w:rPr>
          <w:rFonts w:hint="eastAsia" w:ascii="黑体" w:hAnsi="黑体" w:eastAsia="黑体" w:cs="宋体"/>
          <w:szCs w:val="21"/>
          <w:lang w:val="en-US" w:eastAsia="zh-CN"/>
        </w:rPr>
        <w:t xml:space="preserve"> </w:t>
      </w:r>
      <w:r>
        <w:rPr>
          <w:rFonts w:hint="eastAsia" w:ascii="黑体" w:hAnsi="黑体" w:eastAsia="黑体" w:cs="宋体"/>
          <w:szCs w:val="21"/>
        </w:rPr>
        <w:t xml:space="preserve">  月     日</w:t>
      </w:r>
    </w:p>
    <w:p w14:paraId="42A30641">
      <w:pPr>
        <w:rPr>
          <w:rFonts w:ascii="黑体" w:hAnsi="黑体" w:eastAsia="黑体" w:cs="宋体"/>
          <w:szCs w:val="21"/>
          <w:u w:val="single"/>
        </w:rPr>
      </w:pPr>
    </w:p>
    <w:p w14:paraId="28EE2940">
      <w:pPr>
        <w:spacing w:line="360" w:lineRule="auto"/>
        <w:ind w:firstLine="420" w:firstLineChars="200"/>
        <w:rPr>
          <w:rFonts w:ascii="黑体" w:hAnsi="黑体" w:eastAsia="黑体"/>
          <w:color w:val="000000"/>
          <w:lang w:val="zh-CN"/>
        </w:rPr>
      </w:pPr>
    </w:p>
    <w:p w14:paraId="4E093A94">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77699B6D">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4</w:t>
      </w:r>
      <w:r>
        <w:rPr>
          <w:rFonts w:hint="eastAsia" w:ascii="黑体" w:hAnsi="黑体" w:eastAsia="黑体"/>
          <w:b/>
          <w:color w:val="000000"/>
          <w:sz w:val="36"/>
          <w:szCs w:val="36"/>
        </w:rPr>
        <w:t>.</w:t>
      </w:r>
      <w:r>
        <w:rPr>
          <w:rFonts w:ascii="黑体" w:hAnsi="黑体" w:eastAsia="黑体"/>
          <w:b/>
          <w:color w:val="000000"/>
          <w:sz w:val="36"/>
          <w:szCs w:val="36"/>
        </w:rPr>
        <w:t xml:space="preserve"> </w:t>
      </w:r>
      <w:r>
        <w:rPr>
          <w:rFonts w:hint="eastAsia" w:ascii="黑体" w:hAnsi="黑体" w:eastAsia="黑体"/>
          <w:b/>
          <w:color w:val="000000"/>
          <w:sz w:val="36"/>
          <w:szCs w:val="36"/>
        </w:rPr>
        <w:t>单位负责人为同一人或者存在直接控股、管理关系的不同供应商不得同时参加本项目同一合同项下投标；</w:t>
      </w:r>
    </w:p>
    <w:p w14:paraId="5620F3AE">
      <w:pPr>
        <w:spacing w:line="360" w:lineRule="auto"/>
        <w:jc w:val="left"/>
        <w:rPr>
          <w:rFonts w:ascii="黑体" w:hAnsi="黑体" w:eastAsia="黑体" w:cs="宋体"/>
          <w:sz w:val="28"/>
          <w:szCs w:val="28"/>
        </w:rPr>
      </w:pPr>
      <w:r>
        <w:rPr>
          <w:rFonts w:hint="eastAsia" w:ascii="黑体" w:hAnsi="黑体" w:eastAsia="黑体"/>
          <w:b/>
          <w:color w:val="000000"/>
          <w:sz w:val="28"/>
          <w:szCs w:val="28"/>
        </w:rPr>
        <w:t>一、</w:t>
      </w:r>
      <w:r>
        <w:rPr>
          <w:rFonts w:hint="eastAsia" w:ascii="黑体" w:hAnsi="黑体" w:eastAsia="黑体"/>
          <w:b/>
          <w:color w:val="000000"/>
          <w:sz w:val="28"/>
          <w:szCs w:val="28"/>
          <w:lang w:val="en-US" w:eastAsia="zh-CN"/>
        </w:rPr>
        <w:t>供应商</w:t>
      </w:r>
      <w:r>
        <w:rPr>
          <w:rFonts w:hint="eastAsia" w:ascii="黑体" w:hAnsi="黑体" w:eastAsia="黑体"/>
          <w:b/>
          <w:color w:val="000000"/>
          <w:sz w:val="28"/>
          <w:szCs w:val="28"/>
        </w:rPr>
        <w:t>关联关系</w:t>
      </w:r>
    </w:p>
    <w:p w14:paraId="66001BEE">
      <w:pPr>
        <w:tabs>
          <w:tab w:val="center" w:pos="4839"/>
        </w:tabs>
        <w:spacing w:line="360" w:lineRule="auto"/>
        <w:rPr>
          <w:rFonts w:ascii="黑体" w:hAnsi="黑体" w:eastAsia="黑体" w:cs="宋体"/>
          <w:b/>
          <w:sz w:val="24"/>
        </w:rPr>
      </w:pPr>
      <w:r>
        <w:rPr>
          <w:rFonts w:hint="eastAsia" w:ascii="黑体" w:hAnsi="黑体" w:eastAsia="黑体" w:cs="宋体"/>
          <w:b/>
          <w:sz w:val="24"/>
        </w:rPr>
        <w:t>1、</w:t>
      </w:r>
      <w:r>
        <w:rPr>
          <w:rFonts w:hint="eastAsia" w:ascii="黑体" w:hAnsi="黑体" w:eastAsia="黑体" w:cs="宋体"/>
          <w:b/>
          <w:sz w:val="24"/>
          <w:lang w:val="en-US" w:eastAsia="zh-CN"/>
        </w:rPr>
        <w:t>供应商</w:t>
      </w:r>
      <w:r>
        <w:rPr>
          <w:rFonts w:hint="eastAsia" w:ascii="黑体" w:hAnsi="黑体" w:eastAsia="黑体" w:cs="宋体"/>
          <w:b/>
          <w:sz w:val="24"/>
        </w:rPr>
        <w:t>单位负责人在其他单位任职情况：</w:t>
      </w:r>
    </w:p>
    <w:p w14:paraId="6666B437">
      <w:pPr>
        <w:tabs>
          <w:tab w:val="center" w:pos="4839"/>
        </w:tabs>
        <w:spacing w:line="360" w:lineRule="auto"/>
        <w:rPr>
          <w:rFonts w:hint="default" w:ascii="黑体" w:hAnsi="黑体" w:eastAsia="黑体" w:cs="宋体"/>
          <w:sz w:val="24"/>
          <w:u w:val="single"/>
          <w:lang w:val="en-US" w:eastAsia="zh-CN"/>
        </w:rPr>
      </w:pPr>
      <w:r>
        <w:rPr>
          <w:rFonts w:hint="eastAsia" w:ascii="黑体" w:hAnsi="黑体" w:eastAsia="黑体" w:cs="宋体"/>
          <w:sz w:val="24"/>
          <w:u w:val="single"/>
          <w:lang w:val="en-US" w:eastAsia="zh-CN"/>
        </w:rPr>
        <w:t xml:space="preserve">                       （如没有填无）</w:t>
      </w:r>
    </w:p>
    <w:p w14:paraId="01735C73">
      <w:pPr>
        <w:tabs>
          <w:tab w:val="center" w:pos="4839"/>
        </w:tabs>
        <w:spacing w:line="360" w:lineRule="auto"/>
        <w:rPr>
          <w:rFonts w:ascii="黑体" w:hAnsi="黑体" w:eastAsia="黑体" w:cs="宋体"/>
          <w:b/>
          <w:sz w:val="24"/>
        </w:rPr>
      </w:pPr>
      <w:r>
        <w:rPr>
          <w:rFonts w:hint="eastAsia" w:ascii="黑体" w:hAnsi="黑体" w:eastAsia="黑体" w:cs="宋体"/>
          <w:b/>
          <w:sz w:val="24"/>
        </w:rPr>
        <w:t>2、</w:t>
      </w:r>
      <w:r>
        <w:rPr>
          <w:rFonts w:hint="eastAsia" w:ascii="黑体" w:hAnsi="黑体" w:eastAsia="黑体" w:cs="宋体"/>
          <w:b/>
          <w:sz w:val="24"/>
          <w:lang w:val="en-US" w:eastAsia="zh-CN"/>
        </w:rPr>
        <w:t>供应商</w:t>
      </w:r>
      <w:r>
        <w:rPr>
          <w:rFonts w:hint="eastAsia" w:ascii="黑体" w:hAnsi="黑体" w:eastAsia="黑体" w:cs="宋体"/>
          <w:b/>
          <w:sz w:val="24"/>
        </w:rPr>
        <w:t>控股关系说明：</w:t>
      </w:r>
    </w:p>
    <w:p w14:paraId="7DA83C63">
      <w:pPr>
        <w:tabs>
          <w:tab w:val="center" w:pos="4839"/>
        </w:tabs>
        <w:spacing w:line="360" w:lineRule="auto"/>
        <w:rPr>
          <w:rFonts w:hint="eastAsia" w:ascii="黑体" w:hAnsi="黑体" w:eastAsia="黑体" w:cs="宋体"/>
          <w:sz w:val="24"/>
          <w:u w:val="single"/>
          <w:lang w:val="en-US" w:eastAsia="zh-CN"/>
        </w:rPr>
      </w:pPr>
      <w:r>
        <w:rPr>
          <w:rFonts w:hint="eastAsia" w:ascii="黑体" w:hAnsi="黑体" w:eastAsia="黑体" w:cs="宋体"/>
          <w:sz w:val="24"/>
        </w:rPr>
        <w:t>（1）</w:t>
      </w:r>
      <w:r>
        <w:rPr>
          <w:rFonts w:hint="eastAsia" w:ascii="黑体" w:hAnsi="黑体" w:eastAsia="黑体" w:cs="宋体"/>
          <w:sz w:val="24"/>
          <w:lang w:val="en-US" w:eastAsia="zh-CN"/>
        </w:rPr>
        <w:t>供应商</w:t>
      </w:r>
      <w:r>
        <w:rPr>
          <w:rFonts w:hint="eastAsia" w:ascii="黑体" w:hAnsi="黑体" w:eastAsia="黑体" w:cs="宋体"/>
          <w:sz w:val="24"/>
        </w:rPr>
        <w:t>下属控股单位：</w:t>
      </w:r>
      <w:r>
        <w:rPr>
          <w:rFonts w:hint="eastAsia" w:ascii="黑体" w:hAnsi="黑体" w:eastAsia="黑体" w:cs="宋体"/>
          <w:sz w:val="24"/>
          <w:u w:val="single"/>
          <w:lang w:val="en-US" w:eastAsia="zh-CN"/>
        </w:rPr>
        <w:t xml:space="preserve">                （如没有填无）</w:t>
      </w:r>
    </w:p>
    <w:p w14:paraId="7CE52030">
      <w:pPr>
        <w:tabs>
          <w:tab w:val="center" w:pos="4839"/>
        </w:tabs>
        <w:spacing w:line="360" w:lineRule="auto"/>
        <w:rPr>
          <w:rFonts w:hint="eastAsia" w:ascii="黑体" w:hAnsi="黑体" w:eastAsia="黑体" w:cs="宋体"/>
          <w:sz w:val="24"/>
          <w:u w:val="single"/>
          <w:lang w:val="en-US" w:eastAsia="zh-CN"/>
        </w:rPr>
      </w:pPr>
      <w:r>
        <w:rPr>
          <w:rFonts w:hint="eastAsia" w:ascii="黑体" w:hAnsi="黑体" w:eastAsia="黑体" w:cs="宋体"/>
          <w:sz w:val="24"/>
        </w:rPr>
        <w:t>（2）</w:t>
      </w:r>
      <w:r>
        <w:rPr>
          <w:rFonts w:hint="eastAsia" w:ascii="黑体" w:hAnsi="黑体" w:eastAsia="黑体" w:cs="宋体"/>
          <w:sz w:val="24"/>
          <w:lang w:val="en-US" w:eastAsia="zh-CN"/>
        </w:rPr>
        <w:t>供应商</w:t>
      </w:r>
      <w:r>
        <w:rPr>
          <w:rFonts w:hint="eastAsia" w:ascii="黑体" w:hAnsi="黑体" w:eastAsia="黑体" w:cs="宋体"/>
          <w:sz w:val="24"/>
        </w:rPr>
        <w:t>上属被控股单位：</w:t>
      </w:r>
      <w:r>
        <w:rPr>
          <w:rFonts w:hint="eastAsia" w:ascii="黑体" w:hAnsi="黑体" w:eastAsia="黑体" w:cs="宋体"/>
          <w:sz w:val="24"/>
          <w:u w:val="single"/>
          <w:lang w:val="en-US" w:eastAsia="zh-CN"/>
        </w:rPr>
        <w:t xml:space="preserve">               （如没有填无）</w:t>
      </w:r>
    </w:p>
    <w:p w14:paraId="7D79E4F2">
      <w:pPr>
        <w:tabs>
          <w:tab w:val="center" w:pos="4839"/>
        </w:tabs>
        <w:spacing w:line="360" w:lineRule="auto"/>
        <w:rPr>
          <w:rFonts w:ascii="黑体" w:hAnsi="黑体" w:eastAsia="黑体" w:cs="宋体"/>
          <w:sz w:val="24"/>
        </w:rPr>
      </w:pPr>
    </w:p>
    <w:p w14:paraId="36BDF593">
      <w:pPr>
        <w:tabs>
          <w:tab w:val="center" w:pos="4839"/>
        </w:tabs>
        <w:spacing w:line="360" w:lineRule="auto"/>
        <w:rPr>
          <w:rFonts w:ascii="黑体" w:hAnsi="黑体" w:eastAsia="黑体" w:cs="宋体"/>
          <w:sz w:val="24"/>
        </w:rPr>
      </w:pPr>
    </w:p>
    <w:p w14:paraId="07FBF2F9">
      <w:pPr>
        <w:tabs>
          <w:tab w:val="center" w:pos="4839"/>
        </w:tabs>
        <w:spacing w:line="360" w:lineRule="auto"/>
        <w:rPr>
          <w:rFonts w:ascii="黑体" w:hAnsi="黑体" w:eastAsia="黑体" w:cs="宋体"/>
          <w:b/>
          <w:sz w:val="24"/>
        </w:rPr>
      </w:pPr>
      <w:r>
        <w:rPr>
          <w:rFonts w:hint="eastAsia" w:ascii="黑体" w:hAnsi="黑体" w:eastAsia="黑体" w:cs="宋体"/>
          <w:b/>
          <w:sz w:val="24"/>
        </w:rPr>
        <w:t>3、</w:t>
      </w:r>
      <w:r>
        <w:rPr>
          <w:rFonts w:hint="eastAsia" w:ascii="黑体" w:hAnsi="黑体" w:eastAsia="黑体" w:cs="宋体"/>
          <w:b/>
          <w:sz w:val="24"/>
          <w:lang w:val="en-US" w:eastAsia="zh-CN"/>
        </w:rPr>
        <w:t>供应商</w:t>
      </w:r>
      <w:r>
        <w:rPr>
          <w:rFonts w:hint="eastAsia" w:ascii="黑体" w:hAnsi="黑体" w:eastAsia="黑体" w:cs="宋体"/>
          <w:b/>
          <w:sz w:val="24"/>
        </w:rPr>
        <w:t>管理关系说明：</w:t>
      </w:r>
    </w:p>
    <w:p w14:paraId="52042501">
      <w:pPr>
        <w:tabs>
          <w:tab w:val="center" w:pos="4839"/>
        </w:tabs>
        <w:spacing w:line="360" w:lineRule="auto"/>
        <w:rPr>
          <w:rFonts w:hint="default" w:ascii="黑体" w:hAnsi="黑体" w:eastAsia="黑体" w:cs="宋体"/>
          <w:sz w:val="24"/>
          <w:lang w:val="en-US" w:eastAsia="zh-CN"/>
        </w:rPr>
      </w:pPr>
      <w:r>
        <w:rPr>
          <w:rFonts w:hint="eastAsia" w:ascii="黑体" w:hAnsi="黑体" w:eastAsia="黑体" w:cs="宋体"/>
          <w:sz w:val="24"/>
        </w:rPr>
        <w:t>（1）</w:t>
      </w:r>
      <w:r>
        <w:rPr>
          <w:rFonts w:hint="eastAsia" w:ascii="黑体" w:hAnsi="黑体" w:eastAsia="黑体" w:cs="宋体"/>
          <w:sz w:val="24"/>
          <w:lang w:val="en-US" w:eastAsia="zh-CN"/>
        </w:rPr>
        <w:t>供应商</w:t>
      </w:r>
      <w:r>
        <w:rPr>
          <w:rFonts w:hint="eastAsia" w:ascii="黑体" w:hAnsi="黑体" w:eastAsia="黑体" w:cs="宋体"/>
          <w:sz w:val="24"/>
        </w:rPr>
        <w:t>下属管理单位：</w:t>
      </w:r>
      <w:r>
        <w:rPr>
          <w:rFonts w:hint="eastAsia" w:ascii="黑体" w:hAnsi="黑体" w:eastAsia="黑体" w:cs="宋体"/>
          <w:sz w:val="24"/>
          <w:u w:val="single"/>
          <w:lang w:val="en-US" w:eastAsia="zh-CN"/>
        </w:rPr>
        <w:t xml:space="preserve">               （如没有填无）</w:t>
      </w:r>
      <w:r>
        <w:rPr>
          <w:rFonts w:hint="eastAsia" w:ascii="黑体" w:hAnsi="黑体" w:eastAsia="黑体" w:cs="宋体"/>
          <w:sz w:val="24"/>
          <w:lang w:val="en-US" w:eastAsia="zh-CN"/>
        </w:rPr>
        <w:t xml:space="preserve"> </w:t>
      </w:r>
    </w:p>
    <w:p w14:paraId="024C8917">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lang w:val="en-US" w:eastAsia="zh-CN"/>
        </w:rPr>
        <w:t xml:space="preserve">               （如没有填无）</w:t>
      </w:r>
    </w:p>
    <w:p w14:paraId="4722B348">
      <w:pPr>
        <w:tabs>
          <w:tab w:val="center" w:pos="4839"/>
        </w:tabs>
        <w:spacing w:line="360" w:lineRule="auto"/>
        <w:rPr>
          <w:rFonts w:ascii="黑体" w:hAnsi="黑体" w:eastAsia="黑体" w:cs="宋体"/>
          <w:sz w:val="24"/>
          <w:u w:val="single"/>
        </w:rPr>
      </w:pPr>
      <w:r>
        <w:rPr>
          <w:rFonts w:hint="eastAsia" w:ascii="黑体" w:hAnsi="黑体" w:eastAsia="黑体" w:cs="宋体"/>
          <w:sz w:val="24"/>
        </w:rPr>
        <w:t>（2）</w:t>
      </w:r>
      <w:r>
        <w:rPr>
          <w:rFonts w:hint="eastAsia" w:ascii="黑体" w:hAnsi="黑体" w:eastAsia="黑体" w:cs="宋体"/>
          <w:sz w:val="24"/>
          <w:lang w:val="en-US" w:eastAsia="zh-CN"/>
        </w:rPr>
        <w:t>供应商</w:t>
      </w:r>
      <w:r>
        <w:rPr>
          <w:rFonts w:hint="eastAsia" w:ascii="黑体" w:hAnsi="黑体" w:eastAsia="黑体" w:cs="宋体"/>
          <w:sz w:val="24"/>
        </w:rPr>
        <w:t>上属被管理</w:t>
      </w:r>
      <w:r>
        <w:rPr>
          <w:rFonts w:hint="eastAsia" w:ascii="黑体" w:hAnsi="黑体" w:eastAsia="黑体" w:cs="宋体"/>
          <w:sz w:val="24"/>
          <w:lang w:val="en-US" w:eastAsia="zh-CN"/>
        </w:rPr>
        <w:t>单位</w:t>
      </w:r>
      <w:r>
        <w:rPr>
          <w:rFonts w:hint="eastAsia" w:ascii="黑体" w:hAnsi="黑体" w:eastAsia="黑体" w:cs="宋体"/>
          <w:sz w:val="24"/>
        </w:rPr>
        <w:t>：</w:t>
      </w:r>
      <w:r>
        <w:rPr>
          <w:rFonts w:hint="eastAsia" w:ascii="黑体" w:hAnsi="黑体" w:eastAsia="黑体" w:cs="宋体"/>
          <w:sz w:val="24"/>
          <w:u w:val="single"/>
          <w:lang w:val="en-US" w:eastAsia="zh-CN"/>
        </w:rPr>
        <w:t xml:space="preserve">               （如没有填无）</w:t>
      </w:r>
    </w:p>
    <w:p w14:paraId="257EBE8A">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lang w:val="en-US" w:eastAsia="zh-CN"/>
        </w:rPr>
        <w:t xml:space="preserve">               （如没有填无）</w:t>
      </w:r>
    </w:p>
    <w:p w14:paraId="449B1AAE">
      <w:pPr>
        <w:tabs>
          <w:tab w:val="center" w:pos="4839"/>
        </w:tabs>
        <w:spacing w:line="360" w:lineRule="auto"/>
        <w:rPr>
          <w:rFonts w:ascii="黑体" w:hAnsi="黑体" w:eastAsia="黑体" w:cs="宋体"/>
          <w:sz w:val="24"/>
        </w:rPr>
      </w:pPr>
    </w:p>
    <w:p w14:paraId="53F7FFE4">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二、单位负责人为同一人或者存在直接控股、管理关系的不同供应商不得同时参加本项目同一合同项下投标</w:t>
      </w:r>
      <w:r>
        <w:rPr>
          <w:rFonts w:hint="eastAsia" w:ascii="黑体" w:hAnsi="黑体" w:eastAsia="黑体" w:cs="宋体"/>
          <w:b/>
          <w:sz w:val="24"/>
          <w:lang w:val="en-US" w:eastAsia="zh-CN"/>
        </w:rPr>
        <w:t>的承诺</w:t>
      </w:r>
      <w:r>
        <w:rPr>
          <w:rFonts w:hint="eastAsia" w:ascii="黑体" w:hAnsi="黑体" w:eastAsia="黑体" w:cs="宋体"/>
          <w:b/>
          <w:sz w:val="24"/>
        </w:rPr>
        <w:t>（承诺内容自拟）</w:t>
      </w:r>
    </w:p>
    <w:p w14:paraId="0ED891D9">
      <w:pPr>
        <w:tabs>
          <w:tab w:val="center" w:pos="4839"/>
        </w:tabs>
        <w:spacing w:line="360" w:lineRule="auto"/>
        <w:rPr>
          <w:rFonts w:hint="default" w:ascii="黑体" w:hAnsi="黑体" w:eastAsia="黑体" w:cs="宋体"/>
          <w:sz w:val="24"/>
          <w:u w:val="single"/>
          <w:lang w:val="en-US" w:eastAsia="zh-CN"/>
        </w:rPr>
      </w:pPr>
      <w:r>
        <w:rPr>
          <w:rFonts w:hint="eastAsia" w:ascii="黑体" w:hAnsi="黑体" w:eastAsia="黑体" w:cs="宋体"/>
          <w:sz w:val="24"/>
          <w:u w:val="single"/>
          <w:lang w:val="en-US" w:eastAsia="zh-CN"/>
        </w:rPr>
        <w:t xml:space="preserve">                     （承诺内容自拟）                </w:t>
      </w:r>
    </w:p>
    <w:p w14:paraId="7B9248EF">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2E5E3DA9">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0676E94E">
      <w:pPr>
        <w:tabs>
          <w:tab w:val="center" w:pos="4839"/>
        </w:tabs>
        <w:spacing w:line="360" w:lineRule="auto"/>
        <w:rPr>
          <w:rFonts w:ascii="黑体" w:hAnsi="黑体" w:eastAsia="黑体" w:cs="宋体"/>
          <w:sz w:val="24"/>
        </w:rPr>
      </w:pPr>
    </w:p>
    <w:p w14:paraId="0874FC8D">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投标人：                              （单位公章）</w:t>
      </w:r>
    </w:p>
    <w:p w14:paraId="1611EFEB">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法定代表人或被授权人：            （签字或签章）</w:t>
      </w:r>
    </w:p>
    <w:p w14:paraId="7898BB78">
      <w:pPr>
        <w:tabs>
          <w:tab w:val="center" w:pos="4839"/>
        </w:tabs>
        <w:spacing w:line="360" w:lineRule="auto"/>
        <w:ind w:firstLine="5520" w:firstLineChars="2300"/>
        <w:jc w:val="left"/>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lang w:val="en-US" w:eastAsia="zh-CN"/>
        </w:rPr>
        <w:t>5</w:t>
      </w:r>
      <w:r>
        <w:rPr>
          <w:rFonts w:hint="eastAsia" w:ascii="黑体" w:hAnsi="黑体" w:eastAsia="黑体"/>
          <w:b/>
          <w:color w:val="000000"/>
          <w:sz w:val="36"/>
          <w:szCs w:val="36"/>
        </w:rPr>
        <w:t>.参加政府采购活动前3年内在经营活动中没有重大违法记录（提供书面声明函）</w:t>
      </w:r>
    </w:p>
    <w:p w14:paraId="0F731F72">
      <w:pPr>
        <w:pStyle w:val="3"/>
        <w:adjustRightInd w:val="0"/>
        <w:snapToGrid w:val="0"/>
        <w:spacing w:line="360" w:lineRule="auto"/>
        <w:ind w:firstLine="0"/>
        <w:rPr>
          <w:rFonts w:hint="eastAsia" w:ascii="黑体" w:hAnsi="黑体" w:eastAsia="黑体"/>
          <w:b/>
          <w:color w:val="000000"/>
          <w:sz w:val="24"/>
          <w:szCs w:val="24"/>
          <w:lang w:val="en-US" w:eastAsia="zh-CN"/>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 xml:space="preserve">             </w:t>
      </w:r>
      <w:r>
        <w:rPr>
          <w:rFonts w:hint="eastAsia" w:ascii="黑体" w:hAnsi="黑体" w:eastAsia="黑体"/>
          <w:b/>
          <w:color w:val="000000"/>
          <w:sz w:val="24"/>
          <w:szCs w:val="24"/>
          <w:u w:val="single"/>
        </w:rPr>
        <w:t>（采购人名称</w:t>
      </w:r>
      <w:r>
        <w:rPr>
          <w:rFonts w:hint="eastAsia" w:ascii="黑体" w:hAnsi="黑体" w:eastAsia="黑体"/>
          <w:b/>
          <w:color w:val="000000"/>
          <w:sz w:val="24"/>
          <w:szCs w:val="24"/>
          <w:u w:val="single"/>
          <w:lang w:val="en-US" w:eastAsia="zh-CN"/>
        </w:rPr>
        <w:t>)</w:t>
      </w:r>
    </w:p>
    <w:p w14:paraId="07C56C8C">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w:t>
      </w:r>
      <w:bookmarkStart w:id="1" w:name="_GoBack"/>
      <w:r>
        <w:rPr>
          <w:rFonts w:hint="eastAsia" w:ascii="黑体" w:hAnsi="黑体" w:eastAsia="黑体"/>
          <w:color w:val="000000"/>
          <w:sz w:val="24"/>
          <w:szCs w:val="24"/>
          <w:u w:val="single"/>
        </w:rPr>
        <w:t xml:space="preserve">     </w:t>
      </w:r>
      <w:bookmarkEnd w:id="1"/>
      <w:r>
        <w:rPr>
          <w:rFonts w:hint="eastAsia" w:ascii="黑体" w:hAnsi="黑体" w:eastAsia="黑体"/>
          <w:color w:val="000000"/>
          <w:sz w:val="24"/>
          <w:szCs w:val="24"/>
        </w:rPr>
        <w:t>（包号）</w:t>
      </w:r>
      <w:r>
        <w:rPr>
          <w:rFonts w:hint="eastAsia" w:ascii="黑体" w:hAnsi="黑体" w:eastAsia="黑体"/>
          <w:color w:val="000000"/>
          <w:sz w:val="24"/>
          <w:szCs w:val="24"/>
          <w:lang w:val="en-US" w:eastAsia="zh-CN"/>
        </w:rPr>
        <w:t>公开招标</w:t>
      </w:r>
      <w:r>
        <w:rPr>
          <w:rFonts w:hint="eastAsia" w:ascii="黑体" w:hAnsi="黑体" w:eastAsia="黑体"/>
          <w:color w:val="000000"/>
          <w:sz w:val="24"/>
          <w:szCs w:val="24"/>
        </w:rPr>
        <w:t>事宜，在此郑重声明：</w:t>
      </w:r>
    </w:p>
    <w:p w14:paraId="6E4D91A5">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w:t>
      </w:r>
      <w:r>
        <w:rPr>
          <w:rFonts w:hint="eastAsia" w:ascii="黑体" w:hAnsi="黑体" w:eastAsia="黑体"/>
          <w:color w:val="000000"/>
          <w:sz w:val="24"/>
          <w:szCs w:val="24"/>
          <w:lang w:val="en-US" w:eastAsia="zh-CN"/>
        </w:rPr>
        <w:t>投标</w:t>
      </w:r>
      <w:r>
        <w:rPr>
          <w:rFonts w:hint="eastAsia" w:ascii="黑体" w:hAnsi="黑体" w:eastAsia="黑体"/>
          <w:color w:val="000000"/>
          <w:sz w:val="24"/>
          <w:szCs w:val="24"/>
        </w:rPr>
        <w:t>文件全部真实有效；</w:t>
      </w:r>
    </w:p>
    <w:p w14:paraId="1E0EEC6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7AAF82F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58C140F4">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1FA29C8C">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5、我公司承诺在投标过程中，保证不予其他单位围标、串标，不出让投标资格，不采取不正当手段诋毁、排挤其他供应商，不向采购人、采购代理机构、评标委员会成员行贿。</w:t>
      </w:r>
    </w:p>
    <w:p w14:paraId="43BD0D0C">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4DF084B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3FCF1EE1">
      <w:pPr>
        <w:pStyle w:val="3"/>
        <w:spacing w:line="360" w:lineRule="auto"/>
        <w:ind w:firstLine="570"/>
        <w:rPr>
          <w:rFonts w:ascii="黑体" w:hAnsi="黑体" w:eastAsia="黑体"/>
          <w:color w:val="000000"/>
          <w:sz w:val="24"/>
          <w:szCs w:val="24"/>
        </w:rPr>
      </w:pPr>
    </w:p>
    <w:p w14:paraId="541A74B9">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3686B11E">
      <w:pPr>
        <w:pStyle w:val="3"/>
        <w:spacing w:line="360" w:lineRule="auto"/>
        <w:ind w:firstLine="570"/>
        <w:rPr>
          <w:rFonts w:ascii="黑体" w:hAnsi="黑体" w:eastAsia="黑体"/>
          <w:color w:val="000000"/>
          <w:sz w:val="24"/>
          <w:szCs w:val="24"/>
        </w:rPr>
      </w:pPr>
    </w:p>
    <w:p w14:paraId="368AEA0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7B98373">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2019D014">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40B4E8C3">
      <w:pPr>
        <w:pStyle w:val="6"/>
        <w:adjustRightInd w:val="0"/>
        <w:snapToGrid w:val="0"/>
        <w:spacing w:line="360" w:lineRule="auto"/>
        <w:ind w:firstLine="480" w:firstLineChars="200"/>
        <w:rPr>
          <w:rFonts w:ascii="黑体" w:hAnsi="黑体" w:eastAsia="黑体"/>
          <w:color w:val="000000"/>
          <w:sz w:val="24"/>
          <w:szCs w:val="24"/>
        </w:rPr>
      </w:pPr>
    </w:p>
    <w:p w14:paraId="4EF6BCA9">
      <w:pPr>
        <w:pStyle w:val="6"/>
        <w:adjustRightInd w:val="0"/>
        <w:snapToGrid w:val="0"/>
        <w:spacing w:line="360" w:lineRule="auto"/>
        <w:rPr>
          <w:rFonts w:ascii="黑体" w:hAnsi="黑体" w:eastAsia="黑体"/>
          <w:color w:val="000000"/>
          <w:sz w:val="24"/>
          <w:szCs w:val="24"/>
        </w:rPr>
      </w:pPr>
    </w:p>
    <w:p w14:paraId="21B44EEB">
      <w:pPr>
        <w:pStyle w:val="6"/>
        <w:adjustRightInd w:val="0"/>
        <w:snapToGrid w:val="0"/>
        <w:spacing w:line="360" w:lineRule="auto"/>
        <w:jc w:val="center"/>
        <w:rPr>
          <w:rFonts w:ascii="黑体" w:hAnsi="黑体" w:eastAsia="黑体"/>
          <w:color w:val="000000"/>
          <w:sz w:val="24"/>
          <w:szCs w:val="24"/>
        </w:rPr>
      </w:pPr>
    </w:p>
    <w:p w14:paraId="7049851F">
      <w:pPr>
        <w:jc w:val="center"/>
        <w:rPr>
          <w:rFonts w:hint="eastAsia"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p w14:paraId="7EE20203">
      <w:pPr>
        <w:jc w:val="center"/>
        <w:rPr>
          <w:rFonts w:hint="eastAsia" w:ascii="黑体" w:hAnsi="黑体" w:eastAsia="黑体"/>
          <w:b/>
          <w:color w:val="000000"/>
          <w:sz w:val="24"/>
          <w:szCs w:val="24"/>
        </w:rPr>
      </w:pPr>
      <w:r>
        <w:rPr>
          <w:rFonts w:hint="eastAsia" w:ascii="黑体" w:hAnsi="黑体" w:eastAsia="黑体"/>
          <w:b/>
          <w:color w:val="000000"/>
          <w:sz w:val="24"/>
          <w:szCs w:val="24"/>
        </w:rPr>
        <w:t>（复印件、扫描件、截图、承诺书或书面声明等所有证明材料必须加盖供应商的公</w:t>
      </w:r>
    </w:p>
    <w:p w14:paraId="4974AF93">
      <w:pPr>
        <w:jc w:val="center"/>
        <w:rPr>
          <w:rFonts w:hint="eastAsia" w:ascii="黑体" w:hAnsi="黑体" w:eastAsia="黑体"/>
          <w:b/>
          <w:color w:val="000000"/>
          <w:sz w:val="24"/>
          <w:szCs w:val="24"/>
        </w:rPr>
      </w:pPr>
      <w:r>
        <w:rPr>
          <w:rFonts w:hint="eastAsia" w:ascii="黑体" w:hAnsi="黑体" w:eastAsia="黑体"/>
          <w:b/>
          <w:color w:val="000000"/>
          <w:sz w:val="24"/>
          <w:szCs w:val="24"/>
        </w:rPr>
        <w:t>章）</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C0"/>
    <w:rsid w:val="000E34D9"/>
    <w:rsid w:val="001005EC"/>
    <w:rsid w:val="00176253"/>
    <w:rsid w:val="00266130"/>
    <w:rsid w:val="002F7090"/>
    <w:rsid w:val="00452033"/>
    <w:rsid w:val="004618D3"/>
    <w:rsid w:val="0047117B"/>
    <w:rsid w:val="00480475"/>
    <w:rsid w:val="004D7AAE"/>
    <w:rsid w:val="004F3043"/>
    <w:rsid w:val="00561B59"/>
    <w:rsid w:val="005B31D4"/>
    <w:rsid w:val="00611F9A"/>
    <w:rsid w:val="00624C2C"/>
    <w:rsid w:val="006E7C49"/>
    <w:rsid w:val="007D4C5C"/>
    <w:rsid w:val="007E42C0"/>
    <w:rsid w:val="007E7232"/>
    <w:rsid w:val="00804D25"/>
    <w:rsid w:val="008610BD"/>
    <w:rsid w:val="008C6495"/>
    <w:rsid w:val="009029D2"/>
    <w:rsid w:val="009E5BB8"/>
    <w:rsid w:val="00A36EDB"/>
    <w:rsid w:val="00A840E8"/>
    <w:rsid w:val="00AA389D"/>
    <w:rsid w:val="00B811C7"/>
    <w:rsid w:val="00C605C5"/>
    <w:rsid w:val="00E40772"/>
    <w:rsid w:val="00EA7A9A"/>
    <w:rsid w:val="00EF79BA"/>
    <w:rsid w:val="00FA76A6"/>
    <w:rsid w:val="02EB413E"/>
    <w:rsid w:val="07DD0E67"/>
    <w:rsid w:val="0BEC2BDA"/>
    <w:rsid w:val="10E32902"/>
    <w:rsid w:val="23132849"/>
    <w:rsid w:val="23DE59BA"/>
    <w:rsid w:val="28E903C0"/>
    <w:rsid w:val="292F44DF"/>
    <w:rsid w:val="2D134247"/>
    <w:rsid w:val="2E8E1CA7"/>
    <w:rsid w:val="31D43E75"/>
    <w:rsid w:val="32217B29"/>
    <w:rsid w:val="38EA21D0"/>
    <w:rsid w:val="3B033680"/>
    <w:rsid w:val="3D6764E5"/>
    <w:rsid w:val="40C537DA"/>
    <w:rsid w:val="40F40090"/>
    <w:rsid w:val="46494FE1"/>
    <w:rsid w:val="49520049"/>
    <w:rsid w:val="587A5883"/>
    <w:rsid w:val="591C41D0"/>
    <w:rsid w:val="63B429E0"/>
    <w:rsid w:val="645C1924"/>
    <w:rsid w:val="655F16CC"/>
    <w:rsid w:val="68126ECA"/>
    <w:rsid w:val="68F0088D"/>
    <w:rsid w:val="6B897174"/>
    <w:rsid w:val="79037187"/>
    <w:rsid w:val="7914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lang w:val="zh-CN" w:eastAsia="zh-CN"/>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lang w:val="zh-CN" w:eastAsia="zh-CN"/>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13E5-8033-4821-ABE0-CB21BAAA9BA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2368</Words>
  <Characters>2432</Characters>
  <Lines>27</Lines>
  <Paragraphs>7</Paragraphs>
  <TotalTime>0</TotalTime>
  <ScaleCrop>false</ScaleCrop>
  <LinksUpToDate>false</LinksUpToDate>
  <CharactersWithSpaces>3218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dcterms:modified xsi:type="dcterms:W3CDTF">2026-07-16T01:39:41Z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2699D8E9374E4DF980587734E828EC73_12</vt:lpwstr>
  </property>
</Properties>
</file>